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117509" w14:textId="709B63C8" w:rsidR="00427404" w:rsidRPr="00427404" w:rsidRDefault="00427404" w:rsidP="00427404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 w:rsidRPr="00427404">
        <w:rPr>
          <w:rFonts w:ascii="Times New Roman" w:eastAsia="標楷體" w:hAnsi="Times New Roman" w:cs="Times New Roman"/>
          <w:b/>
          <w:sz w:val="32"/>
          <w:szCs w:val="32"/>
        </w:rPr>
        <w:t>專題名稱：</w:t>
      </w:r>
      <w:r w:rsidRPr="00427404">
        <w:rPr>
          <w:rFonts w:ascii="Times New Roman" w:eastAsia="標楷體" w:hAnsi="Times New Roman" w:cs="Times New Roman"/>
          <w:b/>
          <w:sz w:val="32"/>
          <w:szCs w:val="32"/>
        </w:rPr>
        <w:t>[</w:t>
      </w:r>
      <w:r w:rsidR="001D07A2">
        <w:rPr>
          <w:rFonts w:ascii="Times New Roman" w:eastAsia="標楷體" w:hAnsi="Times New Roman" w:cs="Times New Roman" w:hint="eastAsia"/>
          <w:b/>
          <w:sz w:val="32"/>
          <w:szCs w:val="32"/>
        </w:rPr>
        <w:t>簡易五子棋</w:t>
      </w:r>
      <w:r w:rsidRPr="00427404">
        <w:rPr>
          <w:rFonts w:ascii="Times New Roman" w:eastAsia="標楷體" w:hAnsi="Times New Roman" w:cs="Times New Roman"/>
          <w:b/>
          <w:sz w:val="32"/>
          <w:szCs w:val="32"/>
        </w:rPr>
        <w:t>]</w:t>
      </w:r>
    </w:p>
    <w:p w14:paraId="3843F6E8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5D756F6C" w14:textId="77777777" w:rsidR="001D07A2" w:rsidRDefault="001D07A2" w:rsidP="001D07A2">
      <w:pPr>
        <w:rPr>
          <w:rFonts w:ascii="標楷體" w:eastAsia="標楷體" w:hAnsi="標楷體" w:cs="Times New Roman"/>
          <w:b/>
        </w:rPr>
      </w:pPr>
      <w:r>
        <w:rPr>
          <w:rFonts w:ascii="標楷體" w:eastAsia="標楷體" w:hAnsi="標楷體" w:cs="Times New Roman" w:hint="eastAsia"/>
          <w:b/>
        </w:rPr>
        <w:t>作者: [李子</w:t>
      </w:r>
      <w:proofErr w:type="gramStart"/>
      <w:r>
        <w:rPr>
          <w:rFonts w:ascii="標楷體" w:eastAsia="標楷體" w:hAnsi="標楷體" w:cs="Times New Roman" w:hint="eastAsia"/>
          <w:b/>
        </w:rPr>
        <w:t>澔</w:t>
      </w:r>
      <w:proofErr w:type="gramEnd"/>
      <w:r>
        <w:rPr>
          <w:rFonts w:ascii="標楷體" w:eastAsia="標楷體" w:hAnsi="標楷體" w:cs="Times New Roman" w:hint="eastAsia"/>
          <w:b/>
        </w:rPr>
        <w:t>] - [11303013A]、 [陳柏均] - [11303008A]、[黃士偉] - [11303091A]、</w:t>
      </w:r>
    </w:p>
    <w:p w14:paraId="7D406FDA" w14:textId="77777777" w:rsidR="001D07A2" w:rsidRDefault="001D07A2" w:rsidP="001D07A2">
      <w:pPr>
        <w:rPr>
          <w:rFonts w:ascii="標楷體" w:eastAsia="標楷體" w:hAnsi="標楷體" w:cs="Times New Roman"/>
          <w:b/>
        </w:rPr>
      </w:pPr>
      <w:r>
        <w:rPr>
          <w:rFonts w:ascii="標楷體" w:eastAsia="標楷體" w:hAnsi="標楷體" w:cs="Times New Roman" w:hint="eastAsia"/>
          <w:b/>
        </w:rPr>
        <w:t xml:space="preserve">     [許有維] - [11303103A]</w:t>
      </w:r>
    </w:p>
    <w:p w14:paraId="7DC39FCD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73B57BB1" w14:textId="70A9BAB9" w:rsidR="001D07A2" w:rsidRPr="001D07A2" w:rsidRDefault="001D07A2" w:rsidP="001D07A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kern w:val="0"/>
          <w:szCs w:val="24"/>
        </w:rPr>
        <w:t xml:space="preserve">專題簡介 </w:t>
      </w:r>
    </w:p>
    <w:p w14:paraId="14573834" w14:textId="07D194B0" w:rsidR="001D07A2" w:rsidRPr="001D07A2" w:rsidRDefault="007E3E84" w:rsidP="001D07A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>這次的</w:t>
      </w:r>
      <w:r w:rsidR="001D07A2" w:rsidRPr="001D07A2">
        <w:rPr>
          <w:rFonts w:ascii="新細明體" w:eastAsia="新細明體" w:hAnsi="新細明體" w:cs="新細明體"/>
          <w:kern w:val="0"/>
          <w:szCs w:val="24"/>
        </w:rPr>
        <w:t xml:space="preserve">專題利用 Python 的 </w:t>
      </w:r>
      <w:r w:rsidR="001D07A2" w:rsidRPr="001D07A2">
        <w:rPr>
          <w:rFonts w:ascii="細明體" w:eastAsia="細明體" w:hAnsi="細明體" w:cs="細明體"/>
          <w:kern w:val="0"/>
          <w:szCs w:val="24"/>
        </w:rPr>
        <w:t>socket</w:t>
      </w:r>
      <w:r w:rsidR="001D07A2" w:rsidRPr="001D07A2">
        <w:rPr>
          <w:rFonts w:ascii="新細明體" w:eastAsia="新細明體" w:hAnsi="新細明體" w:cs="新細明體"/>
          <w:kern w:val="0"/>
          <w:szCs w:val="24"/>
        </w:rPr>
        <w:t xml:space="preserve"> 模組，設計並開發了一個基於 TCP 協定的五子棋。 系統採用了 </w:t>
      </w:r>
      <w:r w:rsidR="001D07A2" w:rsidRPr="001D07A2">
        <w:rPr>
          <w:rFonts w:ascii="新細明體" w:eastAsia="新細明體" w:hAnsi="新細明體" w:cs="新細明體"/>
          <w:b/>
          <w:bCs/>
          <w:kern w:val="0"/>
          <w:szCs w:val="24"/>
        </w:rPr>
        <w:t>Server-Client 架構</w:t>
      </w:r>
      <w:r w:rsidR="001D07A2" w:rsidRPr="001D07A2">
        <w:rPr>
          <w:rFonts w:ascii="新細明體" w:eastAsia="新細明體" w:hAnsi="新細明體" w:cs="新細明體"/>
          <w:kern w:val="0"/>
          <w:szCs w:val="24"/>
        </w:rPr>
        <w:t>，支持兩名玩家通過區域網路進行</w:t>
      </w:r>
      <w:r>
        <w:rPr>
          <w:rFonts w:ascii="新細明體" w:eastAsia="新細明體" w:hAnsi="新細明體" w:cs="新細明體" w:hint="eastAsia"/>
          <w:kern w:val="0"/>
          <w:szCs w:val="24"/>
        </w:rPr>
        <w:t>即時對局</w:t>
      </w:r>
      <w:r w:rsidR="001D07A2" w:rsidRPr="001D07A2">
        <w:rPr>
          <w:rFonts w:ascii="新細明體" w:eastAsia="新細明體" w:hAnsi="新細明體" w:cs="新細明體"/>
          <w:kern w:val="0"/>
          <w:szCs w:val="24"/>
        </w:rPr>
        <w:t>。 為了提升</w:t>
      </w:r>
      <w:r>
        <w:rPr>
          <w:rFonts w:ascii="新細明體" w:eastAsia="新細明體" w:hAnsi="新細明體" w:cs="新細明體" w:hint="eastAsia"/>
          <w:kern w:val="0"/>
          <w:szCs w:val="24"/>
        </w:rPr>
        <w:t>遊戲體驗</w:t>
      </w:r>
      <w:r w:rsidR="001D07A2" w:rsidRPr="001D07A2">
        <w:rPr>
          <w:rFonts w:ascii="新細明體" w:eastAsia="新細明體" w:hAnsi="新細明體" w:cs="新細明體"/>
          <w:kern w:val="0"/>
          <w:szCs w:val="24"/>
        </w:rPr>
        <w:t xml:space="preserve">，我們使用 </w:t>
      </w:r>
      <w:proofErr w:type="spellStart"/>
      <w:r w:rsidR="001D07A2" w:rsidRPr="001D07A2">
        <w:rPr>
          <w:rFonts w:ascii="細明體" w:eastAsia="細明體" w:hAnsi="細明體" w:cs="細明體"/>
          <w:kern w:val="0"/>
          <w:szCs w:val="24"/>
        </w:rPr>
        <w:t>tkinter</w:t>
      </w:r>
      <w:proofErr w:type="spellEnd"/>
      <w:r w:rsidR="001D07A2" w:rsidRPr="001D07A2">
        <w:rPr>
          <w:rFonts w:ascii="新細明體" w:eastAsia="新細明體" w:hAnsi="新細明體" w:cs="新細明體"/>
          <w:kern w:val="0"/>
          <w:szCs w:val="24"/>
        </w:rPr>
        <w:t xml:space="preserve"> 建立</w:t>
      </w:r>
      <w:r>
        <w:rPr>
          <w:rFonts w:ascii="新細明體" w:eastAsia="新細明體" w:hAnsi="新細明體" w:cs="新細明體" w:hint="eastAsia"/>
          <w:kern w:val="0"/>
          <w:szCs w:val="24"/>
        </w:rPr>
        <w:t>一個</w:t>
      </w:r>
      <w:r w:rsidR="001D07A2" w:rsidRPr="001D07A2">
        <w:rPr>
          <w:rFonts w:ascii="新細明體" w:eastAsia="新細明體" w:hAnsi="新細明體" w:cs="新細明體"/>
          <w:kern w:val="0"/>
          <w:szCs w:val="24"/>
        </w:rPr>
        <w:t>簡易的</w:t>
      </w:r>
      <w:r>
        <w:rPr>
          <w:rFonts w:ascii="新細明體" w:eastAsia="新細明體" w:hAnsi="新細明體" w:cs="新細明體" w:hint="eastAsia"/>
          <w:kern w:val="0"/>
          <w:szCs w:val="24"/>
        </w:rPr>
        <w:t>棋盤</w:t>
      </w:r>
      <w:r w:rsidR="001D07A2" w:rsidRPr="001D07A2">
        <w:rPr>
          <w:rFonts w:ascii="新細明體" w:eastAsia="新細明體" w:hAnsi="新細明體" w:cs="新細明體"/>
          <w:kern w:val="0"/>
          <w:szCs w:val="24"/>
        </w:rPr>
        <w:t>，並透過多執行</w:t>
      </w:r>
      <w:proofErr w:type="gramStart"/>
      <w:r w:rsidR="001D07A2" w:rsidRPr="001D07A2">
        <w:rPr>
          <w:rFonts w:ascii="新細明體" w:eastAsia="新細明體" w:hAnsi="新細明體" w:cs="新細明體"/>
          <w:kern w:val="0"/>
          <w:szCs w:val="24"/>
        </w:rPr>
        <w:t>緒</w:t>
      </w:r>
      <w:proofErr w:type="gramEnd"/>
      <w:r w:rsidR="001D07A2" w:rsidRPr="001D07A2">
        <w:rPr>
          <w:rFonts w:ascii="新細明體" w:eastAsia="新細明體" w:hAnsi="新細明體" w:cs="新細明體"/>
          <w:kern w:val="0"/>
          <w:szCs w:val="24"/>
        </w:rPr>
        <w:t>技術確保通訊與介面操作不互相互干擾。</w:t>
      </w:r>
    </w:p>
    <w:p w14:paraId="7113E2F4" w14:textId="3A6D36A8" w:rsidR="001D07A2" w:rsidRPr="001D07A2" w:rsidRDefault="001D07A2" w:rsidP="001D07A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kern w:val="0"/>
          <w:szCs w:val="24"/>
        </w:rPr>
        <w:t xml:space="preserve">功能特色 </w:t>
      </w:r>
    </w:p>
    <w:p w14:paraId="22F69018" w14:textId="3C93FDC7" w:rsidR="001D07A2" w:rsidRPr="001D07A2" w:rsidRDefault="001D07A2" w:rsidP="001D07A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Segoe UI Emoji" w:eastAsia="新細明體" w:hAnsi="Segoe UI Emoji" w:cs="Segoe UI Emoji"/>
          <w:kern w:val="0"/>
          <w:szCs w:val="24"/>
        </w:rPr>
        <w:t>✅</w:t>
      </w:r>
      <w:r w:rsidRPr="001D07A2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1D07A2">
        <w:rPr>
          <w:rFonts w:ascii="新細明體" w:eastAsia="新細明體" w:hAnsi="新細明體" w:cs="新細明體"/>
          <w:b/>
          <w:bCs/>
          <w:kern w:val="0"/>
          <w:szCs w:val="24"/>
        </w:rPr>
        <w:t>支援即時連線對戰</w:t>
      </w:r>
      <w:r w:rsidRPr="001D07A2">
        <w:rPr>
          <w:rFonts w:ascii="新細明體" w:eastAsia="新細明體" w:hAnsi="新細明體" w:cs="新細明體"/>
          <w:kern w:val="0"/>
          <w:szCs w:val="24"/>
        </w:rPr>
        <w:t>：兩名玩家可透過 TCP 協定實現</w:t>
      </w:r>
      <w:r w:rsidR="007E3E84">
        <w:rPr>
          <w:rFonts w:ascii="新細明體" w:eastAsia="新細明體" w:hAnsi="新細明體" w:cs="新細明體" w:hint="eastAsia"/>
          <w:kern w:val="0"/>
          <w:szCs w:val="24"/>
        </w:rPr>
        <w:t>即時</w:t>
      </w:r>
      <w:r w:rsidRPr="001D07A2">
        <w:rPr>
          <w:rFonts w:ascii="新細明體" w:eastAsia="新細明體" w:hAnsi="新細明體" w:cs="新細明體"/>
          <w:kern w:val="0"/>
          <w:szCs w:val="24"/>
        </w:rPr>
        <w:t>的同步下棋操作。</w:t>
      </w:r>
    </w:p>
    <w:p w14:paraId="6802C075" w14:textId="5BB16885" w:rsidR="001D07A2" w:rsidRPr="001D07A2" w:rsidRDefault="001D07A2" w:rsidP="001D07A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Segoe UI Emoji" w:eastAsia="新細明體" w:hAnsi="Segoe UI Emoji" w:cs="Segoe UI Emoji"/>
          <w:kern w:val="0"/>
          <w:szCs w:val="24"/>
        </w:rPr>
        <w:t>✅</w:t>
      </w:r>
      <w:r w:rsidRPr="001D07A2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1D07A2">
        <w:rPr>
          <w:rFonts w:ascii="新細明體" w:eastAsia="新細明體" w:hAnsi="新細明體" w:cs="新細明體"/>
          <w:b/>
          <w:bCs/>
          <w:kern w:val="0"/>
          <w:szCs w:val="24"/>
        </w:rPr>
        <w:t>顏色選擇機制</w:t>
      </w:r>
      <w:r w:rsidRPr="001D07A2">
        <w:rPr>
          <w:rFonts w:ascii="新細明體" w:eastAsia="新細明體" w:hAnsi="新細明體" w:cs="新細明體"/>
          <w:kern w:val="0"/>
          <w:szCs w:val="24"/>
        </w:rPr>
        <w:t>：玩家可自由選擇黑棋（先手）或白棋，系統會自動</w:t>
      </w:r>
      <w:r w:rsidR="007E3E84">
        <w:rPr>
          <w:rFonts w:ascii="新細明體" w:eastAsia="新細明體" w:hAnsi="新細明體" w:cs="新細明體" w:hint="eastAsia"/>
          <w:kern w:val="0"/>
          <w:szCs w:val="24"/>
        </w:rPr>
        <w:t>把</w:t>
      </w:r>
      <w:r w:rsidRPr="001D07A2">
        <w:rPr>
          <w:rFonts w:ascii="新細明體" w:eastAsia="新細明體" w:hAnsi="新細明體" w:cs="新細明體"/>
          <w:kern w:val="0"/>
          <w:szCs w:val="24"/>
        </w:rPr>
        <w:t>剩餘</w:t>
      </w:r>
      <w:r w:rsidR="007E3E84">
        <w:rPr>
          <w:rFonts w:ascii="新細明體" w:eastAsia="新細明體" w:hAnsi="新細明體" w:cs="新細明體" w:hint="eastAsia"/>
          <w:kern w:val="0"/>
          <w:szCs w:val="24"/>
        </w:rPr>
        <w:t>的另一個</w:t>
      </w:r>
      <w:r w:rsidRPr="001D07A2">
        <w:rPr>
          <w:rFonts w:ascii="新細明體" w:eastAsia="新細明體" w:hAnsi="新細明體" w:cs="新細明體"/>
          <w:kern w:val="0"/>
          <w:szCs w:val="24"/>
        </w:rPr>
        <w:t>顏色給另一位玩家。</w:t>
      </w:r>
    </w:p>
    <w:p w14:paraId="4C9E3D3E" w14:textId="003FE2AC" w:rsidR="001D07A2" w:rsidRPr="001D07A2" w:rsidRDefault="001D07A2" w:rsidP="001D07A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Segoe UI Emoji" w:eastAsia="新細明體" w:hAnsi="Segoe UI Emoji" w:cs="Segoe UI Emoji"/>
          <w:kern w:val="0"/>
          <w:szCs w:val="24"/>
        </w:rPr>
        <w:t>✅</w:t>
      </w:r>
      <w:r w:rsidRPr="001D07A2">
        <w:rPr>
          <w:rFonts w:ascii="新細明體" w:eastAsia="新細明體" w:hAnsi="新細明體" w:cs="新細明體"/>
          <w:kern w:val="0"/>
          <w:szCs w:val="24"/>
        </w:rPr>
        <w:t xml:space="preserve"> </w:t>
      </w:r>
      <w:r>
        <w:rPr>
          <w:rFonts w:ascii="新細明體" w:eastAsia="新細明體" w:hAnsi="新細明體" w:cs="新細明體" w:hint="eastAsia"/>
          <w:b/>
          <w:bCs/>
          <w:kern w:val="0"/>
          <w:szCs w:val="24"/>
        </w:rPr>
        <w:t>輸贏</w:t>
      </w:r>
      <w:r w:rsidRPr="001D07A2">
        <w:rPr>
          <w:rFonts w:ascii="新細明體" w:eastAsia="新細明體" w:hAnsi="新細明體" w:cs="新細明體"/>
          <w:b/>
          <w:bCs/>
          <w:kern w:val="0"/>
          <w:szCs w:val="24"/>
        </w:rPr>
        <w:t>判定</w:t>
      </w:r>
      <w:r w:rsidRPr="001D07A2">
        <w:rPr>
          <w:rFonts w:ascii="新細明體" w:eastAsia="新細明體" w:hAnsi="新細明體" w:cs="新細明體"/>
          <w:kern w:val="0"/>
          <w:szCs w:val="24"/>
        </w:rPr>
        <w:t>：伺服器端設有完善的五子連線邏輯（橫、豎、斜方向），能精確判定勝負並廣播結果。</w:t>
      </w:r>
    </w:p>
    <w:p w14:paraId="6DA04D36" w14:textId="74644E76" w:rsidR="001D07A2" w:rsidRPr="001D07A2" w:rsidRDefault="001D07A2" w:rsidP="001D07A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Segoe UI Emoji" w:eastAsia="新細明體" w:hAnsi="Segoe UI Emoji" w:cs="Segoe UI Emoji"/>
          <w:kern w:val="0"/>
          <w:szCs w:val="24"/>
        </w:rPr>
        <w:t>✅</w:t>
      </w:r>
      <w:r w:rsidRPr="001D07A2">
        <w:rPr>
          <w:rFonts w:ascii="新細明體" w:eastAsia="新細明體" w:hAnsi="新細明體" w:cs="新細明體"/>
          <w:kern w:val="0"/>
          <w:szCs w:val="24"/>
        </w:rPr>
        <w:t xml:space="preserve"> </w:t>
      </w:r>
      <w:r>
        <w:rPr>
          <w:rFonts w:ascii="新細明體" w:eastAsia="新細明體" w:hAnsi="新細明體" w:cs="新細明體" w:hint="eastAsia"/>
          <w:b/>
          <w:bCs/>
          <w:kern w:val="0"/>
          <w:szCs w:val="24"/>
        </w:rPr>
        <w:t>斷線</w:t>
      </w:r>
      <w:r w:rsidRPr="001D07A2">
        <w:rPr>
          <w:rFonts w:ascii="新細明體" w:eastAsia="新細明體" w:hAnsi="新細明體" w:cs="新細明體"/>
          <w:b/>
          <w:bCs/>
          <w:kern w:val="0"/>
          <w:szCs w:val="24"/>
        </w:rPr>
        <w:t>與自動重置</w:t>
      </w:r>
      <w:r w:rsidRPr="001D07A2">
        <w:rPr>
          <w:rFonts w:ascii="新細明體" w:eastAsia="新細明體" w:hAnsi="新細明體" w:cs="新細明體"/>
          <w:kern w:val="0"/>
          <w:szCs w:val="24"/>
        </w:rPr>
        <w:t>：若玩家中途斷線，伺服器會偵測到異常並自動重置遊戲狀態，保障系統持續運行。</w:t>
      </w:r>
    </w:p>
    <w:p w14:paraId="39BEFAB7" w14:textId="6AAA5087" w:rsidR="001D07A2" w:rsidRPr="001D07A2" w:rsidRDefault="001D07A2" w:rsidP="001D07A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kern w:val="0"/>
          <w:szCs w:val="24"/>
        </w:rPr>
        <w:t xml:space="preserve">系統架構 </w:t>
      </w:r>
    </w:p>
    <w:p w14:paraId="6EA5201C" w14:textId="73DC5D2F" w:rsidR="001D07A2" w:rsidRPr="001D07A2" w:rsidRDefault="001D07A2" w:rsidP="001D07A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kern w:val="0"/>
          <w:szCs w:val="24"/>
        </w:rPr>
        <w:t xml:space="preserve">系統由兩個主要程式組成： </w:t>
      </w:r>
    </w:p>
    <w:p w14:paraId="4FCDC603" w14:textId="2CED8B2E" w:rsidR="001D07A2" w:rsidRPr="001D07A2" w:rsidRDefault="001D07A2" w:rsidP="001D07A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b/>
          <w:bCs/>
          <w:kern w:val="0"/>
          <w:szCs w:val="24"/>
        </w:rPr>
        <w:t>server</w:t>
      </w:r>
      <w:r w:rsidRPr="001D07A2">
        <w:rPr>
          <w:rFonts w:ascii="新細明體" w:eastAsia="新細明體" w:hAnsi="新細明體" w:cs="新細明體"/>
          <w:kern w:val="0"/>
          <w:szCs w:val="24"/>
        </w:rPr>
        <w:t>：作為中央處理節點，負責監聽連線、管理玩家顏色分配、驗證</w:t>
      </w:r>
      <w:r w:rsidR="00F40DD2">
        <w:rPr>
          <w:rFonts w:ascii="新細明體" w:eastAsia="新細明體" w:hAnsi="新細明體" w:cs="新細明體" w:hint="eastAsia"/>
          <w:kern w:val="0"/>
          <w:szCs w:val="24"/>
        </w:rPr>
        <w:t>下棋位子有沒有重複或出界</w:t>
      </w:r>
      <w:r w:rsidRPr="001D07A2">
        <w:rPr>
          <w:rFonts w:ascii="新細明體" w:eastAsia="新細明體" w:hAnsi="新細明體" w:cs="新細明體"/>
          <w:kern w:val="0"/>
          <w:szCs w:val="24"/>
        </w:rPr>
        <w:t>、判定勝負及狀態廣播。</w:t>
      </w:r>
    </w:p>
    <w:p w14:paraId="2432340A" w14:textId="26FC15FE" w:rsidR="001D07A2" w:rsidRPr="001D07A2" w:rsidRDefault="001D07A2" w:rsidP="001D07A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b/>
          <w:bCs/>
          <w:kern w:val="0"/>
          <w:szCs w:val="24"/>
        </w:rPr>
        <w:t>client</w:t>
      </w:r>
      <w:r w:rsidRPr="001D07A2">
        <w:rPr>
          <w:rFonts w:ascii="新細明體" w:eastAsia="新細明體" w:hAnsi="新細明體" w:cs="新細明體"/>
          <w:kern w:val="0"/>
          <w:szCs w:val="24"/>
        </w:rPr>
        <w:t>：</w:t>
      </w:r>
      <w:r w:rsidR="00F40DD2">
        <w:rPr>
          <w:rFonts w:ascii="新細明體" w:eastAsia="新細明體" w:hAnsi="新細明體" w:cs="新細明體" w:hint="eastAsia"/>
          <w:kern w:val="0"/>
          <w:szCs w:val="24"/>
        </w:rPr>
        <w:t>玩家拿的</w:t>
      </w:r>
      <w:r w:rsidRPr="001D07A2">
        <w:rPr>
          <w:rFonts w:ascii="新細明體" w:eastAsia="新細明體" w:hAnsi="新細明體" w:cs="新細明體"/>
          <w:kern w:val="0"/>
          <w:szCs w:val="24"/>
        </w:rPr>
        <w:t>程式，負責顯示棋盤、接收玩家滑鼠輸入並將指令傳送至伺服器，同時同步顯示對手的下棋狀態。</w:t>
      </w:r>
    </w:p>
    <w:p w14:paraId="35031A08" w14:textId="0514E7F8" w:rsidR="001D07A2" w:rsidRPr="001D07A2" w:rsidRDefault="001D07A2" w:rsidP="001D07A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kern w:val="0"/>
          <w:szCs w:val="24"/>
        </w:rPr>
        <w:t xml:space="preserve">協定設計 </w:t>
      </w:r>
    </w:p>
    <w:p w14:paraId="530A79CD" w14:textId="0E13BB16" w:rsidR="001D07A2" w:rsidRPr="001D07A2" w:rsidRDefault="001D07A2" w:rsidP="001D07A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kern w:val="0"/>
          <w:szCs w:val="24"/>
        </w:rPr>
        <w:t xml:space="preserve">訊息格式 </w:t>
      </w:r>
    </w:p>
    <w:p w14:paraId="53EF7F98" w14:textId="0A44136C" w:rsidR="001D07A2" w:rsidRPr="001D07A2" w:rsidRDefault="001D07A2" w:rsidP="001D07A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kern w:val="0"/>
          <w:szCs w:val="24"/>
        </w:rPr>
        <w:t xml:space="preserve">本系統使用 </w:t>
      </w:r>
      <w:r w:rsidRPr="001D07A2">
        <w:rPr>
          <w:rFonts w:ascii="新細明體" w:eastAsia="新細明體" w:hAnsi="新細明體" w:cs="新細明體"/>
          <w:b/>
          <w:bCs/>
          <w:kern w:val="0"/>
          <w:szCs w:val="24"/>
        </w:rPr>
        <w:t>純文字字串</w:t>
      </w:r>
      <w:r w:rsidRPr="001D07A2">
        <w:rPr>
          <w:rFonts w:ascii="新細明體" w:eastAsia="新細明體" w:hAnsi="新細明體" w:cs="新細明體"/>
          <w:kern w:val="0"/>
          <w:szCs w:val="24"/>
        </w:rPr>
        <w:t xml:space="preserve"> 搭配 </w:t>
      </w:r>
      <w:r w:rsidRPr="001D07A2">
        <w:rPr>
          <w:rFonts w:ascii="新細明體" w:eastAsia="新細明體" w:hAnsi="新細明體" w:cs="新細明體"/>
          <w:b/>
          <w:bCs/>
          <w:kern w:val="0"/>
          <w:szCs w:val="24"/>
        </w:rPr>
        <w:t>逗號分隔</w:t>
      </w:r>
      <w:r w:rsidRPr="001D07A2">
        <w:rPr>
          <w:rFonts w:ascii="新細明體" w:eastAsia="新細明體" w:hAnsi="新細明體" w:cs="新細明體"/>
          <w:kern w:val="0"/>
          <w:szCs w:val="24"/>
        </w:rPr>
        <w:t xml:space="preserve"> 的格式進行通訊，每條訊息以換行符號 </w:t>
      </w:r>
      <w:r w:rsidRPr="001D07A2">
        <w:rPr>
          <w:rFonts w:ascii="細明體" w:eastAsia="細明體" w:hAnsi="細明體" w:cs="細明體"/>
          <w:kern w:val="0"/>
          <w:szCs w:val="24"/>
        </w:rPr>
        <w:t>\n</w:t>
      </w:r>
      <w:r w:rsidRPr="001D07A2">
        <w:rPr>
          <w:rFonts w:ascii="新細明體" w:eastAsia="新細明體" w:hAnsi="新細明體" w:cs="新細明體"/>
          <w:kern w:val="0"/>
          <w:szCs w:val="24"/>
        </w:rPr>
        <w:t xml:space="preserve"> 作為結尾。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353"/>
        <w:gridCol w:w="5385"/>
      </w:tblGrid>
      <w:tr w:rsidR="001D07A2" w:rsidRPr="001D07A2" w14:paraId="6D9C5000" w14:textId="77777777" w:rsidTr="001D07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EC70F" w14:textId="77777777" w:rsidR="001D07A2" w:rsidRPr="001D07A2" w:rsidRDefault="001D07A2" w:rsidP="001D07A2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D07A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訊息開頭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73FF3" w14:textId="77777777" w:rsidR="001D07A2" w:rsidRPr="001D07A2" w:rsidRDefault="001D07A2" w:rsidP="001D07A2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D07A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參數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D1B48" w14:textId="77777777" w:rsidR="001D07A2" w:rsidRPr="001D07A2" w:rsidRDefault="001D07A2" w:rsidP="001D07A2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D07A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1D07A2" w:rsidRPr="001D07A2" w14:paraId="2D905274" w14:textId="77777777" w:rsidTr="001D07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60EB5" w14:textId="77777777" w:rsidR="001D07A2" w:rsidRPr="001D07A2" w:rsidRDefault="001D07A2" w:rsidP="001D07A2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D07A2">
              <w:rPr>
                <w:rFonts w:ascii="細明體" w:eastAsia="細明體" w:hAnsi="細明體" w:cs="細明體"/>
                <w:kern w:val="0"/>
                <w:szCs w:val="24"/>
              </w:rPr>
              <w:t>COLOR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EEF3A" w14:textId="77777777" w:rsidR="001D07A2" w:rsidRPr="001D07A2" w:rsidRDefault="001D07A2" w:rsidP="001D07A2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D07A2">
              <w:rPr>
                <w:rFonts w:ascii="細明體" w:eastAsia="細明體" w:hAnsi="細明體" w:cs="細明體"/>
                <w:kern w:val="0"/>
                <w:szCs w:val="24"/>
              </w:rPr>
              <w:t>black</w:t>
            </w:r>
            <w:r w:rsidRPr="001D07A2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1D07A2">
              <w:rPr>
                <w:rFonts w:ascii="細明體" w:eastAsia="細明體" w:hAnsi="細明體" w:cs="細明體"/>
                <w:kern w:val="0"/>
                <w:szCs w:val="24"/>
              </w:rPr>
              <w:t>white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C43C2" w14:textId="69641B20" w:rsidR="001D07A2" w:rsidRPr="001D07A2" w:rsidRDefault="001D07A2" w:rsidP="001D07A2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D07A2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玩家選擇棋子顏色。 </w:t>
            </w:r>
          </w:p>
        </w:tc>
      </w:tr>
      <w:tr w:rsidR="001D07A2" w:rsidRPr="001D07A2" w14:paraId="47071BA4" w14:textId="77777777" w:rsidTr="001D07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7F20D" w14:textId="77777777" w:rsidR="001D07A2" w:rsidRPr="001D07A2" w:rsidRDefault="001D07A2" w:rsidP="001D07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D07A2">
              <w:rPr>
                <w:rFonts w:ascii="細明體" w:eastAsia="細明體" w:hAnsi="細明體" w:cs="細明體"/>
                <w:kern w:val="0"/>
                <w:szCs w:val="24"/>
              </w:rPr>
              <w:t>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DA241" w14:textId="77777777" w:rsidR="001D07A2" w:rsidRPr="001D07A2" w:rsidRDefault="001D07A2" w:rsidP="001D07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D07A2">
              <w:rPr>
                <w:rFonts w:ascii="細明體" w:eastAsia="細明體" w:hAnsi="細明體" w:cs="細明體"/>
                <w:kern w:val="0"/>
                <w:szCs w:val="24"/>
              </w:rPr>
              <w:t>black</w:t>
            </w:r>
            <w:r w:rsidRPr="001D07A2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1D07A2">
              <w:rPr>
                <w:rFonts w:ascii="細明體" w:eastAsia="細明體" w:hAnsi="細明體" w:cs="細明體"/>
                <w:kern w:val="0"/>
                <w:szCs w:val="24"/>
              </w:rPr>
              <w:t>white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68708" w14:textId="2BF01B4F" w:rsidR="001D07A2" w:rsidRPr="001D07A2" w:rsidRDefault="001D07A2" w:rsidP="001D07A2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D07A2">
              <w:rPr>
                <w:rFonts w:ascii="新細明體" w:eastAsia="新細明體" w:hAnsi="新細明體" w:cs="新細明體"/>
                <w:kern w:val="0"/>
                <w:szCs w:val="24"/>
              </w:rPr>
              <w:t>伺服器通知遊戲開始，並確認該玩家的棋子顏色。</w:t>
            </w:r>
          </w:p>
        </w:tc>
      </w:tr>
      <w:tr w:rsidR="001D07A2" w:rsidRPr="001D07A2" w14:paraId="0FBB29B1" w14:textId="77777777" w:rsidTr="001D07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C4555" w14:textId="77777777" w:rsidR="001D07A2" w:rsidRPr="001D07A2" w:rsidRDefault="001D07A2" w:rsidP="001D07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D07A2">
              <w:rPr>
                <w:rFonts w:ascii="細明體" w:eastAsia="細明體" w:hAnsi="細明體" w:cs="細明體"/>
                <w:kern w:val="0"/>
                <w:szCs w:val="24"/>
              </w:rPr>
              <w:lastRenderedPageBreak/>
              <w:t>MOVE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CB728" w14:textId="77777777" w:rsidR="001D07A2" w:rsidRPr="001D07A2" w:rsidRDefault="001D07A2" w:rsidP="001D07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D07A2">
              <w:rPr>
                <w:rFonts w:ascii="細明體" w:eastAsia="細明體" w:hAnsi="細明體" w:cs="細明體"/>
                <w:kern w:val="0"/>
                <w:szCs w:val="24"/>
              </w:rPr>
              <w:t>x, 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B34F2" w14:textId="35EB4D74" w:rsidR="001D07A2" w:rsidRPr="001D07A2" w:rsidRDefault="001D07A2" w:rsidP="001D07A2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D07A2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下棋位置的座標（棋盤範圍 0-14）。 </w:t>
            </w:r>
          </w:p>
        </w:tc>
      </w:tr>
      <w:tr w:rsidR="001D07A2" w:rsidRPr="001D07A2" w14:paraId="3335CC04" w14:textId="77777777" w:rsidTr="001D07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B35DB" w14:textId="77777777" w:rsidR="001D07A2" w:rsidRPr="001D07A2" w:rsidRDefault="001D07A2" w:rsidP="001D07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D07A2">
              <w:rPr>
                <w:rFonts w:ascii="細明體" w:eastAsia="細明體" w:hAnsi="細明體" w:cs="細明體"/>
                <w:kern w:val="0"/>
                <w:szCs w:val="24"/>
              </w:rPr>
              <w:t>WIN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DE221" w14:textId="77777777" w:rsidR="001D07A2" w:rsidRPr="001D07A2" w:rsidRDefault="001D07A2" w:rsidP="001D07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D07A2">
              <w:rPr>
                <w:rFonts w:ascii="細明體" w:eastAsia="細明體" w:hAnsi="細明體" w:cs="細明體"/>
                <w:kern w:val="0"/>
                <w:szCs w:val="24"/>
              </w:rPr>
              <w:t>1</w:t>
            </w:r>
            <w:r w:rsidRPr="001D07A2">
              <w:rPr>
                <w:rFonts w:ascii="新細明體" w:eastAsia="新細明體" w:hAnsi="新細明體" w:cs="新細明體"/>
                <w:kern w:val="0"/>
                <w:szCs w:val="24"/>
              </w:rPr>
              <w:t>/</w:t>
            </w:r>
            <w:r w:rsidRPr="001D07A2">
              <w:rPr>
                <w:rFonts w:ascii="細明體" w:eastAsia="細明體" w:hAnsi="細明體" w:cs="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90872" w14:textId="610A8A6D" w:rsidR="001D07A2" w:rsidRPr="001D07A2" w:rsidRDefault="001D07A2" w:rsidP="001D07A2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D07A2">
              <w:rPr>
                <w:rFonts w:ascii="新細明體" w:eastAsia="新細明體" w:hAnsi="新細明體" w:cs="新細明體"/>
                <w:kern w:val="0"/>
                <w:szCs w:val="24"/>
              </w:rPr>
              <w:t>通知勝負結果（1 代表黑棋勝，2 代表白棋勝）。</w:t>
            </w:r>
          </w:p>
        </w:tc>
      </w:tr>
      <w:tr w:rsidR="001D07A2" w:rsidRPr="001D07A2" w14:paraId="5746006A" w14:textId="77777777" w:rsidTr="001D07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07DAF" w14:textId="77777777" w:rsidR="001D07A2" w:rsidRPr="001D07A2" w:rsidRDefault="001D07A2" w:rsidP="001D07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D07A2">
              <w:rPr>
                <w:rFonts w:ascii="細明體" w:eastAsia="細明體" w:hAnsi="細明體" w:cs="細明體"/>
                <w:kern w:val="0"/>
                <w:szCs w:val="24"/>
              </w:rPr>
              <w:t>RESET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28050" w14:textId="77777777" w:rsidR="001D07A2" w:rsidRPr="001D07A2" w:rsidRDefault="001D07A2" w:rsidP="001D07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D07A2">
              <w:rPr>
                <w:rFonts w:ascii="新細明體" w:eastAsia="新細明體" w:hAnsi="新細明體" w:cs="新細明體"/>
                <w:kern w:val="0"/>
                <w:szCs w:val="24"/>
              </w:rPr>
              <w:t>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13974" w14:textId="798A897A" w:rsidR="001D07A2" w:rsidRPr="001D07A2" w:rsidRDefault="001D07A2" w:rsidP="001D07A2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D07A2">
              <w:rPr>
                <w:rFonts w:ascii="新細明體" w:eastAsia="新細明體" w:hAnsi="新細明體" w:cs="新細明體"/>
                <w:kern w:val="0"/>
                <w:szCs w:val="24"/>
              </w:rPr>
              <w:t>請求或通知遊戲狀態重置（清空棋盤）。</w:t>
            </w:r>
          </w:p>
        </w:tc>
      </w:tr>
    </w:tbl>
    <w:p w14:paraId="549BEF57" w14:textId="0D313495" w:rsidR="001D07A2" w:rsidRPr="001D07A2" w:rsidRDefault="001D07A2" w:rsidP="001D07A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kern w:val="0"/>
          <w:szCs w:val="24"/>
        </w:rPr>
        <w:t xml:space="preserve">範例 </w:t>
      </w:r>
    </w:p>
    <w:p w14:paraId="7D39CD5F" w14:textId="37886499" w:rsidR="001D07A2" w:rsidRPr="001D07A2" w:rsidRDefault="001D07A2" w:rsidP="001D07A2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b/>
          <w:bCs/>
          <w:kern w:val="0"/>
          <w:szCs w:val="24"/>
        </w:rPr>
        <w:t>客戶端傳送</w:t>
      </w:r>
      <w:r w:rsidRPr="001D07A2">
        <w:rPr>
          <w:rFonts w:ascii="新細明體" w:eastAsia="新細明體" w:hAnsi="新細明體" w:cs="新細明體"/>
          <w:kern w:val="0"/>
          <w:szCs w:val="24"/>
        </w:rPr>
        <w:t xml:space="preserve">: </w:t>
      </w:r>
      <w:r w:rsidRPr="001D07A2">
        <w:rPr>
          <w:rFonts w:ascii="細明體" w:eastAsia="細明體" w:hAnsi="細明體" w:cs="細明體"/>
          <w:kern w:val="0"/>
          <w:szCs w:val="24"/>
        </w:rPr>
        <w:t>MOVE,7,7\n</w:t>
      </w:r>
      <w:r w:rsidRPr="001D07A2">
        <w:rPr>
          <w:rFonts w:ascii="新細明體" w:eastAsia="新細明體" w:hAnsi="新細明體" w:cs="新細明體"/>
          <w:kern w:val="0"/>
          <w:szCs w:val="24"/>
        </w:rPr>
        <w:t xml:space="preserve"> (玩家在棋盤中心座標 (7,7) 落子)。</w:t>
      </w:r>
    </w:p>
    <w:p w14:paraId="2D88B484" w14:textId="229091A3" w:rsidR="001D07A2" w:rsidRPr="001D07A2" w:rsidRDefault="001D07A2" w:rsidP="001D07A2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b/>
          <w:bCs/>
          <w:kern w:val="0"/>
          <w:szCs w:val="24"/>
        </w:rPr>
        <w:t>伺服器廣播</w:t>
      </w:r>
      <w:r w:rsidRPr="001D07A2">
        <w:rPr>
          <w:rFonts w:ascii="新細明體" w:eastAsia="新細明體" w:hAnsi="新細明體" w:cs="新細明體"/>
          <w:kern w:val="0"/>
          <w:szCs w:val="24"/>
        </w:rPr>
        <w:t xml:space="preserve">: </w:t>
      </w:r>
      <w:r w:rsidRPr="001D07A2">
        <w:rPr>
          <w:rFonts w:ascii="細明體" w:eastAsia="細明體" w:hAnsi="細明體" w:cs="細明體"/>
          <w:kern w:val="0"/>
          <w:szCs w:val="24"/>
        </w:rPr>
        <w:t>MOVE,7,7\n</w:t>
      </w:r>
      <w:r w:rsidRPr="001D07A2">
        <w:rPr>
          <w:rFonts w:ascii="新細明體" w:eastAsia="新細明體" w:hAnsi="新細明體" w:cs="新細明體"/>
          <w:kern w:val="0"/>
          <w:szCs w:val="24"/>
        </w:rPr>
        <w:t xml:space="preserve"> (通知另一位玩家在相同位置顯示棋子)。</w:t>
      </w:r>
    </w:p>
    <w:p w14:paraId="7082014B" w14:textId="23E7D6C0" w:rsidR="001D07A2" w:rsidRPr="001D07A2" w:rsidRDefault="001D07A2" w:rsidP="001D07A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kern w:val="0"/>
          <w:szCs w:val="24"/>
        </w:rPr>
        <w:t xml:space="preserve">安裝與執行 </w:t>
      </w:r>
    </w:p>
    <w:p w14:paraId="4678962D" w14:textId="29856B2D" w:rsidR="001D07A2" w:rsidRPr="001D07A2" w:rsidRDefault="001D07A2" w:rsidP="001D07A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kern w:val="0"/>
          <w:szCs w:val="24"/>
        </w:rPr>
        <w:t xml:space="preserve">需求 </w:t>
      </w:r>
    </w:p>
    <w:p w14:paraId="1B2626F9" w14:textId="486E1F04" w:rsidR="001D07A2" w:rsidRPr="001D07A2" w:rsidRDefault="001D07A2" w:rsidP="001D07A2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b/>
          <w:bCs/>
          <w:kern w:val="0"/>
          <w:szCs w:val="24"/>
        </w:rPr>
        <w:t>Python 版本</w:t>
      </w:r>
      <w:r w:rsidRPr="001D07A2">
        <w:rPr>
          <w:rFonts w:ascii="新細明體" w:eastAsia="新細明體" w:hAnsi="新細明體" w:cs="新細明體"/>
          <w:kern w:val="0"/>
          <w:szCs w:val="24"/>
        </w:rPr>
        <w:t xml:space="preserve">: 3.7+ </w:t>
      </w:r>
    </w:p>
    <w:p w14:paraId="21B1E424" w14:textId="075B084E" w:rsidR="001D07A2" w:rsidRPr="001D07A2" w:rsidRDefault="001D07A2" w:rsidP="001D07A2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b/>
          <w:bCs/>
          <w:kern w:val="0"/>
          <w:szCs w:val="24"/>
        </w:rPr>
        <w:t>依賴標準庫</w:t>
      </w:r>
      <w:r w:rsidRPr="001D07A2">
        <w:rPr>
          <w:rFonts w:ascii="新細明體" w:eastAsia="新細明體" w:hAnsi="新細明體" w:cs="新細明體"/>
          <w:kern w:val="0"/>
          <w:szCs w:val="24"/>
        </w:rPr>
        <w:t xml:space="preserve">: </w:t>
      </w:r>
      <w:r w:rsidRPr="001D07A2">
        <w:rPr>
          <w:rFonts w:ascii="細明體" w:eastAsia="細明體" w:hAnsi="細明體" w:cs="細明體"/>
          <w:kern w:val="0"/>
          <w:szCs w:val="24"/>
        </w:rPr>
        <w:t>socket</w:t>
      </w:r>
      <w:r w:rsidRPr="001D07A2">
        <w:rPr>
          <w:rFonts w:ascii="新細明體" w:eastAsia="新細明體" w:hAnsi="新細明體" w:cs="新細明體"/>
          <w:kern w:val="0"/>
          <w:szCs w:val="24"/>
        </w:rPr>
        <w:t xml:space="preserve">, </w:t>
      </w:r>
      <w:r w:rsidRPr="001D07A2">
        <w:rPr>
          <w:rFonts w:ascii="細明體" w:eastAsia="細明體" w:hAnsi="細明體" w:cs="細明體"/>
          <w:kern w:val="0"/>
          <w:szCs w:val="24"/>
        </w:rPr>
        <w:t>threading</w:t>
      </w:r>
      <w:r w:rsidRPr="001D07A2">
        <w:rPr>
          <w:rFonts w:ascii="新細明體" w:eastAsia="新細明體" w:hAnsi="新細明體" w:cs="新細明體"/>
          <w:kern w:val="0"/>
          <w:szCs w:val="24"/>
        </w:rPr>
        <w:t xml:space="preserve">, </w:t>
      </w:r>
      <w:proofErr w:type="spellStart"/>
      <w:r w:rsidRPr="001D07A2">
        <w:rPr>
          <w:rFonts w:ascii="細明體" w:eastAsia="細明體" w:hAnsi="細明體" w:cs="細明體"/>
          <w:kern w:val="0"/>
          <w:szCs w:val="24"/>
        </w:rPr>
        <w:t>tkinter</w:t>
      </w:r>
      <w:proofErr w:type="spellEnd"/>
      <w:r w:rsidRPr="001D07A2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14:paraId="408A1012" w14:textId="03AB4CCB" w:rsidR="001D07A2" w:rsidRPr="001D07A2" w:rsidRDefault="001D07A2" w:rsidP="001D07A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kern w:val="0"/>
          <w:szCs w:val="24"/>
        </w:rPr>
        <w:t xml:space="preserve">執行步驟 </w:t>
      </w:r>
    </w:p>
    <w:p w14:paraId="0B9757F6" w14:textId="64F03BA8" w:rsidR="001D07A2" w:rsidRPr="001D07A2" w:rsidRDefault="001D07A2" w:rsidP="001D07A2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b/>
          <w:bCs/>
          <w:kern w:val="0"/>
          <w:szCs w:val="24"/>
        </w:rPr>
        <w:t>啟動伺服器</w:t>
      </w:r>
      <w:r w:rsidRPr="001D07A2">
        <w:rPr>
          <w:rFonts w:ascii="新細明體" w:eastAsia="新細明體" w:hAnsi="新細明體" w:cs="新細明體"/>
          <w:kern w:val="0"/>
          <w:szCs w:val="24"/>
        </w:rPr>
        <w:t xml:space="preserve">：在伺服器端執行 </w:t>
      </w:r>
      <w:r w:rsidRPr="001D07A2">
        <w:rPr>
          <w:rFonts w:ascii="細明體" w:eastAsia="細明體" w:hAnsi="細明體" w:cs="細明體"/>
          <w:kern w:val="0"/>
          <w:szCs w:val="24"/>
        </w:rPr>
        <w:t>python server.py</w:t>
      </w:r>
      <w:r w:rsidRPr="001D07A2">
        <w:rPr>
          <w:rFonts w:ascii="新細明體" w:eastAsia="新細明體" w:hAnsi="新細明體" w:cs="新細明體"/>
          <w:kern w:val="0"/>
          <w:szCs w:val="24"/>
        </w:rPr>
        <w:t>，預設監聽 Port 8000。</w:t>
      </w:r>
    </w:p>
    <w:p w14:paraId="48162E8A" w14:textId="4BF9105B" w:rsidR="001D07A2" w:rsidRPr="001D07A2" w:rsidRDefault="001D07A2" w:rsidP="001D07A2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b/>
          <w:bCs/>
          <w:kern w:val="0"/>
          <w:szCs w:val="24"/>
        </w:rPr>
        <w:t>配置客戶端 IP</w:t>
      </w:r>
      <w:r w:rsidRPr="001D07A2">
        <w:rPr>
          <w:rFonts w:ascii="新細明體" w:eastAsia="新細明體" w:hAnsi="新細明體" w:cs="新細明體"/>
          <w:kern w:val="0"/>
          <w:szCs w:val="24"/>
        </w:rPr>
        <w:t xml:space="preserve">：開啟 </w:t>
      </w:r>
      <w:r w:rsidRPr="001D07A2">
        <w:rPr>
          <w:rFonts w:ascii="細明體" w:eastAsia="細明體" w:hAnsi="細明體" w:cs="細明體"/>
          <w:kern w:val="0"/>
          <w:szCs w:val="24"/>
        </w:rPr>
        <w:t>client.py</w:t>
      </w:r>
      <w:r w:rsidRPr="001D07A2">
        <w:rPr>
          <w:rFonts w:ascii="新細明體" w:eastAsia="新細明體" w:hAnsi="新細明體" w:cs="新細明體"/>
          <w:kern w:val="0"/>
          <w:szCs w:val="24"/>
        </w:rPr>
        <w:t xml:space="preserve">，將 </w:t>
      </w:r>
      <w:proofErr w:type="spellStart"/>
      <w:r w:rsidRPr="001D07A2">
        <w:rPr>
          <w:rFonts w:ascii="細明體" w:eastAsia="細明體" w:hAnsi="細明體" w:cs="細明體"/>
          <w:kern w:val="0"/>
          <w:szCs w:val="24"/>
        </w:rPr>
        <w:t>self.sock.connect</w:t>
      </w:r>
      <w:proofErr w:type="spellEnd"/>
      <w:r w:rsidRPr="001D07A2">
        <w:rPr>
          <w:rFonts w:ascii="細明體" w:eastAsia="細明體" w:hAnsi="細明體" w:cs="細明體"/>
          <w:kern w:val="0"/>
          <w:szCs w:val="24"/>
        </w:rPr>
        <w:t>(("</w:t>
      </w:r>
      <w:r w:rsidRPr="001D07A2">
        <w:rPr>
          <w:rFonts w:ascii="細明體" w:eastAsia="細明體" w:hAnsi="細明體" w:cs="細明體" w:hint="eastAsia"/>
          <w:color w:val="FF0000"/>
          <w:kern w:val="0"/>
          <w:szCs w:val="24"/>
        </w:rPr>
        <w:t>拿server的人的IP</w:t>
      </w:r>
      <w:r w:rsidRPr="001D07A2">
        <w:rPr>
          <w:rFonts w:ascii="細明體" w:eastAsia="細明體" w:hAnsi="細明體" w:cs="細明體"/>
          <w:kern w:val="0"/>
          <w:szCs w:val="24"/>
        </w:rPr>
        <w:t>", 8000))</w:t>
      </w:r>
      <w:r w:rsidRPr="001D07A2">
        <w:rPr>
          <w:rFonts w:ascii="新細明體" w:eastAsia="新細明體" w:hAnsi="新細明體" w:cs="新細明體"/>
          <w:kern w:val="0"/>
          <w:szCs w:val="24"/>
        </w:rPr>
        <w:t xml:space="preserve"> 修改為伺服器實際的區域網路 IP 地址。</w:t>
      </w:r>
    </w:p>
    <w:p w14:paraId="16044A7D" w14:textId="19AFCF5E" w:rsidR="001D07A2" w:rsidRPr="001D07A2" w:rsidRDefault="001D07A2" w:rsidP="001D07A2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b/>
          <w:bCs/>
          <w:kern w:val="0"/>
          <w:szCs w:val="24"/>
        </w:rPr>
        <w:t>啟動客戶端</w:t>
      </w:r>
      <w:r w:rsidRPr="001D07A2">
        <w:rPr>
          <w:rFonts w:ascii="新細明體" w:eastAsia="新細明體" w:hAnsi="新細明體" w:cs="新細明體"/>
          <w:kern w:val="0"/>
          <w:szCs w:val="24"/>
        </w:rPr>
        <w:t xml:space="preserve">：兩名玩家分別執行 </w:t>
      </w:r>
      <w:r w:rsidRPr="001D07A2">
        <w:rPr>
          <w:rFonts w:ascii="細明體" w:eastAsia="細明體" w:hAnsi="細明體" w:cs="細明體"/>
          <w:kern w:val="0"/>
          <w:szCs w:val="24"/>
        </w:rPr>
        <w:t>python client.py</w:t>
      </w:r>
    </w:p>
    <w:p w14:paraId="3DAA5588" w14:textId="5DCBC478" w:rsidR="001D07A2" w:rsidRPr="001D07A2" w:rsidRDefault="001D07A2" w:rsidP="001D07A2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b/>
          <w:bCs/>
          <w:kern w:val="0"/>
          <w:szCs w:val="24"/>
        </w:rPr>
        <w:t>開始對弈</w:t>
      </w:r>
      <w:r w:rsidRPr="001D07A2">
        <w:rPr>
          <w:rFonts w:ascii="新細明體" w:eastAsia="新細明體" w:hAnsi="新細明體" w:cs="新細明體"/>
          <w:kern w:val="0"/>
          <w:szCs w:val="24"/>
        </w:rPr>
        <w:t>：玩家透過介面選擇</w:t>
      </w:r>
      <w:r>
        <w:rPr>
          <w:rFonts w:ascii="新細明體" w:eastAsia="新細明體" w:hAnsi="新細明體" w:cs="新細明體" w:hint="eastAsia"/>
          <w:kern w:val="0"/>
          <w:szCs w:val="24"/>
        </w:rPr>
        <w:t>黑子白子</w:t>
      </w:r>
      <w:r w:rsidRPr="001D07A2">
        <w:rPr>
          <w:rFonts w:ascii="新細明體" w:eastAsia="新細明體" w:hAnsi="新細明體" w:cs="新細明體"/>
          <w:kern w:val="0"/>
          <w:szCs w:val="24"/>
        </w:rPr>
        <w:t>，待雙方準備就緒，系統會彈出訊息並開始</w:t>
      </w:r>
      <w:r w:rsidR="0061328D">
        <w:rPr>
          <w:rFonts w:ascii="新細明體" w:eastAsia="新細明體" w:hAnsi="新細明體" w:cs="新細明體" w:hint="eastAsia"/>
          <w:kern w:val="0"/>
          <w:szCs w:val="24"/>
        </w:rPr>
        <w:t>遊戲</w:t>
      </w:r>
      <w:r w:rsidRPr="001D07A2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AA01E1E" w14:textId="60E14C64" w:rsidR="001D07A2" w:rsidRPr="001D07A2" w:rsidRDefault="001D07A2" w:rsidP="001D07A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kern w:val="0"/>
          <w:szCs w:val="24"/>
        </w:rPr>
        <w:t xml:space="preserve">未來改進方向 </w:t>
      </w:r>
    </w:p>
    <w:p w14:paraId="7BB04B52" w14:textId="72C34B37" w:rsidR="001D07A2" w:rsidRPr="001D07A2" w:rsidRDefault="001D07A2" w:rsidP="001D07A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kern w:val="0"/>
          <w:szCs w:val="24"/>
        </w:rPr>
        <w:t xml:space="preserve">[ ] </w:t>
      </w:r>
      <w:r w:rsidRPr="001D07A2">
        <w:rPr>
          <w:rFonts w:ascii="新細明體" w:eastAsia="新細明體" w:hAnsi="新細明體" w:cs="新細明體"/>
          <w:b/>
          <w:bCs/>
          <w:kern w:val="0"/>
          <w:szCs w:val="24"/>
        </w:rPr>
        <w:t>增加計時器功能</w:t>
      </w:r>
      <w:r w:rsidRPr="001D07A2">
        <w:rPr>
          <w:rFonts w:ascii="新細明體" w:eastAsia="新細明體" w:hAnsi="新細明體" w:cs="新細明體"/>
          <w:kern w:val="0"/>
          <w:szCs w:val="24"/>
        </w:rPr>
        <w:t>：</w:t>
      </w:r>
      <w:r w:rsidR="0061328D">
        <w:rPr>
          <w:rFonts w:ascii="新細明體" w:eastAsia="新細明體" w:hAnsi="新細明體" w:cs="新細明體" w:hint="eastAsia"/>
          <w:kern w:val="0"/>
          <w:szCs w:val="24"/>
        </w:rPr>
        <w:t>增加倒數計時</w:t>
      </w:r>
      <w:r w:rsidRPr="001D07A2">
        <w:rPr>
          <w:rFonts w:ascii="新細明體" w:eastAsia="新細明體" w:hAnsi="新細明體" w:cs="新細明體"/>
          <w:kern w:val="0"/>
          <w:szCs w:val="24"/>
        </w:rPr>
        <w:t>，</w:t>
      </w:r>
      <w:r w:rsidR="0061328D">
        <w:rPr>
          <w:rFonts w:ascii="新細明體" w:eastAsia="新細明體" w:hAnsi="新細明體" w:cs="新細明體" w:hint="eastAsia"/>
          <w:kern w:val="0"/>
          <w:szCs w:val="24"/>
        </w:rPr>
        <w:t>超過時間可以直接獲勝 或 超時方會隨機下在棋盤上</w:t>
      </w:r>
      <w:r w:rsidRPr="001D07A2">
        <w:rPr>
          <w:rFonts w:ascii="新細明體" w:eastAsia="新細明體" w:hAnsi="新細明體" w:cs="新細明體"/>
          <w:kern w:val="0"/>
          <w:szCs w:val="24"/>
        </w:rPr>
        <w:t>。</w:t>
      </w:r>
    </w:p>
    <w:p w14:paraId="3546949B" w14:textId="002BEDE4" w:rsidR="001D07A2" w:rsidRPr="001D07A2" w:rsidRDefault="001D07A2" w:rsidP="001D07A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kern w:val="0"/>
          <w:szCs w:val="24"/>
        </w:rPr>
        <w:t xml:space="preserve">[ ] </w:t>
      </w:r>
      <w:r w:rsidRPr="001D07A2">
        <w:rPr>
          <w:rFonts w:ascii="新細明體" w:eastAsia="新細明體" w:hAnsi="新細明體" w:cs="新細明體"/>
          <w:b/>
          <w:bCs/>
          <w:kern w:val="0"/>
          <w:szCs w:val="24"/>
        </w:rPr>
        <w:t>實作悔棋功能</w:t>
      </w:r>
      <w:r w:rsidRPr="001D07A2">
        <w:rPr>
          <w:rFonts w:ascii="新細明體" w:eastAsia="新細明體" w:hAnsi="新細明體" w:cs="新細明體"/>
          <w:kern w:val="0"/>
          <w:szCs w:val="24"/>
        </w:rPr>
        <w:t>：在雙方同意下可</w:t>
      </w:r>
      <w:r>
        <w:rPr>
          <w:rFonts w:ascii="新細明體" w:eastAsia="新細明體" w:hAnsi="新細明體" w:cs="新細明體" w:hint="eastAsia"/>
          <w:kern w:val="0"/>
          <w:szCs w:val="24"/>
        </w:rPr>
        <w:t>以悔棋，一局一次:D</w:t>
      </w:r>
      <w:r w:rsidRPr="001D07A2">
        <w:rPr>
          <w:rFonts w:ascii="新細明體" w:eastAsia="新細明體" w:hAnsi="新細明體" w:cs="新細明體"/>
          <w:kern w:val="0"/>
          <w:szCs w:val="24"/>
        </w:rPr>
        <w:t>。</w:t>
      </w:r>
    </w:p>
    <w:p w14:paraId="6FBFD60C" w14:textId="0131EACF" w:rsidR="001D07A2" w:rsidRPr="001D07A2" w:rsidRDefault="001D07A2" w:rsidP="001D07A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kern w:val="0"/>
          <w:szCs w:val="24"/>
        </w:rPr>
        <w:t xml:space="preserve">[ ] </w:t>
      </w:r>
      <w:r w:rsidRPr="001D07A2">
        <w:rPr>
          <w:rFonts w:ascii="新細明體" w:eastAsia="新細明體" w:hAnsi="新細明體" w:cs="新細明體"/>
          <w:b/>
          <w:bCs/>
          <w:kern w:val="0"/>
          <w:szCs w:val="24"/>
        </w:rPr>
        <w:t>內建聊天室</w:t>
      </w:r>
      <w:r w:rsidRPr="001D07A2">
        <w:rPr>
          <w:rFonts w:ascii="新細明體" w:eastAsia="新細明體" w:hAnsi="新細明體" w:cs="新細明體"/>
          <w:kern w:val="0"/>
          <w:szCs w:val="24"/>
        </w:rPr>
        <w:t>：</w:t>
      </w:r>
      <w:r w:rsidR="0069092D">
        <w:rPr>
          <w:rFonts w:ascii="新細明體" w:eastAsia="新細明體" w:hAnsi="新細明體" w:cs="新細明體" w:hint="eastAsia"/>
          <w:kern w:val="0"/>
          <w:szCs w:val="24"/>
        </w:rPr>
        <w:t xml:space="preserve">舉例 : </w:t>
      </w:r>
      <w:r>
        <w:rPr>
          <w:rFonts w:ascii="新細明體" w:eastAsia="新細明體" w:hAnsi="新細明體" w:cs="新細明體" w:hint="eastAsia"/>
          <w:kern w:val="0"/>
          <w:szCs w:val="24"/>
        </w:rPr>
        <w:t>噴垃圾話</w:t>
      </w:r>
      <w:r w:rsidR="0061328D">
        <w:rPr>
          <w:rFonts w:ascii="新細明體" w:eastAsia="新細明體" w:hAnsi="新細明體" w:cs="新細明體" w:hint="eastAsia"/>
          <w:kern w:val="0"/>
          <w:szCs w:val="24"/>
        </w:rPr>
        <w:t>、場外指導，協調</w:t>
      </w:r>
      <w:r w:rsidR="0069092D">
        <w:rPr>
          <w:rFonts w:ascii="新細明體" w:eastAsia="新細明體" w:hAnsi="新細明體" w:cs="新細明體" w:hint="eastAsia"/>
          <w:kern w:val="0"/>
          <w:szCs w:val="24"/>
        </w:rPr>
        <w:t>顏色，避免先連上先選色的問題</w:t>
      </w:r>
      <w:r w:rsidRPr="001D07A2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D837F19" w14:textId="101FB0E6" w:rsidR="001D07A2" w:rsidRDefault="001D07A2" w:rsidP="001D07A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kern w:val="0"/>
          <w:szCs w:val="24"/>
        </w:rPr>
        <w:t xml:space="preserve">[ ] </w:t>
      </w:r>
      <w:r w:rsidRPr="001D07A2">
        <w:rPr>
          <w:rFonts w:ascii="新細明體" w:eastAsia="新細明體" w:hAnsi="新細明體" w:cs="新細明體"/>
          <w:b/>
          <w:bCs/>
          <w:kern w:val="0"/>
          <w:szCs w:val="24"/>
        </w:rPr>
        <w:t>介面美化</w:t>
      </w:r>
      <w:r w:rsidRPr="001D07A2">
        <w:rPr>
          <w:rFonts w:ascii="新細明體" w:eastAsia="新細明體" w:hAnsi="新細明體" w:cs="新細明體"/>
          <w:kern w:val="0"/>
          <w:szCs w:val="24"/>
        </w:rPr>
        <w:t>：</w:t>
      </w:r>
      <w:proofErr w:type="gramStart"/>
      <w:r w:rsidRPr="001D07A2">
        <w:rPr>
          <w:rFonts w:ascii="新細明體" w:eastAsia="新細明體" w:hAnsi="新細明體" w:cs="新細明體"/>
          <w:kern w:val="0"/>
          <w:szCs w:val="24"/>
        </w:rPr>
        <w:t>使用</w:t>
      </w:r>
      <w:r w:rsidR="0061328D">
        <w:rPr>
          <w:rFonts w:ascii="新細明體" w:eastAsia="新細明體" w:hAnsi="新細明體" w:cs="新細明體" w:hint="eastAsia"/>
          <w:kern w:val="0"/>
          <w:szCs w:val="24"/>
        </w:rPr>
        <w:t>線上圖片</w:t>
      </w:r>
      <w:proofErr w:type="gramEnd"/>
      <w:r w:rsidRPr="001D07A2">
        <w:rPr>
          <w:rFonts w:ascii="新細明體" w:eastAsia="新細明體" w:hAnsi="新細明體" w:cs="新細明體"/>
          <w:kern w:val="0"/>
          <w:szCs w:val="24"/>
        </w:rPr>
        <w:t>（如木紋棋盤、玉石棋子）取代現有的 Canvas 繪圖</w:t>
      </w:r>
    </w:p>
    <w:p w14:paraId="6C893F3E" w14:textId="0061A06C" w:rsidR="00F40DD2" w:rsidRDefault="00F40DD2" w:rsidP="001D07A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 xml:space="preserve">[ ] </w:t>
      </w:r>
      <w:r w:rsidRPr="00F40DD2">
        <w:rPr>
          <w:rFonts w:ascii="新細明體" w:eastAsia="新細明體" w:hAnsi="新細明體" w:cs="新細明體" w:hint="eastAsia"/>
          <w:b/>
          <w:kern w:val="0"/>
          <w:szCs w:val="24"/>
        </w:rPr>
        <w:t>可連線數量額滿</w:t>
      </w:r>
      <w:r>
        <w:rPr>
          <w:rFonts w:ascii="新細明體" w:eastAsia="新細明體" w:hAnsi="新細明體" w:cs="新細明體"/>
          <w:b/>
          <w:kern w:val="0"/>
          <w:szCs w:val="24"/>
        </w:rPr>
        <w:t xml:space="preserve"> </w:t>
      </w:r>
      <w:r>
        <w:rPr>
          <w:rFonts w:ascii="新細明體" w:eastAsia="新細明體" w:hAnsi="新細明體" w:cs="新細明體"/>
          <w:kern w:val="0"/>
          <w:szCs w:val="24"/>
        </w:rPr>
        <w:t xml:space="preserve">: </w:t>
      </w:r>
      <w:r>
        <w:rPr>
          <w:rFonts w:ascii="新細明體" w:eastAsia="新細明體" w:hAnsi="新細明體" w:cs="新細明體" w:hint="eastAsia"/>
          <w:kern w:val="0"/>
          <w:szCs w:val="24"/>
        </w:rPr>
        <w:t>s</w:t>
      </w:r>
      <w:r>
        <w:rPr>
          <w:rFonts w:ascii="新細明體" w:eastAsia="新細明體" w:hAnsi="新細明體" w:cs="新細明體"/>
          <w:kern w:val="0"/>
          <w:szCs w:val="24"/>
        </w:rPr>
        <w:t>erver</w:t>
      </w:r>
      <w:r>
        <w:rPr>
          <w:rFonts w:ascii="新細明體" w:eastAsia="新細明體" w:hAnsi="新細明體" w:cs="新細明體" w:hint="eastAsia"/>
          <w:kern w:val="0"/>
          <w:szCs w:val="24"/>
        </w:rPr>
        <w:t>可以拒絕連線</w:t>
      </w:r>
    </w:p>
    <w:p w14:paraId="3C541093" w14:textId="5DE7477A" w:rsidR="00080FCE" w:rsidRPr="001D07A2" w:rsidRDefault="00080FCE" w:rsidP="001D07A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 xml:space="preserve">[ ] </w:t>
      </w:r>
      <w:r w:rsidRPr="00080FCE">
        <w:rPr>
          <w:rFonts w:ascii="新細明體" w:eastAsia="新細明體" w:hAnsi="新細明體" w:cs="新細明體" w:hint="eastAsia"/>
          <w:b/>
          <w:kern w:val="0"/>
          <w:szCs w:val="24"/>
        </w:rPr>
        <w:t>作弊預防</w:t>
      </w:r>
      <w:bookmarkStart w:id="0" w:name="_GoBack"/>
      <w:bookmarkEnd w:id="0"/>
    </w:p>
    <w:p w14:paraId="28AFBBEC" w14:textId="585A3FF0" w:rsidR="001D07A2" w:rsidRPr="001D07A2" w:rsidRDefault="001D07A2" w:rsidP="001D07A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kern w:val="0"/>
          <w:szCs w:val="24"/>
        </w:rPr>
        <w:t>參考資料</w:t>
      </w:r>
    </w:p>
    <w:p w14:paraId="78C91E67" w14:textId="4A3CDCDC" w:rsidR="001D07A2" w:rsidRPr="001D07A2" w:rsidRDefault="001D07A2" w:rsidP="001D07A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i/>
          <w:iCs/>
          <w:kern w:val="0"/>
          <w:szCs w:val="24"/>
        </w:rPr>
        <w:t>Foundations of Python Network Programming</w:t>
      </w:r>
      <w:r w:rsidRPr="001D07A2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14:paraId="56A0552B" w14:textId="144FF136" w:rsidR="001D07A2" w:rsidRDefault="001D07A2" w:rsidP="001D07A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D07A2">
        <w:rPr>
          <w:rFonts w:ascii="新細明體" w:eastAsia="新細明體" w:hAnsi="新細明體" w:cs="新細明體"/>
          <w:kern w:val="0"/>
          <w:szCs w:val="24"/>
        </w:rPr>
        <w:t>Python 官方 Socket 模組文件 (Official Python Socket Documentation)</w:t>
      </w:r>
    </w:p>
    <w:p w14:paraId="59E55A57" w14:textId="1DBBBFAA" w:rsidR="001D07A2" w:rsidRDefault="001D07A2" w:rsidP="001D07A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>課堂作業</w:t>
      </w:r>
    </w:p>
    <w:p w14:paraId="46B49A47" w14:textId="4003A882" w:rsidR="001D07A2" w:rsidRPr="007E3E84" w:rsidRDefault="001D07A2" w:rsidP="001D07A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color w:val="FF0000"/>
          <w:kern w:val="0"/>
          <w:szCs w:val="24"/>
        </w:rPr>
      </w:pPr>
      <w:r w:rsidRPr="007E3E84">
        <w:rPr>
          <w:rFonts w:ascii="新細明體" w:eastAsia="新細明體" w:hAnsi="新細明體" w:cs="新細明體" w:hint="eastAsia"/>
          <w:color w:val="FF0000"/>
          <w:kern w:val="0"/>
          <w:szCs w:val="24"/>
        </w:rPr>
        <w:t>AI輔助</w:t>
      </w:r>
    </w:p>
    <w:p w14:paraId="6764562C" w14:textId="0F4AB2C0" w:rsidR="007E3E84" w:rsidRDefault="007E3E84" w:rsidP="007E3E84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kern w:val="0"/>
          <w:szCs w:val="24"/>
        </w:rPr>
      </w:pPr>
    </w:p>
    <w:p w14:paraId="0A596A71" w14:textId="77777777" w:rsidR="0061328D" w:rsidRDefault="0061328D" w:rsidP="007E3E84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kern w:val="0"/>
          <w:szCs w:val="24"/>
        </w:rPr>
      </w:pPr>
    </w:p>
    <w:p w14:paraId="4C63A98C" w14:textId="5CAD95D1" w:rsidR="007E3E84" w:rsidRPr="001D07A2" w:rsidRDefault="007E3E84" w:rsidP="007E3E84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>分工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526"/>
        <w:gridCol w:w="2516"/>
        <w:gridCol w:w="2538"/>
        <w:gridCol w:w="2516"/>
      </w:tblGrid>
      <w:tr w:rsidR="007E3E84" w14:paraId="74AC70A5" w14:textId="77777777" w:rsidTr="007E3E84">
        <w:tc>
          <w:tcPr>
            <w:tcW w:w="2614" w:type="dxa"/>
          </w:tcPr>
          <w:p w14:paraId="49531559" w14:textId="1AFF8D2D" w:rsidR="007E3E84" w:rsidRDefault="007E3E84" w:rsidP="007E3E84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李子</w:t>
            </w:r>
            <w:proofErr w:type="gramStart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澔</w:t>
            </w:r>
            <w:proofErr w:type="gramEnd"/>
          </w:p>
        </w:tc>
        <w:tc>
          <w:tcPr>
            <w:tcW w:w="2614" w:type="dxa"/>
          </w:tcPr>
          <w:p w14:paraId="1366D0E0" w14:textId="4BA7AFE9" w:rsidR="007E3E84" w:rsidRDefault="007E3E84" w:rsidP="007E3E84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黃士瑋</w:t>
            </w:r>
          </w:p>
        </w:tc>
        <w:tc>
          <w:tcPr>
            <w:tcW w:w="2614" w:type="dxa"/>
          </w:tcPr>
          <w:p w14:paraId="6A67D72C" w14:textId="1EC61859" w:rsidR="007E3E84" w:rsidRDefault="007E3E84" w:rsidP="007E3E84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陳柏均</w:t>
            </w:r>
          </w:p>
        </w:tc>
        <w:tc>
          <w:tcPr>
            <w:tcW w:w="2614" w:type="dxa"/>
          </w:tcPr>
          <w:p w14:paraId="2CB69CDC" w14:textId="4D63A178" w:rsidR="007E3E84" w:rsidRDefault="007E3E84" w:rsidP="007E3E84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許有維</w:t>
            </w:r>
          </w:p>
        </w:tc>
      </w:tr>
      <w:tr w:rsidR="007E3E84" w14:paraId="10562A1C" w14:textId="77777777" w:rsidTr="007E3E84">
        <w:tc>
          <w:tcPr>
            <w:tcW w:w="2614" w:type="dxa"/>
          </w:tcPr>
          <w:p w14:paraId="166A6A26" w14:textId="612F7ECA" w:rsidR="007E3E84" w:rsidRDefault="007E3E84" w:rsidP="007E3E84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上台報告、程式</w:t>
            </w:r>
          </w:p>
        </w:tc>
        <w:tc>
          <w:tcPr>
            <w:tcW w:w="2614" w:type="dxa"/>
          </w:tcPr>
          <w:p w14:paraId="0B76DF31" w14:textId="74323039" w:rsidR="007E3E84" w:rsidRDefault="007E3E84" w:rsidP="007E3E84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程式</w:t>
            </w:r>
          </w:p>
        </w:tc>
        <w:tc>
          <w:tcPr>
            <w:tcW w:w="2614" w:type="dxa"/>
          </w:tcPr>
          <w:p w14:paraId="6A5D14CB" w14:textId="160E5F2D" w:rsidR="007E3E84" w:rsidRDefault="007E3E84" w:rsidP="007E3E84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R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eadme</w:t>
            </w: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文案</w:t>
            </w:r>
          </w:p>
        </w:tc>
        <w:tc>
          <w:tcPr>
            <w:tcW w:w="2614" w:type="dxa"/>
          </w:tcPr>
          <w:p w14:paraId="0FF3A037" w14:textId="4470FB36" w:rsidR="007E3E84" w:rsidRDefault="007E3E84" w:rsidP="007E3E84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程式架構設計</w:t>
            </w:r>
          </w:p>
        </w:tc>
      </w:tr>
    </w:tbl>
    <w:p w14:paraId="3FB81E48" w14:textId="7E1A445D" w:rsidR="007E3E84" w:rsidRDefault="007E3E84" w:rsidP="007E3E84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kern w:val="0"/>
          <w:szCs w:val="24"/>
        </w:rPr>
      </w:pPr>
    </w:p>
    <w:p w14:paraId="50BD9D3E" w14:textId="3D02943E" w:rsidR="004F5272" w:rsidRPr="001D07A2" w:rsidRDefault="004F5272" w:rsidP="007E3E84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 w:hint="eastAsia"/>
          <w:kern w:val="0"/>
          <w:szCs w:val="24"/>
        </w:rPr>
      </w:pPr>
      <w:r w:rsidRPr="004F5272">
        <w:rPr>
          <w:rFonts w:ascii="新細明體" w:eastAsia="新細明體" w:hAnsi="新細明體" w:cs="新細明體"/>
          <w:kern w:val="0"/>
          <w:szCs w:val="24"/>
        </w:rPr>
        <w:t>https://github.com/DEO2024/TCP-IP-Project-Presentation-Group-2</w:t>
      </w:r>
    </w:p>
    <w:p w14:paraId="5D45C2CD" w14:textId="1A596CF4" w:rsidR="00427404" w:rsidRPr="00427404" w:rsidRDefault="00427404" w:rsidP="001D07A2">
      <w:pPr>
        <w:rPr>
          <w:rFonts w:ascii="Times New Roman" w:eastAsia="標楷體" w:hAnsi="Times New Roman" w:cs="Times New Roman"/>
        </w:rPr>
      </w:pPr>
    </w:p>
    <w:sectPr w:rsidR="00427404" w:rsidRPr="00427404" w:rsidSect="0042740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711862"/>
    <w:multiLevelType w:val="multilevel"/>
    <w:tmpl w:val="5C14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51CDC"/>
    <w:multiLevelType w:val="multilevel"/>
    <w:tmpl w:val="C2D0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A101B"/>
    <w:multiLevelType w:val="multilevel"/>
    <w:tmpl w:val="FCEEF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D64C4"/>
    <w:multiLevelType w:val="multilevel"/>
    <w:tmpl w:val="12387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AA1C1D"/>
    <w:multiLevelType w:val="multilevel"/>
    <w:tmpl w:val="858C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E4DFA"/>
    <w:multiLevelType w:val="multilevel"/>
    <w:tmpl w:val="8FC0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556B14"/>
    <w:multiLevelType w:val="multilevel"/>
    <w:tmpl w:val="5D08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8AD"/>
    <w:rsid w:val="00080FCE"/>
    <w:rsid w:val="001D07A2"/>
    <w:rsid w:val="00427404"/>
    <w:rsid w:val="004F5272"/>
    <w:rsid w:val="0061328D"/>
    <w:rsid w:val="0069092D"/>
    <w:rsid w:val="007E3E84"/>
    <w:rsid w:val="00B438AD"/>
    <w:rsid w:val="00F4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B55D"/>
  <w15:chartTrackingRefBased/>
  <w15:docId w15:val="{58E64590-342A-4633-A947-5B5E220F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2740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246">
    <w:name w:val="citation-246"/>
    <w:basedOn w:val="a0"/>
    <w:rsid w:val="001D07A2"/>
  </w:style>
  <w:style w:type="character" w:styleId="HTML">
    <w:name w:val="HTML Code"/>
    <w:basedOn w:val="a0"/>
    <w:uiPriority w:val="99"/>
    <w:semiHidden/>
    <w:unhideWhenUsed/>
    <w:rsid w:val="001D07A2"/>
    <w:rPr>
      <w:rFonts w:ascii="細明體" w:eastAsia="細明體" w:hAnsi="細明體" w:cs="細明體"/>
      <w:sz w:val="24"/>
      <w:szCs w:val="24"/>
    </w:rPr>
  </w:style>
  <w:style w:type="character" w:customStyle="1" w:styleId="citation-245">
    <w:name w:val="citation-245"/>
    <w:basedOn w:val="a0"/>
    <w:rsid w:val="001D07A2"/>
  </w:style>
  <w:style w:type="character" w:customStyle="1" w:styleId="citation-244">
    <w:name w:val="citation-244"/>
    <w:basedOn w:val="a0"/>
    <w:rsid w:val="001D07A2"/>
  </w:style>
  <w:style w:type="character" w:customStyle="1" w:styleId="citation-243">
    <w:name w:val="citation-243"/>
    <w:basedOn w:val="a0"/>
    <w:rsid w:val="001D07A2"/>
  </w:style>
  <w:style w:type="character" w:customStyle="1" w:styleId="citation-242">
    <w:name w:val="citation-242"/>
    <w:basedOn w:val="a0"/>
    <w:rsid w:val="001D07A2"/>
  </w:style>
  <w:style w:type="character" w:customStyle="1" w:styleId="citation-241">
    <w:name w:val="citation-241"/>
    <w:basedOn w:val="a0"/>
    <w:rsid w:val="001D07A2"/>
  </w:style>
  <w:style w:type="character" w:customStyle="1" w:styleId="citation-240">
    <w:name w:val="citation-240"/>
    <w:basedOn w:val="a0"/>
    <w:rsid w:val="001D07A2"/>
  </w:style>
  <w:style w:type="character" w:customStyle="1" w:styleId="citation-239">
    <w:name w:val="citation-239"/>
    <w:basedOn w:val="a0"/>
    <w:rsid w:val="001D07A2"/>
  </w:style>
  <w:style w:type="character" w:styleId="a3">
    <w:name w:val="Strong"/>
    <w:basedOn w:val="a0"/>
    <w:uiPriority w:val="22"/>
    <w:qFormat/>
    <w:rsid w:val="001D07A2"/>
    <w:rPr>
      <w:b/>
      <w:bCs/>
    </w:rPr>
  </w:style>
  <w:style w:type="character" w:customStyle="1" w:styleId="citation-238">
    <w:name w:val="citation-238"/>
    <w:basedOn w:val="a0"/>
    <w:rsid w:val="001D07A2"/>
  </w:style>
  <w:style w:type="character" w:customStyle="1" w:styleId="citation-237">
    <w:name w:val="citation-237"/>
    <w:basedOn w:val="a0"/>
    <w:rsid w:val="001D07A2"/>
  </w:style>
  <w:style w:type="character" w:customStyle="1" w:styleId="citation-236">
    <w:name w:val="citation-236"/>
    <w:basedOn w:val="a0"/>
    <w:rsid w:val="001D07A2"/>
  </w:style>
  <w:style w:type="character" w:customStyle="1" w:styleId="citation-235">
    <w:name w:val="citation-235"/>
    <w:basedOn w:val="a0"/>
    <w:rsid w:val="001D07A2"/>
  </w:style>
  <w:style w:type="character" w:customStyle="1" w:styleId="citation-234">
    <w:name w:val="citation-234"/>
    <w:basedOn w:val="a0"/>
    <w:rsid w:val="001D07A2"/>
  </w:style>
  <w:style w:type="character" w:customStyle="1" w:styleId="citation-233">
    <w:name w:val="citation-233"/>
    <w:basedOn w:val="a0"/>
    <w:rsid w:val="001D07A2"/>
  </w:style>
  <w:style w:type="character" w:customStyle="1" w:styleId="citation-232">
    <w:name w:val="citation-232"/>
    <w:basedOn w:val="a0"/>
    <w:rsid w:val="001D07A2"/>
  </w:style>
  <w:style w:type="character" w:customStyle="1" w:styleId="citation-231">
    <w:name w:val="citation-231"/>
    <w:basedOn w:val="a0"/>
    <w:rsid w:val="001D07A2"/>
  </w:style>
  <w:style w:type="character" w:customStyle="1" w:styleId="citation-230">
    <w:name w:val="citation-230"/>
    <w:basedOn w:val="a0"/>
    <w:rsid w:val="001D07A2"/>
  </w:style>
  <w:style w:type="character" w:customStyle="1" w:styleId="citation-229">
    <w:name w:val="citation-229"/>
    <w:basedOn w:val="a0"/>
    <w:rsid w:val="001D07A2"/>
  </w:style>
  <w:style w:type="character" w:customStyle="1" w:styleId="citation-228">
    <w:name w:val="citation-228"/>
    <w:basedOn w:val="a0"/>
    <w:rsid w:val="001D07A2"/>
  </w:style>
  <w:style w:type="character" w:customStyle="1" w:styleId="citation-227">
    <w:name w:val="citation-227"/>
    <w:basedOn w:val="a0"/>
    <w:rsid w:val="001D07A2"/>
  </w:style>
  <w:style w:type="character" w:customStyle="1" w:styleId="citation-226">
    <w:name w:val="citation-226"/>
    <w:basedOn w:val="a0"/>
    <w:rsid w:val="001D07A2"/>
  </w:style>
  <w:style w:type="character" w:customStyle="1" w:styleId="citation-225">
    <w:name w:val="citation-225"/>
    <w:basedOn w:val="a0"/>
    <w:rsid w:val="001D07A2"/>
  </w:style>
  <w:style w:type="character" w:customStyle="1" w:styleId="citation-224">
    <w:name w:val="citation-224"/>
    <w:basedOn w:val="a0"/>
    <w:rsid w:val="001D07A2"/>
  </w:style>
  <w:style w:type="character" w:customStyle="1" w:styleId="citation-223">
    <w:name w:val="citation-223"/>
    <w:basedOn w:val="a0"/>
    <w:rsid w:val="001D07A2"/>
  </w:style>
  <w:style w:type="character" w:customStyle="1" w:styleId="citation-222">
    <w:name w:val="citation-222"/>
    <w:basedOn w:val="a0"/>
    <w:rsid w:val="001D07A2"/>
  </w:style>
  <w:style w:type="character" w:customStyle="1" w:styleId="citation-221">
    <w:name w:val="citation-221"/>
    <w:basedOn w:val="a0"/>
    <w:rsid w:val="001D07A2"/>
  </w:style>
  <w:style w:type="character" w:customStyle="1" w:styleId="citation-220">
    <w:name w:val="citation-220"/>
    <w:basedOn w:val="a0"/>
    <w:rsid w:val="001D07A2"/>
  </w:style>
  <w:style w:type="character" w:customStyle="1" w:styleId="citation-219">
    <w:name w:val="citation-219"/>
    <w:basedOn w:val="a0"/>
    <w:rsid w:val="001D07A2"/>
  </w:style>
  <w:style w:type="character" w:customStyle="1" w:styleId="citation-218">
    <w:name w:val="citation-218"/>
    <w:basedOn w:val="a0"/>
    <w:rsid w:val="001D07A2"/>
  </w:style>
  <w:style w:type="character" w:customStyle="1" w:styleId="citation-217">
    <w:name w:val="citation-217"/>
    <w:basedOn w:val="a0"/>
    <w:rsid w:val="001D07A2"/>
  </w:style>
  <w:style w:type="character" w:customStyle="1" w:styleId="citation-216">
    <w:name w:val="citation-216"/>
    <w:basedOn w:val="a0"/>
    <w:rsid w:val="001D07A2"/>
  </w:style>
  <w:style w:type="character" w:customStyle="1" w:styleId="citation-215">
    <w:name w:val="citation-215"/>
    <w:basedOn w:val="a0"/>
    <w:rsid w:val="001D07A2"/>
  </w:style>
  <w:style w:type="character" w:customStyle="1" w:styleId="citation-214">
    <w:name w:val="citation-214"/>
    <w:basedOn w:val="a0"/>
    <w:rsid w:val="001D07A2"/>
  </w:style>
  <w:style w:type="character" w:customStyle="1" w:styleId="citation-213">
    <w:name w:val="citation-213"/>
    <w:basedOn w:val="a0"/>
    <w:rsid w:val="001D07A2"/>
  </w:style>
  <w:style w:type="table" w:styleId="a4">
    <w:name w:val="Table Grid"/>
    <w:basedOn w:val="a1"/>
    <w:uiPriority w:val="39"/>
    <w:rsid w:val="007E3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00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2025-12-04T07:46:00Z</dcterms:created>
  <dcterms:modified xsi:type="dcterms:W3CDTF">2025-12-18T07:09:00Z</dcterms:modified>
</cp:coreProperties>
</file>