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31AF" w14:textId="77777777" w:rsidR="0061117B" w:rsidRDefault="0061117B" w:rsidP="0061117B">
      <w:pPr>
        <w:pStyle w:val="Title"/>
        <w:jc w:val="center"/>
      </w:pPr>
      <w:r>
        <w:t>Superstore Sales Analysis</w:t>
      </w:r>
    </w:p>
    <w:p w14:paraId="48C9E223" w14:textId="77777777" w:rsidR="0061117B" w:rsidRDefault="0061117B" w:rsidP="0061117B">
      <w:pPr>
        <w:pStyle w:val="Heading1"/>
        <w:jc w:val="center"/>
      </w:pPr>
      <w:r>
        <w:t>Project Planning &amp; Management</w:t>
      </w:r>
    </w:p>
    <w:p w14:paraId="03F53136" w14:textId="77777777" w:rsidR="0061117B" w:rsidRPr="0061117B" w:rsidRDefault="0061117B" w:rsidP="0061117B"/>
    <w:p w14:paraId="706D8595" w14:textId="77777777" w:rsidR="0061117B" w:rsidRPr="0061117B" w:rsidRDefault="0061117B" w:rsidP="0061117B">
      <w:pPr>
        <w:jc w:val="center"/>
        <w:rPr>
          <w:b/>
          <w:bCs/>
          <w:sz w:val="28"/>
          <w:szCs w:val="28"/>
        </w:rPr>
      </w:pPr>
      <w:r w:rsidRPr="0061117B">
        <w:rPr>
          <w:b/>
          <w:bCs/>
          <w:sz w:val="28"/>
          <w:szCs w:val="28"/>
        </w:rPr>
        <w:t xml:space="preserve">- Ahmed Akram Serag </w:t>
      </w:r>
    </w:p>
    <w:p w14:paraId="34AAA256" w14:textId="77777777" w:rsidR="0061117B" w:rsidRPr="0061117B" w:rsidRDefault="0061117B" w:rsidP="0061117B">
      <w:pPr>
        <w:jc w:val="center"/>
        <w:rPr>
          <w:b/>
          <w:bCs/>
          <w:sz w:val="28"/>
          <w:szCs w:val="28"/>
        </w:rPr>
      </w:pPr>
      <w:r w:rsidRPr="0061117B">
        <w:rPr>
          <w:b/>
          <w:bCs/>
          <w:sz w:val="28"/>
          <w:szCs w:val="28"/>
        </w:rPr>
        <w:t xml:space="preserve">- Amal </w:t>
      </w:r>
      <w:proofErr w:type="spellStart"/>
      <w:r w:rsidRPr="0061117B">
        <w:rPr>
          <w:b/>
          <w:bCs/>
          <w:sz w:val="28"/>
          <w:szCs w:val="28"/>
        </w:rPr>
        <w:t>Habeb</w:t>
      </w:r>
      <w:proofErr w:type="spellEnd"/>
    </w:p>
    <w:p w14:paraId="112284CD" w14:textId="77777777" w:rsidR="0061117B" w:rsidRPr="0061117B" w:rsidRDefault="0061117B" w:rsidP="0061117B">
      <w:pPr>
        <w:jc w:val="center"/>
        <w:rPr>
          <w:b/>
          <w:bCs/>
          <w:sz w:val="28"/>
          <w:szCs w:val="28"/>
        </w:rPr>
      </w:pPr>
      <w:r w:rsidRPr="0061117B">
        <w:rPr>
          <w:b/>
          <w:bCs/>
          <w:sz w:val="28"/>
          <w:szCs w:val="28"/>
        </w:rPr>
        <w:t xml:space="preserve">- Osama </w:t>
      </w:r>
      <w:proofErr w:type="spellStart"/>
      <w:r w:rsidRPr="0061117B">
        <w:rPr>
          <w:b/>
          <w:bCs/>
          <w:sz w:val="28"/>
          <w:szCs w:val="28"/>
        </w:rPr>
        <w:t>Ezz</w:t>
      </w:r>
      <w:proofErr w:type="spellEnd"/>
      <w:r w:rsidRPr="0061117B">
        <w:rPr>
          <w:b/>
          <w:bCs/>
          <w:sz w:val="28"/>
          <w:szCs w:val="28"/>
        </w:rPr>
        <w:t xml:space="preserve"> Al Arab</w:t>
      </w:r>
    </w:p>
    <w:p w14:paraId="744D71DA" w14:textId="77777777" w:rsidR="0061117B" w:rsidRPr="0061117B" w:rsidRDefault="0061117B" w:rsidP="0061117B">
      <w:pPr>
        <w:jc w:val="center"/>
        <w:rPr>
          <w:b/>
          <w:bCs/>
          <w:sz w:val="28"/>
          <w:szCs w:val="28"/>
        </w:rPr>
      </w:pPr>
      <w:r w:rsidRPr="0061117B">
        <w:rPr>
          <w:b/>
          <w:bCs/>
          <w:sz w:val="28"/>
          <w:szCs w:val="28"/>
        </w:rPr>
        <w:t xml:space="preserve">- Hesham </w:t>
      </w:r>
      <w:proofErr w:type="spellStart"/>
      <w:r w:rsidRPr="0061117B">
        <w:rPr>
          <w:b/>
          <w:bCs/>
          <w:sz w:val="28"/>
          <w:szCs w:val="28"/>
        </w:rPr>
        <w:t>Abdeltawab</w:t>
      </w:r>
      <w:proofErr w:type="spellEnd"/>
    </w:p>
    <w:p w14:paraId="5A15C00A" w14:textId="77777777" w:rsidR="0061117B" w:rsidRPr="0061117B" w:rsidRDefault="0061117B" w:rsidP="0061117B">
      <w:pPr>
        <w:jc w:val="center"/>
        <w:rPr>
          <w:b/>
          <w:bCs/>
          <w:sz w:val="28"/>
          <w:szCs w:val="28"/>
        </w:rPr>
      </w:pPr>
      <w:r w:rsidRPr="0061117B">
        <w:rPr>
          <w:b/>
          <w:bCs/>
          <w:sz w:val="28"/>
          <w:szCs w:val="28"/>
        </w:rPr>
        <w:t xml:space="preserve">- </w:t>
      </w:r>
      <w:proofErr w:type="spellStart"/>
      <w:r w:rsidRPr="0061117B">
        <w:rPr>
          <w:b/>
          <w:bCs/>
          <w:sz w:val="28"/>
          <w:szCs w:val="28"/>
        </w:rPr>
        <w:t>Mennatalla</w:t>
      </w:r>
      <w:proofErr w:type="spellEnd"/>
      <w:r w:rsidRPr="0061117B">
        <w:rPr>
          <w:b/>
          <w:bCs/>
          <w:sz w:val="28"/>
          <w:szCs w:val="28"/>
        </w:rPr>
        <w:t xml:space="preserve"> Tarek</w:t>
      </w:r>
    </w:p>
    <w:p w14:paraId="0F75259D" w14:textId="77D38E71" w:rsidR="0061117B" w:rsidRDefault="0061117B" w:rsidP="0061117B">
      <w:pPr>
        <w:jc w:val="center"/>
        <w:rPr>
          <w:b/>
          <w:bCs/>
          <w:sz w:val="28"/>
          <w:szCs w:val="28"/>
        </w:rPr>
      </w:pPr>
      <w:r w:rsidRPr="0061117B">
        <w:rPr>
          <w:b/>
          <w:bCs/>
          <w:sz w:val="28"/>
          <w:szCs w:val="28"/>
        </w:rPr>
        <w:br/>
        <w:t>Supervisor: Dr. Amal Mahmoud (2025)</w:t>
      </w:r>
    </w:p>
    <w:p w14:paraId="0A0C8BED" w14:textId="1E60B4C7" w:rsidR="0061117B" w:rsidRDefault="0061117B" w:rsidP="0061117B">
      <w:pPr>
        <w:jc w:val="center"/>
        <w:rPr>
          <w:b/>
          <w:bCs/>
          <w:sz w:val="28"/>
          <w:szCs w:val="28"/>
        </w:rPr>
      </w:pPr>
    </w:p>
    <w:p w14:paraId="7F03FA2D" w14:textId="56A17FEA" w:rsidR="0061117B" w:rsidRDefault="0061117B" w:rsidP="0061117B">
      <w:pPr>
        <w:jc w:val="center"/>
        <w:rPr>
          <w:b/>
          <w:bCs/>
          <w:sz w:val="28"/>
          <w:szCs w:val="28"/>
        </w:rPr>
      </w:pPr>
    </w:p>
    <w:p w14:paraId="0CB51FAF" w14:textId="1B8D30BA" w:rsidR="0061117B" w:rsidRDefault="0061117B" w:rsidP="0061117B">
      <w:pPr>
        <w:jc w:val="center"/>
        <w:rPr>
          <w:b/>
          <w:bCs/>
          <w:sz w:val="28"/>
          <w:szCs w:val="28"/>
        </w:rPr>
      </w:pPr>
    </w:p>
    <w:p w14:paraId="1293133C" w14:textId="2F559919" w:rsidR="0061117B" w:rsidRDefault="0061117B" w:rsidP="0061117B">
      <w:pPr>
        <w:jc w:val="center"/>
        <w:rPr>
          <w:b/>
          <w:bCs/>
          <w:sz w:val="28"/>
          <w:szCs w:val="28"/>
        </w:rPr>
      </w:pPr>
    </w:p>
    <w:p w14:paraId="01DF25AF" w14:textId="68B556A1" w:rsidR="0061117B" w:rsidRDefault="0061117B" w:rsidP="0061117B">
      <w:pPr>
        <w:jc w:val="center"/>
        <w:rPr>
          <w:b/>
          <w:bCs/>
          <w:sz w:val="28"/>
          <w:szCs w:val="28"/>
        </w:rPr>
      </w:pPr>
    </w:p>
    <w:p w14:paraId="0FC95734" w14:textId="3A2321E9" w:rsidR="0061117B" w:rsidRDefault="0061117B" w:rsidP="0061117B">
      <w:pPr>
        <w:jc w:val="center"/>
        <w:rPr>
          <w:b/>
          <w:bCs/>
          <w:sz w:val="28"/>
          <w:szCs w:val="28"/>
        </w:rPr>
      </w:pPr>
    </w:p>
    <w:p w14:paraId="70D8AE13" w14:textId="439B0537" w:rsidR="0061117B" w:rsidRDefault="0061117B" w:rsidP="0061117B">
      <w:pPr>
        <w:jc w:val="center"/>
        <w:rPr>
          <w:b/>
          <w:bCs/>
          <w:sz w:val="28"/>
          <w:szCs w:val="28"/>
        </w:rPr>
      </w:pPr>
    </w:p>
    <w:p w14:paraId="2D23E1A1" w14:textId="54939E60" w:rsidR="0061117B" w:rsidRDefault="0061117B" w:rsidP="0061117B">
      <w:pPr>
        <w:jc w:val="center"/>
        <w:rPr>
          <w:b/>
          <w:bCs/>
          <w:sz w:val="28"/>
          <w:szCs w:val="28"/>
        </w:rPr>
      </w:pPr>
    </w:p>
    <w:p w14:paraId="3E2FAE41" w14:textId="463CC43C" w:rsidR="0061117B" w:rsidRDefault="0061117B" w:rsidP="0061117B">
      <w:pPr>
        <w:jc w:val="center"/>
        <w:rPr>
          <w:b/>
          <w:bCs/>
          <w:sz w:val="28"/>
          <w:szCs w:val="28"/>
        </w:rPr>
      </w:pPr>
    </w:p>
    <w:p w14:paraId="24411CB9" w14:textId="77777777" w:rsidR="0061117B" w:rsidRPr="0061117B" w:rsidRDefault="0061117B" w:rsidP="0061117B">
      <w:pPr>
        <w:jc w:val="center"/>
        <w:rPr>
          <w:b/>
          <w:bCs/>
          <w:sz w:val="28"/>
          <w:szCs w:val="28"/>
        </w:rPr>
      </w:pPr>
    </w:p>
    <w:p w14:paraId="78848FD5" w14:textId="03C0002E" w:rsidR="00D70F63" w:rsidRDefault="00DA5A3F">
      <w:pPr>
        <w:pStyle w:val="Heading1"/>
      </w:pPr>
      <w:r>
        <w:lastRenderedPageBreak/>
        <w:t>P</w:t>
      </w:r>
      <w:r>
        <w:t>roject Proposal</w:t>
      </w:r>
    </w:p>
    <w:p w14:paraId="108ED07F" w14:textId="77777777" w:rsidR="00D70F63" w:rsidRDefault="00DA5A3F">
      <w:pPr>
        <w:pStyle w:val="Heading2"/>
      </w:pPr>
      <w:r>
        <w:t>O</w:t>
      </w:r>
      <w:r>
        <w:t>verview</w:t>
      </w:r>
    </w:p>
    <w:p w14:paraId="51E16430" w14:textId="77777777" w:rsidR="00D70F63" w:rsidRDefault="00DA5A3F">
      <w:r>
        <w:t xml:space="preserve">This </w:t>
      </w:r>
      <w:r>
        <w:t>project provides a comprehensive analysis of Superstore sales from 2015 to 2018 to identify inefficiencies, enhance overall performance, and drive data-informed decisions using business intelligence tool</w:t>
      </w:r>
      <w:r>
        <w:t>s</w:t>
      </w:r>
      <w:r>
        <w:t>.</w:t>
      </w:r>
    </w:p>
    <w:p w14:paraId="4ECD6D4A" w14:textId="77777777" w:rsidR="00D70F63" w:rsidRDefault="00DA5A3F">
      <w:pPr>
        <w:pStyle w:val="Heading2"/>
      </w:pPr>
      <w:r>
        <w:t>Objectives</w:t>
      </w:r>
    </w:p>
    <w:p w14:paraId="39E68048" w14:textId="77777777" w:rsidR="00D70F63" w:rsidRDefault="00DA5A3F">
      <w:r>
        <w:t>-</w:t>
      </w:r>
      <w:r>
        <w:t xml:space="preserve"> Detect cost-saving opportunities acro</w:t>
      </w:r>
      <w:r>
        <w:t>ss departments.</w:t>
      </w:r>
      <w:r>
        <w:br/>
        <w:t>- Optimize sales strategy by identifying high-performing products and segments.</w:t>
      </w:r>
      <w:r>
        <w:br/>
        <w:t>- Deliver actionable insights for decision-makers through advanced dashboards.</w:t>
      </w:r>
    </w:p>
    <w:p w14:paraId="5AD4202C" w14:textId="77777777" w:rsidR="00D70F63" w:rsidRDefault="00DA5A3F">
      <w:pPr>
        <w:pStyle w:val="Heading2"/>
      </w:pPr>
      <w:r>
        <w:t>Scope</w:t>
      </w:r>
    </w:p>
    <w:p w14:paraId="16E325E8" w14:textId="77777777" w:rsidR="00D70F63" w:rsidRDefault="00DA5A3F">
      <w:r>
        <w:t>Sales performance over time</w:t>
      </w:r>
      <w:r>
        <w:br/>
        <w:t>Customer segmentation</w:t>
      </w:r>
      <w:r>
        <w:br/>
        <w:t>Product category/subcateg</w:t>
      </w:r>
      <w:r>
        <w:t>ory performance</w:t>
      </w:r>
      <w:r>
        <w:br/>
        <w:t>Geographic and temporal trends</w:t>
      </w:r>
      <w:r>
        <w:br/>
        <w:t>Tools used: Excel, Power BI, Tableau, and Python</w:t>
      </w:r>
    </w:p>
    <w:p w14:paraId="2331FAAB" w14:textId="77777777" w:rsidR="00D70F63" w:rsidRDefault="00DA5A3F">
      <w:pPr>
        <w:pStyle w:val="Heading1"/>
      </w:pPr>
      <w:r>
        <w:t>Project Plan</w:t>
      </w:r>
    </w:p>
    <w:p w14:paraId="4F6A2D3D" w14:textId="77777777" w:rsidR="00D70F63" w:rsidRDefault="00DA5A3F">
      <w:pPr>
        <w:pStyle w:val="Heading2"/>
      </w:pPr>
      <w:r>
        <w:t>Milestones</w:t>
      </w:r>
    </w:p>
    <w:p w14:paraId="37566310" w14:textId="77777777" w:rsidR="00D70F63" w:rsidRDefault="00DA5A3F">
      <w:r>
        <w:t>1. Data acquisition, cleaning, and preprocessing</w:t>
      </w:r>
      <w:r>
        <w:br/>
        <w:t>2. Development of interactive dashboards</w:t>
      </w:r>
      <w:r>
        <w:br/>
        <w:t>3. Final presentation with business recommenda</w:t>
      </w:r>
      <w:r>
        <w:t>tions</w:t>
      </w:r>
    </w:p>
    <w:p w14:paraId="082337DB" w14:textId="77777777" w:rsidR="00D70F63" w:rsidRDefault="00DA5A3F">
      <w:pPr>
        <w:pStyle w:val="Heading2"/>
      </w:pPr>
      <w:r>
        <w:t>Resource Allocation</w:t>
      </w:r>
    </w:p>
    <w:p w14:paraId="4A227445" w14:textId="77777777" w:rsidR="00D70F63" w:rsidRDefault="00DA5A3F">
      <w:r>
        <w:t>Tools:</w:t>
      </w:r>
      <w:r>
        <w:br/>
        <w:t>- Excel: Initial data profiling and visualization</w:t>
      </w:r>
      <w:r>
        <w:br/>
        <w:t>- Power BI: Sales and performance dashboards</w:t>
      </w:r>
      <w:r>
        <w:br/>
        <w:t>- Tableau: Visual storytelling and drill-down analysis</w:t>
      </w:r>
      <w:r>
        <w:br/>
        <w:t>- Python: Advanced data processing</w:t>
      </w:r>
    </w:p>
    <w:p w14:paraId="26D35F3F" w14:textId="6B2D33FF" w:rsidR="00D70F63" w:rsidRDefault="00DA5A3F">
      <w:r>
        <w:t>Team Roles:</w:t>
      </w:r>
      <w:r>
        <w:br/>
        <w:t xml:space="preserve">- Ahmed Akram Serag (Team </w:t>
      </w:r>
      <w:r>
        <w:t xml:space="preserve">Leader): </w:t>
      </w:r>
      <w:r>
        <w:t xml:space="preserve">preprocessing, </w:t>
      </w:r>
      <w:r w:rsidR="0061117B">
        <w:t xml:space="preserve">Power bi dashboard development, </w:t>
      </w:r>
      <w:r>
        <w:t>and analytics coordination</w:t>
      </w:r>
      <w:r>
        <w:br/>
        <w:t>- Amal Habeb: Excel dashboard creation and statistical summaries</w:t>
      </w:r>
      <w:r>
        <w:br/>
        <w:t xml:space="preserve">- Osama Ezz Al Arab: </w:t>
      </w:r>
      <w:r w:rsidR="0061117B">
        <w:t xml:space="preserve">Tableau dashboard development, excel dashboard development, and presentation </w:t>
      </w:r>
      <w:r>
        <w:br/>
        <w:t xml:space="preserve">- Hesham </w:t>
      </w:r>
      <w:proofErr w:type="spellStart"/>
      <w:r>
        <w:t>Abdeltawab</w:t>
      </w:r>
      <w:proofErr w:type="spellEnd"/>
      <w:r>
        <w:t xml:space="preserve">: </w:t>
      </w:r>
      <w:r w:rsidR="0061117B">
        <w:t>Data cleaning, preprocessing using python, and excel dashboard and documentation</w:t>
      </w:r>
      <w:r>
        <w:br/>
        <w:t xml:space="preserve">- </w:t>
      </w:r>
      <w:proofErr w:type="spellStart"/>
      <w:r>
        <w:t>Mennatalla</w:t>
      </w:r>
      <w:proofErr w:type="spellEnd"/>
      <w:r>
        <w:t xml:space="preserve"> Tar</w:t>
      </w:r>
      <w:r>
        <w:t>ek: Tableau dashboard development and visual analysis</w:t>
      </w:r>
      <w:r w:rsidR="0061117B">
        <w:t xml:space="preserve"> and documentation</w:t>
      </w:r>
    </w:p>
    <w:p w14:paraId="15F9C81C" w14:textId="77777777" w:rsidR="00D70F63" w:rsidRDefault="00DA5A3F">
      <w:pPr>
        <w:pStyle w:val="Heading1"/>
      </w:pPr>
      <w:r>
        <w:lastRenderedPageBreak/>
        <w:t>Risk Assessment &amp;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70F63" w14:paraId="262C00E0" w14:textId="77777777">
        <w:tc>
          <w:tcPr>
            <w:tcW w:w="2880" w:type="dxa"/>
          </w:tcPr>
          <w:p w14:paraId="2A7E93F1" w14:textId="77777777" w:rsidR="00D70F63" w:rsidRDefault="00DA5A3F">
            <w:r>
              <w:t>Risk</w:t>
            </w:r>
          </w:p>
        </w:tc>
        <w:tc>
          <w:tcPr>
            <w:tcW w:w="2880" w:type="dxa"/>
          </w:tcPr>
          <w:p w14:paraId="54FE601D" w14:textId="77777777" w:rsidR="00D70F63" w:rsidRDefault="00DA5A3F">
            <w:r>
              <w:t>Description</w:t>
            </w:r>
          </w:p>
        </w:tc>
        <w:tc>
          <w:tcPr>
            <w:tcW w:w="2880" w:type="dxa"/>
          </w:tcPr>
          <w:p w14:paraId="3DBA1107" w14:textId="77777777" w:rsidR="00D70F63" w:rsidRDefault="00DA5A3F">
            <w:r>
              <w:t>Mitigation Strategy</w:t>
            </w:r>
          </w:p>
        </w:tc>
      </w:tr>
      <w:tr w:rsidR="00D70F63" w14:paraId="6E2CCF06" w14:textId="77777777">
        <w:tc>
          <w:tcPr>
            <w:tcW w:w="2880" w:type="dxa"/>
          </w:tcPr>
          <w:p w14:paraId="012A6839" w14:textId="77777777" w:rsidR="00D70F63" w:rsidRDefault="00DA5A3F">
            <w:r>
              <w:t>Data Quality Issues</w:t>
            </w:r>
          </w:p>
        </w:tc>
        <w:tc>
          <w:tcPr>
            <w:tcW w:w="2880" w:type="dxa"/>
          </w:tcPr>
          <w:p w14:paraId="52ECF3D3" w14:textId="77777777" w:rsidR="00D70F63" w:rsidRDefault="00DA5A3F">
            <w:r>
              <w:t>Missing/incomplete values or outliers</w:t>
            </w:r>
          </w:p>
        </w:tc>
        <w:tc>
          <w:tcPr>
            <w:tcW w:w="2880" w:type="dxa"/>
          </w:tcPr>
          <w:p w14:paraId="6752CA6E" w14:textId="77777777" w:rsidR="00D70F63" w:rsidRDefault="00DA5A3F">
            <w:r>
              <w:t>Implement robust data cleaning and validation</w:t>
            </w:r>
          </w:p>
        </w:tc>
      </w:tr>
      <w:tr w:rsidR="00D70F63" w14:paraId="2FAEA473" w14:textId="77777777">
        <w:tc>
          <w:tcPr>
            <w:tcW w:w="2880" w:type="dxa"/>
          </w:tcPr>
          <w:p w14:paraId="480F1D0E" w14:textId="77777777" w:rsidR="00D70F63" w:rsidRDefault="00DA5A3F">
            <w:r>
              <w:t>Project Delays</w:t>
            </w:r>
          </w:p>
        </w:tc>
        <w:tc>
          <w:tcPr>
            <w:tcW w:w="2880" w:type="dxa"/>
          </w:tcPr>
          <w:p w14:paraId="06DA6FF1" w14:textId="77777777" w:rsidR="00D70F63" w:rsidRDefault="00DA5A3F">
            <w:r>
              <w:t xml:space="preserve">Due to tool </w:t>
            </w:r>
            <w:r>
              <w:t>learning curves or external dependencies</w:t>
            </w:r>
          </w:p>
        </w:tc>
        <w:tc>
          <w:tcPr>
            <w:tcW w:w="2880" w:type="dxa"/>
          </w:tcPr>
          <w:p w14:paraId="05051977" w14:textId="77777777" w:rsidR="00D70F63" w:rsidRDefault="00DA5A3F">
            <w:r>
              <w:t>Establish contingency timelines and clear task assignments</w:t>
            </w:r>
          </w:p>
        </w:tc>
      </w:tr>
      <w:tr w:rsidR="00D70F63" w14:paraId="2D0299AE" w14:textId="77777777">
        <w:tc>
          <w:tcPr>
            <w:tcW w:w="2880" w:type="dxa"/>
          </w:tcPr>
          <w:p w14:paraId="59E7AEC9" w14:textId="77777777" w:rsidR="00D70F63" w:rsidRDefault="00DA5A3F">
            <w:r>
              <w:t>Technical Challenges</w:t>
            </w:r>
          </w:p>
        </w:tc>
        <w:tc>
          <w:tcPr>
            <w:tcW w:w="2880" w:type="dxa"/>
          </w:tcPr>
          <w:p w14:paraId="28293B26" w14:textId="77777777" w:rsidR="00D70F63" w:rsidRDefault="00DA5A3F">
            <w:r>
              <w:t>Difficulties in dashboard integration or advanced analytics</w:t>
            </w:r>
          </w:p>
        </w:tc>
        <w:tc>
          <w:tcPr>
            <w:tcW w:w="2880" w:type="dxa"/>
          </w:tcPr>
          <w:p w14:paraId="50CEEA62" w14:textId="77777777" w:rsidR="00D70F63" w:rsidRDefault="00DA5A3F">
            <w:r>
              <w:t>Provide tool-specific training and expert support</w:t>
            </w:r>
          </w:p>
        </w:tc>
      </w:tr>
    </w:tbl>
    <w:p w14:paraId="57CE6726" w14:textId="77777777" w:rsidR="00D70F63" w:rsidRDefault="00DA5A3F">
      <w:pPr>
        <w:pStyle w:val="Heading1"/>
      </w:pPr>
      <w:r>
        <w:t>Key Performance Indicat</w:t>
      </w:r>
      <w:r>
        <w:t>ors (KPIs)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A5A3F" w14:paraId="74A8D85A" w14:textId="77777777" w:rsidTr="009B3C51">
        <w:tc>
          <w:tcPr>
            <w:tcW w:w="2880" w:type="dxa"/>
          </w:tcPr>
          <w:p w14:paraId="51575053" w14:textId="77777777" w:rsidR="00DA5A3F" w:rsidRDefault="00DA5A3F" w:rsidP="009B3C51">
            <w:r>
              <w:t>KPI</w:t>
            </w:r>
          </w:p>
        </w:tc>
        <w:tc>
          <w:tcPr>
            <w:tcW w:w="2880" w:type="dxa"/>
          </w:tcPr>
          <w:p w14:paraId="1DB1659C" w14:textId="77777777" w:rsidR="00DA5A3F" w:rsidRDefault="00DA5A3F" w:rsidP="009B3C51">
            <w:r>
              <w:t>Value</w:t>
            </w:r>
          </w:p>
        </w:tc>
        <w:tc>
          <w:tcPr>
            <w:tcW w:w="2880" w:type="dxa"/>
          </w:tcPr>
          <w:p w14:paraId="3993C2E7" w14:textId="77777777" w:rsidR="00DA5A3F" w:rsidRDefault="00DA5A3F" w:rsidP="009B3C51">
            <w:r>
              <w:t>Insight</w:t>
            </w:r>
          </w:p>
        </w:tc>
      </w:tr>
      <w:tr w:rsidR="00DA5A3F" w14:paraId="480FF3E2" w14:textId="77777777" w:rsidTr="009B3C51">
        <w:tc>
          <w:tcPr>
            <w:tcW w:w="2880" w:type="dxa"/>
          </w:tcPr>
          <w:p w14:paraId="0C80FCFE" w14:textId="77777777" w:rsidR="00DA5A3F" w:rsidRDefault="00DA5A3F" w:rsidP="009B3C51">
            <w:r>
              <w:t>Total Sales</w:t>
            </w:r>
          </w:p>
        </w:tc>
        <w:tc>
          <w:tcPr>
            <w:tcW w:w="2880" w:type="dxa"/>
          </w:tcPr>
          <w:p w14:paraId="4B765F55" w14:textId="77777777" w:rsidR="00DA5A3F" w:rsidRDefault="00DA5A3F" w:rsidP="009B3C51">
            <w:r>
              <w:t>2,261,537</w:t>
            </w:r>
          </w:p>
        </w:tc>
        <w:tc>
          <w:tcPr>
            <w:tcW w:w="2880" w:type="dxa"/>
          </w:tcPr>
          <w:p w14:paraId="17342F86" w14:textId="77777777" w:rsidR="00DA5A3F" w:rsidRDefault="00DA5A3F" w:rsidP="009B3C51">
            <w:r>
              <w:t>Strong overall sales performance across years</w:t>
            </w:r>
          </w:p>
        </w:tc>
      </w:tr>
      <w:tr w:rsidR="00DA5A3F" w14:paraId="1AC8F220" w14:textId="77777777" w:rsidTr="009B3C51">
        <w:tc>
          <w:tcPr>
            <w:tcW w:w="2880" w:type="dxa"/>
          </w:tcPr>
          <w:p w14:paraId="270BF487" w14:textId="77777777" w:rsidR="00DA5A3F" w:rsidRDefault="00DA5A3F" w:rsidP="009B3C51">
            <w:r>
              <w:t>Total Customers</w:t>
            </w:r>
          </w:p>
        </w:tc>
        <w:tc>
          <w:tcPr>
            <w:tcW w:w="2880" w:type="dxa"/>
          </w:tcPr>
          <w:p w14:paraId="10B0A734" w14:textId="77777777" w:rsidR="00DA5A3F" w:rsidRDefault="00DA5A3F" w:rsidP="009B3C51">
            <w:r>
              <w:t>793</w:t>
            </w:r>
          </w:p>
        </w:tc>
        <w:tc>
          <w:tcPr>
            <w:tcW w:w="2880" w:type="dxa"/>
          </w:tcPr>
          <w:p w14:paraId="640B264B" w14:textId="77777777" w:rsidR="00DA5A3F" w:rsidRDefault="00DA5A3F" w:rsidP="009B3C51">
            <w:r>
              <w:t>Limited customer base, highlighting potential for growth</w:t>
            </w:r>
          </w:p>
        </w:tc>
      </w:tr>
      <w:tr w:rsidR="00DA5A3F" w14:paraId="11959204" w14:textId="77777777" w:rsidTr="009B3C51">
        <w:tc>
          <w:tcPr>
            <w:tcW w:w="2880" w:type="dxa"/>
          </w:tcPr>
          <w:p w14:paraId="29FD782A" w14:textId="77777777" w:rsidR="00DA5A3F" w:rsidRDefault="00DA5A3F" w:rsidP="009B3C51">
            <w:r>
              <w:t>Sales Growth</w:t>
            </w:r>
          </w:p>
        </w:tc>
        <w:tc>
          <w:tcPr>
            <w:tcW w:w="2880" w:type="dxa"/>
          </w:tcPr>
          <w:p w14:paraId="7BF7A21F" w14:textId="77777777" w:rsidR="00DA5A3F" w:rsidRDefault="00DA5A3F" w:rsidP="009B3C51">
            <w:r>
              <w:t>722.05K (↑23.5%)</w:t>
            </w:r>
          </w:p>
        </w:tc>
        <w:tc>
          <w:tcPr>
            <w:tcW w:w="2880" w:type="dxa"/>
          </w:tcPr>
          <w:p w14:paraId="6613684F" w14:textId="77777777" w:rsidR="00DA5A3F" w:rsidRDefault="00DA5A3F" w:rsidP="009B3C51">
            <w:r>
              <w:t>Positive YoY growth rate</w:t>
            </w:r>
          </w:p>
        </w:tc>
      </w:tr>
      <w:tr w:rsidR="00DA5A3F" w14:paraId="32B946D2" w14:textId="77777777" w:rsidTr="009B3C51">
        <w:tc>
          <w:tcPr>
            <w:tcW w:w="2880" w:type="dxa"/>
          </w:tcPr>
          <w:p w14:paraId="320F6BD6" w14:textId="77777777" w:rsidR="00DA5A3F" w:rsidRDefault="00DA5A3F" w:rsidP="009B3C51">
            <w:r>
              <w:t>Top Categories by Sales</w:t>
            </w:r>
          </w:p>
        </w:tc>
        <w:tc>
          <w:tcPr>
            <w:tcW w:w="2880" w:type="dxa"/>
          </w:tcPr>
          <w:p w14:paraId="14A8B60E" w14:textId="77777777" w:rsidR="00DA5A3F" w:rsidRDefault="00DA5A3F" w:rsidP="009B3C51">
            <w:r>
              <w:t>Technology: 827.46K, Furniture: 728.66K, Office Supplies: 705.42K</w:t>
            </w:r>
          </w:p>
        </w:tc>
        <w:tc>
          <w:tcPr>
            <w:tcW w:w="2880" w:type="dxa"/>
          </w:tcPr>
          <w:p w14:paraId="275CEB3D" w14:textId="77777777" w:rsidR="00DA5A3F" w:rsidRDefault="00DA5A3F" w:rsidP="009B3C51">
            <w:r>
              <w:t>Technology leads in revenue</w:t>
            </w:r>
          </w:p>
        </w:tc>
      </w:tr>
      <w:tr w:rsidR="00DA5A3F" w14:paraId="141B367A" w14:textId="77777777" w:rsidTr="009B3C51">
        <w:tc>
          <w:tcPr>
            <w:tcW w:w="2880" w:type="dxa"/>
          </w:tcPr>
          <w:p w14:paraId="08DEC0F5" w14:textId="77777777" w:rsidR="00DA5A3F" w:rsidRDefault="00DA5A3F" w:rsidP="009B3C51">
            <w:r>
              <w:t>Top Subcategory</w:t>
            </w:r>
          </w:p>
        </w:tc>
        <w:tc>
          <w:tcPr>
            <w:tcW w:w="2880" w:type="dxa"/>
          </w:tcPr>
          <w:p w14:paraId="649D223C" w14:textId="77777777" w:rsidR="00DA5A3F" w:rsidRDefault="00DA5A3F" w:rsidP="009B3C51">
            <w:r>
              <w:t>Office Supplies</w:t>
            </w:r>
          </w:p>
        </w:tc>
        <w:tc>
          <w:tcPr>
            <w:tcW w:w="2880" w:type="dxa"/>
          </w:tcPr>
          <w:p w14:paraId="7B375094" w14:textId="77777777" w:rsidR="00DA5A3F" w:rsidRDefault="00DA5A3F" w:rsidP="009B3C51">
            <w:r>
              <w:t>Indicates strong sales potential in business essentials</w:t>
            </w:r>
          </w:p>
        </w:tc>
      </w:tr>
      <w:tr w:rsidR="00DA5A3F" w14:paraId="67FE9D36" w14:textId="77777777" w:rsidTr="009B3C51">
        <w:tc>
          <w:tcPr>
            <w:tcW w:w="2880" w:type="dxa"/>
          </w:tcPr>
          <w:p w14:paraId="7305B1C5" w14:textId="77777777" w:rsidR="00DA5A3F" w:rsidRDefault="00DA5A3F" w:rsidP="009B3C51">
            <w:r>
              <w:t>Customer Segmentation by Sales</w:t>
            </w:r>
          </w:p>
        </w:tc>
        <w:tc>
          <w:tcPr>
            <w:tcW w:w="2880" w:type="dxa"/>
          </w:tcPr>
          <w:p w14:paraId="3C81CF66" w14:textId="77777777" w:rsidR="00DA5A3F" w:rsidRDefault="00DA5A3F" w:rsidP="009B3C51">
            <w:r>
              <w:t>Home Office: 18.79%, Corporate: 30.44%, Consumer: 50.76%</w:t>
            </w:r>
          </w:p>
        </w:tc>
        <w:tc>
          <w:tcPr>
            <w:tcW w:w="2880" w:type="dxa"/>
          </w:tcPr>
          <w:p w14:paraId="5AFE4735" w14:textId="77777777" w:rsidR="00DA5A3F" w:rsidRDefault="00DA5A3F" w:rsidP="009B3C51">
            <w:r>
              <w:t>Consumer segment contributes the most revenue</w:t>
            </w:r>
          </w:p>
        </w:tc>
      </w:tr>
      <w:tr w:rsidR="00DA5A3F" w14:paraId="7A406C58" w14:textId="77777777" w:rsidTr="009B3C51">
        <w:tc>
          <w:tcPr>
            <w:tcW w:w="2880" w:type="dxa"/>
          </w:tcPr>
          <w:p w14:paraId="2DE1FC1B" w14:textId="77777777" w:rsidR="00DA5A3F" w:rsidRDefault="00DA5A3F" w:rsidP="009B3C51">
            <w:r>
              <w:t>Customer Segmentation by Count</w:t>
            </w:r>
          </w:p>
        </w:tc>
        <w:tc>
          <w:tcPr>
            <w:tcW w:w="2880" w:type="dxa"/>
          </w:tcPr>
          <w:p w14:paraId="51916954" w14:textId="77777777" w:rsidR="00DA5A3F" w:rsidRDefault="00DA5A3F" w:rsidP="009B3C51">
            <w:r>
              <w:t>Consumer: 409, Corporate: 236, Home Office: 148</w:t>
            </w:r>
          </w:p>
        </w:tc>
        <w:tc>
          <w:tcPr>
            <w:tcW w:w="2880" w:type="dxa"/>
          </w:tcPr>
          <w:p w14:paraId="5282AD55" w14:textId="77777777" w:rsidR="00DA5A3F" w:rsidRDefault="00DA5A3F" w:rsidP="009B3C51">
            <w:r>
              <w:t>Consumer is the largest segment by customer count</w:t>
            </w:r>
          </w:p>
        </w:tc>
      </w:tr>
      <w:tr w:rsidR="00DA5A3F" w14:paraId="32E31A34" w14:textId="77777777" w:rsidTr="009B3C51">
        <w:tc>
          <w:tcPr>
            <w:tcW w:w="2880" w:type="dxa"/>
          </w:tcPr>
          <w:p w14:paraId="14895D57" w14:textId="77777777" w:rsidR="00DA5A3F" w:rsidRDefault="00DA5A3F" w:rsidP="009B3C51">
            <w:r>
              <w:t>Sales Trend Peak</w:t>
            </w:r>
          </w:p>
        </w:tc>
        <w:tc>
          <w:tcPr>
            <w:tcW w:w="2880" w:type="dxa"/>
          </w:tcPr>
          <w:p w14:paraId="74CE7F56" w14:textId="77777777" w:rsidR="00DA5A3F" w:rsidRDefault="00DA5A3F" w:rsidP="009B3C51">
            <w:r>
              <w:t>119.83K in Oct 2018</w:t>
            </w:r>
          </w:p>
        </w:tc>
        <w:tc>
          <w:tcPr>
            <w:tcW w:w="2880" w:type="dxa"/>
          </w:tcPr>
          <w:p w14:paraId="30F7F0F1" w14:textId="77777777" w:rsidR="00DA5A3F" w:rsidRDefault="00DA5A3F" w:rsidP="009B3C51">
            <w:r>
              <w:t>Seasonal trend showing high performance in late 2018</w:t>
            </w:r>
          </w:p>
        </w:tc>
      </w:tr>
      <w:tr w:rsidR="00DA5A3F" w14:paraId="008CA266" w14:textId="77777777" w:rsidTr="009B3C51">
        <w:tc>
          <w:tcPr>
            <w:tcW w:w="2880" w:type="dxa"/>
          </w:tcPr>
          <w:p w14:paraId="4D710FC3" w14:textId="77777777" w:rsidR="00DA5A3F" w:rsidRDefault="00DA5A3F" w:rsidP="009B3C51">
            <w:r>
              <w:t>Top Customer</w:t>
            </w:r>
          </w:p>
        </w:tc>
        <w:tc>
          <w:tcPr>
            <w:tcW w:w="2880" w:type="dxa"/>
          </w:tcPr>
          <w:p w14:paraId="057681A3" w14:textId="77777777" w:rsidR="00DA5A3F" w:rsidRDefault="00DA5A3F" w:rsidP="009B3C51">
            <w:r>
              <w:t>Sean Miller (25K in total sales)</w:t>
            </w:r>
          </w:p>
        </w:tc>
        <w:tc>
          <w:tcPr>
            <w:tcW w:w="2880" w:type="dxa"/>
          </w:tcPr>
          <w:p w14:paraId="2E57FCDE" w14:textId="77777777" w:rsidR="00DA5A3F" w:rsidRDefault="00DA5A3F" w:rsidP="009B3C51">
            <w:r>
              <w:t>Most valuable customer</w:t>
            </w:r>
          </w:p>
        </w:tc>
      </w:tr>
      <w:tr w:rsidR="00DA5A3F" w14:paraId="27C22A03" w14:textId="77777777" w:rsidTr="009B3C51">
        <w:tc>
          <w:tcPr>
            <w:tcW w:w="2880" w:type="dxa"/>
          </w:tcPr>
          <w:p w14:paraId="2E3EDD0D" w14:textId="77777777" w:rsidR="00DA5A3F" w:rsidRDefault="00DA5A3F" w:rsidP="009B3C51">
            <w:r>
              <w:t>Second Top Customer</w:t>
            </w:r>
          </w:p>
        </w:tc>
        <w:tc>
          <w:tcPr>
            <w:tcW w:w="2880" w:type="dxa"/>
          </w:tcPr>
          <w:p w14:paraId="3CB305D4" w14:textId="77777777" w:rsidR="00DA5A3F" w:rsidRDefault="00DA5A3F" w:rsidP="009B3C51">
            <w:proofErr w:type="spellStart"/>
            <w:r>
              <w:t>Tameem</w:t>
            </w:r>
            <w:proofErr w:type="spellEnd"/>
            <w:r>
              <w:t xml:space="preserve"> Chand (19K)</w:t>
            </w:r>
          </w:p>
        </w:tc>
        <w:tc>
          <w:tcPr>
            <w:tcW w:w="2880" w:type="dxa"/>
          </w:tcPr>
          <w:p w14:paraId="3AF36DA5" w14:textId="77777777" w:rsidR="00DA5A3F" w:rsidRDefault="00DA5A3F" w:rsidP="009B3C51">
            <w:r>
              <w:t>Key account worth focusing on</w:t>
            </w:r>
          </w:p>
        </w:tc>
      </w:tr>
      <w:tr w:rsidR="00DA5A3F" w14:paraId="7DA03553" w14:textId="77777777" w:rsidTr="009B3C51">
        <w:tc>
          <w:tcPr>
            <w:tcW w:w="2880" w:type="dxa"/>
          </w:tcPr>
          <w:p w14:paraId="5ED26B1D" w14:textId="77777777" w:rsidR="00DA5A3F" w:rsidRDefault="00DA5A3F" w:rsidP="009B3C51">
            <w:r>
              <w:t>Top 10 Customer Contribution</w:t>
            </w:r>
          </w:p>
        </w:tc>
        <w:tc>
          <w:tcPr>
            <w:tcW w:w="2880" w:type="dxa"/>
          </w:tcPr>
          <w:p w14:paraId="49640FF3" w14:textId="77777777" w:rsidR="00DA5A3F" w:rsidRDefault="00DA5A3F" w:rsidP="009B3C51">
            <w:r>
              <w:t>Top 10 customers contribute significantly to total sales</w:t>
            </w:r>
          </w:p>
        </w:tc>
        <w:tc>
          <w:tcPr>
            <w:tcW w:w="2880" w:type="dxa"/>
          </w:tcPr>
          <w:p w14:paraId="1EC4C402" w14:textId="77777777" w:rsidR="00DA5A3F" w:rsidRDefault="00DA5A3F" w:rsidP="009B3C51">
            <w:r>
              <w:t>Reflects reliance on a small group of high-value customers</w:t>
            </w:r>
          </w:p>
        </w:tc>
      </w:tr>
    </w:tbl>
    <w:p w14:paraId="3CD464FC" w14:textId="77777777" w:rsidR="00D70F63" w:rsidRDefault="00DA5A3F">
      <w:r>
        <w:br/>
      </w:r>
      <w:r>
        <w:t>Performance Over Time:</w:t>
      </w:r>
      <w:r>
        <w:br/>
        <w:t>- Consistent upward sales trend from 2015 to 2018</w:t>
      </w:r>
      <w:r>
        <w:br/>
        <w:t>- Notable sales peak</w:t>
      </w:r>
      <w:r>
        <w:t>s in Q4 across years</w:t>
      </w:r>
      <w:r>
        <w:br/>
        <w:t>- Clear indication of growth despite some volatility</w:t>
      </w:r>
    </w:p>
    <w:p w14:paraId="3B32DEBB" w14:textId="77777777" w:rsidR="00D70F63" w:rsidRDefault="00DA5A3F">
      <w:pPr>
        <w:pStyle w:val="Heading1"/>
      </w:pPr>
      <w:r>
        <w:lastRenderedPageBreak/>
        <w:t>Recommendations</w:t>
      </w:r>
    </w:p>
    <w:p w14:paraId="75A1B297" w14:textId="21FFEE82" w:rsidR="00DA5A3F" w:rsidRDefault="00DA5A3F" w:rsidP="00DA5A3F">
      <w:pPr>
        <w:spacing w:line="240" w:lineRule="auto"/>
      </w:pPr>
      <w:r>
        <w:t>- Focus marketing efforts on Home Office customers, the largest segment.</w:t>
      </w:r>
      <w:r>
        <w:br/>
        <w:t xml:space="preserve">- Expand Technology and Office Supplies categories, given their consistent top </w:t>
      </w:r>
      <w:r>
        <w:t>performance.</w:t>
      </w:r>
      <w:r>
        <w:br/>
        <w:t>- Investigate low-performing months to identify operational inefficiencies or missed opportunities.</w:t>
      </w:r>
      <w:r>
        <w:br/>
        <w:t>- Use predictive analytics for future sales forecasting and inventory planning.</w:t>
      </w:r>
      <w:r>
        <w:br/>
        <w:t>-</w:t>
      </w:r>
      <w:r>
        <w:t xml:space="preserve">Focus retention and loyalty efforts on high-value customers (e.g., Sean Miller, </w:t>
      </w:r>
      <w:proofErr w:type="spellStart"/>
      <w:r>
        <w:t>Tameem</w:t>
      </w:r>
      <w:proofErr w:type="spellEnd"/>
      <w:r>
        <w:t xml:space="preserve"> Chand).</w:t>
      </w:r>
      <w:r>
        <w:br/>
        <w:t>-</w:t>
      </w:r>
      <w:r>
        <w:t>Consider segment-based campaigns, with special promotions for the large Consumer segment.</w:t>
      </w:r>
    </w:p>
    <w:sectPr w:rsidR="00DA5A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117B"/>
    <w:rsid w:val="00AA1D8D"/>
    <w:rsid w:val="00B47730"/>
    <w:rsid w:val="00CB0664"/>
    <w:rsid w:val="00D70F63"/>
    <w:rsid w:val="00DA5A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20480C"/>
  <w14:defaultImageDpi w14:val="300"/>
  <w15:docId w15:val="{1BE4E25B-47E0-4F93-BC69-D1741630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A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Akram Serag</cp:lastModifiedBy>
  <cp:revision>3</cp:revision>
  <dcterms:created xsi:type="dcterms:W3CDTF">2013-12-23T23:15:00Z</dcterms:created>
  <dcterms:modified xsi:type="dcterms:W3CDTF">2025-04-09T14:15:00Z</dcterms:modified>
  <cp:category/>
</cp:coreProperties>
</file>