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Test Completion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Project Information: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Project Name</w:t>
      </w:r>
      <w:r w:rsidDel="00000000" w:rsidR="00000000" w:rsidRPr="00000000">
        <w:rPr>
          <w:rtl w:val="0"/>
        </w:rPr>
        <w:t xml:space="preserve">: Tricentis Demo Web Shop (Manual &amp; Automation) + OpenCart Demo (Database) + Automation Exercise (API)</w:t>
      </w:r>
    </w:p>
    <w:p w:rsidR="00000000" w:rsidDel="00000000" w:rsidP="00000000" w:rsidRDefault="00000000" w:rsidRPr="00000000" w14:paraId="00000005">
      <w:pPr>
        <w:rPr>
          <w:color w:val="1155cc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Website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https://demowebshop.tricentis.com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155cc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https://automationexercise.com/api_List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https://demo.opencart.com/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Test Team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Muhammad EmadEl-dien Ali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Nourhan Ayman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Ahmed Kamal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Ali Ashour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Moaz Elsayed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Test Period</w:t>
      </w:r>
      <w:r w:rsidDel="00000000" w:rsidR="00000000" w:rsidRPr="00000000">
        <w:rPr>
          <w:rtl w:val="0"/>
        </w:rPr>
        <w:t xml:space="preserve">: 14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of October 2025 – 14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of November 2025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Objective: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Performed exploratory, and manual functional testing on (Authentication, Browsing &amp; Searching, Product Interaction, Account Management, Checkout &amp; Payment, Shopping Cart, and Contact &amp; Info) on “Tricentis” website.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Performed API testing on “Automation Exercise” website.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Performed Database testing on “OpenCart Demo” website.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Scope of Testing: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Functional testing of key areas: registration, login, product browsing, cart, checkout, and payment simulation.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API Testing on all APIs in the API list.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Database testing on key tables.</w:t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Test Summary: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Manual: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Test Cases Planned:</w:t>
      </w:r>
      <w:r w:rsidDel="00000000" w:rsidR="00000000" w:rsidRPr="00000000">
        <w:rPr>
          <w:rtl w:val="0"/>
        </w:rPr>
        <w:t xml:space="preserve"> 285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Test Cases Executed:</w:t>
      </w:r>
      <w:r w:rsidDel="00000000" w:rsidR="00000000" w:rsidRPr="00000000">
        <w:rPr>
          <w:rtl w:val="0"/>
        </w:rPr>
        <w:t xml:space="preserve"> 230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Test Cases Passed:</w:t>
      </w:r>
      <w:r w:rsidDel="00000000" w:rsidR="00000000" w:rsidRPr="00000000">
        <w:rPr>
          <w:rtl w:val="0"/>
        </w:rPr>
        <w:t xml:space="preserve"> 193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Test Cases Failed:</w:t>
      </w:r>
      <w:r w:rsidDel="00000000" w:rsidR="00000000" w:rsidRPr="00000000">
        <w:rPr>
          <w:rtl w:val="0"/>
        </w:rPr>
        <w:t xml:space="preserve"> 10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Blocked/Not Run</w:t>
      </w:r>
      <w:r w:rsidDel="00000000" w:rsidR="00000000" w:rsidRPr="00000000">
        <w:rPr>
          <w:rtl w:val="0"/>
        </w:rPr>
        <w:t xml:space="preserve">: 27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API: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spacing w:after="0" w:afterAutospacing="0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Test Cases Planned:</w:t>
      </w:r>
      <w:r w:rsidDel="00000000" w:rsidR="00000000" w:rsidRPr="00000000">
        <w:rPr>
          <w:rtl w:val="0"/>
        </w:rPr>
        <w:t xml:space="preserve"> 116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spacing w:after="0" w:afterAutospacing="0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Test Cases Executed:</w:t>
      </w:r>
      <w:r w:rsidDel="00000000" w:rsidR="00000000" w:rsidRPr="00000000">
        <w:rPr>
          <w:rtl w:val="0"/>
        </w:rPr>
        <w:t xml:space="preserve"> 95  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spacing w:after="0" w:afterAutospacing="0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Test Cases Passed:</w:t>
      </w:r>
      <w:r w:rsidDel="00000000" w:rsidR="00000000" w:rsidRPr="00000000">
        <w:rPr>
          <w:rtl w:val="0"/>
        </w:rPr>
        <w:t xml:space="preserve"> 74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spacing w:after="0" w:afterAutospacing="0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Test Cases Failed:</w:t>
      </w:r>
      <w:r w:rsidDel="00000000" w:rsidR="00000000" w:rsidRPr="00000000">
        <w:rPr>
          <w:rtl w:val="0"/>
        </w:rPr>
        <w:t xml:space="preserve"> 21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0" w:afterAutospacing="0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Blocked/Not Run</w:t>
      </w:r>
      <w:r w:rsidDel="00000000" w:rsidR="00000000" w:rsidRPr="00000000">
        <w:rPr>
          <w:rtl w:val="0"/>
        </w:rPr>
        <w:t xml:space="preserve">: 0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Database: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Test Cases Planned:</w:t>
      </w:r>
      <w:r w:rsidDel="00000000" w:rsidR="00000000" w:rsidRPr="00000000">
        <w:rPr>
          <w:rtl w:val="0"/>
        </w:rPr>
        <w:t xml:space="preserve"> 23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Test Cases Executed: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Test Cases Passed: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Test Cases Failed:</w:t>
      </w:r>
      <w:r w:rsidDel="00000000" w:rsidR="00000000" w:rsidRPr="00000000">
        <w:rPr>
          <w:rtl w:val="0"/>
        </w:rPr>
        <w:t xml:space="preserve"> 0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Blocked/Not Run</w:t>
      </w:r>
      <w:r w:rsidDel="00000000" w:rsidR="00000000" w:rsidRPr="00000000">
        <w:rPr>
          <w:rtl w:val="0"/>
        </w:rPr>
        <w:t xml:space="preserve">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Defect Summary: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Manual: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Total Defects Found</w:t>
      </w:r>
      <w:r w:rsidDel="00000000" w:rsidR="00000000" w:rsidRPr="00000000">
        <w:rPr>
          <w:rtl w:val="0"/>
        </w:rPr>
        <w:t xml:space="preserve">: 11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: 3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: 2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Medium</w:t>
      </w:r>
      <w:r w:rsidDel="00000000" w:rsidR="00000000" w:rsidRPr="00000000">
        <w:rPr>
          <w:rtl w:val="0"/>
        </w:rPr>
        <w:t xml:space="preserve">: 4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: 2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API: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Total Defects Found</w:t>
      </w:r>
      <w:r w:rsidDel="00000000" w:rsidR="00000000" w:rsidRPr="00000000">
        <w:rPr>
          <w:rtl w:val="0"/>
        </w:rPr>
        <w:t xml:space="preserve">: 4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: 2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: 0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Medium</w:t>
      </w:r>
      <w:r w:rsidDel="00000000" w:rsidR="00000000" w:rsidRPr="00000000">
        <w:rPr>
          <w:rtl w:val="0"/>
        </w:rPr>
        <w:t xml:space="preserve">: 1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: 1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Database: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Total Defects Found</w:t>
      </w:r>
      <w:r w:rsidDel="00000000" w:rsidR="00000000" w:rsidRPr="00000000">
        <w:rPr>
          <w:rtl w:val="0"/>
        </w:rPr>
        <w:t xml:space="preserve">: 0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: 0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: 0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Medium</w:t>
      </w:r>
      <w:r w:rsidDel="00000000" w:rsidR="00000000" w:rsidRPr="00000000">
        <w:rPr>
          <w:rtl w:val="0"/>
        </w:rPr>
        <w:t xml:space="preserve">: 0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: 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Key Findings: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24"/>
          <w:szCs w:val="24"/>
        </w:rPr>
      </w:pPr>
      <w:bookmarkStart w:colFirst="0" w:colLast="0" w:name="_vycqhv6t5jhh" w:id="0"/>
      <w:bookmarkEnd w:id="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4"/>
          <w:szCs w:val="24"/>
          <w:rtl w:val="0"/>
        </w:rPr>
        <w:t xml:space="preserve">A. Major Issues in Authentication, Session Handling, and User Account Security (Manual &amp; API)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defects indicate weaknesses in how the system manages authentication and session states.</w:t>
        <w:br w:type="textWrapping"/>
        <w:t xml:space="preserve"> Examples include: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 updates not requiring reauthentication when “Remember Me” is active.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changes allowed even when the new password is identical to the old one.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back button restoring authenticated sessions.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treating emails as </w:t>
      </w:r>
      <w:r w:rsidDel="00000000" w:rsidR="00000000" w:rsidRPr="00000000">
        <w:rPr>
          <w:b w:val="1"/>
          <w:bCs w:val="1"/>
          <w:rtl w:val="0"/>
        </w:rPr>
        <w:t xml:space="preserve">case-sensitive</w:t>
      </w:r>
      <w:r w:rsidDel="00000000" w:rsidR="00000000" w:rsidRPr="00000000">
        <w:rPr>
          <w:rtl w:val="0"/>
        </w:rPr>
        <w:t xml:space="preserve">, which is a security and usability flaw.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issues collectively pose risks to account security and user privacy.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24"/>
          <w:szCs w:val="24"/>
        </w:rPr>
      </w:pPr>
      <w:bookmarkStart w:colFirst="0" w:colLast="0" w:name="_9dz64lqmj50v" w:id="1"/>
      <w:bookmarkEnd w:id="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4"/>
          <w:szCs w:val="24"/>
          <w:rtl w:val="0"/>
        </w:rPr>
        <w:t xml:space="preserve">B. Missing or Incorrect Validation Across UI Forms and APIs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the website and the API exhibit inadequate input validation.</w:t>
        <w:br w:type="textWrapping"/>
        <w:t xml:space="preserve"> Examples: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Registration proceeds even when mandatory fields (e.g., gender) are not selected.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Us form does not clear fields after submission and lacks proper UX behaviors.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endpoints accept illogical or improperly formatted data.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User Detail API returns an incorrect response for invalid email formats.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inconsistent behavior, poor data integrity, and an unreliable user experience.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24"/>
          <w:szCs w:val="24"/>
        </w:rPr>
      </w:pPr>
      <w:bookmarkStart w:colFirst="0" w:colLast="0" w:name="_gtyvtjwxckii" w:id="2"/>
      <w:bookmarkEnd w:id="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4"/>
          <w:szCs w:val="24"/>
          <w:rtl w:val="0"/>
        </w:rPr>
        <w:t xml:space="preserve">C. Incorrect or Incomplete System Responses (Manual &amp; API)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Several defects show that the system does not produce expected feedback or correct response codes.</w:t>
        <w:br w:type="textWrapping"/>
        <w:t xml:space="preserve"> Examples: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“Forgot Password” returns success messages, but </w:t>
      </w:r>
      <w:r w:rsidDel="00000000" w:rsidR="00000000" w:rsidRPr="00000000">
        <w:rPr>
          <w:b w:val="1"/>
          <w:bCs w:val="1"/>
          <w:rtl w:val="0"/>
        </w:rPr>
        <w:t xml:space="preserve">no actual email is sent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Registering an account with an already-existing email returns the </w:t>
      </w:r>
      <w:r w:rsidDel="00000000" w:rsidR="00000000" w:rsidRPr="00000000">
        <w:rPr>
          <w:b w:val="1"/>
          <w:bCs w:val="1"/>
          <w:rtl w:val="0"/>
        </w:rPr>
        <w:t xml:space="preserve">wrong API response code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newsletter subscription allows duplicate registrations with the same email.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loader on form submissions leads to uncertainty during asynchronous actions.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issues reduce system trustworthiness and make error-handling difficult for users.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24"/>
          <w:szCs w:val="24"/>
        </w:rPr>
      </w:pPr>
      <w:bookmarkStart w:colFirst="0" w:colLast="0" w:name="_y3pgrou2ow61" w:id="3"/>
      <w:bookmarkEnd w:id="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4"/>
          <w:szCs w:val="24"/>
          <w:rtl w:val="0"/>
        </w:rPr>
        <w:t xml:space="preserve">D. Multiple UI/UX Defects on the Website’s Core Pages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website’s visual and interactive elements have several missing or broken components.</w:t>
        <w:br w:type="textWrapping"/>
        <w:t xml:space="preserve"> Examples include: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“Add to Wishlist” button not appearing on the homepage.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“Add to Compare” button not appearing on the homepage.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“Back” link in the checkout process fails to retain previously entered data.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defects damage the usability of primary e-commerce workflows and negatively affect user navigation.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24"/>
          <w:szCs w:val="24"/>
        </w:rPr>
      </w:pPr>
      <w:bookmarkStart w:colFirst="0" w:colLast="0" w:name="_srazzk3af3oe" w:id="4"/>
      <w:bookmarkEnd w:id="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4"/>
          <w:szCs w:val="24"/>
          <w:rtl w:val="0"/>
        </w:rPr>
        <w:t xml:space="preserve">E. Functional and Data Flow Inconsistencies Across Both Projects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Overall, the system exhibits: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validations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response behaviors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session handling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 or missing UI elements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Faulty user communication mechanisms (emails, loaders, feedback messages)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findings highlight a need for stronger backend validation, improved UI feedback, and more robust authentication/session management practices.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Conclusion: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Testing completed successfully based on the scope. Demo sites are functional but have known limitations due to being a public sandbox.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mowebshop.tricentis.com" TargetMode="External"/><Relationship Id="rId7" Type="http://schemas.openxmlformats.org/officeDocument/2006/relationships/hyperlink" Target="https://automationexercise.com/api_List" TargetMode="External"/><Relationship Id="rId8" Type="http://schemas.openxmlformats.org/officeDocument/2006/relationships/hyperlink" Target="https://demo.opencart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