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0" w:after="30" w:line="240" w:lineRule="auto"/>
        <w:ind w:left="0" w:right="0" w:firstLine="0"/>
        <w:jc w:val="center"/>
        <w:rPr>
          <w:sz w:val="18"/>
          <w:szCs w:val="18"/>
        </w:rPr>
      </w:pPr>
      <w:r>
        <w:rPr>
          <w:rFonts w:ascii="Times New Roman" w:hAnsi="Times New Roman" w:cs="Times New Roman"/>
          <w:sz w:val="26"/>
          <w:szCs w:val="26"/>
        </w:rPr>
        <w:t xml:space="preserve">DEPI | Digital Egypt Pioneers Initiative</w:t>
      </w:r>
    </w:p>
    <w:p>
      <w:pPr>
        <w:spacing w:before="0" w:after="20" w:line="240" w:lineRule="auto"/>
        <w:ind w:left="0" w:right="0" w:firstLine="0"/>
        <w:jc w:val="center"/>
        <w:rPr>
          <w:sz w:val="18"/>
          <w:szCs w:val="18"/>
        </w:rPr>
      </w:pPr>
      <w:r>
        <w:rPr>
          <w:rFonts w:ascii="Times New Roman" w:hAnsi="Times New Roman" w:cs="Times New Roman"/>
          <w:b/>
          <w:color w:val="1F3864"/>
          <w:sz w:val="28"/>
          <w:szCs w:val="28"/>
        </w:rPr>
        <w:t xml:space="preserve">DEPI Risk Assessment &amp; Mitigation Plan</w:t>
      </w:r>
    </w:p>
    <w:p>
      <w:pPr>
        <w:spacing w:before="0" w:after="30" w:line="240" w:lineRule="auto"/>
        <w:ind w:left="0" w:right="0" w:firstLine="0"/>
        <w:jc w:val="center"/>
        <w:rPr>
          <w:sz w:val="18"/>
          <w:szCs w:val="18"/>
        </w:rPr>
      </w:pPr>
      <w:r>
        <w:rPr>
          <w:rFonts w:ascii="Times New Roman" w:hAnsi="Times New Roman" w:cs="Times New Roman"/>
          <w:b/>
          <w:color w:val="1F3864"/>
          <w:sz w:val="23"/>
          <w:szCs w:val="23"/>
        </w:rPr>
        <w:t xml:space="preserve">Project 4: SIEM Detection Engineering, Alert Triage &amp; SOC Operations</w:t>
      </w:r>
    </w:p>
    <w:p>
      <w:pPr>
        <w:spacing w:before="0" w:after="0" w:line="240" w:lineRule="auto"/>
        <w:ind w:left="0" w:right="0" w:firstLine="0"/>
        <w:jc w:val="left"/>
        <w:rPr>
          <w:sz w:val="8"/>
          <w:szCs w:val="8"/>
        </w:rPr>
      </w:pPr>
      <w:r>
        <w:rPr>
          <w:rFonts w:ascii="Times New Roman" w:hAnsi="Times New Roman" w:cs="Times New Roman"/>
          <w:sz w:val="8"/>
          <w:szCs w:val="8"/>
        </w:rPr>
        <w:t xml:space="preserve"/>
      </w:r>
    </w:p>
    <w:tbl>
      <w:tblPr>
        <w:tblW w:w="10450" w:type="dxa"/>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ayout w:type="fixed"/>
        <w:tblCellMar>
          <w:top w:w="15" w:type="dxa"/>
          <w:left w:w="60" w:type="dxa"/>
          <w:bottom w:w="15" w:type="dxa"/>
          <w:right w:w="60" w:type="dxa"/>
        </w:tblCellMar>
      </w:tblPr>
      <w:tblGrid>
        <w:gridCol w:w="10450"/>
      </w:tblGrid>
      <w:tr>
        <w:trPr>
          <w:cantSplit/>
        </w:trPr>
        <w:tc>
          <w:tcPr>
            <w:tcW w:w="10450" w:type="dxa"/>
            <w:shd w:val="clear" w:color="auto" w:fill="DEEAF6"/>
            <w:vAlign w:val="center"/>
          </w:tcPr>
          <w:p>
            <w:pPr>
              <w:spacing w:before="0" w:after="0" w:line="215" w:lineRule="auto"/>
              <w:ind w:left="0" w:right="0" w:firstLine="0"/>
              <w:jc w:val="left"/>
              <w:rPr>
                <w:sz w:val="23"/>
                <w:szCs w:val="23"/>
              </w:rPr>
            </w:pPr>
            <w:r>
              <w:rPr>
                <w:rFonts w:ascii="Times New Roman" w:hAnsi="Times New Roman" w:cs="Times New Roman"/>
                <w:b/>
                <w:color w:val="1F3864"/>
                <w:sz w:val="23"/>
                <w:szCs w:val="23"/>
              </w:rPr>
              <w:t xml:space="preserve">1. Purpose &amp; Approach</w:t>
            </w:r>
          </w:p>
        </w:tc>
      </w:tr>
    </w:tbl>
    <w:p>
      <w:pPr>
        <w:keepNext/>
        <w:spacing w:before="0" w:after="0" w:line="240" w:lineRule="auto"/>
        <w:ind w:left="0" w:right="0" w:firstLine="0"/>
        <w:jc w:val="left"/>
        <w:rPr>
          <w:sz w:val="6"/>
          <w:szCs w:val="6"/>
        </w:rPr>
      </w:pPr>
      <w:r>
        <w:rPr>
          <w:rFonts w:ascii="Times New Roman" w:hAnsi="Times New Roman" w:cs="Times New Roman"/>
          <w:sz w:val="6"/>
          <w:szCs w:val="6"/>
        </w:rPr>
        <w:t xml:space="preserve"/>
      </w:r>
    </w:p>
    <w:p>
      <w:pPr>
        <w:spacing w:before="40" w:after="40" w:line="250" w:lineRule="auto"/>
        <w:ind w:left="0" w:right="0" w:firstLine="0"/>
        <w:jc w:val="left"/>
        <w:rPr>
          <w:sz w:val="18"/>
          <w:szCs w:val="18"/>
        </w:rPr>
      </w:pPr>
      <w:r>
        <w:rPr>
          <w:rFonts w:ascii="Times New Roman" w:hAnsi="Times New Roman" w:cs="Times New Roman"/>
          <w:sz w:val="20"/>
          <w:szCs w:val="20"/>
        </w:rPr>
        <w:t xml:space="preserve">This plan identifies the main risks to Project 4, rates each one by likelihood and impact, and defines how the team will reduce it and how it will respond if it happens. The risks are reviewed every week during the four-week project.</w:t>
      </w:r>
    </w:p>
    <w:p>
      <w:pPr>
        <w:keepNext/>
        <w:spacing w:before="60" w:after="40" w:line="240" w:lineRule="auto"/>
        <w:ind w:left="0" w:right="0" w:firstLine="0"/>
        <w:jc w:val="left"/>
        <w:rPr>
          <w:sz w:val="18"/>
          <w:szCs w:val="18"/>
        </w:rPr>
      </w:pPr>
      <w:r>
        <w:rPr>
          <w:rFonts w:ascii="Times New Roman" w:hAnsi="Times New Roman" w:cs="Times New Roman"/>
          <w:b/>
          <w:color w:val="1F3864"/>
          <w:sz w:val="21"/>
          <w:szCs w:val="21"/>
        </w:rPr>
        <w:t xml:space="preserve">How risks are managed</w:t>
      </w:r>
    </w:p>
    <w:tbl>
      <w:tblPr>
        <w:tblW w:w="10450" w:type="dxa"/>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ayout w:type="fixed"/>
        <w:tblCellMar>
          <w:top w:w="15" w:type="dxa"/>
          <w:left w:w="60" w:type="dxa"/>
          <w:bottom w:w="15" w:type="dxa"/>
          <w:right w:w="60" w:type="dxa"/>
        </w:tblCellMar>
      </w:tblPr>
      <w:tblGrid>
        <w:gridCol w:w="2000"/>
        <w:gridCol w:w="2300"/>
        <w:gridCol w:w="6150"/>
      </w:tblGrid>
      <w:tr>
        <w:trPr>
          <w:cantSplit/>
          <w:tblHeader/>
        </w:trPr>
        <w:tc>
          <w:tcPr>
            <w:tcW w:w="2000" w:type="dxa"/>
            <w:shd w:val="clear" w:color="auto" w:fill="1F3864"/>
            <w:vAlign w:val="center"/>
          </w:tcPr>
          <w:p>
            <w:pPr>
              <w:spacing w:before="0" w:after="0" w:line="215" w:lineRule="auto"/>
              <w:ind w:left="0" w:right="0" w:firstLine="0"/>
              <w:jc w:val="left"/>
              <w:rPr>
                <w:sz w:val="18"/>
                <w:szCs w:val="18"/>
              </w:rPr>
            </w:pPr>
            <w:r>
              <w:rPr>
                <w:rFonts w:ascii="Times New Roman" w:hAnsi="Times New Roman" w:cs="Times New Roman"/>
                <w:b/>
                <w:color w:val="FFFFFF"/>
                <w:sz w:val="18"/>
                <w:szCs w:val="18"/>
              </w:rPr>
              <w:t xml:space="preserve">Activity</w:t>
            </w:r>
          </w:p>
        </w:tc>
        <w:tc>
          <w:tcPr>
            <w:tcW w:w="2300" w:type="dxa"/>
            <w:shd w:val="clear" w:color="auto" w:fill="1F3864"/>
            <w:noWrap/>
            <w:vAlign w:val="center"/>
          </w:tcPr>
          <w:p>
            <w:pPr>
              <w:spacing w:before="0" w:after="0" w:line="215" w:lineRule="auto"/>
              <w:ind w:left="0" w:right="0" w:firstLine="0"/>
              <w:jc w:val="left"/>
              <w:rPr>
                <w:sz w:val="18"/>
                <w:szCs w:val="18"/>
              </w:rPr>
            </w:pPr>
            <w:r>
              <w:rPr>
                <w:rFonts w:ascii="Times New Roman" w:hAnsi="Times New Roman" w:cs="Times New Roman"/>
                <w:b/>
                <w:color w:val="FFFFFF"/>
                <w:sz w:val="18"/>
                <w:szCs w:val="18"/>
              </w:rPr>
              <w:t xml:space="preserve">When</w:t>
            </w:r>
          </w:p>
        </w:tc>
        <w:tc>
          <w:tcPr>
            <w:tcW w:w="6150" w:type="dxa"/>
            <w:shd w:val="clear" w:color="auto" w:fill="1F3864"/>
            <w:vAlign w:val="center"/>
          </w:tcPr>
          <w:p>
            <w:pPr>
              <w:spacing w:before="0" w:after="0" w:line="215" w:lineRule="auto"/>
              <w:ind w:left="0" w:right="0" w:firstLine="0"/>
              <w:jc w:val="left"/>
              <w:rPr>
                <w:sz w:val="18"/>
                <w:szCs w:val="18"/>
              </w:rPr>
            </w:pPr>
            <w:r>
              <w:rPr>
                <w:rFonts w:ascii="Times New Roman" w:hAnsi="Times New Roman" w:cs="Times New Roman"/>
                <w:b/>
                <w:color w:val="FFFFFF"/>
                <w:sz w:val="18"/>
                <w:szCs w:val="18"/>
              </w:rPr>
              <w:t xml:space="preserve">Description</w:t>
            </w:r>
          </w:p>
        </w:tc>
      </w:tr>
      <w:tr>
        <w:trPr>
          <w:cantSplit/>
        </w:trPr>
        <w:tc>
          <w:tcPr>
            <w:tcW w:w="2000" w:type="dxa"/>
            <w:vAlign w:val="center"/>
          </w:tcPr>
          <w:p>
            <w:pPr>
              <w:spacing w:before="0" w:after="0" w:line="215" w:lineRule="auto"/>
              <w:ind w:left="0" w:right="0" w:firstLine="0"/>
              <w:jc w:val="left"/>
              <w:rPr>
                <w:sz w:val="18"/>
                <w:szCs w:val="18"/>
              </w:rPr>
            </w:pPr>
            <w:r>
              <w:rPr>
                <w:rFonts w:ascii="Times New Roman" w:hAnsi="Times New Roman" w:cs="Times New Roman"/>
                <w:b/>
                <w:sz w:val="18"/>
                <w:szCs w:val="18"/>
              </w:rPr>
              <w:t xml:space="preserve">Weekly review</w:t>
            </w:r>
          </w:p>
        </w:tc>
        <w:tc>
          <w:tcPr>
            <w:tcW w:w="2300" w:type="dxa"/>
            <w:vAlign w:val="center"/>
          </w:tcPr>
          <w:p>
            <w:pPr>
              <w:spacing w:before="0" w:after="0" w:line="215" w:lineRule="auto"/>
              <w:ind w:left="0" w:right="0" w:firstLine="0"/>
              <w:jc w:val="left"/>
              <w:rPr>
                <w:sz w:val="18"/>
                <w:szCs w:val="18"/>
              </w:rPr>
            </w:pPr>
            <w:r>
              <w:rPr>
                <w:rFonts w:ascii="Times New Roman" w:hAnsi="Times New Roman" w:cs="Times New Roman"/>
                <w:sz w:val="18"/>
                <w:szCs w:val="18"/>
              </w:rPr>
              <w:t xml:space="preserve">End of each week</w:t>
            </w:r>
          </w:p>
        </w:tc>
        <w:tc>
          <w:tcPr>
            <w:tcW w:w="6150" w:type="dxa"/>
            <w:vAlign w:val="center"/>
          </w:tcPr>
          <w:p>
            <w:pPr>
              <w:spacing w:before="0" w:after="0" w:line="215" w:lineRule="auto"/>
              <w:ind w:left="0" w:right="0" w:firstLine="0"/>
              <w:jc w:val="left"/>
              <w:rPr>
                <w:sz w:val="18"/>
                <w:szCs w:val="18"/>
              </w:rPr>
            </w:pPr>
            <w:r>
              <w:rPr>
                <w:rFonts w:ascii="Times New Roman" w:hAnsi="Times New Roman" w:cs="Times New Roman"/>
                <w:sz w:val="18"/>
                <w:szCs w:val="18"/>
              </w:rPr>
              <w:t xml:space="preserve">The team leader reviews each risk with its owner and updates likelihood, impact, and status.</w:t>
            </w:r>
          </w:p>
        </w:tc>
      </w:tr>
      <w:tr>
        <w:trPr>
          <w:cantSplit/>
        </w:trPr>
        <w:tc>
          <w:tcPr>
            <w:tcW w:w="2000" w:type="dxa"/>
            <w:vAlign w:val="center"/>
          </w:tcPr>
          <w:p>
            <w:pPr>
              <w:spacing w:before="0" w:after="0" w:line="215" w:lineRule="auto"/>
              <w:ind w:left="0" w:right="0" w:firstLine="0"/>
              <w:jc w:val="left"/>
              <w:rPr>
                <w:sz w:val="18"/>
                <w:szCs w:val="18"/>
              </w:rPr>
            </w:pPr>
            <w:r>
              <w:rPr>
                <w:rFonts w:ascii="Times New Roman" w:hAnsi="Times New Roman" w:cs="Times New Roman"/>
                <w:b/>
                <w:sz w:val="18"/>
                <w:szCs w:val="18"/>
              </w:rPr>
              <w:t xml:space="preserve">Escalation</w:t>
            </w:r>
          </w:p>
        </w:tc>
        <w:tc>
          <w:tcPr>
            <w:tcW w:w="2300" w:type="dxa"/>
            <w:vAlign w:val="center"/>
          </w:tcPr>
          <w:p>
            <w:pPr>
              <w:spacing w:before="0" w:after="0" w:line="215" w:lineRule="auto"/>
              <w:ind w:left="0" w:right="0" w:firstLine="0"/>
              <w:jc w:val="left"/>
              <w:rPr>
                <w:sz w:val="18"/>
                <w:szCs w:val="18"/>
              </w:rPr>
            </w:pPr>
            <w:r>
              <w:rPr>
                <w:rFonts w:ascii="Times New Roman" w:hAnsi="Times New Roman" w:cs="Times New Roman"/>
                <w:sz w:val="18"/>
                <w:szCs w:val="18"/>
              </w:rPr>
              <w:t xml:space="preserve">When a High risk happens</w:t>
            </w:r>
          </w:p>
        </w:tc>
        <w:tc>
          <w:tcPr>
            <w:tcW w:w="6150" w:type="dxa"/>
            <w:vAlign w:val="center"/>
          </w:tcPr>
          <w:p>
            <w:pPr>
              <w:spacing w:before="0" w:after="0" w:line="215" w:lineRule="auto"/>
              <w:ind w:left="0" w:right="0" w:firstLine="0"/>
              <w:jc w:val="left"/>
              <w:rPr>
                <w:sz w:val="18"/>
                <w:szCs w:val="18"/>
              </w:rPr>
            </w:pPr>
            <w:r>
              <w:rPr>
                <w:rFonts w:ascii="Times New Roman" w:hAnsi="Times New Roman" w:cs="Times New Roman"/>
                <w:sz w:val="18"/>
                <w:szCs w:val="18"/>
              </w:rPr>
              <w:t xml:space="preserve">The team informs the instructor (Shehab El-Batal) and agrees on the contingency action.</w:t>
            </w:r>
          </w:p>
        </w:tc>
      </w:tr>
      <w:tr>
        <w:trPr>
          <w:cantSplit/>
        </w:trPr>
        <w:tc>
          <w:tcPr>
            <w:tcW w:w="2000" w:type="dxa"/>
            <w:vAlign w:val="center"/>
          </w:tcPr>
          <w:p>
            <w:pPr>
              <w:spacing w:before="0" w:after="0" w:line="215" w:lineRule="auto"/>
              <w:ind w:left="0" w:right="0" w:firstLine="0"/>
              <w:jc w:val="left"/>
              <w:rPr>
                <w:sz w:val="18"/>
                <w:szCs w:val="18"/>
              </w:rPr>
            </w:pPr>
            <w:r>
              <w:rPr>
                <w:rFonts w:ascii="Times New Roman" w:hAnsi="Times New Roman" w:cs="Times New Roman"/>
                <w:b/>
                <w:sz w:val="18"/>
                <w:szCs w:val="18"/>
              </w:rPr>
              <w:t xml:space="preserve">Closure</w:t>
            </w:r>
          </w:p>
        </w:tc>
        <w:tc>
          <w:tcPr>
            <w:tcW w:w="2300" w:type="dxa"/>
            <w:noWrap/>
            <w:vAlign w:val="center"/>
          </w:tcPr>
          <w:p>
            <w:pPr>
              <w:spacing w:before="0" w:after="0" w:line="215" w:lineRule="auto"/>
              <w:ind w:left="0" w:right="0" w:firstLine="0"/>
              <w:jc w:val="left"/>
              <w:rPr>
                <w:sz w:val="18"/>
                <w:szCs w:val="18"/>
              </w:rPr>
            </w:pPr>
            <w:r>
              <w:rPr>
                <w:rFonts w:ascii="Times New Roman" w:hAnsi="Times New Roman" w:cs="Times New Roman"/>
                <w:sz w:val="18"/>
                <w:szCs w:val="18"/>
              </w:rPr>
              <w:t xml:space="preserve">Week 4</w:t>
            </w:r>
          </w:p>
        </w:tc>
        <w:tc>
          <w:tcPr>
            <w:tcW w:w="6150" w:type="dxa"/>
            <w:vAlign w:val="center"/>
          </w:tcPr>
          <w:p>
            <w:pPr>
              <w:spacing w:before="0" w:after="0" w:line="215" w:lineRule="auto"/>
              <w:ind w:left="0" w:right="0" w:firstLine="0"/>
              <w:jc w:val="left"/>
              <w:rPr>
                <w:sz w:val="18"/>
                <w:szCs w:val="18"/>
              </w:rPr>
            </w:pPr>
            <w:r>
              <w:rPr>
                <w:rFonts w:ascii="Times New Roman" w:hAnsi="Times New Roman" w:cs="Times New Roman"/>
                <w:sz w:val="18"/>
                <w:szCs w:val="18"/>
              </w:rPr>
              <w:t xml:space="preserve">Remaining risks and lessons learned are summarized in the final SOC operations report.</w:t>
            </w:r>
          </w:p>
        </w:tc>
      </w:tr>
    </w:tbl>
    <w:p>
      <w:pPr>
        <w:spacing w:before="0" w:after="0" w:line="240" w:lineRule="auto"/>
        <w:ind w:left="0" w:right="0" w:firstLine="0"/>
        <w:jc w:val="left"/>
        <w:rPr>
          <w:sz w:val="8"/>
          <w:szCs w:val="8"/>
        </w:rPr>
      </w:pPr>
      <w:r>
        <w:rPr>
          <w:rFonts w:ascii="Times New Roman" w:hAnsi="Times New Roman" w:cs="Times New Roman"/>
          <w:sz w:val="8"/>
          <w:szCs w:val="8"/>
        </w:rPr>
        <w:t xml:space="preserve"/>
      </w:r>
    </w:p>
    <w:tbl>
      <w:tblPr>
        <w:tblW w:w="10450" w:type="dxa"/>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ayout w:type="fixed"/>
        <w:tblCellMar>
          <w:top w:w="15" w:type="dxa"/>
          <w:left w:w="60" w:type="dxa"/>
          <w:bottom w:w="15" w:type="dxa"/>
          <w:right w:w="60" w:type="dxa"/>
        </w:tblCellMar>
      </w:tblPr>
      <w:tblGrid>
        <w:gridCol w:w="10450"/>
      </w:tblGrid>
      <w:tr>
        <w:trPr>
          <w:cantSplit/>
        </w:trPr>
        <w:tc>
          <w:tcPr>
            <w:tcW w:w="10450" w:type="dxa"/>
            <w:shd w:val="clear" w:color="auto" w:fill="E2EFDA"/>
            <w:vAlign w:val="center"/>
          </w:tcPr>
          <w:p>
            <w:pPr>
              <w:spacing w:before="0" w:after="0" w:line="215" w:lineRule="auto"/>
              <w:ind w:left="0" w:right="0" w:firstLine="0"/>
              <w:jc w:val="left"/>
              <w:rPr>
                <w:sz w:val="23"/>
                <w:szCs w:val="23"/>
              </w:rPr>
            </w:pPr>
            <w:r>
              <w:rPr>
                <w:rFonts w:ascii="Times New Roman" w:hAnsi="Times New Roman" w:cs="Times New Roman"/>
                <w:b/>
                <w:color w:val="1F3864"/>
                <w:sz w:val="23"/>
                <w:szCs w:val="23"/>
              </w:rPr>
              <w:t xml:space="preserve">2. Rating Scale</w:t>
            </w:r>
          </w:p>
        </w:tc>
      </w:tr>
    </w:tbl>
    <w:p>
      <w:pPr>
        <w:keepNext/>
        <w:spacing w:before="0" w:after="0" w:line="240" w:lineRule="auto"/>
        <w:ind w:left="0" w:right="0" w:firstLine="0"/>
        <w:jc w:val="left"/>
        <w:rPr>
          <w:sz w:val="6"/>
          <w:szCs w:val="6"/>
        </w:rPr>
      </w:pPr>
      <w:r>
        <w:rPr>
          <w:rFonts w:ascii="Times New Roman" w:hAnsi="Times New Roman" w:cs="Times New Roman"/>
          <w:sz w:val="6"/>
          <w:szCs w:val="6"/>
        </w:rPr>
        <w:t xml:space="preserve"/>
      </w:r>
    </w:p>
    <w:tbl>
      <w:tblPr>
        <w:tblW w:w="10450" w:type="dxa"/>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ayout w:type="fixed"/>
        <w:tblCellMar>
          <w:top w:w="15" w:type="dxa"/>
          <w:left w:w="60" w:type="dxa"/>
          <w:bottom w:w="15" w:type="dxa"/>
          <w:right w:w="60" w:type="dxa"/>
        </w:tblCellMar>
      </w:tblPr>
      <w:tblGrid>
        <w:gridCol w:w="1700"/>
        <w:gridCol w:w="4375"/>
        <w:gridCol w:w="4375"/>
      </w:tblGrid>
      <w:tr>
        <w:trPr>
          <w:cantSplit/>
          <w:tblHeader/>
        </w:trPr>
        <w:tc>
          <w:tcPr>
            <w:tcW w:w="1700" w:type="dxa"/>
            <w:shd w:val="clear" w:color="auto" w:fill="1F3864"/>
            <w:noWrap/>
            <w:vAlign w:val="center"/>
          </w:tcPr>
          <w:p>
            <w:pPr>
              <w:spacing w:before="0" w:after="0" w:line="215" w:lineRule="auto"/>
              <w:ind w:left="0" w:right="0" w:firstLine="0"/>
              <w:jc w:val="left"/>
              <w:rPr>
                <w:sz w:val="18"/>
                <w:szCs w:val="18"/>
              </w:rPr>
            </w:pPr>
            <w:r>
              <w:rPr>
                <w:rFonts w:ascii="Times New Roman" w:hAnsi="Times New Roman" w:cs="Times New Roman"/>
                <w:b/>
                <w:color w:val="FFFFFF"/>
                <w:sz w:val="18"/>
                <w:szCs w:val="18"/>
              </w:rPr>
              <w:t xml:space="preserve">Level</w:t>
            </w:r>
          </w:p>
        </w:tc>
        <w:tc>
          <w:tcPr>
            <w:tcW w:w="4375" w:type="dxa"/>
            <w:shd w:val="clear" w:color="auto" w:fill="1F3864"/>
            <w:vAlign w:val="center"/>
          </w:tcPr>
          <w:p>
            <w:pPr>
              <w:spacing w:before="0" w:after="0" w:line="215" w:lineRule="auto"/>
              <w:ind w:left="0" w:right="0" w:firstLine="0"/>
              <w:jc w:val="left"/>
              <w:rPr>
                <w:sz w:val="18"/>
                <w:szCs w:val="18"/>
              </w:rPr>
            </w:pPr>
            <w:r>
              <w:rPr>
                <w:rFonts w:ascii="Times New Roman" w:hAnsi="Times New Roman" w:cs="Times New Roman"/>
                <w:b/>
                <w:color w:val="FFFFFF"/>
                <w:sz w:val="18"/>
                <w:szCs w:val="18"/>
              </w:rPr>
              <w:t xml:space="preserve">Likelihood</w:t>
            </w:r>
          </w:p>
        </w:tc>
        <w:tc>
          <w:tcPr>
            <w:tcW w:w="4375" w:type="dxa"/>
            <w:shd w:val="clear" w:color="auto" w:fill="1F3864"/>
            <w:noWrap/>
            <w:vAlign w:val="center"/>
          </w:tcPr>
          <w:p>
            <w:pPr>
              <w:spacing w:before="0" w:after="0" w:line="215" w:lineRule="auto"/>
              <w:ind w:left="0" w:right="0" w:firstLine="0"/>
              <w:jc w:val="left"/>
              <w:rPr>
                <w:sz w:val="18"/>
                <w:szCs w:val="18"/>
              </w:rPr>
            </w:pPr>
            <w:r>
              <w:rPr>
                <w:rFonts w:ascii="Times New Roman" w:hAnsi="Times New Roman" w:cs="Times New Roman"/>
                <w:b/>
                <w:color w:val="FFFFFF"/>
                <w:sz w:val="18"/>
                <w:szCs w:val="18"/>
              </w:rPr>
              <w:t xml:space="preserve">Impact</w:t>
            </w:r>
          </w:p>
        </w:tc>
      </w:tr>
      <w:tr>
        <w:trPr>
          <w:cantSplit/>
        </w:trPr>
        <w:tc>
          <w:tcPr>
            <w:tcW w:w="1700" w:type="dxa"/>
            <w:vAlign w:val="center"/>
          </w:tcPr>
          <w:p>
            <w:pPr>
              <w:spacing w:before="0" w:after="0" w:line="215" w:lineRule="auto"/>
              <w:ind w:left="0" w:right="0" w:firstLine="0"/>
              <w:jc w:val="left"/>
              <w:rPr>
                <w:sz w:val="18"/>
                <w:szCs w:val="18"/>
              </w:rPr>
            </w:pPr>
            <w:r>
              <w:rPr>
                <w:rFonts w:ascii="Times New Roman" w:hAnsi="Times New Roman" w:cs="Times New Roman"/>
                <w:b/>
                <w:sz w:val="18"/>
                <w:szCs w:val="18"/>
              </w:rPr>
              <w:t xml:space="preserve">Low (1)</w:t>
            </w:r>
          </w:p>
        </w:tc>
        <w:tc>
          <w:tcPr>
            <w:tcW w:w="4375" w:type="dxa"/>
            <w:vAlign w:val="center"/>
          </w:tcPr>
          <w:p>
            <w:pPr>
              <w:spacing w:before="0" w:after="0" w:line="215" w:lineRule="auto"/>
              <w:ind w:left="0" w:right="0" w:firstLine="0"/>
              <w:jc w:val="left"/>
              <w:rPr>
                <w:sz w:val="18"/>
                <w:szCs w:val="18"/>
              </w:rPr>
            </w:pPr>
            <w:r>
              <w:rPr>
                <w:rFonts w:ascii="Times New Roman" w:hAnsi="Times New Roman" w:cs="Times New Roman"/>
                <w:sz w:val="18"/>
                <w:szCs w:val="18"/>
              </w:rPr>
              <w:t xml:space="preserve">Unlikely during the four weeks</w:t>
            </w:r>
          </w:p>
        </w:tc>
        <w:tc>
          <w:tcPr>
            <w:tcW w:w="4375" w:type="dxa"/>
            <w:vAlign w:val="center"/>
          </w:tcPr>
          <w:p>
            <w:pPr>
              <w:spacing w:before="0" w:after="0" w:line="215" w:lineRule="auto"/>
              <w:ind w:left="0" w:right="0" w:firstLine="0"/>
              <w:jc w:val="left"/>
              <w:rPr>
                <w:sz w:val="18"/>
                <w:szCs w:val="18"/>
              </w:rPr>
            </w:pPr>
            <w:r>
              <w:rPr>
                <w:rFonts w:ascii="Times New Roman" w:hAnsi="Times New Roman" w:cs="Times New Roman"/>
                <w:sz w:val="18"/>
                <w:szCs w:val="18"/>
              </w:rPr>
              <w:t xml:space="preserve">Small delay; deliverables are not affected</w:t>
            </w:r>
          </w:p>
        </w:tc>
      </w:tr>
      <w:tr>
        <w:trPr>
          <w:cantSplit/>
        </w:trPr>
        <w:tc>
          <w:tcPr>
            <w:tcW w:w="1700" w:type="dxa"/>
            <w:vAlign w:val="center"/>
          </w:tcPr>
          <w:p>
            <w:pPr>
              <w:spacing w:before="0" w:after="0" w:line="215" w:lineRule="auto"/>
              <w:ind w:left="0" w:right="0" w:firstLine="0"/>
              <w:jc w:val="left"/>
              <w:rPr>
                <w:sz w:val="18"/>
                <w:szCs w:val="18"/>
              </w:rPr>
            </w:pPr>
            <w:r>
              <w:rPr>
                <w:rFonts w:ascii="Times New Roman" w:hAnsi="Times New Roman" w:cs="Times New Roman"/>
                <w:b/>
                <w:sz w:val="18"/>
                <w:szCs w:val="18"/>
              </w:rPr>
              <w:t xml:space="preserve">Medium (2)</w:t>
            </w:r>
          </w:p>
        </w:tc>
        <w:tc>
          <w:tcPr>
            <w:tcW w:w="4375" w:type="dxa"/>
            <w:vAlign w:val="center"/>
          </w:tcPr>
          <w:p>
            <w:pPr>
              <w:spacing w:before="0" w:after="0" w:line="215" w:lineRule="auto"/>
              <w:ind w:left="0" w:right="0" w:firstLine="0"/>
              <w:jc w:val="left"/>
              <w:rPr>
                <w:sz w:val="18"/>
                <w:szCs w:val="18"/>
              </w:rPr>
            </w:pPr>
            <w:r>
              <w:rPr>
                <w:rFonts w:ascii="Times New Roman" w:hAnsi="Times New Roman" w:cs="Times New Roman"/>
                <w:sz w:val="18"/>
                <w:szCs w:val="18"/>
              </w:rPr>
              <w:t xml:space="preserve">May happen during the project</w:t>
            </w:r>
          </w:p>
        </w:tc>
        <w:tc>
          <w:tcPr>
            <w:tcW w:w="4375" w:type="dxa"/>
            <w:vAlign w:val="center"/>
          </w:tcPr>
          <w:p>
            <w:pPr>
              <w:spacing w:before="0" w:after="0" w:line="215" w:lineRule="auto"/>
              <w:ind w:left="0" w:right="0" w:firstLine="0"/>
              <w:jc w:val="left"/>
              <w:rPr>
                <w:sz w:val="18"/>
                <w:szCs w:val="18"/>
              </w:rPr>
            </w:pPr>
            <w:r>
              <w:rPr>
                <w:rFonts w:ascii="Times New Roman" w:hAnsi="Times New Roman" w:cs="Times New Roman"/>
                <w:sz w:val="18"/>
                <w:szCs w:val="18"/>
              </w:rPr>
              <w:t xml:space="preserve">Delays or reduces one deliverable</w:t>
            </w:r>
          </w:p>
        </w:tc>
      </w:tr>
      <w:tr>
        <w:trPr>
          <w:cantSplit/>
        </w:trPr>
        <w:tc>
          <w:tcPr>
            <w:tcW w:w="1700" w:type="dxa"/>
            <w:vAlign w:val="center"/>
          </w:tcPr>
          <w:p>
            <w:pPr>
              <w:spacing w:before="0" w:after="0" w:line="215" w:lineRule="auto"/>
              <w:ind w:left="0" w:right="0" w:firstLine="0"/>
              <w:jc w:val="left"/>
              <w:rPr>
                <w:sz w:val="18"/>
                <w:szCs w:val="18"/>
              </w:rPr>
            </w:pPr>
            <w:r>
              <w:rPr>
                <w:rFonts w:ascii="Times New Roman" w:hAnsi="Times New Roman" w:cs="Times New Roman"/>
                <w:b/>
                <w:sz w:val="18"/>
                <w:szCs w:val="18"/>
              </w:rPr>
              <w:t xml:space="preserve">High (3)</w:t>
            </w:r>
          </w:p>
        </w:tc>
        <w:tc>
          <w:tcPr>
            <w:tcW w:w="4375" w:type="dxa"/>
            <w:vAlign w:val="center"/>
          </w:tcPr>
          <w:p>
            <w:pPr>
              <w:spacing w:before="0" w:after="0" w:line="215" w:lineRule="auto"/>
              <w:ind w:left="0" w:right="0" w:firstLine="0"/>
              <w:jc w:val="left"/>
              <w:rPr>
                <w:sz w:val="18"/>
                <w:szCs w:val="18"/>
              </w:rPr>
            </w:pPr>
            <w:r>
              <w:rPr>
                <w:rFonts w:ascii="Times New Roman" w:hAnsi="Times New Roman" w:cs="Times New Roman"/>
                <w:sz w:val="18"/>
                <w:szCs w:val="18"/>
              </w:rPr>
              <w:t xml:space="preserve">Likely to happen</w:t>
            </w:r>
          </w:p>
        </w:tc>
        <w:tc>
          <w:tcPr>
            <w:tcW w:w="4375" w:type="dxa"/>
            <w:vAlign w:val="center"/>
          </w:tcPr>
          <w:p>
            <w:pPr>
              <w:spacing w:before="0" w:after="0" w:line="215" w:lineRule="auto"/>
              <w:ind w:left="0" w:right="0" w:firstLine="0"/>
              <w:jc w:val="left"/>
              <w:rPr>
                <w:sz w:val="18"/>
                <w:szCs w:val="18"/>
              </w:rPr>
            </w:pPr>
            <w:r>
              <w:rPr>
                <w:rFonts w:ascii="Times New Roman" w:hAnsi="Times New Roman" w:cs="Times New Roman"/>
                <w:sz w:val="18"/>
                <w:szCs w:val="18"/>
              </w:rPr>
              <w:t xml:space="preserve">Threatens a milestone or a key deliverable</w:t>
            </w:r>
          </w:p>
        </w:tc>
      </w:tr>
    </w:tbl>
    <w:p>
      <w:pPr>
        <w:spacing w:before="50" w:after="0" w:line="240" w:lineRule="auto"/>
        <w:ind w:left="0" w:right="0" w:firstLine="0"/>
        <w:jc w:val="left"/>
        <w:rPr>
          <w:sz w:val="18"/>
          <w:szCs w:val="18"/>
        </w:rPr>
      </w:pPr>
      <w:r>
        <w:rPr>
          <w:rFonts w:ascii="Times New Roman" w:hAnsi="Times New Roman" w:cs="Times New Roman"/>
          <w:b/>
          <w:sz w:val="18"/>
          <w:szCs w:val="18"/>
        </w:rPr>
        <w:t xml:space="preserve">Rating = Likelihood × Impact:  </w:t>
      </w:r>
      <w:r>
        <w:rPr>
          <w:rFonts w:ascii="Times New Roman" w:hAnsi="Times New Roman" w:cs="Times New Roman"/>
          <w:sz w:val="18"/>
          <w:szCs w:val="18"/>
        </w:rPr>
        <w:t xml:space="preserve">1–2 Low   |   3–4 Medium   |   6–9 High</w:t>
      </w:r>
    </w:p>
    <w:p>
      <w:pPr>
        <w:spacing w:before="0" w:after="0" w:line="240" w:lineRule="auto"/>
        <w:ind w:left="0" w:right="0" w:firstLine="0"/>
        <w:jc w:val="left"/>
        <w:rPr>
          <w:sz w:val="8"/>
          <w:szCs w:val="8"/>
        </w:rPr>
      </w:pPr>
      <w:r>
        <w:rPr>
          <w:rFonts w:ascii="Times New Roman" w:hAnsi="Times New Roman" w:cs="Times New Roman"/>
          <w:sz w:val="8"/>
          <w:szCs w:val="8"/>
        </w:rPr>
        <w:t xml:space="preserve"/>
      </w:r>
    </w:p>
    <w:tbl>
      <w:tblPr>
        <w:tblW w:w="10450" w:type="dxa"/>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ayout w:type="fixed"/>
        <w:tblCellMar>
          <w:top w:w="15" w:type="dxa"/>
          <w:left w:w="60" w:type="dxa"/>
          <w:bottom w:w="15" w:type="dxa"/>
          <w:right w:w="60" w:type="dxa"/>
        </w:tblCellMar>
      </w:tblPr>
      <w:tblGrid>
        <w:gridCol w:w="10450"/>
      </w:tblGrid>
      <w:tr>
        <w:trPr>
          <w:cantSplit/>
        </w:trPr>
        <w:tc>
          <w:tcPr>
            <w:tcW w:w="10450" w:type="dxa"/>
            <w:shd w:val="clear" w:color="auto" w:fill="FFF2CC"/>
            <w:vAlign w:val="center"/>
          </w:tcPr>
          <w:p>
            <w:pPr>
              <w:spacing w:before="0" w:after="0" w:line="215" w:lineRule="auto"/>
              <w:ind w:left="0" w:right="0" w:firstLine="0"/>
              <w:jc w:val="left"/>
              <w:rPr>
                <w:sz w:val="23"/>
                <w:szCs w:val="23"/>
              </w:rPr>
            </w:pPr>
            <w:r>
              <w:rPr>
                <w:rFonts w:ascii="Times New Roman" w:hAnsi="Times New Roman" w:cs="Times New Roman"/>
                <w:b/>
                <w:color w:val="1F3864"/>
                <w:sz w:val="23"/>
                <w:szCs w:val="23"/>
              </w:rPr>
              <w:t xml:space="preserve">3. Risk Matrix</w:t>
            </w:r>
          </w:p>
        </w:tc>
      </w:tr>
    </w:tbl>
    <w:p>
      <w:pPr>
        <w:keepNext/>
        <w:spacing w:before="0" w:after="0" w:line="240" w:lineRule="auto"/>
        <w:ind w:left="0" w:right="0" w:firstLine="0"/>
        <w:jc w:val="left"/>
        <w:rPr>
          <w:sz w:val="6"/>
          <w:szCs w:val="6"/>
        </w:rPr>
      </w:pPr>
      <w:r>
        <w:rPr>
          <w:rFonts w:ascii="Times New Roman" w:hAnsi="Times New Roman" w:cs="Times New Roman"/>
          <w:sz w:val="6"/>
          <w:szCs w:val="6"/>
        </w:rPr>
        <w:t xml:space="preserve"/>
      </w:r>
    </w:p>
    <w:tbl>
      <w:tblPr>
        <w:tblW w:w="10450" w:type="dxa"/>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ayout w:type="fixed"/>
        <w:tblCellMar>
          <w:top w:w="15" w:type="dxa"/>
          <w:left w:w="60" w:type="dxa"/>
          <w:bottom w:w="15" w:type="dxa"/>
          <w:right w:w="60" w:type="dxa"/>
        </w:tblCellMar>
      </w:tblPr>
      <w:tblGrid>
        <w:gridCol w:w="1450"/>
        <w:gridCol w:w="3000"/>
        <w:gridCol w:w="3000"/>
        <w:gridCol w:w="3000"/>
      </w:tblGrid>
      <w:tr>
        <w:trPr>
          <w:cantSplit/>
          <w:tblHeader/>
        </w:trPr>
        <w:tc>
          <w:tcPr>
            <w:tcW w:w="1450" w:type="dxa"/>
            <w:shd w:val="clear" w:color="auto" w:fill="1F3864"/>
            <w:vAlign w:val="center"/>
          </w:tcPr>
          <w:p>
            <w:pPr>
              <w:spacing w:before="45" w:after="45" w:line="240" w:lineRule="auto"/>
              <w:ind w:left="0" w:right="0" w:firstLine="0"/>
              <w:jc w:val="center"/>
              <w:rPr>
                <w:sz w:val="17"/>
                <w:szCs w:val="17"/>
              </w:rPr>
            </w:pPr>
            <w:r>
              <w:rPr>
                <w:rFonts w:ascii="Times New Roman" w:hAnsi="Times New Roman" w:cs="Times New Roman"/>
                <w:b/>
                <w:color w:val="FFFFFF"/>
                <w:sz w:val="17"/>
                <w:szCs w:val="17"/>
              </w:rPr>
              <w:t xml:space="preserve">Impact \ Likelihood</w:t>
            </w:r>
          </w:p>
        </w:tc>
        <w:tc>
          <w:tcPr>
            <w:tcW w:w="3000" w:type="dxa"/>
            <w:shd w:val="clear" w:color="auto" w:fill="1F3864"/>
            <w:vAlign w:val="center"/>
          </w:tcPr>
          <w:p>
            <w:pPr>
              <w:spacing w:before="45" w:after="45" w:line="240" w:lineRule="auto"/>
              <w:ind w:left="0" w:right="0" w:firstLine="0"/>
              <w:jc w:val="center"/>
              <w:rPr>
                <w:sz w:val="18"/>
                <w:szCs w:val="18"/>
              </w:rPr>
            </w:pPr>
            <w:r>
              <w:rPr>
                <w:rFonts w:ascii="Times New Roman" w:hAnsi="Times New Roman" w:cs="Times New Roman"/>
                <w:b/>
                <w:color w:val="FFFFFF"/>
                <w:sz w:val="18"/>
                <w:szCs w:val="18"/>
              </w:rPr>
              <w:t xml:space="preserve">Low (1)</w:t>
            </w:r>
          </w:p>
        </w:tc>
        <w:tc>
          <w:tcPr>
            <w:tcW w:w="3000" w:type="dxa"/>
            <w:shd w:val="clear" w:color="auto" w:fill="1F3864"/>
            <w:vAlign w:val="center"/>
          </w:tcPr>
          <w:p>
            <w:pPr>
              <w:spacing w:before="45" w:after="45" w:line="240" w:lineRule="auto"/>
              <w:ind w:left="0" w:right="0" w:firstLine="0"/>
              <w:jc w:val="center"/>
              <w:rPr>
                <w:sz w:val="18"/>
                <w:szCs w:val="18"/>
              </w:rPr>
            </w:pPr>
            <w:r>
              <w:rPr>
                <w:rFonts w:ascii="Times New Roman" w:hAnsi="Times New Roman" w:cs="Times New Roman"/>
                <w:b/>
                <w:color w:val="FFFFFF"/>
                <w:sz w:val="18"/>
                <w:szCs w:val="18"/>
              </w:rPr>
              <w:t xml:space="preserve">Medium (2)</w:t>
            </w:r>
          </w:p>
        </w:tc>
        <w:tc>
          <w:tcPr>
            <w:tcW w:w="3000" w:type="dxa"/>
            <w:shd w:val="clear" w:color="auto" w:fill="1F3864"/>
            <w:vAlign w:val="center"/>
          </w:tcPr>
          <w:p>
            <w:pPr>
              <w:spacing w:before="45" w:after="45" w:line="240" w:lineRule="auto"/>
              <w:ind w:left="0" w:right="0" w:firstLine="0"/>
              <w:jc w:val="center"/>
              <w:rPr>
                <w:sz w:val="18"/>
                <w:szCs w:val="18"/>
              </w:rPr>
            </w:pPr>
            <w:r>
              <w:rPr>
                <w:rFonts w:ascii="Times New Roman" w:hAnsi="Times New Roman" w:cs="Times New Roman"/>
                <w:b/>
                <w:color w:val="FFFFFF"/>
                <w:sz w:val="18"/>
                <w:szCs w:val="18"/>
              </w:rPr>
              <w:t xml:space="preserve">High (3)</w:t>
            </w:r>
          </w:p>
        </w:tc>
      </w:tr>
      <w:tr>
        <w:trPr>
          <w:cantSplit/>
        </w:trPr>
        <w:tc>
          <w:tcPr>
            <w:tcW w:w="1450" w:type="dxa"/>
            <w:shd w:val="clear" w:color="auto" w:fill="EDEDED"/>
            <w:vAlign w:val="center"/>
          </w:tcPr>
          <w:p>
            <w:pPr>
              <w:spacing w:before="45" w:after="45" w:line="240" w:lineRule="auto"/>
              <w:ind w:left="0" w:right="0" w:firstLine="0"/>
              <w:jc w:val="center"/>
              <w:rPr>
                <w:sz w:val="18"/>
                <w:szCs w:val="18"/>
              </w:rPr>
            </w:pPr>
            <w:r>
              <w:rPr>
                <w:rFonts w:ascii="Times New Roman" w:hAnsi="Times New Roman" w:cs="Times New Roman"/>
                <w:b/>
                <w:sz w:val="18"/>
                <w:szCs w:val="18"/>
              </w:rPr>
              <w:t xml:space="preserve">High (3)</w:t>
            </w:r>
          </w:p>
        </w:tc>
        <w:tc>
          <w:tcPr>
            <w:tcW w:w="3000" w:type="dxa"/>
            <w:shd w:val="clear" w:color="auto" w:fill="FFE699"/>
            <w:vAlign w:val="center"/>
          </w:tcPr>
          <w:p>
            <w:pPr>
              <w:spacing w:before="45" w:after="45" w:line="240" w:lineRule="auto"/>
              <w:ind w:left="0" w:right="0" w:firstLine="0"/>
              <w:jc w:val="center"/>
              <w:rPr>
                <w:sz w:val="18"/>
                <w:szCs w:val="18"/>
              </w:rPr>
            </w:pPr>
            <w:r>
              <w:rPr>
                <w:rFonts w:ascii="Times New Roman" w:hAnsi="Times New Roman" w:cs="Times New Roman"/>
                <w:b/>
                <w:sz w:val="18"/>
                <w:szCs w:val="18"/>
              </w:rPr>
              <w:t xml:space="preserve">R12  R13</w:t>
            </w:r>
          </w:p>
        </w:tc>
        <w:tc>
          <w:tcPr>
            <w:tcW w:w="3000" w:type="dxa"/>
            <w:shd w:val="clear" w:color="auto" w:fill="F4B084"/>
            <w:vAlign w:val="center"/>
          </w:tcPr>
          <w:p>
            <w:pPr>
              <w:spacing w:before="45" w:after="45" w:line="240" w:lineRule="auto"/>
              <w:ind w:left="0" w:right="0" w:firstLine="0"/>
              <w:jc w:val="center"/>
              <w:rPr>
                <w:sz w:val="18"/>
                <w:szCs w:val="18"/>
              </w:rPr>
            </w:pPr>
            <w:r>
              <w:rPr>
                <w:rFonts w:ascii="Times New Roman" w:hAnsi="Times New Roman" w:cs="Times New Roman"/>
                <w:b/>
                <w:sz w:val="18"/>
                <w:szCs w:val="18"/>
              </w:rPr>
              <w:t xml:space="preserve">R01  R02  R03  R08</w:t>
            </w:r>
          </w:p>
        </w:tc>
        <w:tc>
          <w:tcPr>
            <w:tcW w:w="3000" w:type="dxa"/>
            <w:shd w:val="clear" w:color="auto" w:fill="F4B084"/>
            <w:vAlign w:val="center"/>
          </w:tcPr>
          <w:p>
            <w:pPr>
              <w:spacing w:before="45" w:after="45" w:line="240" w:lineRule="auto"/>
              <w:ind w:left="0" w:right="0" w:firstLine="0"/>
              <w:jc w:val="center"/>
              <w:rPr>
                <w:sz w:val="18"/>
                <w:szCs w:val="18"/>
              </w:rPr>
            </w:pPr>
            <w:r>
              <w:rPr>
                <w:rFonts w:ascii="Times New Roman" w:hAnsi="Times New Roman" w:cs="Times New Roman"/>
                <w:b/>
                <w:sz w:val="18"/>
                <w:szCs w:val="18"/>
              </w:rPr>
              <w:t xml:space="preserve">–</w:t>
            </w:r>
          </w:p>
        </w:tc>
      </w:tr>
      <w:tr>
        <w:trPr>
          <w:cantSplit/>
        </w:trPr>
        <w:tc>
          <w:tcPr>
            <w:tcW w:w="1450" w:type="dxa"/>
            <w:shd w:val="clear" w:color="auto" w:fill="EDEDED"/>
            <w:vAlign w:val="center"/>
          </w:tcPr>
          <w:p>
            <w:pPr>
              <w:spacing w:before="45" w:after="45" w:line="240" w:lineRule="auto"/>
              <w:ind w:left="0" w:right="0" w:firstLine="0"/>
              <w:jc w:val="center"/>
              <w:rPr>
                <w:sz w:val="18"/>
                <w:szCs w:val="18"/>
              </w:rPr>
            </w:pPr>
            <w:r>
              <w:rPr>
                <w:rFonts w:ascii="Times New Roman" w:hAnsi="Times New Roman" w:cs="Times New Roman"/>
                <w:b/>
                <w:sz w:val="18"/>
                <w:szCs w:val="18"/>
              </w:rPr>
              <w:t xml:space="preserve">Medium (2)</w:t>
            </w:r>
          </w:p>
        </w:tc>
        <w:tc>
          <w:tcPr>
            <w:tcW w:w="3000" w:type="dxa"/>
            <w:shd w:val="clear" w:color="auto" w:fill="C6E0B4"/>
            <w:vAlign w:val="center"/>
          </w:tcPr>
          <w:p>
            <w:pPr>
              <w:spacing w:before="45" w:after="45" w:line="240" w:lineRule="auto"/>
              <w:ind w:left="0" w:right="0" w:firstLine="0"/>
              <w:jc w:val="center"/>
              <w:rPr>
                <w:sz w:val="18"/>
                <w:szCs w:val="18"/>
              </w:rPr>
            </w:pPr>
            <w:r>
              <w:rPr>
                <w:rFonts w:ascii="Times New Roman" w:hAnsi="Times New Roman" w:cs="Times New Roman"/>
                <w:b/>
                <w:sz w:val="18"/>
                <w:szCs w:val="18"/>
              </w:rPr>
              <w:t xml:space="preserve">–</w:t>
            </w:r>
          </w:p>
        </w:tc>
        <w:tc>
          <w:tcPr>
            <w:tcW w:w="3000" w:type="dxa"/>
            <w:shd w:val="clear" w:color="auto" w:fill="FFE699"/>
            <w:vAlign w:val="center"/>
          </w:tcPr>
          <w:p>
            <w:pPr>
              <w:spacing w:before="45" w:after="45" w:line="240" w:lineRule="auto"/>
              <w:ind w:left="0" w:right="0" w:firstLine="0"/>
              <w:jc w:val="center"/>
              <w:rPr>
                <w:sz w:val="18"/>
                <w:szCs w:val="18"/>
              </w:rPr>
            </w:pPr>
            <w:r>
              <w:rPr>
                <w:rFonts w:ascii="Times New Roman" w:hAnsi="Times New Roman" w:cs="Times New Roman"/>
                <w:b/>
                <w:sz w:val="18"/>
                <w:szCs w:val="18"/>
              </w:rPr>
              <w:t xml:space="preserve">R05  R07  R09  R10  R11</w:t>
            </w:r>
          </w:p>
        </w:tc>
        <w:tc>
          <w:tcPr>
            <w:tcW w:w="3000" w:type="dxa"/>
            <w:shd w:val="clear" w:color="auto" w:fill="F4B084"/>
            <w:vAlign w:val="center"/>
          </w:tcPr>
          <w:p>
            <w:pPr>
              <w:spacing w:before="45" w:after="45" w:line="240" w:lineRule="auto"/>
              <w:ind w:left="0" w:right="0" w:firstLine="0"/>
              <w:jc w:val="center"/>
              <w:rPr>
                <w:sz w:val="18"/>
                <w:szCs w:val="18"/>
              </w:rPr>
            </w:pPr>
            <w:r>
              <w:rPr>
                <w:rFonts w:ascii="Times New Roman" w:hAnsi="Times New Roman" w:cs="Times New Roman"/>
                <w:b/>
                <w:sz w:val="18"/>
                <w:szCs w:val="18"/>
              </w:rPr>
              <w:t xml:space="preserve">R04</w:t>
            </w:r>
          </w:p>
        </w:tc>
      </w:tr>
      <w:tr>
        <w:trPr>
          <w:cantSplit/>
        </w:trPr>
        <w:tc>
          <w:tcPr>
            <w:tcW w:w="1450" w:type="dxa"/>
            <w:shd w:val="clear" w:color="auto" w:fill="EDEDED"/>
            <w:vAlign w:val="center"/>
          </w:tcPr>
          <w:p>
            <w:pPr>
              <w:spacing w:before="45" w:after="45" w:line="240" w:lineRule="auto"/>
              <w:ind w:left="0" w:right="0" w:firstLine="0"/>
              <w:jc w:val="center"/>
              <w:rPr>
                <w:sz w:val="18"/>
                <w:szCs w:val="18"/>
              </w:rPr>
            </w:pPr>
            <w:r>
              <w:rPr>
                <w:rFonts w:ascii="Times New Roman" w:hAnsi="Times New Roman" w:cs="Times New Roman"/>
                <w:b/>
                <w:sz w:val="18"/>
                <w:szCs w:val="18"/>
              </w:rPr>
              <w:t xml:space="preserve">Low (1)</w:t>
            </w:r>
          </w:p>
        </w:tc>
        <w:tc>
          <w:tcPr>
            <w:tcW w:w="3000" w:type="dxa"/>
            <w:shd w:val="clear" w:color="auto" w:fill="C6E0B4"/>
            <w:vAlign w:val="center"/>
          </w:tcPr>
          <w:p>
            <w:pPr>
              <w:spacing w:before="45" w:after="45" w:line="240" w:lineRule="auto"/>
              <w:ind w:left="0" w:right="0" w:firstLine="0"/>
              <w:jc w:val="center"/>
              <w:rPr>
                <w:sz w:val="18"/>
                <w:szCs w:val="18"/>
              </w:rPr>
            </w:pPr>
            <w:r>
              <w:rPr>
                <w:rFonts w:ascii="Times New Roman" w:hAnsi="Times New Roman" w:cs="Times New Roman"/>
                <w:b/>
                <w:sz w:val="18"/>
                <w:szCs w:val="18"/>
              </w:rPr>
              <w:t xml:space="preserve">–</w:t>
            </w:r>
          </w:p>
        </w:tc>
        <w:tc>
          <w:tcPr>
            <w:tcW w:w="3000" w:type="dxa"/>
            <w:shd w:val="clear" w:color="auto" w:fill="C6E0B4"/>
            <w:vAlign w:val="center"/>
          </w:tcPr>
          <w:p>
            <w:pPr>
              <w:spacing w:before="45" w:after="45" w:line="240" w:lineRule="auto"/>
              <w:ind w:left="0" w:right="0" w:firstLine="0"/>
              <w:jc w:val="center"/>
              <w:rPr>
                <w:sz w:val="18"/>
                <w:szCs w:val="18"/>
              </w:rPr>
            </w:pPr>
            <w:r>
              <w:rPr>
                <w:rFonts w:ascii="Times New Roman" w:hAnsi="Times New Roman" w:cs="Times New Roman"/>
                <w:b/>
                <w:sz w:val="18"/>
                <w:szCs w:val="18"/>
              </w:rPr>
              <w:t xml:space="preserve">R06</w:t>
            </w:r>
          </w:p>
        </w:tc>
        <w:tc>
          <w:tcPr>
            <w:tcW w:w="3000" w:type="dxa"/>
            <w:shd w:val="clear" w:color="auto" w:fill="FFE699"/>
            <w:vAlign w:val="center"/>
          </w:tcPr>
          <w:p>
            <w:pPr>
              <w:spacing w:before="45" w:after="45" w:line="240" w:lineRule="auto"/>
              <w:ind w:left="0" w:right="0" w:firstLine="0"/>
              <w:jc w:val="center"/>
              <w:rPr>
                <w:sz w:val="18"/>
                <w:szCs w:val="18"/>
              </w:rPr>
            </w:pPr>
            <w:r>
              <w:rPr>
                <w:rFonts w:ascii="Times New Roman" w:hAnsi="Times New Roman" w:cs="Times New Roman"/>
                <w:b/>
                <w:sz w:val="18"/>
                <w:szCs w:val="18"/>
              </w:rPr>
              <w:t xml:space="preserve">–</w:t>
            </w:r>
          </w:p>
        </w:tc>
      </w:tr>
    </w:tbl>
    <w:p>
      <w:pPr>
        <w:spacing w:before="40" w:after="0" w:line="240" w:lineRule="auto"/>
        <w:ind w:left="0" w:right="0" w:firstLine="0"/>
        <w:jc w:val="left"/>
        <w:rPr>
          <w:sz w:val="18"/>
          <w:szCs w:val="18"/>
        </w:rPr>
      </w:pPr>
      <w:r>
        <w:rPr>
          <w:rFonts w:ascii="Times New Roman" w:hAnsi="Times New Roman" w:cs="Times New Roman"/>
          <w:i/>
          <w:sz w:val="16"/>
          <w:szCs w:val="16"/>
        </w:rPr>
        <w:t xml:space="preserve">Each cell lists the risk IDs from the register. Green = Low, amber = Medium, orange = High.</w:t>
      </w:r>
    </w:p>
    <w:p>
      <w:pPr>
        <w:pageBreakBefore/>
        <w:spacing w:before="0" w:after="0" w:line="240" w:lineRule="auto"/>
        <w:ind w:left="0" w:right="0" w:firstLine="0"/>
        <w:jc w:val="left"/>
        <w:rPr>
          <w:sz w:val="8"/>
          <w:szCs w:val="8"/>
        </w:rPr>
      </w:pPr>
      <w:r>
        <w:rPr>
          <w:rFonts w:ascii="Times New Roman" w:hAnsi="Times New Roman" w:cs="Times New Roman"/>
          <w:sz w:val="8"/>
          <w:szCs w:val="8"/>
        </w:rPr>
        <w:t xml:space="preserve"/>
      </w:r>
    </w:p>
    <w:tbl>
      <w:tblPr>
        <w:tblW w:w="10450" w:type="dxa"/>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ayout w:type="fixed"/>
        <w:tblCellMar>
          <w:top w:w="15" w:type="dxa"/>
          <w:left w:w="60" w:type="dxa"/>
          <w:bottom w:w="15" w:type="dxa"/>
          <w:right w:w="60" w:type="dxa"/>
        </w:tblCellMar>
      </w:tblPr>
      <w:tblGrid>
        <w:gridCol w:w="10450"/>
      </w:tblGrid>
      <w:tr>
        <w:trPr>
          <w:cantSplit/>
        </w:trPr>
        <w:tc>
          <w:tcPr>
            <w:tcW w:w="10450" w:type="dxa"/>
            <w:shd w:val="clear" w:color="auto" w:fill="FBE5D6"/>
            <w:vAlign w:val="center"/>
          </w:tcPr>
          <w:p>
            <w:pPr>
              <w:spacing w:before="0" w:after="0" w:line="190" w:lineRule="auto"/>
              <w:ind w:left="0" w:right="0" w:firstLine="0"/>
              <w:jc w:val="left"/>
              <w:rPr>
                <w:sz w:val="23"/>
                <w:szCs w:val="23"/>
              </w:rPr>
            </w:pPr>
            <w:r>
              <w:rPr>
                <w:rFonts w:ascii="Times New Roman" w:hAnsi="Times New Roman" w:cs="Times New Roman"/>
                <w:b/>
                <w:color w:val="1F3864"/>
                <w:sz w:val="23"/>
                <w:szCs w:val="23"/>
              </w:rPr>
              <w:t xml:space="preserve">4. Risk Register</w:t>
            </w:r>
          </w:p>
        </w:tc>
      </w:tr>
    </w:tbl>
    <w:p>
      <w:pPr>
        <w:keepNext/>
        <w:spacing w:before="0" w:after="0" w:line="240" w:lineRule="auto"/>
        <w:ind w:left="0" w:right="0" w:firstLine="0"/>
        <w:jc w:val="left"/>
        <w:rPr>
          <w:sz w:val="6"/>
          <w:szCs w:val="6"/>
        </w:rPr>
      </w:pPr>
      <w:r>
        <w:rPr>
          <w:rFonts w:ascii="Times New Roman" w:hAnsi="Times New Roman" w:cs="Times New Roman"/>
          <w:sz w:val="6"/>
          <w:szCs w:val="6"/>
        </w:rPr>
        <w:t xml:space="preserve"/>
      </w:r>
    </w:p>
    <w:tbl>
      <w:tblPr>
        <w:tblW w:w="10450" w:type="dxa"/>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ayout w:type="fixed"/>
        <w:tblCellMar>
          <w:top w:w="15" w:type="dxa"/>
          <w:left w:w="50" w:type="dxa"/>
          <w:bottom w:w="15" w:type="dxa"/>
          <w:right w:w="50" w:type="dxa"/>
        </w:tblCellMar>
      </w:tblPr>
      <w:tblGrid>
        <w:gridCol w:w="700"/>
        <w:gridCol w:w="1700"/>
        <w:gridCol w:w="1200"/>
        <w:gridCol w:w="900"/>
        <w:gridCol w:w="950"/>
        <w:gridCol w:w="2250"/>
        <w:gridCol w:w="1750"/>
        <w:gridCol w:w="1000"/>
      </w:tblGrid>
      <w:tr>
        <w:trPr>
          <w:cantSplit/>
          <w:tblHeader/>
        </w:trPr>
        <w:tc>
          <w:tcPr>
            <w:tcW w:w="700" w:type="dxa"/>
            <w:shd w:val="clear" w:color="auto" w:fill="1F3864"/>
            <w:noWrap/>
            <w:vAlign w:val="center"/>
          </w:tcPr>
          <w:p>
            <w:pPr>
              <w:spacing w:before="0" w:after="0" w:line="190" w:lineRule="auto"/>
              <w:ind w:left="0" w:right="0" w:firstLine="0"/>
              <w:jc w:val="center"/>
              <w:rPr>
                <w:sz w:val="18"/>
                <w:szCs w:val="18"/>
              </w:rPr>
            </w:pPr>
            <w:r>
              <w:rPr>
                <w:rFonts w:ascii="Times New Roman" w:hAnsi="Times New Roman" w:cs="Times New Roman"/>
                <w:b/>
                <w:color w:val="FFFFFF"/>
                <w:sz w:val="18"/>
                <w:szCs w:val="18"/>
              </w:rPr>
              <w:t xml:space="preserve">ID</w:t>
            </w:r>
          </w:p>
        </w:tc>
        <w:tc>
          <w:tcPr>
            <w:tcW w:w="1700" w:type="dxa"/>
            <w:shd w:val="clear" w:color="auto" w:fill="1F3864"/>
            <w:noWrap/>
            <w:vAlign w:val="center"/>
          </w:tcPr>
          <w:p>
            <w:pPr>
              <w:spacing w:before="0" w:after="0" w:line="190" w:lineRule="auto"/>
              <w:ind w:left="0" w:right="0" w:firstLine="0"/>
              <w:jc w:val="left"/>
              <w:rPr>
                <w:sz w:val="18"/>
                <w:szCs w:val="18"/>
              </w:rPr>
            </w:pPr>
            <w:r>
              <w:rPr>
                <w:rFonts w:ascii="Times New Roman" w:hAnsi="Times New Roman" w:cs="Times New Roman"/>
                <w:b/>
                <w:color w:val="FFFFFF"/>
                <w:sz w:val="18"/>
                <w:szCs w:val="18"/>
              </w:rPr>
              <w:t xml:space="preserve">Risk</w:t>
            </w:r>
          </w:p>
        </w:tc>
        <w:tc>
          <w:tcPr>
            <w:tcW w:w="1200" w:type="dxa"/>
            <w:shd w:val="clear" w:color="auto" w:fill="1F3864"/>
            <w:vAlign w:val="center"/>
          </w:tcPr>
          <w:p>
            <w:pPr>
              <w:spacing w:before="0" w:after="0" w:line="190" w:lineRule="auto"/>
              <w:ind w:left="0" w:right="0" w:firstLine="0"/>
              <w:jc w:val="left"/>
              <w:rPr>
                <w:sz w:val="18"/>
                <w:szCs w:val="18"/>
              </w:rPr>
            </w:pPr>
            <w:r>
              <w:rPr>
                <w:rFonts w:ascii="Times New Roman" w:hAnsi="Times New Roman" w:cs="Times New Roman"/>
                <w:b/>
                <w:color w:val="FFFFFF"/>
                <w:sz w:val="18"/>
                <w:szCs w:val="18"/>
              </w:rPr>
              <w:t xml:space="preserve">Likelihood</w:t>
            </w:r>
          </w:p>
        </w:tc>
        <w:tc>
          <w:tcPr>
            <w:tcW w:w="900" w:type="dxa"/>
            <w:shd w:val="clear" w:color="auto" w:fill="1F3864"/>
            <w:noWrap/>
            <w:vAlign w:val="center"/>
          </w:tcPr>
          <w:p>
            <w:pPr>
              <w:spacing w:before="0" w:after="0" w:line="190" w:lineRule="auto"/>
              <w:ind w:left="0" w:right="0" w:firstLine="0"/>
              <w:jc w:val="left"/>
              <w:rPr>
                <w:sz w:val="18"/>
                <w:szCs w:val="18"/>
              </w:rPr>
            </w:pPr>
            <w:r>
              <w:rPr>
                <w:rFonts w:ascii="Times New Roman" w:hAnsi="Times New Roman" w:cs="Times New Roman"/>
                <w:b/>
                <w:color w:val="FFFFFF"/>
                <w:sz w:val="18"/>
                <w:szCs w:val="18"/>
              </w:rPr>
              <w:t xml:space="preserve">Impact</w:t>
            </w:r>
          </w:p>
        </w:tc>
        <w:tc>
          <w:tcPr>
            <w:tcW w:w="950" w:type="dxa"/>
            <w:shd w:val="clear" w:color="auto" w:fill="1F3864"/>
            <w:noWrap/>
            <w:vAlign w:val="center"/>
          </w:tcPr>
          <w:p>
            <w:pPr>
              <w:spacing w:before="0" w:after="0" w:line="190" w:lineRule="auto"/>
              <w:ind w:left="0" w:right="0" w:firstLine="0"/>
              <w:jc w:val="left"/>
              <w:rPr>
                <w:sz w:val="18"/>
                <w:szCs w:val="18"/>
              </w:rPr>
            </w:pPr>
            <w:r>
              <w:rPr>
                <w:rFonts w:ascii="Times New Roman" w:hAnsi="Times New Roman" w:cs="Times New Roman"/>
                <w:b/>
                <w:color w:val="FFFFFF"/>
                <w:sz w:val="18"/>
                <w:szCs w:val="18"/>
              </w:rPr>
              <w:t xml:space="preserve">Rating</w:t>
            </w:r>
          </w:p>
        </w:tc>
        <w:tc>
          <w:tcPr>
            <w:tcW w:w="2250" w:type="dxa"/>
            <w:shd w:val="clear" w:color="auto" w:fill="1F3864"/>
            <w:vAlign w:val="center"/>
          </w:tcPr>
          <w:p>
            <w:pPr>
              <w:spacing w:before="0" w:after="0" w:line="190" w:lineRule="auto"/>
              <w:ind w:left="0" w:right="0" w:firstLine="0"/>
              <w:jc w:val="left"/>
              <w:rPr>
                <w:sz w:val="18"/>
                <w:szCs w:val="18"/>
              </w:rPr>
            </w:pPr>
            <w:r>
              <w:rPr>
                <w:rFonts w:ascii="Times New Roman" w:hAnsi="Times New Roman" w:cs="Times New Roman"/>
                <w:b/>
                <w:color w:val="FFFFFF"/>
                <w:sz w:val="18"/>
                <w:szCs w:val="18"/>
              </w:rPr>
              <w:t xml:space="preserve">Mitigation (prevent / reduce)</w:t>
            </w:r>
          </w:p>
        </w:tc>
        <w:tc>
          <w:tcPr>
            <w:tcW w:w="1750" w:type="dxa"/>
            <w:shd w:val="clear" w:color="auto" w:fill="1F3864"/>
            <w:vAlign w:val="center"/>
          </w:tcPr>
          <w:p>
            <w:pPr>
              <w:spacing w:before="0" w:after="0" w:line="190" w:lineRule="auto"/>
              <w:ind w:left="0" w:right="0" w:firstLine="0"/>
              <w:jc w:val="left"/>
              <w:rPr>
                <w:sz w:val="18"/>
                <w:szCs w:val="18"/>
              </w:rPr>
            </w:pPr>
            <w:r>
              <w:rPr>
                <w:rFonts w:ascii="Times New Roman" w:hAnsi="Times New Roman" w:cs="Times New Roman"/>
                <w:b/>
                <w:color w:val="FFFFFF"/>
                <w:sz w:val="18"/>
                <w:szCs w:val="18"/>
              </w:rPr>
              <w:t xml:space="preserve">Contingency (if it happens)</w:t>
            </w:r>
          </w:p>
        </w:tc>
        <w:tc>
          <w:tcPr>
            <w:tcW w:w="1000" w:type="dxa"/>
            <w:shd w:val="clear" w:color="auto" w:fill="1F3864"/>
            <w:noWrap/>
            <w:vAlign w:val="center"/>
          </w:tcPr>
          <w:p>
            <w:pPr>
              <w:spacing w:before="0" w:after="0" w:line="190" w:lineRule="auto"/>
              <w:ind w:left="0" w:right="0" w:firstLine="0"/>
              <w:jc w:val="left"/>
              <w:rPr>
                <w:sz w:val="18"/>
                <w:szCs w:val="18"/>
              </w:rPr>
            </w:pPr>
            <w:r>
              <w:rPr>
                <w:rFonts w:ascii="Times New Roman" w:hAnsi="Times New Roman" w:cs="Times New Roman"/>
                <w:b/>
                <w:color w:val="FFFFFF"/>
                <w:sz w:val="18"/>
                <w:szCs w:val="18"/>
              </w:rPr>
              <w:t xml:space="preserve">Owner</w:t>
            </w:r>
          </w:p>
        </w:tc>
      </w:tr>
      <w:tr>
        <w:trPr>
          <w:cantSplit/>
        </w:trPr>
        <w:tc>
          <w:tcPr>
            <w:tcW w:w="10450" w:type="dxa"/>
            <w:gridSpan w:val="8"/>
            <w:shd w:val="clear" w:color="auto" w:fill="DAE3F3"/>
            <w:vAlign w:val="center"/>
          </w:tcPr>
          <w:p>
            <w:pPr>
              <w:keepNext/>
              <w:spacing w:before="0" w:after="0" w:line="190" w:lineRule="auto"/>
              <w:ind w:left="0" w:right="0" w:firstLine="0"/>
              <w:jc w:val="left"/>
              <w:rPr>
                <w:sz w:val="18"/>
                <w:szCs w:val="18"/>
              </w:rPr>
            </w:pPr>
            <w:r>
              <w:rPr>
                <w:rFonts w:ascii="Times New Roman" w:hAnsi="Times New Roman" w:cs="Times New Roman"/>
                <w:b/>
                <w:color w:val="1F3864"/>
                <w:sz w:val="18"/>
                <w:szCs w:val="18"/>
              </w:rPr>
              <w:t xml:space="preserve">Technical</w:t>
            </w:r>
          </w:p>
        </w:tc>
      </w:tr>
      <w:tr>
        <w:trPr>
          <w:cantSplit/>
        </w:trPr>
        <w:tc>
          <w:tcPr>
            <w:tcW w:w="700" w:type="dxa"/>
            <w:noWrap/>
            <w:vAlign w:val="center"/>
          </w:tcPr>
          <w:p>
            <w:pPr>
              <w:spacing w:before="0" w:after="0" w:line="190" w:lineRule="auto"/>
              <w:ind w:left="0" w:right="0" w:firstLine="0"/>
              <w:jc w:val="center"/>
              <w:rPr>
                <w:sz w:val="18"/>
                <w:szCs w:val="18"/>
              </w:rPr>
            </w:pPr>
            <w:r>
              <w:rPr>
                <w:rFonts w:ascii="Times New Roman" w:hAnsi="Times New Roman" w:cs="Times New Roman"/>
                <w:b/>
                <w:color w:val="1F3864"/>
                <w:sz w:val="18"/>
                <w:szCs w:val="18"/>
              </w:rPr>
              <w:t xml:space="preserve">R01</w:t>
            </w:r>
          </w:p>
        </w:tc>
        <w:tc>
          <w:tcPr>
            <w:tcW w:w="1700" w:type="dxa"/>
            <w:vAlign w:val="center"/>
          </w:tcPr>
          <w:p>
            <w:pPr>
              <w:spacing w:before="0" w:after="0" w:line="190" w:lineRule="auto"/>
              <w:ind w:left="0" w:right="0" w:firstLine="0"/>
              <w:jc w:val="left"/>
              <w:rPr>
                <w:sz w:val="17"/>
                <w:szCs w:val="17"/>
              </w:rPr>
            </w:pPr>
            <w:r>
              <w:rPr>
                <w:rFonts w:ascii="Times New Roman" w:hAnsi="Times New Roman" w:cs="Times New Roman"/>
                <w:sz w:val="17"/>
                <w:szCs w:val="17"/>
              </w:rPr>
              <w:t xml:space="preserve">Wazuh deployment or agent connectivity problems delay log onboarding</w:t>
            </w:r>
          </w:p>
        </w:tc>
        <w:tc>
          <w:tcPr>
            <w:tcW w:w="1200" w:type="dxa"/>
            <w:noWrap/>
            <w:vAlign w:val="center"/>
          </w:tcPr>
          <w:p>
            <w:pPr>
              <w:spacing w:before="0" w:after="0" w:line="190" w:lineRule="auto"/>
              <w:ind w:left="0" w:right="0" w:firstLine="0"/>
              <w:jc w:val="center"/>
              <w:rPr>
                <w:sz w:val="17"/>
                <w:szCs w:val="17"/>
              </w:rPr>
            </w:pPr>
            <w:r>
              <w:rPr>
                <w:rFonts w:ascii="Times New Roman" w:hAnsi="Times New Roman" w:cs="Times New Roman"/>
                <w:sz w:val="17"/>
                <w:szCs w:val="17"/>
              </w:rPr>
              <w:t xml:space="preserve">Medium</w:t>
            </w:r>
          </w:p>
        </w:tc>
        <w:tc>
          <w:tcPr>
            <w:tcW w:w="900" w:type="dxa"/>
            <w:noWrap/>
            <w:vAlign w:val="center"/>
          </w:tcPr>
          <w:p>
            <w:pPr>
              <w:spacing w:before="0" w:after="0" w:line="190" w:lineRule="auto"/>
              <w:ind w:left="0" w:right="0" w:firstLine="0"/>
              <w:jc w:val="center"/>
              <w:rPr>
                <w:sz w:val="17"/>
                <w:szCs w:val="17"/>
              </w:rPr>
            </w:pPr>
            <w:r>
              <w:rPr>
                <w:rFonts w:ascii="Times New Roman" w:hAnsi="Times New Roman" w:cs="Times New Roman"/>
                <w:sz w:val="17"/>
                <w:szCs w:val="17"/>
              </w:rPr>
              <w:t xml:space="preserve">High</w:t>
            </w:r>
          </w:p>
        </w:tc>
        <w:tc>
          <w:tcPr>
            <w:tcW w:w="950" w:type="dxa"/>
            <w:shd w:val="clear" w:color="auto" w:fill="F4B084"/>
            <w:vAlign w:val="center"/>
          </w:tcPr>
          <w:p>
            <w:pPr>
              <w:spacing w:before="0" w:after="0" w:line="190" w:lineRule="auto"/>
              <w:ind w:left="0" w:right="0" w:firstLine="0"/>
              <w:jc w:val="center"/>
              <w:rPr>
                <w:sz w:val="17"/>
                <w:szCs w:val="17"/>
              </w:rPr>
            </w:pPr>
            <w:r>
              <w:rPr>
                <w:rFonts w:ascii="Times New Roman" w:hAnsi="Times New Roman" w:cs="Times New Roman"/>
                <w:b/>
                <w:sz w:val="17"/>
                <w:szCs w:val="17"/>
              </w:rPr>
              <w:t xml:space="preserve">High (6)</w:t>
            </w:r>
          </w:p>
        </w:tc>
        <w:tc>
          <w:tcPr>
            <w:tcW w:w="2250" w:type="dxa"/>
            <w:vAlign w:val="center"/>
          </w:tcPr>
          <w:p>
            <w:pPr>
              <w:spacing w:before="0" w:after="0" w:line="190" w:lineRule="auto"/>
              <w:ind w:left="0" w:right="0" w:firstLine="0"/>
              <w:jc w:val="left"/>
              <w:rPr>
                <w:sz w:val="17"/>
                <w:szCs w:val="17"/>
              </w:rPr>
            </w:pPr>
            <w:r>
              <w:rPr>
                <w:rFonts w:ascii="Times New Roman" w:hAnsi="Times New Roman" w:cs="Times New Roman"/>
                <w:sz w:val="17"/>
                <w:szCs w:val="17"/>
              </w:rPr>
              <w:t xml:space="preserve">Start deployment on day 1 of Week 1; follow the official Wazuh documentation; keep a configuration backup.</w:t>
            </w:r>
          </w:p>
        </w:tc>
        <w:tc>
          <w:tcPr>
            <w:tcW w:w="1750" w:type="dxa"/>
            <w:vAlign w:val="center"/>
          </w:tcPr>
          <w:p>
            <w:pPr>
              <w:spacing w:before="0" w:after="0" w:line="190" w:lineRule="auto"/>
              <w:ind w:left="0" w:right="0" w:firstLine="0"/>
              <w:jc w:val="left"/>
              <w:rPr>
                <w:sz w:val="17"/>
                <w:szCs w:val="17"/>
              </w:rPr>
            </w:pPr>
            <w:r>
              <w:rPr>
                <w:rFonts w:ascii="Times New Roman" w:hAnsi="Times New Roman" w:cs="Times New Roman"/>
                <w:sz w:val="17"/>
                <w:szCs w:val="17"/>
              </w:rPr>
              <w:t xml:space="preserve">Fall back to a simpler single-node setup and onboard fewer sources first.</w:t>
            </w:r>
          </w:p>
        </w:tc>
        <w:tc>
          <w:tcPr>
            <w:tcW w:w="1000" w:type="dxa"/>
            <w:noWrap/>
            <w:vAlign w:val="center"/>
          </w:tcPr>
          <w:p>
            <w:pPr>
              <w:spacing w:before="0" w:after="0" w:line="190" w:lineRule="auto"/>
              <w:ind w:left="0" w:right="0" w:firstLine="0"/>
              <w:jc w:val="left"/>
              <w:rPr>
                <w:sz w:val="16"/>
                <w:szCs w:val="16"/>
              </w:rPr>
            </w:pPr>
            <w:r>
              <w:rPr>
                <w:rFonts w:ascii="Times New Roman" w:hAnsi="Times New Roman" w:cs="Times New Roman"/>
                <w:sz w:val="16"/>
                <w:szCs w:val="16"/>
              </w:rPr>
              <w:t xml:space="preserve">Samar</w:t>
            </w:r>
          </w:p>
        </w:tc>
      </w:tr>
      <w:tr>
        <w:trPr>
          <w:cantSplit/>
        </w:trPr>
        <w:tc>
          <w:tcPr>
            <w:tcW w:w="700" w:type="dxa"/>
            <w:noWrap/>
            <w:vAlign w:val="center"/>
          </w:tcPr>
          <w:p>
            <w:pPr>
              <w:spacing w:before="0" w:after="0" w:line="190" w:lineRule="auto"/>
              <w:ind w:left="0" w:right="0" w:firstLine="0"/>
              <w:jc w:val="center"/>
              <w:rPr>
                <w:sz w:val="18"/>
                <w:szCs w:val="18"/>
              </w:rPr>
            </w:pPr>
            <w:r>
              <w:rPr>
                <w:rFonts w:ascii="Times New Roman" w:hAnsi="Times New Roman" w:cs="Times New Roman"/>
                <w:b/>
                <w:color w:val="1F3864"/>
                <w:sz w:val="18"/>
                <w:szCs w:val="18"/>
              </w:rPr>
              <w:t xml:space="preserve">R02</w:t>
            </w:r>
          </w:p>
        </w:tc>
        <w:tc>
          <w:tcPr>
            <w:tcW w:w="1700" w:type="dxa"/>
            <w:vAlign w:val="center"/>
          </w:tcPr>
          <w:p>
            <w:pPr>
              <w:spacing w:before="0" w:after="0" w:line="190" w:lineRule="auto"/>
              <w:ind w:left="0" w:right="0" w:firstLine="0"/>
              <w:jc w:val="left"/>
              <w:rPr>
                <w:sz w:val="17"/>
                <w:szCs w:val="17"/>
              </w:rPr>
            </w:pPr>
            <w:r>
              <w:rPr>
                <w:rFonts w:ascii="Times New Roman" w:hAnsi="Times New Roman" w:cs="Times New Roman"/>
                <w:sz w:val="17"/>
                <w:szCs w:val="17"/>
              </w:rPr>
              <w:t xml:space="preserve">Lab hardware (CPU, RAM, storage) is not enough for Wazuh, endpoints, and Ollama</w:t>
            </w:r>
          </w:p>
        </w:tc>
        <w:tc>
          <w:tcPr>
            <w:tcW w:w="1200" w:type="dxa"/>
            <w:noWrap/>
            <w:vAlign w:val="center"/>
          </w:tcPr>
          <w:p>
            <w:pPr>
              <w:spacing w:before="0" w:after="0" w:line="190" w:lineRule="auto"/>
              <w:ind w:left="0" w:right="0" w:firstLine="0"/>
              <w:jc w:val="center"/>
              <w:rPr>
                <w:sz w:val="17"/>
                <w:szCs w:val="17"/>
              </w:rPr>
            </w:pPr>
            <w:r>
              <w:rPr>
                <w:rFonts w:ascii="Times New Roman" w:hAnsi="Times New Roman" w:cs="Times New Roman"/>
                <w:sz w:val="17"/>
                <w:szCs w:val="17"/>
              </w:rPr>
              <w:t xml:space="preserve">Medium</w:t>
            </w:r>
          </w:p>
        </w:tc>
        <w:tc>
          <w:tcPr>
            <w:tcW w:w="900" w:type="dxa"/>
            <w:noWrap/>
            <w:vAlign w:val="center"/>
          </w:tcPr>
          <w:p>
            <w:pPr>
              <w:spacing w:before="0" w:after="0" w:line="190" w:lineRule="auto"/>
              <w:ind w:left="0" w:right="0" w:firstLine="0"/>
              <w:jc w:val="center"/>
              <w:rPr>
                <w:sz w:val="17"/>
                <w:szCs w:val="17"/>
              </w:rPr>
            </w:pPr>
            <w:r>
              <w:rPr>
                <w:rFonts w:ascii="Times New Roman" w:hAnsi="Times New Roman" w:cs="Times New Roman"/>
                <w:sz w:val="17"/>
                <w:szCs w:val="17"/>
              </w:rPr>
              <w:t xml:space="preserve">High</w:t>
            </w:r>
          </w:p>
        </w:tc>
        <w:tc>
          <w:tcPr>
            <w:tcW w:w="950" w:type="dxa"/>
            <w:shd w:val="clear" w:color="auto" w:fill="F4B084"/>
            <w:vAlign w:val="center"/>
          </w:tcPr>
          <w:p>
            <w:pPr>
              <w:spacing w:before="0" w:after="0" w:line="190" w:lineRule="auto"/>
              <w:ind w:left="0" w:right="0" w:firstLine="0"/>
              <w:jc w:val="center"/>
              <w:rPr>
                <w:sz w:val="17"/>
                <w:szCs w:val="17"/>
              </w:rPr>
            </w:pPr>
            <w:r>
              <w:rPr>
                <w:rFonts w:ascii="Times New Roman" w:hAnsi="Times New Roman" w:cs="Times New Roman"/>
                <w:b/>
                <w:sz w:val="17"/>
                <w:szCs w:val="17"/>
              </w:rPr>
              <w:t xml:space="preserve">High (6)</w:t>
            </w:r>
          </w:p>
        </w:tc>
        <w:tc>
          <w:tcPr>
            <w:tcW w:w="2250" w:type="dxa"/>
            <w:vAlign w:val="center"/>
          </w:tcPr>
          <w:p>
            <w:pPr>
              <w:spacing w:before="0" w:after="0" w:line="190" w:lineRule="auto"/>
              <w:ind w:left="0" w:right="0" w:firstLine="0"/>
              <w:jc w:val="left"/>
              <w:rPr>
                <w:sz w:val="17"/>
                <w:szCs w:val="17"/>
              </w:rPr>
            </w:pPr>
            <w:r>
              <w:rPr>
                <w:rFonts w:ascii="Times New Roman" w:hAnsi="Times New Roman" w:cs="Times New Roman"/>
                <w:sz w:val="17"/>
                <w:szCs w:val="17"/>
              </w:rPr>
              <w:t xml:space="preserve">Check resource needs in Week 1; use lightweight endpoints; limit log volume and retention.</w:t>
            </w:r>
          </w:p>
        </w:tc>
        <w:tc>
          <w:tcPr>
            <w:tcW w:w="1750" w:type="dxa"/>
            <w:vAlign w:val="center"/>
          </w:tcPr>
          <w:p>
            <w:pPr>
              <w:spacing w:before="0" w:after="0" w:line="190" w:lineRule="auto"/>
              <w:ind w:left="0" w:right="0" w:firstLine="0"/>
              <w:jc w:val="left"/>
              <w:rPr>
                <w:sz w:val="17"/>
                <w:szCs w:val="17"/>
              </w:rPr>
            </w:pPr>
            <w:r>
              <w:rPr>
                <w:rFonts w:ascii="Times New Roman" w:hAnsi="Times New Roman" w:cs="Times New Roman"/>
                <w:sz w:val="17"/>
                <w:szCs w:val="17"/>
              </w:rPr>
              <w:t xml:space="preserve">Run heavy tasks at different times; use a smaller Ollama model.</w:t>
            </w:r>
          </w:p>
        </w:tc>
        <w:tc>
          <w:tcPr>
            <w:tcW w:w="1000" w:type="dxa"/>
            <w:noWrap/>
            <w:vAlign w:val="center"/>
          </w:tcPr>
          <w:p>
            <w:pPr>
              <w:spacing w:before="0" w:after="0" w:line="190" w:lineRule="auto"/>
              <w:ind w:left="0" w:right="0" w:firstLine="0"/>
              <w:jc w:val="left"/>
              <w:rPr>
                <w:sz w:val="16"/>
                <w:szCs w:val="16"/>
              </w:rPr>
            </w:pPr>
            <w:r>
              <w:rPr>
                <w:rFonts w:ascii="Times New Roman" w:hAnsi="Times New Roman" w:cs="Times New Roman"/>
                <w:sz w:val="16"/>
                <w:szCs w:val="16"/>
              </w:rPr>
              <w:t xml:space="preserve">Diaa</w:t>
            </w:r>
          </w:p>
        </w:tc>
      </w:tr>
      <w:tr>
        <w:trPr>
          <w:cantSplit/>
        </w:trPr>
        <w:tc>
          <w:tcPr>
            <w:tcW w:w="700" w:type="dxa"/>
            <w:noWrap/>
            <w:vAlign w:val="center"/>
          </w:tcPr>
          <w:p>
            <w:pPr>
              <w:spacing w:before="0" w:after="0" w:line="190" w:lineRule="auto"/>
              <w:ind w:left="0" w:right="0" w:firstLine="0"/>
              <w:jc w:val="center"/>
              <w:rPr>
                <w:sz w:val="18"/>
                <w:szCs w:val="18"/>
              </w:rPr>
            </w:pPr>
            <w:r>
              <w:rPr>
                <w:rFonts w:ascii="Times New Roman" w:hAnsi="Times New Roman" w:cs="Times New Roman"/>
                <w:b/>
                <w:color w:val="1F3864"/>
                <w:sz w:val="18"/>
                <w:szCs w:val="18"/>
              </w:rPr>
              <w:t xml:space="preserve">R03</w:t>
            </w:r>
          </w:p>
        </w:tc>
        <w:tc>
          <w:tcPr>
            <w:tcW w:w="1700" w:type="dxa"/>
            <w:vAlign w:val="center"/>
          </w:tcPr>
          <w:p>
            <w:pPr>
              <w:spacing w:before="0" w:after="0" w:line="190" w:lineRule="auto"/>
              <w:ind w:left="0" w:right="0" w:firstLine="0"/>
              <w:jc w:val="left"/>
              <w:rPr>
                <w:sz w:val="17"/>
                <w:szCs w:val="17"/>
              </w:rPr>
            </w:pPr>
            <w:r>
              <w:rPr>
                <w:rFonts w:ascii="Times New Roman" w:hAnsi="Times New Roman" w:cs="Times New Roman"/>
                <w:sz w:val="17"/>
                <w:szCs w:val="17"/>
              </w:rPr>
              <w:t xml:space="preserve">Collected logs lack the data needed for some use cases (e.g., lateral movement, exfiltration)</w:t>
            </w:r>
          </w:p>
        </w:tc>
        <w:tc>
          <w:tcPr>
            <w:tcW w:w="1200" w:type="dxa"/>
            <w:noWrap/>
            <w:vAlign w:val="center"/>
          </w:tcPr>
          <w:p>
            <w:pPr>
              <w:spacing w:before="0" w:after="0" w:line="190" w:lineRule="auto"/>
              <w:ind w:left="0" w:right="0" w:firstLine="0"/>
              <w:jc w:val="center"/>
              <w:rPr>
                <w:sz w:val="17"/>
                <w:szCs w:val="17"/>
              </w:rPr>
            </w:pPr>
            <w:r>
              <w:rPr>
                <w:rFonts w:ascii="Times New Roman" w:hAnsi="Times New Roman" w:cs="Times New Roman"/>
                <w:sz w:val="17"/>
                <w:szCs w:val="17"/>
              </w:rPr>
              <w:t xml:space="preserve">Medium</w:t>
            </w:r>
          </w:p>
        </w:tc>
        <w:tc>
          <w:tcPr>
            <w:tcW w:w="900" w:type="dxa"/>
            <w:noWrap/>
            <w:vAlign w:val="center"/>
          </w:tcPr>
          <w:p>
            <w:pPr>
              <w:spacing w:before="0" w:after="0" w:line="190" w:lineRule="auto"/>
              <w:ind w:left="0" w:right="0" w:firstLine="0"/>
              <w:jc w:val="center"/>
              <w:rPr>
                <w:sz w:val="17"/>
                <w:szCs w:val="17"/>
              </w:rPr>
            </w:pPr>
            <w:r>
              <w:rPr>
                <w:rFonts w:ascii="Times New Roman" w:hAnsi="Times New Roman" w:cs="Times New Roman"/>
                <w:sz w:val="17"/>
                <w:szCs w:val="17"/>
              </w:rPr>
              <w:t xml:space="preserve">High</w:t>
            </w:r>
          </w:p>
        </w:tc>
        <w:tc>
          <w:tcPr>
            <w:tcW w:w="950" w:type="dxa"/>
            <w:shd w:val="clear" w:color="auto" w:fill="F4B084"/>
            <w:vAlign w:val="center"/>
          </w:tcPr>
          <w:p>
            <w:pPr>
              <w:spacing w:before="0" w:after="0" w:line="190" w:lineRule="auto"/>
              <w:ind w:left="0" w:right="0" w:firstLine="0"/>
              <w:jc w:val="center"/>
              <w:rPr>
                <w:sz w:val="17"/>
                <w:szCs w:val="17"/>
              </w:rPr>
            </w:pPr>
            <w:r>
              <w:rPr>
                <w:rFonts w:ascii="Times New Roman" w:hAnsi="Times New Roman" w:cs="Times New Roman"/>
                <w:b/>
                <w:sz w:val="17"/>
                <w:szCs w:val="17"/>
              </w:rPr>
              <w:t xml:space="preserve">High (6)</w:t>
            </w:r>
          </w:p>
        </w:tc>
        <w:tc>
          <w:tcPr>
            <w:tcW w:w="2250" w:type="dxa"/>
            <w:vAlign w:val="center"/>
          </w:tcPr>
          <w:p>
            <w:pPr>
              <w:spacing w:before="0" w:after="0" w:line="190" w:lineRule="auto"/>
              <w:ind w:left="0" w:right="0" w:firstLine="0"/>
              <w:jc w:val="left"/>
              <w:rPr>
                <w:sz w:val="17"/>
                <w:szCs w:val="17"/>
              </w:rPr>
            </w:pPr>
            <w:r>
              <w:rPr>
                <w:rFonts w:ascii="Times New Roman" w:hAnsi="Times New Roman" w:cs="Times New Roman"/>
                <w:sz w:val="17"/>
                <w:szCs w:val="17"/>
              </w:rPr>
              <w:t xml:space="preserve">List the telemetry each use case needs in Week 1; enable extra endpoint logging early.</w:t>
            </w:r>
          </w:p>
        </w:tc>
        <w:tc>
          <w:tcPr>
            <w:tcW w:w="1750" w:type="dxa"/>
            <w:vAlign w:val="center"/>
          </w:tcPr>
          <w:p>
            <w:pPr>
              <w:spacing w:before="0" w:after="0" w:line="190" w:lineRule="auto"/>
              <w:ind w:left="0" w:right="0" w:firstLine="0"/>
              <w:jc w:val="left"/>
              <w:rPr>
                <w:sz w:val="17"/>
                <w:szCs w:val="17"/>
              </w:rPr>
            </w:pPr>
            <w:r>
              <w:rPr>
                <w:rFonts w:ascii="Times New Roman" w:hAnsi="Times New Roman" w:cs="Times New Roman"/>
                <w:sz w:val="17"/>
                <w:szCs w:val="17"/>
              </w:rPr>
              <w:t xml:space="preserve">Adjust the use case to the available telemetry and document the limitation.</w:t>
            </w:r>
          </w:p>
        </w:tc>
        <w:tc>
          <w:tcPr>
            <w:tcW w:w="1000" w:type="dxa"/>
            <w:noWrap/>
            <w:vAlign w:val="center"/>
          </w:tcPr>
          <w:p>
            <w:pPr>
              <w:spacing w:before="0" w:after="0" w:line="190" w:lineRule="auto"/>
              <w:ind w:left="0" w:right="0" w:firstLine="0"/>
              <w:jc w:val="left"/>
              <w:rPr>
                <w:sz w:val="16"/>
                <w:szCs w:val="16"/>
              </w:rPr>
            </w:pPr>
            <w:r>
              <w:rPr>
                <w:rFonts w:ascii="Times New Roman" w:hAnsi="Times New Roman" w:cs="Times New Roman"/>
                <w:sz w:val="16"/>
                <w:szCs w:val="16"/>
              </w:rPr>
              <w:t xml:space="preserve">Ahmed</w:t>
            </w:r>
          </w:p>
        </w:tc>
      </w:tr>
      <w:tr>
        <w:trPr>
          <w:cantSplit/>
        </w:trPr>
        <w:tc>
          <w:tcPr>
            <w:tcW w:w="700" w:type="dxa"/>
            <w:noWrap/>
            <w:vAlign w:val="center"/>
          </w:tcPr>
          <w:p>
            <w:pPr>
              <w:spacing w:before="0" w:after="0" w:line="190" w:lineRule="auto"/>
              <w:ind w:left="0" w:right="0" w:firstLine="0"/>
              <w:jc w:val="center"/>
              <w:rPr>
                <w:sz w:val="18"/>
                <w:szCs w:val="18"/>
              </w:rPr>
            </w:pPr>
            <w:r>
              <w:rPr>
                <w:rFonts w:ascii="Times New Roman" w:hAnsi="Times New Roman" w:cs="Times New Roman"/>
                <w:b/>
                <w:color w:val="1F3864"/>
                <w:sz w:val="18"/>
                <w:szCs w:val="18"/>
              </w:rPr>
              <w:t xml:space="preserve">R04</w:t>
            </w:r>
          </w:p>
        </w:tc>
        <w:tc>
          <w:tcPr>
            <w:tcW w:w="1700" w:type="dxa"/>
            <w:vAlign w:val="center"/>
          </w:tcPr>
          <w:p>
            <w:pPr>
              <w:spacing w:before="0" w:after="0" w:line="190" w:lineRule="auto"/>
              <w:ind w:left="0" w:right="0" w:firstLine="0"/>
              <w:jc w:val="left"/>
              <w:rPr>
                <w:sz w:val="17"/>
                <w:szCs w:val="17"/>
              </w:rPr>
            </w:pPr>
            <w:r>
              <w:rPr>
                <w:rFonts w:ascii="Times New Roman" w:hAnsi="Times New Roman" w:cs="Times New Roman"/>
                <w:sz w:val="17"/>
                <w:szCs w:val="17"/>
              </w:rPr>
              <w:t xml:space="preserve">Rules produce too many false positives or miss events</w:t>
            </w:r>
          </w:p>
        </w:tc>
        <w:tc>
          <w:tcPr>
            <w:tcW w:w="1200" w:type="dxa"/>
            <w:noWrap/>
            <w:vAlign w:val="center"/>
          </w:tcPr>
          <w:p>
            <w:pPr>
              <w:spacing w:before="0" w:after="0" w:line="190" w:lineRule="auto"/>
              <w:ind w:left="0" w:right="0" w:firstLine="0"/>
              <w:jc w:val="center"/>
              <w:rPr>
                <w:sz w:val="17"/>
                <w:szCs w:val="17"/>
              </w:rPr>
            </w:pPr>
            <w:r>
              <w:rPr>
                <w:rFonts w:ascii="Times New Roman" w:hAnsi="Times New Roman" w:cs="Times New Roman"/>
                <w:sz w:val="17"/>
                <w:szCs w:val="17"/>
              </w:rPr>
              <w:t xml:space="preserve">High</w:t>
            </w:r>
          </w:p>
        </w:tc>
        <w:tc>
          <w:tcPr>
            <w:tcW w:w="900" w:type="dxa"/>
            <w:noWrap/>
            <w:vAlign w:val="center"/>
          </w:tcPr>
          <w:p>
            <w:pPr>
              <w:spacing w:before="0" w:after="0" w:line="190" w:lineRule="auto"/>
              <w:ind w:left="0" w:right="0" w:firstLine="0"/>
              <w:jc w:val="center"/>
              <w:rPr>
                <w:sz w:val="17"/>
                <w:szCs w:val="17"/>
              </w:rPr>
            </w:pPr>
            <w:r>
              <w:rPr>
                <w:rFonts w:ascii="Times New Roman" w:hAnsi="Times New Roman" w:cs="Times New Roman"/>
                <w:sz w:val="17"/>
                <w:szCs w:val="17"/>
              </w:rPr>
              <w:t xml:space="preserve">Medium</w:t>
            </w:r>
          </w:p>
        </w:tc>
        <w:tc>
          <w:tcPr>
            <w:tcW w:w="950" w:type="dxa"/>
            <w:shd w:val="clear" w:color="auto" w:fill="F4B084"/>
            <w:vAlign w:val="center"/>
          </w:tcPr>
          <w:p>
            <w:pPr>
              <w:spacing w:before="0" w:after="0" w:line="190" w:lineRule="auto"/>
              <w:ind w:left="0" w:right="0" w:firstLine="0"/>
              <w:jc w:val="center"/>
              <w:rPr>
                <w:sz w:val="17"/>
                <w:szCs w:val="17"/>
              </w:rPr>
            </w:pPr>
            <w:r>
              <w:rPr>
                <w:rFonts w:ascii="Times New Roman" w:hAnsi="Times New Roman" w:cs="Times New Roman"/>
                <w:b/>
                <w:sz w:val="17"/>
                <w:szCs w:val="17"/>
              </w:rPr>
              <w:t xml:space="preserve">High (6)</w:t>
            </w:r>
          </w:p>
        </w:tc>
        <w:tc>
          <w:tcPr>
            <w:tcW w:w="2250" w:type="dxa"/>
            <w:vAlign w:val="center"/>
          </w:tcPr>
          <w:p>
            <w:pPr>
              <w:spacing w:before="0" w:after="0" w:line="190" w:lineRule="auto"/>
              <w:ind w:left="0" w:right="0" w:firstLine="0"/>
              <w:jc w:val="left"/>
              <w:rPr>
                <w:sz w:val="17"/>
                <w:szCs w:val="17"/>
              </w:rPr>
            </w:pPr>
            <w:r>
              <w:rPr>
                <w:rFonts w:ascii="Times New Roman" w:hAnsi="Times New Roman" w:cs="Times New Roman"/>
                <w:sz w:val="17"/>
                <w:szCs w:val="17"/>
              </w:rPr>
              <w:t xml:space="preserve">Test every rule with controlled scenarios; tune thresholds and time windows; record tuning notes.</w:t>
            </w:r>
          </w:p>
        </w:tc>
        <w:tc>
          <w:tcPr>
            <w:tcW w:w="1750" w:type="dxa"/>
            <w:vAlign w:val="center"/>
          </w:tcPr>
          <w:p>
            <w:pPr>
              <w:spacing w:before="0" w:after="0" w:line="190" w:lineRule="auto"/>
              <w:ind w:left="0" w:right="0" w:firstLine="0"/>
              <w:jc w:val="left"/>
              <w:rPr>
                <w:sz w:val="17"/>
                <w:szCs w:val="17"/>
              </w:rPr>
            </w:pPr>
            <w:r>
              <w:rPr>
                <w:rFonts w:ascii="Times New Roman" w:hAnsi="Times New Roman" w:cs="Times New Roman"/>
                <w:sz w:val="17"/>
                <w:szCs w:val="17"/>
              </w:rPr>
              <w:t xml:space="preserve">Narrow or disable noisy rules and keep the most reliable ones in the final set.</w:t>
            </w:r>
          </w:p>
        </w:tc>
        <w:tc>
          <w:tcPr>
            <w:tcW w:w="1000" w:type="dxa"/>
            <w:vAlign w:val="center"/>
          </w:tcPr>
          <w:p>
            <w:pPr>
              <w:spacing w:before="0" w:after="0" w:line="190" w:lineRule="auto"/>
              <w:ind w:left="0" w:right="0" w:firstLine="0"/>
              <w:jc w:val="left"/>
              <w:rPr>
                <w:sz w:val="16"/>
                <w:szCs w:val="16"/>
              </w:rPr>
            </w:pPr>
            <w:r>
              <w:rPr>
                <w:rFonts w:ascii="Times New Roman" w:hAnsi="Times New Roman" w:cs="Times New Roman"/>
                <w:sz w:val="16"/>
                <w:szCs w:val="16"/>
              </w:rPr>
              <w:t xml:space="preserve">Ahmed, Abdullah</w:t>
            </w:r>
          </w:p>
        </w:tc>
      </w:tr>
      <w:tr>
        <w:trPr>
          <w:cantSplit/>
        </w:trPr>
        <w:tc>
          <w:tcPr>
            <w:tcW w:w="700" w:type="dxa"/>
            <w:noWrap/>
            <w:vAlign w:val="center"/>
          </w:tcPr>
          <w:p>
            <w:pPr>
              <w:spacing w:before="0" w:after="0" w:line="190" w:lineRule="auto"/>
              <w:ind w:left="0" w:right="0" w:firstLine="0"/>
              <w:jc w:val="center"/>
              <w:rPr>
                <w:sz w:val="18"/>
                <w:szCs w:val="18"/>
              </w:rPr>
            </w:pPr>
            <w:r>
              <w:rPr>
                <w:rFonts w:ascii="Times New Roman" w:hAnsi="Times New Roman" w:cs="Times New Roman"/>
                <w:b/>
                <w:color w:val="1F3864"/>
                <w:sz w:val="18"/>
                <w:szCs w:val="18"/>
              </w:rPr>
              <w:t xml:space="preserve">R05</w:t>
            </w:r>
          </w:p>
        </w:tc>
        <w:tc>
          <w:tcPr>
            <w:tcW w:w="1700" w:type="dxa"/>
            <w:vAlign w:val="center"/>
          </w:tcPr>
          <w:p>
            <w:pPr>
              <w:spacing w:before="0" w:after="0" w:line="190" w:lineRule="auto"/>
              <w:ind w:left="0" w:right="0" w:firstLine="0"/>
              <w:jc w:val="left"/>
              <w:rPr>
                <w:sz w:val="17"/>
                <w:szCs w:val="17"/>
              </w:rPr>
            </w:pPr>
            <w:r>
              <w:rPr>
                <w:rFonts w:ascii="Times New Roman" w:hAnsi="Times New Roman" w:cs="Times New Roman"/>
                <w:sz w:val="17"/>
                <w:szCs w:val="17"/>
              </w:rPr>
              <w:t xml:space="preserve">Test scenarios are unrealistic or cannot be generated safely</w:t>
            </w:r>
          </w:p>
        </w:tc>
        <w:tc>
          <w:tcPr>
            <w:tcW w:w="1200" w:type="dxa"/>
            <w:noWrap/>
            <w:vAlign w:val="center"/>
          </w:tcPr>
          <w:p>
            <w:pPr>
              <w:spacing w:before="0" w:after="0" w:line="190" w:lineRule="auto"/>
              <w:ind w:left="0" w:right="0" w:firstLine="0"/>
              <w:jc w:val="center"/>
              <w:rPr>
                <w:sz w:val="17"/>
                <w:szCs w:val="17"/>
              </w:rPr>
            </w:pPr>
            <w:r>
              <w:rPr>
                <w:rFonts w:ascii="Times New Roman" w:hAnsi="Times New Roman" w:cs="Times New Roman"/>
                <w:sz w:val="17"/>
                <w:szCs w:val="17"/>
              </w:rPr>
              <w:t xml:space="preserve">Medium</w:t>
            </w:r>
          </w:p>
        </w:tc>
        <w:tc>
          <w:tcPr>
            <w:tcW w:w="900" w:type="dxa"/>
            <w:noWrap/>
            <w:vAlign w:val="center"/>
          </w:tcPr>
          <w:p>
            <w:pPr>
              <w:spacing w:before="0" w:after="0" w:line="190" w:lineRule="auto"/>
              <w:ind w:left="0" w:right="0" w:firstLine="0"/>
              <w:jc w:val="center"/>
              <w:rPr>
                <w:sz w:val="17"/>
                <w:szCs w:val="17"/>
              </w:rPr>
            </w:pPr>
            <w:r>
              <w:rPr>
                <w:rFonts w:ascii="Times New Roman" w:hAnsi="Times New Roman" w:cs="Times New Roman"/>
                <w:sz w:val="17"/>
                <w:szCs w:val="17"/>
              </w:rPr>
              <w:t xml:space="preserve">Medium</w:t>
            </w:r>
          </w:p>
        </w:tc>
        <w:tc>
          <w:tcPr>
            <w:tcW w:w="950" w:type="dxa"/>
            <w:shd w:val="clear" w:color="auto" w:fill="FFE699"/>
            <w:vAlign w:val="center"/>
          </w:tcPr>
          <w:p>
            <w:pPr>
              <w:spacing w:before="0" w:after="0" w:line="190" w:lineRule="auto"/>
              <w:ind w:left="0" w:right="0" w:firstLine="0"/>
              <w:jc w:val="center"/>
              <w:rPr>
                <w:sz w:val="17"/>
                <w:szCs w:val="17"/>
              </w:rPr>
            </w:pPr>
            <w:r>
              <w:rPr>
                <w:rFonts w:ascii="Times New Roman" w:hAnsi="Times New Roman" w:cs="Times New Roman"/>
                <w:b/>
                <w:sz w:val="17"/>
                <w:szCs w:val="17"/>
              </w:rPr>
              <w:t xml:space="preserve">Medium (4)</w:t>
            </w:r>
          </w:p>
        </w:tc>
        <w:tc>
          <w:tcPr>
            <w:tcW w:w="2250" w:type="dxa"/>
            <w:vAlign w:val="center"/>
          </w:tcPr>
          <w:p>
            <w:pPr>
              <w:spacing w:before="0" w:after="0" w:line="190" w:lineRule="auto"/>
              <w:ind w:left="0" w:right="0" w:firstLine="0"/>
              <w:jc w:val="left"/>
              <w:rPr>
                <w:sz w:val="17"/>
                <w:szCs w:val="17"/>
              </w:rPr>
            </w:pPr>
            <w:r>
              <w:rPr>
                <w:rFonts w:ascii="Times New Roman" w:hAnsi="Times New Roman" w:cs="Times New Roman"/>
                <w:sz w:val="17"/>
                <w:szCs w:val="17"/>
              </w:rPr>
              <w:t xml:space="preserve">Use controlled scenarios inside an isolated lab only; prepare them before Week 2.</w:t>
            </w:r>
          </w:p>
        </w:tc>
        <w:tc>
          <w:tcPr>
            <w:tcW w:w="1750" w:type="dxa"/>
            <w:vAlign w:val="center"/>
          </w:tcPr>
          <w:p>
            <w:pPr>
              <w:spacing w:before="0" w:after="0" w:line="190" w:lineRule="auto"/>
              <w:ind w:left="0" w:right="0" w:firstLine="0"/>
              <w:jc w:val="left"/>
              <w:rPr>
                <w:sz w:val="17"/>
                <w:szCs w:val="17"/>
              </w:rPr>
            </w:pPr>
            <w:r>
              <w:rPr>
                <w:rFonts w:ascii="Times New Roman" w:hAnsi="Times New Roman" w:cs="Times New Roman"/>
                <w:sz w:val="17"/>
                <w:szCs w:val="17"/>
              </w:rPr>
              <w:t xml:space="preserve">Replay sample logs or simulate the events instead.</w:t>
            </w:r>
          </w:p>
        </w:tc>
        <w:tc>
          <w:tcPr>
            <w:tcW w:w="1000" w:type="dxa"/>
            <w:noWrap/>
            <w:vAlign w:val="center"/>
          </w:tcPr>
          <w:p>
            <w:pPr>
              <w:spacing w:before="0" w:after="0" w:line="190" w:lineRule="auto"/>
              <w:ind w:left="0" w:right="0" w:firstLine="0"/>
              <w:jc w:val="left"/>
              <w:rPr>
                <w:sz w:val="16"/>
                <w:szCs w:val="16"/>
              </w:rPr>
            </w:pPr>
            <w:r>
              <w:rPr>
                <w:rFonts w:ascii="Times New Roman" w:hAnsi="Times New Roman" w:cs="Times New Roman"/>
                <w:sz w:val="16"/>
                <w:szCs w:val="16"/>
              </w:rPr>
              <w:t xml:space="preserve">Samar</w:t>
            </w:r>
          </w:p>
        </w:tc>
      </w:tr>
      <w:tr>
        <w:trPr>
          <w:cantSplit/>
        </w:trPr>
        <w:tc>
          <w:tcPr>
            <w:tcW w:w="700" w:type="dxa"/>
            <w:noWrap/>
            <w:vAlign w:val="center"/>
          </w:tcPr>
          <w:p>
            <w:pPr>
              <w:spacing w:before="0" w:after="0" w:line="190" w:lineRule="auto"/>
              <w:ind w:left="0" w:right="0" w:firstLine="0"/>
              <w:jc w:val="center"/>
              <w:rPr>
                <w:sz w:val="18"/>
                <w:szCs w:val="18"/>
              </w:rPr>
            </w:pPr>
            <w:r>
              <w:rPr>
                <w:rFonts w:ascii="Times New Roman" w:hAnsi="Times New Roman" w:cs="Times New Roman"/>
                <w:b/>
                <w:color w:val="1F3864"/>
                <w:sz w:val="18"/>
                <w:szCs w:val="18"/>
              </w:rPr>
              <w:t xml:space="preserve">R06</w:t>
            </w:r>
          </w:p>
        </w:tc>
        <w:tc>
          <w:tcPr>
            <w:tcW w:w="1700" w:type="dxa"/>
            <w:vAlign w:val="center"/>
          </w:tcPr>
          <w:p>
            <w:pPr>
              <w:spacing w:before="0" w:after="0" w:line="190" w:lineRule="auto"/>
              <w:ind w:left="0" w:right="0" w:firstLine="0"/>
              <w:jc w:val="left"/>
              <w:rPr>
                <w:sz w:val="17"/>
                <w:szCs w:val="17"/>
              </w:rPr>
            </w:pPr>
            <w:r>
              <w:rPr>
                <w:rFonts w:ascii="Times New Roman" w:hAnsi="Times New Roman" w:cs="Times New Roman"/>
                <w:sz w:val="17"/>
                <w:szCs w:val="17"/>
              </w:rPr>
              <w:t xml:space="preserve">Threat intelligence sources are limited (rate limits, no access)</w:t>
            </w:r>
          </w:p>
        </w:tc>
        <w:tc>
          <w:tcPr>
            <w:tcW w:w="1200" w:type="dxa"/>
            <w:noWrap/>
            <w:vAlign w:val="center"/>
          </w:tcPr>
          <w:p>
            <w:pPr>
              <w:spacing w:before="0" w:after="0" w:line="190" w:lineRule="auto"/>
              <w:ind w:left="0" w:right="0" w:firstLine="0"/>
              <w:jc w:val="center"/>
              <w:rPr>
                <w:sz w:val="17"/>
                <w:szCs w:val="17"/>
              </w:rPr>
            </w:pPr>
            <w:r>
              <w:rPr>
                <w:rFonts w:ascii="Times New Roman" w:hAnsi="Times New Roman" w:cs="Times New Roman"/>
                <w:sz w:val="17"/>
                <w:szCs w:val="17"/>
              </w:rPr>
              <w:t xml:space="preserve">Medium</w:t>
            </w:r>
          </w:p>
        </w:tc>
        <w:tc>
          <w:tcPr>
            <w:tcW w:w="900" w:type="dxa"/>
            <w:noWrap/>
            <w:vAlign w:val="center"/>
          </w:tcPr>
          <w:p>
            <w:pPr>
              <w:spacing w:before="0" w:after="0" w:line="190" w:lineRule="auto"/>
              <w:ind w:left="0" w:right="0" w:firstLine="0"/>
              <w:jc w:val="center"/>
              <w:rPr>
                <w:sz w:val="17"/>
                <w:szCs w:val="17"/>
              </w:rPr>
            </w:pPr>
            <w:r>
              <w:rPr>
                <w:rFonts w:ascii="Times New Roman" w:hAnsi="Times New Roman" w:cs="Times New Roman"/>
                <w:sz w:val="17"/>
                <w:szCs w:val="17"/>
              </w:rPr>
              <w:t xml:space="preserve">Low</w:t>
            </w:r>
          </w:p>
        </w:tc>
        <w:tc>
          <w:tcPr>
            <w:tcW w:w="950" w:type="dxa"/>
            <w:shd w:val="clear" w:color="auto" w:fill="C6E0B4"/>
            <w:vAlign w:val="center"/>
          </w:tcPr>
          <w:p>
            <w:pPr>
              <w:spacing w:before="0" w:after="0" w:line="190" w:lineRule="auto"/>
              <w:ind w:left="0" w:right="0" w:firstLine="0"/>
              <w:jc w:val="center"/>
              <w:rPr>
                <w:sz w:val="17"/>
                <w:szCs w:val="17"/>
              </w:rPr>
            </w:pPr>
            <w:r>
              <w:rPr>
                <w:rFonts w:ascii="Times New Roman" w:hAnsi="Times New Roman" w:cs="Times New Roman"/>
                <w:b/>
                <w:sz w:val="17"/>
                <w:szCs w:val="17"/>
              </w:rPr>
              <w:t xml:space="preserve">Low (2)</w:t>
            </w:r>
          </w:p>
        </w:tc>
        <w:tc>
          <w:tcPr>
            <w:tcW w:w="2250" w:type="dxa"/>
            <w:vAlign w:val="center"/>
          </w:tcPr>
          <w:p>
            <w:pPr>
              <w:spacing w:before="0" w:after="0" w:line="190" w:lineRule="auto"/>
              <w:ind w:left="0" w:right="0" w:firstLine="0"/>
              <w:jc w:val="left"/>
              <w:rPr>
                <w:sz w:val="17"/>
                <w:szCs w:val="17"/>
              </w:rPr>
            </w:pPr>
            <w:r>
              <w:rPr>
                <w:rFonts w:ascii="Times New Roman" w:hAnsi="Times New Roman" w:cs="Times New Roman"/>
                <w:sz w:val="17"/>
                <w:szCs w:val="17"/>
              </w:rPr>
              <w:t xml:space="preserve">Prepare more than one free source; save enrichment results.</w:t>
            </w:r>
          </w:p>
        </w:tc>
        <w:tc>
          <w:tcPr>
            <w:tcW w:w="1750" w:type="dxa"/>
            <w:vAlign w:val="center"/>
          </w:tcPr>
          <w:p>
            <w:pPr>
              <w:spacing w:before="0" w:after="0" w:line="190" w:lineRule="auto"/>
              <w:ind w:left="0" w:right="0" w:firstLine="0"/>
              <w:jc w:val="left"/>
              <w:rPr>
                <w:sz w:val="17"/>
                <w:szCs w:val="17"/>
              </w:rPr>
            </w:pPr>
            <w:r>
              <w:rPr>
                <w:rFonts w:ascii="Times New Roman" w:hAnsi="Times New Roman" w:cs="Times New Roman"/>
                <w:sz w:val="17"/>
                <w:szCs w:val="17"/>
              </w:rPr>
              <w:t xml:space="preserve">Do manual lookups for the sample alerts.</w:t>
            </w:r>
          </w:p>
        </w:tc>
        <w:tc>
          <w:tcPr>
            <w:tcW w:w="1000" w:type="dxa"/>
            <w:noWrap/>
            <w:vAlign w:val="center"/>
          </w:tcPr>
          <w:p>
            <w:pPr>
              <w:spacing w:before="0" w:after="0" w:line="190" w:lineRule="auto"/>
              <w:ind w:left="0" w:right="0" w:firstLine="0"/>
              <w:jc w:val="left"/>
              <w:rPr>
                <w:sz w:val="16"/>
                <w:szCs w:val="16"/>
              </w:rPr>
            </w:pPr>
            <w:r>
              <w:rPr>
                <w:rFonts w:ascii="Times New Roman" w:hAnsi="Times New Roman" w:cs="Times New Roman"/>
                <w:sz w:val="16"/>
                <w:szCs w:val="16"/>
              </w:rPr>
              <w:t xml:space="preserve">Asmaa</w:t>
            </w:r>
          </w:p>
        </w:tc>
      </w:tr>
      <w:tr>
        <w:trPr>
          <w:cantSplit/>
        </w:trPr>
        <w:tc>
          <w:tcPr>
            <w:tcW w:w="700" w:type="dxa"/>
            <w:noWrap/>
            <w:vAlign w:val="center"/>
          </w:tcPr>
          <w:p>
            <w:pPr>
              <w:spacing w:before="0" w:after="0" w:line="190" w:lineRule="auto"/>
              <w:ind w:left="0" w:right="0" w:firstLine="0"/>
              <w:jc w:val="center"/>
              <w:rPr>
                <w:sz w:val="18"/>
                <w:szCs w:val="18"/>
              </w:rPr>
            </w:pPr>
            <w:r>
              <w:rPr>
                <w:rFonts w:ascii="Times New Roman" w:hAnsi="Times New Roman" w:cs="Times New Roman"/>
                <w:b/>
                <w:color w:val="1F3864"/>
                <w:sz w:val="18"/>
                <w:szCs w:val="18"/>
              </w:rPr>
              <w:t xml:space="preserve">R07</w:t>
            </w:r>
          </w:p>
        </w:tc>
        <w:tc>
          <w:tcPr>
            <w:tcW w:w="1700" w:type="dxa"/>
            <w:vAlign w:val="center"/>
          </w:tcPr>
          <w:p>
            <w:pPr>
              <w:spacing w:before="0" w:after="0" w:line="190" w:lineRule="auto"/>
              <w:ind w:left="0" w:right="0" w:firstLine="0"/>
              <w:jc w:val="left"/>
              <w:rPr>
                <w:sz w:val="17"/>
                <w:szCs w:val="17"/>
              </w:rPr>
            </w:pPr>
            <w:r>
              <w:rPr>
                <w:rFonts w:ascii="Times New Roman" w:hAnsi="Times New Roman" w:cs="Times New Roman"/>
                <w:sz w:val="17"/>
                <w:szCs w:val="17"/>
              </w:rPr>
              <w:t xml:space="preserve">Ollama gives inaccurate or slow output on lab hardware</w:t>
            </w:r>
          </w:p>
        </w:tc>
        <w:tc>
          <w:tcPr>
            <w:tcW w:w="1200" w:type="dxa"/>
            <w:noWrap/>
            <w:vAlign w:val="center"/>
          </w:tcPr>
          <w:p>
            <w:pPr>
              <w:spacing w:before="0" w:after="0" w:line="190" w:lineRule="auto"/>
              <w:ind w:left="0" w:right="0" w:firstLine="0"/>
              <w:jc w:val="center"/>
              <w:rPr>
                <w:sz w:val="17"/>
                <w:szCs w:val="17"/>
              </w:rPr>
            </w:pPr>
            <w:r>
              <w:rPr>
                <w:rFonts w:ascii="Times New Roman" w:hAnsi="Times New Roman" w:cs="Times New Roman"/>
                <w:sz w:val="17"/>
                <w:szCs w:val="17"/>
              </w:rPr>
              <w:t xml:space="preserve">Medium</w:t>
            </w:r>
          </w:p>
        </w:tc>
        <w:tc>
          <w:tcPr>
            <w:tcW w:w="900" w:type="dxa"/>
            <w:noWrap/>
            <w:vAlign w:val="center"/>
          </w:tcPr>
          <w:p>
            <w:pPr>
              <w:spacing w:before="0" w:after="0" w:line="190" w:lineRule="auto"/>
              <w:ind w:left="0" w:right="0" w:firstLine="0"/>
              <w:jc w:val="center"/>
              <w:rPr>
                <w:sz w:val="17"/>
                <w:szCs w:val="17"/>
              </w:rPr>
            </w:pPr>
            <w:r>
              <w:rPr>
                <w:rFonts w:ascii="Times New Roman" w:hAnsi="Times New Roman" w:cs="Times New Roman"/>
                <w:sz w:val="17"/>
                <w:szCs w:val="17"/>
              </w:rPr>
              <w:t xml:space="preserve">Medium</w:t>
            </w:r>
          </w:p>
        </w:tc>
        <w:tc>
          <w:tcPr>
            <w:tcW w:w="950" w:type="dxa"/>
            <w:shd w:val="clear" w:color="auto" w:fill="FFE699"/>
            <w:vAlign w:val="center"/>
          </w:tcPr>
          <w:p>
            <w:pPr>
              <w:spacing w:before="0" w:after="0" w:line="190" w:lineRule="auto"/>
              <w:ind w:left="0" w:right="0" w:firstLine="0"/>
              <w:jc w:val="center"/>
              <w:rPr>
                <w:sz w:val="17"/>
                <w:szCs w:val="17"/>
              </w:rPr>
            </w:pPr>
            <w:r>
              <w:rPr>
                <w:rFonts w:ascii="Times New Roman" w:hAnsi="Times New Roman" w:cs="Times New Roman"/>
                <w:b/>
                <w:sz w:val="17"/>
                <w:szCs w:val="17"/>
              </w:rPr>
              <w:t xml:space="preserve">Medium (4)</w:t>
            </w:r>
          </w:p>
        </w:tc>
        <w:tc>
          <w:tcPr>
            <w:tcW w:w="2250" w:type="dxa"/>
            <w:vAlign w:val="center"/>
          </w:tcPr>
          <w:p>
            <w:pPr>
              <w:spacing w:before="0" w:after="0" w:line="190" w:lineRule="auto"/>
              <w:ind w:left="0" w:right="0" w:firstLine="0"/>
              <w:jc w:val="left"/>
              <w:rPr>
                <w:sz w:val="17"/>
                <w:szCs w:val="17"/>
              </w:rPr>
            </w:pPr>
            <w:r>
              <w:rPr>
                <w:rFonts w:ascii="Times New Roman" w:hAnsi="Times New Roman" w:cs="Times New Roman"/>
                <w:sz w:val="17"/>
                <w:szCs w:val="17"/>
              </w:rPr>
              <w:t xml:space="preserve">Use AI only for summaries and drafts; validate every output manually against the evidence.</w:t>
            </w:r>
          </w:p>
        </w:tc>
        <w:tc>
          <w:tcPr>
            <w:tcW w:w="1750" w:type="dxa"/>
            <w:vAlign w:val="center"/>
          </w:tcPr>
          <w:p>
            <w:pPr>
              <w:spacing w:before="0" w:after="0" w:line="190" w:lineRule="auto"/>
              <w:ind w:left="0" w:right="0" w:firstLine="0"/>
              <w:jc w:val="left"/>
              <w:rPr>
                <w:sz w:val="17"/>
                <w:szCs w:val="17"/>
              </w:rPr>
            </w:pPr>
            <w:r>
              <w:rPr>
                <w:rFonts w:ascii="Times New Roman" w:hAnsi="Times New Roman" w:cs="Times New Roman"/>
                <w:sz w:val="17"/>
                <w:szCs w:val="17"/>
              </w:rPr>
              <w:t xml:space="preserve">Use a smaller model or write the affected parts manually.</w:t>
            </w:r>
          </w:p>
        </w:tc>
        <w:tc>
          <w:tcPr>
            <w:tcW w:w="1000" w:type="dxa"/>
            <w:vAlign w:val="center"/>
          </w:tcPr>
          <w:p>
            <w:pPr>
              <w:spacing w:before="0" w:after="0" w:line="190" w:lineRule="auto"/>
              <w:ind w:left="0" w:right="0" w:firstLine="0"/>
              <w:jc w:val="left"/>
              <w:rPr>
                <w:sz w:val="16"/>
                <w:szCs w:val="16"/>
              </w:rPr>
            </w:pPr>
            <w:r>
              <w:rPr>
                <w:rFonts w:ascii="Times New Roman" w:hAnsi="Times New Roman" w:cs="Times New Roman"/>
                <w:sz w:val="16"/>
                <w:szCs w:val="16"/>
              </w:rPr>
              <w:t xml:space="preserve">Abdullah, Ahmed</w:t>
            </w:r>
          </w:p>
        </w:tc>
      </w:tr>
      <w:tr>
        <w:trPr>
          <w:cantSplit/>
        </w:trPr>
        <w:tc>
          <w:tcPr>
            <w:tcW w:w="10450" w:type="dxa"/>
            <w:gridSpan w:val="8"/>
            <w:shd w:val="clear" w:color="auto" w:fill="E6DDF0"/>
            <w:vAlign w:val="center"/>
          </w:tcPr>
          <w:p>
            <w:pPr>
              <w:keepNext/>
              <w:spacing w:before="0" w:after="0" w:line="190" w:lineRule="auto"/>
              <w:ind w:left="0" w:right="0" w:firstLine="0"/>
              <w:jc w:val="left"/>
              <w:rPr>
                <w:sz w:val="18"/>
                <w:szCs w:val="18"/>
              </w:rPr>
            </w:pPr>
            <w:r>
              <w:rPr>
                <w:rFonts w:ascii="Times New Roman" w:hAnsi="Times New Roman" w:cs="Times New Roman"/>
                <w:b/>
                <w:color w:val="1F3864"/>
                <w:sz w:val="18"/>
                <w:szCs w:val="18"/>
              </w:rPr>
              <w:t xml:space="preserve">Project Management</w:t>
            </w:r>
          </w:p>
        </w:tc>
      </w:tr>
      <w:tr>
        <w:trPr>
          <w:cantSplit/>
        </w:trPr>
        <w:tc>
          <w:tcPr>
            <w:tcW w:w="700" w:type="dxa"/>
            <w:noWrap/>
            <w:vAlign w:val="center"/>
          </w:tcPr>
          <w:p>
            <w:pPr>
              <w:spacing w:before="0" w:after="0" w:line="190" w:lineRule="auto"/>
              <w:ind w:left="0" w:right="0" w:firstLine="0"/>
              <w:jc w:val="center"/>
              <w:rPr>
                <w:sz w:val="18"/>
                <w:szCs w:val="18"/>
              </w:rPr>
            </w:pPr>
            <w:r>
              <w:rPr>
                <w:rFonts w:ascii="Times New Roman" w:hAnsi="Times New Roman" w:cs="Times New Roman"/>
                <w:b/>
                <w:color w:val="1F3864"/>
                <w:sz w:val="18"/>
                <w:szCs w:val="18"/>
              </w:rPr>
              <w:t xml:space="preserve">R08</w:t>
            </w:r>
          </w:p>
        </w:tc>
        <w:tc>
          <w:tcPr>
            <w:tcW w:w="1700" w:type="dxa"/>
            <w:vAlign w:val="center"/>
          </w:tcPr>
          <w:p>
            <w:pPr>
              <w:spacing w:before="0" w:after="0" w:line="190" w:lineRule="auto"/>
              <w:ind w:left="0" w:right="0" w:firstLine="0"/>
              <w:jc w:val="left"/>
              <w:rPr>
                <w:sz w:val="17"/>
                <w:szCs w:val="17"/>
              </w:rPr>
            </w:pPr>
            <w:r>
              <w:rPr>
                <w:rFonts w:ascii="Times New Roman" w:hAnsi="Times New Roman" w:cs="Times New Roman"/>
                <w:sz w:val="17"/>
                <w:szCs w:val="17"/>
              </w:rPr>
              <w:t xml:space="preserve">The tight four-week schedule causes cascading delays</w:t>
            </w:r>
          </w:p>
        </w:tc>
        <w:tc>
          <w:tcPr>
            <w:tcW w:w="1200" w:type="dxa"/>
            <w:noWrap/>
            <w:vAlign w:val="center"/>
          </w:tcPr>
          <w:p>
            <w:pPr>
              <w:spacing w:before="0" w:after="0" w:line="190" w:lineRule="auto"/>
              <w:ind w:left="0" w:right="0" w:firstLine="0"/>
              <w:jc w:val="center"/>
              <w:rPr>
                <w:sz w:val="17"/>
                <w:szCs w:val="17"/>
              </w:rPr>
            </w:pPr>
            <w:r>
              <w:rPr>
                <w:rFonts w:ascii="Times New Roman" w:hAnsi="Times New Roman" w:cs="Times New Roman"/>
                <w:sz w:val="17"/>
                <w:szCs w:val="17"/>
              </w:rPr>
              <w:t xml:space="preserve">Medium</w:t>
            </w:r>
          </w:p>
        </w:tc>
        <w:tc>
          <w:tcPr>
            <w:tcW w:w="900" w:type="dxa"/>
            <w:noWrap/>
            <w:vAlign w:val="center"/>
          </w:tcPr>
          <w:p>
            <w:pPr>
              <w:spacing w:before="0" w:after="0" w:line="190" w:lineRule="auto"/>
              <w:ind w:left="0" w:right="0" w:firstLine="0"/>
              <w:jc w:val="center"/>
              <w:rPr>
                <w:sz w:val="17"/>
                <w:szCs w:val="17"/>
              </w:rPr>
            </w:pPr>
            <w:r>
              <w:rPr>
                <w:rFonts w:ascii="Times New Roman" w:hAnsi="Times New Roman" w:cs="Times New Roman"/>
                <w:sz w:val="17"/>
                <w:szCs w:val="17"/>
              </w:rPr>
              <w:t xml:space="preserve">High</w:t>
            </w:r>
          </w:p>
        </w:tc>
        <w:tc>
          <w:tcPr>
            <w:tcW w:w="950" w:type="dxa"/>
            <w:shd w:val="clear" w:color="auto" w:fill="F4B084"/>
            <w:vAlign w:val="center"/>
          </w:tcPr>
          <w:p>
            <w:pPr>
              <w:spacing w:before="0" w:after="0" w:line="190" w:lineRule="auto"/>
              <w:ind w:left="0" w:right="0" w:firstLine="0"/>
              <w:jc w:val="center"/>
              <w:rPr>
                <w:sz w:val="17"/>
                <w:szCs w:val="17"/>
              </w:rPr>
            </w:pPr>
            <w:r>
              <w:rPr>
                <w:rFonts w:ascii="Times New Roman" w:hAnsi="Times New Roman" w:cs="Times New Roman"/>
                <w:b/>
                <w:sz w:val="17"/>
                <w:szCs w:val="17"/>
              </w:rPr>
              <w:t xml:space="preserve">High (6)</w:t>
            </w:r>
          </w:p>
        </w:tc>
        <w:tc>
          <w:tcPr>
            <w:tcW w:w="2250" w:type="dxa"/>
            <w:vAlign w:val="center"/>
          </w:tcPr>
          <w:p>
            <w:pPr>
              <w:spacing w:before="0" w:after="0" w:line="190" w:lineRule="auto"/>
              <w:ind w:left="0" w:right="0" w:firstLine="0"/>
              <w:jc w:val="left"/>
              <w:rPr>
                <w:sz w:val="17"/>
                <w:szCs w:val="17"/>
              </w:rPr>
            </w:pPr>
            <w:r>
              <w:rPr>
                <w:rFonts w:ascii="Times New Roman" w:hAnsi="Times New Roman" w:cs="Times New Roman"/>
                <w:sz w:val="17"/>
                <w:szCs w:val="17"/>
              </w:rPr>
              <w:t xml:space="preserve">Track weekly milestones; keep core tasks in the first half of each week; review progress weekly.</w:t>
            </w:r>
          </w:p>
        </w:tc>
        <w:tc>
          <w:tcPr>
            <w:tcW w:w="1750" w:type="dxa"/>
            <w:vAlign w:val="center"/>
          </w:tcPr>
          <w:p>
            <w:pPr>
              <w:spacing w:before="0" w:after="0" w:line="190" w:lineRule="auto"/>
              <w:ind w:left="0" w:right="0" w:firstLine="0"/>
              <w:jc w:val="left"/>
              <w:rPr>
                <w:sz w:val="17"/>
                <w:szCs w:val="17"/>
              </w:rPr>
            </w:pPr>
            <w:r>
              <w:rPr>
                <w:rFonts w:ascii="Times New Roman" w:hAnsi="Times New Roman" w:cs="Times New Roman"/>
                <w:sz w:val="17"/>
                <w:szCs w:val="17"/>
              </w:rPr>
              <w:t xml:space="preserve">Reduce optional work and focus on the required deliverables.</w:t>
            </w:r>
          </w:p>
        </w:tc>
        <w:tc>
          <w:tcPr>
            <w:tcW w:w="1000" w:type="dxa"/>
            <w:noWrap/>
            <w:vAlign w:val="center"/>
          </w:tcPr>
          <w:p>
            <w:pPr>
              <w:spacing w:before="0" w:after="0" w:line="190" w:lineRule="auto"/>
              <w:ind w:left="0" w:right="0" w:firstLine="0"/>
              <w:jc w:val="left"/>
              <w:rPr>
                <w:sz w:val="16"/>
                <w:szCs w:val="16"/>
              </w:rPr>
            </w:pPr>
            <w:r>
              <w:rPr>
                <w:rFonts w:ascii="Times New Roman" w:hAnsi="Times New Roman" w:cs="Times New Roman"/>
                <w:sz w:val="16"/>
                <w:szCs w:val="16"/>
              </w:rPr>
              <w:t xml:space="preserve">Diaa</w:t>
            </w:r>
          </w:p>
        </w:tc>
      </w:tr>
      <w:tr>
        <w:trPr>
          <w:cantSplit/>
        </w:trPr>
        <w:tc>
          <w:tcPr>
            <w:tcW w:w="700" w:type="dxa"/>
            <w:noWrap/>
            <w:vAlign w:val="center"/>
          </w:tcPr>
          <w:p>
            <w:pPr>
              <w:spacing w:before="0" w:after="0" w:line="190" w:lineRule="auto"/>
              <w:ind w:left="0" w:right="0" w:firstLine="0"/>
              <w:jc w:val="center"/>
              <w:rPr>
                <w:sz w:val="18"/>
                <w:szCs w:val="18"/>
              </w:rPr>
            </w:pPr>
            <w:r>
              <w:rPr>
                <w:rFonts w:ascii="Times New Roman" w:hAnsi="Times New Roman" w:cs="Times New Roman"/>
                <w:b/>
                <w:color w:val="1F3864"/>
                <w:sz w:val="18"/>
                <w:szCs w:val="18"/>
              </w:rPr>
              <w:t xml:space="preserve">R09</w:t>
            </w:r>
          </w:p>
        </w:tc>
        <w:tc>
          <w:tcPr>
            <w:tcW w:w="1700" w:type="dxa"/>
            <w:vAlign w:val="center"/>
          </w:tcPr>
          <w:p>
            <w:pPr>
              <w:spacing w:before="0" w:after="0" w:line="190" w:lineRule="auto"/>
              <w:ind w:left="0" w:right="0" w:firstLine="0"/>
              <w:jc w:val="left"/>
              <w:rPr>
                <w:sz w:val="17"/>
                <w:szCs w:val="17"/>
              </w:rPr>
            </w:pPr>
            <w:r>
              <w:rPr>
                <w:rFonts w:ascii="Times New Roman" w:hAnsi="Times New Roman" w:cs="Times New Roman"/>
                <w:sz w:val="17"/>
                <w:szCs w:val="17"/>
              </w:rPr>
              <w:t xml:space="preserve">Uneven workload or a team member becomes unavailable</w:t>
            </w:r>
          </w:p>
        </w:tc>
        <w:tc>
          <w:tcPr>
            <w:tcW w:w="1200" w:type="dxa"/>
            <w:noWrap/>
            <w:vAlign w:val="center"/>
          </w:tcPr>
          <w:p>
            <w:pPr>
              <w:spacing w:before="0" w:after="0" w:line="190" w:lineRule="auto"/>
              <w:ind w:left="0" w:right="0" w:firstLine="0"/>
              <w:jc w:val="center"/>
              <w:rPr>
                <w:sz w:val="17"/>
                <w:szCs w:val="17"/>
              </w:rPr>
            </w:pPr>
            <w:r>
              <w:rPr>
                <w:rFonts w:ascii="Times New Roman" w:hAnsi="Times New Roman" w:cs="Times New Roman"/>
                <w:sz w:val="17"/>
                <w:szCs w:val="17"/>
              </w:rPr>
              <w:t xml:space="preserve">Medium</w:t>
            </w:r>
          </w:p>
        </w:tc>
        <w:tc>
          <w:tcPr>
            <w:tcW w:w="900" w:type="dxa"/>
            <w:noWrap/>
            <w:vAlign w:val="center"/>
          </w:tcPr>
          <w:p>
            <w:pPr>
              <w:spacing w:before="0" w:after="0" w:line="190" w:lineRule="auto"/>
              <w:ind w:left="0" w:right="0" w:firstLine="0"/>
              <w:jc w:val="center"/>
              <w:rPr>
                <w:sz w:val="17"/>
                <w:szCs w:val="17"/>
              </w:rPr>
            </w:pPr>
            <w:r>
              <w:rPr>
                <w:rFonts w:ascii="Times New Roman" w:hAnsi="Times New Roman" w:cs="Times New Roman"/>
                <w:sz w:val="17"/>
                <w:szCs w:val="17"/>
              </w:rPr>
              <w:t xml:space="preserve">Medium</w:t>
            </w:r>
          </w:p>
        </w:tc>
        <w:tc>
          <w:tcPr>
            <w:tcW w:w="950" w:type="dxa"/>
            <w:shd w:val="clear" w:color="auto" w:fill="FFE699"/>
            <w:vAlign w:val="center"/>
          </w:tcPr>
          <w:p>
            <w:pPr>
              <w:spacing w:before="0" w:after="0" w:line="190" w:lineRule="auto"/>
              <w:ind w:left="0" w:right="0" w:firstLine="0"/>
              <w:jc w:val="center"/>
              <w:rPr>
                <w:sz w:val="17"/>
                <w:szCs w:val="17"/>
              </w:rPr>
            </w:pPr>
            <w:r>
              <w:rPr>
                <w:rFonts w:ascii="Times New Roman" w:hAnsi="Times New Roman" w:cs="Times New Roman"/>
                <w:b/>
                <w:sz w:val="17"/>
                <w:szCs w:val="17"/>
              </w:rPr>
              <w:t xml:space="preserve">Medium (4)</w:t>
            </w:r>
          </w:p>
        </w:tc>
        <w:tc>
          <w:tcPr>
            <w:tcW w:w="2250" w:type="dxa"/>
            <w:vAlign w:val="center"/>
          </w:tcPr>
          <w:p>
            <w:pPr>
              <w:spacing w:before="0" w:after="0" w:line="190" w:lineRule="auto"/>
              <w:ind w:left="0" w:right="0" w:firstLine="0"/>
              <w:jc w:val="left"/>
              <w:rPr>
                <w:sz w:val="17"/>
                <w:szCs w:val="17"/>
              </w:rPr>
            </w:pPr>
            <w:r>
              <w:rPr>
                <w:rFonts w:ascii="Times New Roman" w:hAnsi="Times New Roman" w:cs="Times New Roman"/>
                <w:sz w:val="17"/>
                <w:szCs w:val="17"/>
              </w:rPr>
              <w:t xml:space="preserve">Assign a co-owner to each main task; keep shared documents in the repository.</w:t>
            </w:r>
          </w:p>
        </w:tc>
        <w:tc>
          <w:tcPr>
            <w:tcW w:w="1750" w:type="dxa"/>
            <w:vAlign w:val="center"/>
          </w:tcPr>
          <w:p>
            <w:pPr>
              <w:spacing w:before="0" w:after="0" w:line="190" w:lineRule="auto"/>
              <w:ind w:left="0" w:right="0" w:firstLine="0"/>
              <w:jc w:val="left"/>
              <w:rPr>
                <w:sz w:val="17"/>
                <w:szCs w:val="17"/>
              </w:rPr>
            </w:pPr>
            <w:r>
              <w:rPr>
                <w:rFonts w:ascii="Times New Roman" w:hAnsi="Times New Roman" w:cs="Times New Roman"/>
                <w:sz w:val="17"/>
                <w:szCs w:val="17"/>
              </w:rPr>
              <w:t xml:space="preserve">Redistribute tasks at the weekly review.</w:t>
            </w:r>
          </w:p>
        </w:tc>
        <w:tc>
          <w:tcPr>
            <w:tcW w:w="1000" w:type="dxa"/>
            <w:noWrap/>
            <w:vAlign w:val="center"/>
          </w:tcPr>
          <w:p>
            <w:pPr>
              <w:spacing w:before="0" w:after="0" w:line="190" w:lineRule="auto"/>
              <w:ind w:left="0" w:right="0" w:firstLine="0"/>
              <w:jc w:val="left"/>
              <w:rPr>
                <w:sz w:val="16"/>
                <w:szCs w:val="16"/>
              </w:rPr>
            </w:pPr>
            <w:r>
              <w:rPr>
                <w:rFonts w:ascii="Times New Roman" w:hAnsi="Times New Roman" w:cs="Times New Roman"/>
                <w:sz w:val="16"/>
                <w:szCs w:val="16"/>
              </w:rPr>
              <w:t xml:space="preserve">Diaa</w:t>
            </w:r>
          </w:p>
        </w:tc>
      </w:tr>
      <w:tr>
        <w:trPr>
          <w:cantSplit/>
        </w:trPr>
        <w:tc>
          <w:tcPr>
            <w:tcW w:w="700" w:type="dxa"/>
            <w:noWrap/>
            <w:vAlign w:val="center"/>
          </w:tcPr>
          <w:p>
            <w:pPr>
              <w:spacing w:before="0" w:after="0" w:line="190" w:lineRule="auto"/>
              <w:ind w:left="0" w:right="0" w:firstLine="0"/>
              <w:jc w:val="center"/>
              <w:rPr>
                <w:sz w:val="18"/>
                <w:szCs w:val="18"/>
              </w:rPr>
            </w:pPr>
            <w:r>
              <w:rPr>
                <w:rFonts w:ascii="Times New Roman" w:hAnsi="Times New Roman" w:cs="Times New Roman"/>
                <w:b/>
                <w:color w:val="1F3864"/>
                <w:sz w:val="18"/>
                <w:szCs w:val="18"/>
              </w:rPr>
              <w:t xml:space="preserve">R10</w:t>
            </w:r>
          </w:p>
        </w:tc>
        <w:tc>
          <w:tcPr>
            <w:tcW w:w="1700" w:type="dxa"/>
            <w:vAlign w:val="center"/>
          </w:tcPr>
          <w:p>
            <w:pPr>
              <w:spacing w:before="0" w:after="0" w:line="190" w:lineRule="auto"/>
              <w:ind w:left="0" w:right="0" w:firstLine="0"/>
              <w:jc w:val="left"/>
              <w:rPr>
                <w:sz w:val="17"/>
                <w:szCs w:val="17"/>
              </w:rPr>
            </w:pPr>
            <w:r>
              <w:rPr>
                <w:rFonts w:ascii="Times New Roman" w:hAnsi="Times New Roman" w:cs="Times New Roman"/>
                <w:sz w:val="17"/>
                <w:szCs w:val="17"/>
              </w:rPr>
              <w:t xml:space="preserve">Scope grows beyond the plan (extra use cases or integrations)</w:t>
            </w:r>
          </w:p>
        </w:tc>
        <w:tc>
          <w:tcPr>
            <w:tcW w:w="1200" w:type="dxa"/>
            <w:noWrap/>
            <w:vAlign w:val="center"/>
          </w:tcPr>
          <w:p>
            <w:pPr>
              <w:spacing w:before="0" w:after="0" w:line="190" w:lineRule="auto"/>
              <w:ind w:left="0" w:right="0" w:firstLine="0"/>
              <w:jc w:val="center"/>
              <w:rPr>
                <w:sz w:val="17"/>
                <w:szCs w:val="17"/>
              </w:rPr>
            </w:pPr>
            <w:r>
              <w:rPr>
                <w:rFonts w:ascii="Times New Roman" w:hAnsi="Times New Roman" w:cs="Times New Roman"/>
                <w:sz w:val="17"/>
                <w:szCs w:val="17"/>
              </w:rPr>
              <w:t xml:space="preserve">Medium</w:t>
            </w:r>
          </w:p>
        </w:tc>
        <w:tc>
          <w:tcPr>
            <w:tcW w:w="900" w:type="dxa"/>
            <w:noWrap/>
            <w:vAlign w:val="center"/>
          </w:tcPr>
          <w:p>
            <w:pPr>
              <w:spacing w:before="0" w:after="0" w:line="190" w:lineRule="auto"/>
              <w:ind w:left="0" w:right="0" w:firstLine="0"/>
              <w:jc w:val="center"/>
              <w:rPr>
                <w:sz w:val="17"/>
                <w:szCs w:val="17"/>
              </w:rPr>
            </w:pPr>
            <w:r>
              <w:rPr>
                <w:rFonts w:ascii="Times New Roman" w:hAnsi="Times New Roman" w:cs="Times New Roman"/>
                <w:sz w:val="17"/>
                <w:szCs w:val="17"/>
              </w:rPr>
              <w:t xml:space="preserve">Medium</w:t>
            </w:r>
          </w:p>
        </w:tc>
        <w:tc>
          <w:tcPr>
            <w:tcW w:w="950" w:type="dxa"/>
            <w:shd w:val="clear" w:color="auto" w:fill="FFE699"/>
            <w:vAlign w:val="center"/>
          </w:tcPr>
          <w:p>
            <w:pPr>
              <w:spacing w:before="0" w:after="0" w:line="190" w:lineRule="auto"/>
              <w:ind w:left="0" w:right="0" w:firstLine="0"/>
              <w:jc w:val="center"/>
              <w:rPr>
                <w:sz w:val="17"/>
                <w:szCs w:val="17"/>
              </w:rPr>
            </w:pPr>
            <w:r>
              <w:rPr>
                <w:rFonts w:ascii="Times New Roman" w:hAnsi="Times New Roman" w:cs="Times New Roman"/>
                <w:b/>
                <w:sz w:val="17"/>
                <w:szCs w:val="17"/>
              </w:rPr>
              <w:t xml:space="preserve">Medium (4)</w:t>
            </w:r>
          </w:p>
        </w:tc>
        <w:tc>
          <w:tcPr>
            <w:tcW w:w="2250" w:type="dxa"/>
            <w:vAlign w:val="center"/>
          </w:tcPr>
          <w:p>
            <w:pPr>
              <w:spacing w:before="0" w:after="0" w:line="190" w:lineRule="auto"/>
              <w:ind w:left="0" w:right="0" w:firstLine="0"/>
              <w:jc w:val="left"/>
              <w:rPr>
                <w:sz w:val="17"/>
                <w:szCs w:val="17"/>
              </w:rPr>
            </w:pPr>
            <w:r>
              <w:rPr>
                <w:rFonts w:ascii="Times New Roman" w:hAnsi="Times New Roman" w:cs="Times New Roman"/>
                <w:sz w:val="17"/>
                <w:szCs w:val="17"/>
              </w:rPr>
              <w:t xml:space="preserve">Freeze the scope after Week 1; keep extra ideas in a backlog.</w:t>
            </w:r>
          </w:p>
        </w:tc>
        <w:tc>
          <w:tcPr>
            <w:tcW w:w="1750" w:type="dxa"/>
            <w:vAlign w:val="center"/>
          </w:tcPr>
          <w:p>
            <w:pPr>
              <w:spacing w:before="0" w:after="0" w:line="190" w:lineRule="auto"/>
              <w:ind w:left="0" w:right="0" w:firstLine="0"/>
              <w:jc w:val="left"/>
              <w:rPr>
                <w:sz w:val="17"/>
                <w:szCs w:val="17"/>
              </w:rPr>
            </w:pPr>
            <w:r>
              <w:rPr>
                <w:rFonts w:ascii="Times New Roman" w:hAnsi="Times New Roman" w:cs="Times New Roman"/>
                <w:sz w:val="17"/>
                <w:szCs w:val="17"/>
              </w:rPr>
              <w:t xml:space="preserve">Drop additions that threaten milestones; ask the instructor if unsure.</w:t>
            </w:r>
          </w:p>
        </w:tc>
        <w:tc>
          <w:tcPr>
            <w:tcW w:w="1000" w:type="dxa"/>
            <w:noWrap/>
            <w:vAlign w:val="center"/>
          </w:tcPr>
          <w:p>
            <w:pPr>
              <w:spacing w:before="0" w:after="0" w:line="190" w:lineRule="auto"/>
              <w:ind w:left="0" w:right="0" w:firstLine="0"/>
              <w:jc w:val="left"/>
              <w:rPr>
                <w:sz w:val="16"/>
                <w:szCs w:val="16"/>
              </w:rPr>
            </w:pPr>
            <w:r>
              <w:rPr>
                <w:rFonts w:ascii="Times New Roman" w:hAnsi="Times New Roman" w:cs="Times New Roman"/>
                <w:sz w:val="16"/>
                <w:szCs w:val="16"/>
              </w:rPr>
              <w:t xml:space="preserve">Diaa</w:t>
            </w:r>
          </w:p>
        </w:tc>
      </w:tr>
      <w:tr>
        <w:trPr>
          <w:cantSplit/>
        </w:trPr>
        <w:tc>
          <w:tcPr>
            <w:tcW w:w="700" w:type="dxa"/>
            <w:noWrap/>
            <w:vAlign w:val="center"/>
          </w:tcPr>
          <w:p>
            <w:pPr>
              <w:spacing w:before="0" w:after="0" w:line="190" w:lineRule="auto"/>
              <w:ind w:left="0" w:right="0" w:firstLine="0"/>
              <w:jc w:val="center"/>
              <w:rPr>
                <w:sz w:val="18"/>
                <w:szCs w:val="18"/>
              </w:rPr>
            </w:pPr>
            <w:r>
              <w:rPr>
                <w:rFonts w:ascii="Times New Roman" w:hAnsi="Times New Roman" w:cs="Times New Roman"/>
                <w:b/>
                <w:color w:val="1F3864"/>
                <w:sz w:val="18"/>
                <w:szCs w:val="18"/>
              </w:rPr>
              <w:t xml:space="preserve">R11</w:t>
            </w:r>
          </w:p>
        </w:tc>
        <w:tc>
          <w:tcPr>
            <w:tcW w:w="1700" w:type="dxa"/>
            <w:vAlign w:val="center"/>
          </w:tcPr>
          <w:p>
            <w:pPr>
              <w:spacing w:before="0" w:after="0" w:line="190" w:lineRule="auto"/>
              <w:ind w:left="0" w:right="0" w:firstLine="0"/>
              <w:jc w:val="left"/>
              <w:rPr>
                <w:sz w:val="17"/>
                <w:szCs w:val="17"/>
              </w:rPr>
            </w:pPr>
            <w:r>
              <w:rPr>
                <w:rFonts w:ascii="Times New Roman" w:hAnsi="Times New Roman" w:cs="Times New Roman"/>
                <w:sz w:val="17"/>
                <w:szCs w:val="17"/>
              </w:rPr>
              <w:t xml:space="preserve">Documentation is incomplete or inconsistent at the end</w:t>
            </w:r>
          </w:p>
        </w:tc>
        <w:tc>
          <w:tcPr>
            <w:tcW w:w="1200" w:type="dxa"/>
            <w:noWrap/>
            <w:vAlign w:val="center"/>
          </w:tcPr>
          <w:p>
            <w:pPr>
              <w:spacing w:before="0" w:after="0" w:line="190" w:lineRule="auto"/>
              <w:ind w:left="0" w:right="0" w:firstLine="0"/>
              <w:jc w:val="center"/>
              <w:rPr>
                <w:sz w:val="17"/>
                <w:szCs w:val="17"/>
              </w:rPr>
            </w:pPr>
            <w:r>
              <w:rPr>
                <w:rFonts w:ascii="Times New Roman" w:hAnsi="Times New Roman" w:cs="Times New Roman"/>
                <w:sz w:val="17"/>
                <w:szCs w:val="17"/>
              </w:rPr>
              <w:t xml:space="preserve">Medium</w:t>
            </w:r>
          </w:p>
        </w:tc>
        <w:tc>
          <w:tcPr>
            <w:tcW w:w="900" w:type="dxa"/>
            <w:noWrap/>
            <w:vAlign w:val="center"/>
          </w:tcPr>
          <w:p>
            <w:pPr>
              <w:spacing w:before="0" w:after="0" w:line="190" w:lineRule="auto"/>
              <w:ind w:left="0" w:right="0" w:firstLine="0"/>
              <w:jc w:val="center"/>
              <w:rPr>
                <w:sz w:val="17"/>
                <w:szCs w:val="17"/>
              </w:rPr>
            </w:pPr>
            <w:r>
              <w:rPr>
                <w:rFonts w:ascii="Times New Roman" w:hAnsi="Times New Roman" w:cs="Times New Roman"/>
                <w:sz w:val="17"/>
                <w:szCs w:val="17"/>
              </w:rPr>
              <w:t xml:space="preserve">Medium</w:t>
            </w:r>
          </w:p>
        </w:tc>
        <w:tc>
          <w:tcPr>
            <w:tcW w:w="950" w:type="dxa"/>
            <w:shd w:val="clear" w:color="auto" w:fill="FFE699"/>
            <w:vAlign w:val="center"/>
          </w:tcPr>
          <w:p>
            <w:pPr>
              <w:spacing w:before="0" w:after="0" w:line="190" w:lineRule="auto"/>
              <w:ind w:left="0" w:right="0" w:firstLine="0"/>
              <w:jc w:val="center"/>
              <w:rPr>
                <w:sz w:val="17"/>
                <w:szCs w:val="17"/>
              </w:rPr>
            </w:pPr>
            <w:r>
              <w:rPr>
                <w:rFonts w:ascii="Times New Roman" w:hAnsi="Times New Roman" w:cs="Times New Roman"/>
                <w:b/>
                <w:sz w:val="17"/>
                <w:szCs w:val="17"/>
              </w:rPr>
              <w:t xml:space="preserve">Medium (4)</w:t>
            </w:r>
          </w:p>
        </w:tc>
        <w:tc>
          <w:tcPr>
            <w:tcW w:w="2250" w:type="dxa"/>
            <w:vAlign w:val="center"/>
          </w:tcPr>
          <w:p>
            <w:pPr>
              <w:spacing w:before="0" w:after="0" w:line="190" w:lineRule="auto"/>
              <w:ind w:left="0" w:right="0" w:firstLine="0"/>
              <w:jc w:val="left"/>
              <w:rPr>
                <w:sz w:val="17"/>
                <w:szCs w:val="17"/>
              </w:rPr>
            </w:pPr>
            <w:r>
              <w:rPr>
                <w:rFonts w:ascii="Times New Roman" w:hAnsi="Times New Roman" w:cs="Times New Roman"/>
                <w:sz w:val="17"/>
                <w:szCs w:val="17"/>
              </w:rPr>
              <w:t xml:space="preserve">Document while working; use the deliverables checklist; review in the first half of Week 4.</w:t>
            </w:r>
          </w:p>
        </w:tc>
        <w:tc>
          <w:tcPr>
            <w:tcW w:w="1750" w:type="dxa"/>
            <w:vAlign w:val="center"/>
          </w:tcPr>
          <w:p>
            <w:pPr>
              <w:spacing w:before="0" w:after="0" w:line="190" w:lineRule="auto"/>
              <w:ind w:left="0" w:right="0" w:firstLine="0"/>
              <w:jc w:val="left"/>
              <w:rPr>
                <w:sz w:val="17"/>
                <w:szCs w:val="17"/>
              </w:rPr>
            </w:pPr>
            <w:r>
              <w:rPr>
                <w:rFonts w:ascii="Times New Roman" w:hAnsi="Times New Roman" w:cs="Times New Roman"/>
                <w:sz w:val="17"/>
                <w:szCs w:val="17"/>
              </w:rPr>
              <w:t xml:space="preserve">Assign one member to consolidate and edit all documents.</w:t>
            </w:r>
          </w:p>
        </w:tc>
        <w:tc>
          <w:tcPr>
            <w:tcW w:w="1000" w:type="dxa"/>
            <w:vAlign w:val="center"/>
          </w:tcPr>
          <w:p>
            <w:pPr>
              <w:spacing w:before="0" w:after="0" w:line="190" w:lineRule="auto"/>
              <w:ind w:left="0" w:right="0" w:firstLine="0"/>
              <w:jc w:val="left"/>
              <w:rPr>
                <w:sz w:val="16"/>
                <w:szCs w:val="16"/>
              </w:rPr>
            </w:pPr>
            <w:r>
              <w:rPr>
                <w:rFonts w:ascii="Times New Roman" w:hAnsi="Times New Roman" w:cs="Times New Roman"/>
                <w:sz w:val="16"/>
                <w:szCs w:val="16"/>
              </w:rPr>
              <w:t xml:space="preserve">Diaa, Asmaa</w:t>
            </w:r>
          </w:p>
        </w:tc>
      </w:tr>
      <w:tr>
        <w:trPr>
          <w:cantSplit/>
        </w:trPr>
        <w:tc>
          <w:tcPr>
            <w:tcW w:w="10450" w:type="dxa"/>
            <w:gridSpan w:val="8"/>
            <w:shd w:val="clear" w:color="auto" w:fill="D9EFEA"/>
            <w:vAlign w:val="center"/>
          </w:tcPr>
          <w:p>
            <w:pPr>
              <w:keepNext/>
              <w:spacing w:before="0" w:after="0" w:line="190" w:lineRule="auto"/>
              <w:ind w:left="0" w:right="0" w:firstLine="0"/>
              <w:jc w:val="left"/>
              <w:rPr>
                <w:sz w:val="18"/>
                <w:szCs w:val="18"/>
              </w:rPr>
            </w:pPr>
            <w:r>
              <w:rPr>
                <w:rFonts w:ascii="Times New Roman" w:hAnsi="Times New Roman" w:cs="Times New Roman"/>
                <w:b/>
                <w:color w:val="1F3864"/>
                <w:sz w:val="18"/>
                <w:szCs w:val="18"/>
              </w:rPr>
              <w:t xml:space="preserve">Security &amp; Data Handling</w:t>
            </w:r>
          </w:p>
        </w:tc>
      </w:tr>
      <w:tr>
        <w:trPr>
          <w:cantSplit/>
        </w:trPr>
        <w:tc>
          <w:tcPr>
            <w:tcW w:w="700" w:type="dxa"/>
            <w:noWrap/>
            <w:vAlign w:val="center"/>
          </w:tcPr>
          <w:p>
            <w:pPr>
              <w:spacing w:before="0" w:after="0" w:line="190" w:lineRule="auto"/>
              <w:ind w:left="0" w:right="0" w:firstLine="0"/>
              <w:jc w:val="center"/>
              <w:rPr>
                <w:sz w:val="18"/>
                <w:szCs w:val="18"/>
              </w:rPr>
            </w:pPr>
            <w:r>
              <w:rPr>
                <w:rFonts w:ascii="Times New Roman" w:hAnsi="Times New Roman" w:cs="Times New Roman"/>
                <w:b/>
                <w:color w:val="1F3864"/>
                <w:sz w:val="18"/>
                <w:szCs w:val="18"/>
              </w:rPr>
              <w:t xml:space="preserve">R12</w:t>
            </w:r>
          </w:p>
        </w:tc>
        <w:tc>
          <w:tcPr>
            <w:tcW w:w="1700" w:type="dxa"/>
            <w:vAlign w:val="center"/>
          </w:tcPr>
          <w:p>
            <w:pPr>
              <w:spacing w:before="0" w:after="0" w:line="190" w:lineRule="auto"/>
              <w:ind w:left="0" w:right="0" w:firstLine="0"/>
              <w:jc w:val="left"/>
              <w:rPr>
                <w:sz w:val="17"/>
                <w:szCs w:val="17"/>
              </w:rPr>
            </w:pPr>
            <w:r>
              <w:rPr>
                <w:rFonts w:ascii="Times New Roman" w:hAnsi="Times New Roman" w:cs="Times New Roman"/>
                <w:sz w:val="17"/>
                <w:szCs w:val="17"/>
              </w:rPr>
              <w:t xml:space="preserve">Work or configuration is lost (VM failure, no backup)</w:t>
            </w:r>
          </w:p>
        </w:tc>
        <w:tc>
          <w:tcPr>
            <w:tcW w:w="1200" w:type="dxa"/>
            <w:noWrap/>
            <w:vAlign w:val="center"/>
          </w:tcPr>
          <w:p>
            <w:pPr>
              <w:spacing w:before="0" w:after="0" w:line="190" w:lineRule="auto"/>
              <w:ind w:left="0" w:right="0" w:firstLine="0"/>
              <w:jc w:val="center"/>
              <w:rPr>
                <w:sz w:val="17"/>
                <w:szCs w:val="17"/>
              </w:rPr>
            </w:pPr>
            <w:r>
              <w:rPr>
                <w:rFonts w:ascii="Times New Roman" w:hAnsi="Times New Roman" w:cs="Times New Roman"/>
                <w:sz w:val="17"/>
                <w:szCs w:val="17"/>
              </w:rPr>
              <w:t xml:space="preserve">Low</w:t>
            </w:r>
          </w:p>
        </w:tc>
        <w:tc>
          <w:tcPr>
            <w:tcW w:w="900" w:type="dxa"/>
            <w:noWrap/>
            <w:vAlign w:val="center"/>
          </w:tcPr>
          <w:p>
            <w:pPr>
              <w:spacing w:before="0" w:after="0" w:line="190" w:lineRule="auto"/>
              <w:ind w:left="0" w:right="0" w:firstLine="0"/>
              <w:jc w:val="center"/>
              <w:rPr>
                <w:sz w:val="17"/>
                <w:szCs w:val="17"/>
              </w:rPr>
            </w:pPr>
            <w:r>
              <w:rPr>
                <w:rFonts w:ascii="Times New Roman" w:hAnsi="Times New Roman" w:cs="Times New Roman"/>
                <w:sz w:val="17"/>
                <w:szCs w:val="17"/>
              </w:rPr>
              <w:t xml:space="preserve">High</w:t>
            </w:r>
          </w:p>
        </w:tc>
        <w:tc>
          <w:tcPr>
            <w:tcW w:w="950" w:type="dxa"/>
            <w:shd w:val="clear" w:color="auto" w:fill="FFE699"/>
            <w:vAlign w:val="center"/>
          </w:tcPr>
          <w:p>
            <w:pPr>
              <w:spacing w:before="0" w:after="0" w:line="190" w:lineRule="auto"/>
              <w:ind w:left="0" w:right="0" w:firstLine="0"/>
              <w:jc w:val="center"/>
              <w:rPr>
                <w:sz w:val="17"/>
                <w:szCs w:val="17"/>
              </w:rPr>
            </w:pPr>
            <w:r>
              <w:rPr>
                <w:rFonts w:ascii="Times New Roman" w:hAnsi="Times New Roman" w:cs="Times New Roman"/>
                <w:b/>
                <w:sz w:val="17"/>
                <w:szCs w:val="17"/>
              </w:rPr>
              <w:t xml:space="preserve">Medium (3)</w:t>
            </w:r>
          </w:p>
        </w:tc>
        <w:tc>
          <w:tcPr>
            <w:tcW w:w="2250" w:type="dxa"/>
            <w:vAlign w:val="center"/>
          </w:tcPr>
          <w:p>
            <w:pPr>
              <w:spacing w:before="0" w:after="0" w:line="190" w:lineRule="auto"/>
              <w:ind w:left="0" w:right="0" w:firstLine="0"/>
              <w:jc w:val="left"/>
              <w:rPr>
                <w:sz w:val="17"/>
                <w:szCs w:val="17"/>
              </w:rPr>
            </w:pPr>
            <w:r>
              <w:rPr>
                <w:rFonts w:ascii="Times New Roman" w:hAnsi="Times New Roman" w:cs="Times New Roman"/>
                <w:sz w:val="17"/>
                <w:szCs w:val="17"/>
              </w:rPr>
              <w:t xml:space="preserve">Push rules, configs, and documents to GitHub; take VM snapshots after major steps.</w:t>
            </w:r>
          </w:p>
        </w:tc>
        <w:tc>
          <w:tcPr>
            <w:tcW w:w="1750" w:type="dxa"/>
            <w:vAlign w:val="center"/>
          </w:tcPr>
          <w:p>
            <w:pPr>
              <w:spacing w:before="0" w:after="0" w:line="190" w:lineRule="auto"/>
              <w:ind w:left="0" w:right="0" w:firstLine="0"/>
              <w:jc w:val="left"/>
              <w:rPr>
                <w:sz w:val="17"/>
                <w:szCs w:val="17"/>
              </w:rPr>
            </w:pPr>
            <w:r>
              <w:rPr>
                <w:rFonts w:ascii="Times New Roman" w:hAnsi="Times New Roman" w:cs="Times New Roman"/>
                <w:sz w:val="17"/>
                <w:szCs w:val="17"/>
              </w:rPr>
              <w:t xml:space="preserve">Restore from the latest snapshot or repository version.</w:t>
            </w:r>
          </w:p>
        </w:tc>
        <w:tc>
          <w:tcPr>
            <w:tcW w:w="1000" w:type="dxa"/>
            <w:vAlign w:val="center"/>
          </w:tcPr>
          <w:p>
            <w:pPr>
              <w:spacing w:before="0" w:after="0" w:line="190" w:lineRule="auto"/>
              <w:ind w:left="0" w:right="0" w:firstLine="0"/>
              <w:jc w:val="left"/>
              <w:rPr>
                <w:sz w:val="16"/>
                <w:szCs w:val="16"/>
              </w:rPr>
            </w:pPr>
            <w:r>
              <w:rPr>
                <w:rFonts w:ascii="Times New Roman" w:hAnsi="Times New Roman" w:cs="Times New Roman"/>
                <w:sz w:val="16"/>
                <w:szCs w:val="16"/>
              </w:rPr>
              <w:t xml:space="preserve">Samar, Diaa</w:t>
            </w:r>
          </w:p>
        </w:tc>
      </w:tr>
      <w:tr>
        <w:trPr>
          <w:cantSplit/>
        </w:trPr>
        <w:tc>
          <w:tcPr>
            <w:tcW w:w="700" w:type="dxa"/>
            <w:noWrap/>
            <w:vAlign w:val="center"/>
          </w:tcPr>
          <w:p>
            <w:pPr>
              <w:spacing w:before="0" w:after="0" w:line="190" w:lineRule="auto"/>
              <w:ind w:left="0" w:right="0" w:firstLine="0"/>
              <w:jc w:val="center"/>
              <w:rPr>
                <w:sz w:val="18"/>
                <w:szCs w:val="18"/>
              </w:rPr>
            </w:pPr>
            <w:r>
              <w:rPr>
                <w:rFonts w:ascii="Times New Roman" w:hAnsi="Times New Roman" w:cs="Times New Roman"/>
                <w:b/>
                <w:color w:val="1F3864"/>
                <w:sz w:val="18"/>
                <w:szCs w:val="18"/>
              </w:rPr>
              <w:t xml:space="preserve">R13</w:t>
            </w:r>
          </w:p>
        </w:tc>
        <w:tc>
          <w:tcPr>
            <w:tcW w:w="1700" w:type="dxa"/>
            <w:vAlign w:val="center"/>
          </w:tcPr>
          <w:p>
            <w:pPr>
              <w:spacing w:before="0" w:after="0" w:line="190" w:lineRule="auto"/>
              <w:ind w:left="0" w:right="0" w:firstLine="0"/>
              <w:jc w:val="left"/>
              <w:rPr>
                <w:sz w:val="17"/>
                <w:szCs w:val="17"/>
              </w:rPr>
            </w:pPr>
            <w:r>
              <w:rPr>
                <w:rFonts w:ascii="Times New Roman" w:hAnsi="Times New Roman" w:cs="Times New Roman"/>
                <w:sz w:val="17"/>
                <w:szCs w:val="17"/>
              </w:rPr>
              <w:t xml:space="preserve">Sensitive data (credentials, real IPs) is exposed in the repository or screenshots</w:t>
            </w:r>
          </w:p>
        </w:tc>
        <w:tc>
          <w:tcPr>
            <w:tcW w:w="1200" w:type="dxa"/>
            <w:noWrap/>
            <w:vAlign w:val="center"/>
          </w:tcPr>
          <w:p>
            <w:pPr>
              <w:spacing w:before="0" w:after="0" w:line="190" w:lineRule="auto"/>
              <w:ind w:left="0" w:right="0" w:firstLine="0"/>
              <w:jc w:val="center"/>
              <w:rPr>
                <w:sz w:val="17"/>
                <w:szCs w:val="17"/>
              </w:rPr>
            </w:pPr>
            <w:r>
              <w:rPr>
                <w:rFonts w:ascii="Times New Roman" w:hAnsi="Times New Roman" w:cs="Times New Roman"/>
                <w:sz w:val="17"/>
                <w:szCs w:val="17"/>
              </w:rPr>
              <w:t xml:space="preserve">Low</w:t>
            </w:r>
          </w:p>
        </w:tc>
        <w:tc>
          <w:tcPr>
            <w:tcW w:w="900" w:type="dxa"/>
            <w:noWrap/>
            <w:vAlign w:val="center"/>
          </w:tcPr>
          <w:p>
            <w:pPr>
              <w:spacing w:before="0" w:after="0" w:line="190" w:lineRule="auto"/>
              <w:ind w:left="0" w:right="0" w:firstLine="0"/>
              <w:jc w:val="center"/>
              <w:rPr>
                <w:sz w:val="17"/>
                <w:szCs w:val="17"/>
              </w:rPr>
            </w:pPr>
            <w:r>
              <w:rPr>
                <w:rFonts w:ascii="Times New Roman" w:hAnsi="Times New Roman" w:cs="Times New Roman"/>
                <w:sz w:val="17"/>
                <w:szCs w:val="17"/>
              </w:rPr>
              <w:t xml:space="preserve">High</w:t>
            </w:r>
          </w:p>
        </w:tc>
        <w:tc>
          <w:tcPr>
            <w:tcW w:w="950" w:type="dxa"/>
            <w:shd w:val="clear" w:color="auto" w:fill="FFE699"/>
            <w:vAlign w:val="center"/>
          </w:tcPr>
          <w:p>
            <w:pPr>
              <w:spacing w:before="0" w:after="0" w:line="190" w:lineRule="auto"/>
              <w:ind w:left="0" w:right="0" w:firstLine="0"/>
              <w:jc w:val="center"/>
              <w:rPr>
                <w:sz w:val="17"/>
                <w:szCs w:val="17"/>
              </w:rPr>
            </w:pPr>
            <w:r>
              <w:rPr>
                <w:rFonts w:ascii="Times New Roman" w:hAnsi="Times New Roman" w:cs="Times New Roman"/>
                <w:b/>
                <w:sz w:val="17"/>
                <w:szCs w:val="17"/>
              </w:rPr>
              <w:t xml:space="preserve">Medium (3)</w:t>
            </w:r>
          </w:p>
        </w:tc>
        <w:tc>
          <w:tcPr>
            <w:tcW w:w="2250" w:type="dxa"/>
            <w:vAlign w:val="center"/>
          </w:tcPr>
          <w:p>
            <w:pPr>
              <w:spacing w:before="0" w:after="0" w:line="190" w:lineRule="auto"/>
              <w:ind w:left="0" w:right="0" w:firstLine="0"/>
              <w:jc w:val="left"/>
              <w:rPr>
                <w:sz w:val="17"/>
                <w:szCs w:val="17"/>
              </w:rPr>
            </w:pPr>
            <w:r>
              <w:rPr>
                <w:rFonts w:ascii="Times New Roman" w:hAnsi="Times New Roman" w:cs="Times New Roman"/>
                <w:sz w:val="17"/>
                <w:szCs w:val="17"/>
              </w:rPr>
              <w:t xml:space="preserve">Use lab data only; remove secrets and hide real identifiers before committing or sharing.</w:t>
            </w:r>
          </w:p>
        </w:tc>
        <w:tc>
          <w:tcPr>
            <w:tcW w:w="1750" w:type="dxa"/>
            <w:vAlign w:val="center"/>
          </w:tcPr>
          <w:p>
            <w:pPr>
              <w:spacing w:before="0" w:after="0" w:line="190" w:lineRule="auto"/>
              <w:ind w:left="0" w:right="0" w:firstLine="0"/>
              <w:jc w:val="left"/>
              <w:rPr>
                <w:sz w:val="17"/>
                <w:szCs w:val="17"/>
              </w:rPr>
            </w:pPr>
            <w:r>
              <w:rPr>
                <w:rFonts w:ascii="Times New Roman" w:hAnsi="Times New Roman" w:cs="Times New Roman"/>
                <w:sz w:val="17"/>
                <w:szCs w:val="17"/>
              </w:rPr>
              <w:t xml:space="preserve">Replace the exposed files and change any exposed credentials.</w:t>
            </w:r>
          </w:p>
        </w:tc>
        <w:tc>
          <w:tcPr>
            <w:tcW w:w="1000" w:type="dxa"/>
            <w:noWrap/>
            <w:vAlign w:val="center"/>
          </w:tcPr>
          <w:p>
            <w:pPr>
              <w:spacing w:before="0" w:after="0" w:line="190" w:lineRule="auto"/>
              <w:ind w:left="0" w:right="0" w:firstLine="0"/>
              <w:jc w:val="left"/>
              <w:rPr>
                <w:sz w:val="16"/>
                <w:szCs w:val="16"/>
              </w:rPr>
            </w:pPr>
            <w:r>
              <w:rPr>
                <w:rFonts w:ascii="Times New Roman" w:hAnsi="Times New Roman" w:cs="Times New Roman"/>
                <w:sz w:val="16"/>
                <w:szCs w:val="16"/>
              </w:rPr>
              <w:t xml:space="preserve">Diaa</w:t>
            </w:r>
          </w:p>
        </w:tc>
      </w:tr>
    </w:tbl>
    <w:sectPr w:rsidR="002A2761" w:rsidRPr="002A2761" w:rsidSect="002E3FAC">
      <w:headerReference w:type="default" r:id="rId8"/>
      <w:footerReference w:type="even" r:id="rId9"/>
      <w:footerReference w:type="default" r:id="rId10"/>
      <w:pgSz w:w="11906" w:h="16838" w:code="9"/>
      <w:pgMar w:top="1400" w:right="720" w:bottom="720" w:left="720" w:header="180" w:footer="569" w:gutter="0"/>
      <w:cols w:space="425"/>
      <w:docGrid w:type="linesAndChars" w:linePitch="383" w:charSpace="18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0C637" w14:textId="77777777" w:rsidR="001445F2" w:rsidRDefault="001445F2">
      <w:r>
        <w:separator/>
      </w:r>
    </w:p>
  </w:endnote>
  <w:endnote w:type="continuationSeparator" w:id="0">
    <w:p w14:paraId="1D6D7A73" w14:textId="77777777" w:rsidR="001445F2" w:rsidRDefault="001445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yriad Pro">
    <w:panose1 w:val="00000000000000000000"/>
    <w:charset w:val="00"/>
    <w:family w:val="swiss"/>
    <w:notTrueType/>
    <w:pitch w:val="variable"/>
    <w:sig w:usb0="2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Bold">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0A4B7" w14:textId="77777777" w:rsidR="00DD38B0" w:rsidRDefault="00DD38B0" w:rsidP="00B165CE">
    <w:pPr>
      <w:pStyle w:val="Footer"/>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4763427"/>
      <w:docPartObj>
        <w:docPartGallery w:val="Page Numbers (Bottom of Page)"/>
        <w:docPartUnique/>
      </w:docPartObj>
    </w:sdtPr>
    <w:sdtContent>
      <w:sdt>
        <w:sdtPr>
          <w:id w:val="1728636285"/>
          <w:docPartObj>
            <w:docPartGallery w:val="Page Numbers (Top of Page)"/>
            <w:docPartUnique/>
          </w:docPartObj>
        </w:sdtPr>
        <w:sdtContent>
          <w:p w14:paraId="3BD8DC22" w14:textId="6CDB42C3" w:rsidR="007723FF" w:rsidRDefault="007723FF" w:rsidP="007723FF">
            <w:pPr>
              <w:pStyle w:val="Footer"/>
              <w:pBdr>
                <w:bottom w:val="single" w:sz="6" w:space="1" w:color="auto"/>
              </w:pBdr>
              <w:jc w:val="center"/>
            </w:pPr>
          </w:p>
          <w:p w14:paraId="3F3FD2D7" w14:textId="6B4B1E5E" w:rsidR="00DD38B0" w:rsidRPr="00B165CE" w:rsidRDefault="007723FF" w:rsidP="007723FF">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CF911" w14:textId="77777777" w:rsidR="001445F2" w:rsidRDefault="001445F2">
      <w:r>
        <w:separator/>
      </w:r>
    </w:p>
  </w:footnote>
  <w:footnote w:type="continuationSeparator" w:id="0">
    <w:p w14:paraId="336F3519" w14:textId="77777777" w:rsidR="001445F2" w:rsidRDefault="001445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8AD81" w14:textId="445A6DA1" w:rsidR="008A14A4" w:rsidRDefault="008A14A4" w:rsidP="008A14A4">
    <w:pPr>
      <w:pStyle w:val="Header"/>
      <w:jc w:val="left"/>
    </w:pPr>
    <w:r>
      <w:rPr>
        <w:noProof/>
      </w:rPr>
      <w:drawing>
        <wp:inline distT="0" distB="0" distL="0" distR="0" wp14:anchorId="5C2CA59C" wp14:editId="2598B781">
          <wp:extent cx="6645910" cy="703300"/>
          <wp:effectExtent l="0" t="0" r="0" b="0"/>
          <wp:docPr id="1021452172" name="Picture 4" descr="DEPI and Ministry of Communications and Information Technology 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33490" name="Picture 4" descr="DEPI and Ministry of Communications and Information Technology logo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645910" cy="7033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677B3"/>
    <w:multiLevelType w:val="hybridMultilevel"/>
    <w:tmpl w:val="C784B7D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661623"/>
    <w:multiLevelType w:val="hybridMultilevel"/>
    <w:tmpl w:val="ECE6F822"/>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19806E0A"/>
    <w:multiLevelType w:val="hybridMultilevel"/>
    <w:tmpl w:val="9F54CF80"/>
    <w:lvl w:ilvl="0" w:tplc="0409000F">
      <w:start w:val="1"/>
      <w:numFmt w:val="decimal"/>
      <w:lvlText w:val="%1."/>
      <w:lvlJc w:val="left"/>
      <w:pPr>
        <w:ind w:left="697" w:hanging="360"/>
      </w:pPr>
    </w:lvl>
    <w:lvl w:ilvl="1" w:tplc="04090019" w:tentative="1">
      <w:start w:val="1"/>
      <w:numFmt w:val="lowerLetter"/>
      <w:lvlText w:val="%2."/>
      <w:lvlJc w:val="left"/>
      <w:pPr>
        <w:ind w:left="1417" w:hanging="360"/>
      </w:pPr>
    </w:lvl>
    <w:lvl w:ilvl="2" w:tplc="0409001B" w:tentative="1">
      <w:start w:val="1"/>
      <w:numFmt w:val="lowerRoman"/>
      <w:lvlText w:val="%3."/>
      <w:lvlJc w:val="right"/>
      <w:pPr>
        <w:ind w:left="2137" w:hanging="180"/>
      </w:pPr>
    </w:lvl>
    <w:lvl w:ilvl="3" w:tplc="0409000F" w:tentative="1">
      <w:start w:val="1"/>
      <w:numFmt w:val="decimal"/>
      <w:lvlText w:val="%4."/>
      <w:lvlJc w:val="left"/>
      <w:pPr>
        <w:ind w:left="2857" w:hanging="360"/>
      </w:pPr>
    </w:lvl>
    <w:lvl w:ilvl="4" w:tplc="04090019" w:tentative="1">
      <w:start w:val="1"/>
      <w:numFmt w:val="lowerLetter"/>
      <w:lvlText w:val="%5."/>
      <w:lvlJc w:val="left"/>
      <w:pPr>
        <w:ind w:left="3577" w:hanging="360"/>
      </w:pPr>
    </w:lvl>
    <w:lvl w:ilvl="5" w:tplc="0409001B" w:tentative="1">
      <w:start w:val="1"/>
      <w:numFmt w:val="lowerRoman"/>
      <w:lvlText w:val="%6."/>
      <w:lvlJc w:val="right"/>
      <w:pPr>
        <w:ind w:left="4297" w:hanging="180"/>
      </w:pPr>
    </w:lvl>
    <w:lvl w:ilvl="6" w:tplc="0409000F" w:tentative="1">
      <w:start w:val="1"/>
      <w:numFmt w:val="decimal"/>
      <w:lvlText w:val="%7."/>
      <w:lvlJc w:val="left"/>
      <w:pPr>
        <w:ind w:left="5017" w:hanging="360"/>
      </w:pPr>
    </w:lvl>
    <w:lvl w:ilvl="7" w:tplc="04090019" w:tentative="1">
      <w:start w:val="1"/>
      <w:numFmt w:val="lowerLetter"/>
      <w:lvlText w:val="%8."/>
      <w:lvlJc w:val="left"/>
      <w:pPr>
        <w:ind w:left="5737" w:hanging="360"/>
      </w:pPr>
    </w:lvl>
    <w:lvl w:ilvl="8" w:tplc="0409001B" w:tentative="1">
      <w:start w:val="1"/>
      <w:numFmt w:val="lowerRoman"/>
      <w:lvlText w:val="%9."/>
      <w:lvlJc w:val="right"/>
      <w:pPr>
        <w:ind w:left="6457" w:hanging="180"/>
      </w:pPr>
    </w:lvl>
  </w:abstractNum>
  <w:abstractNum w:abstractNumId="3" w15:restartNumberingAfterBreak="0">
    <w:nsid w:val="19B145C7"/>
    <w:multiLevelType w:val="hybridMultilevel"/>
    <w:tmpl w:val="62F268F0"/>
    <w:lvl w:ilvl="0" w:tplc="1D8CEAE8">
      <w:start w:val="1"/>
      <w:numFmt w:val="bullet"/>
      <w:lvlText w:val="•"/>
      <w:lvlJc w:val="left"/>
      <w:pPr>
        <w:tabs>
          <w:tab w:val="num" w:pos="720"/>
        </w:tabs>
        <w:ind w:left="720" w:hanging="360"/>
      </w:pPr>
      <w:rPr>
        <w:rFonts w:ascii="Times New Roman" w:hAnsi="Times New Roman" w:hint="default"/>
      </w:rPr>
    </w:lvl>
    <w:lvl w:ilvl="1" w:tplc="75D01DC6" w:tentative="1">
      <w:start w:val="1"/>
      <w:numFmt w:val="bullet"/>
      <w:lvlText w:val="•"/>
      <w:lvlJc w:val="left"/>
      <w:pPr>
        <w:tabs>
          <w:tab w:val="num" w:pos="1440"/>
        </w:tabs>
        <w:ind w:left="1440" w:hanging="360"/>
      </w:pPr>
      <w:rPr>
        <w:rFonts w:ascii="Times New Roman" w:hAnsi="Times New Roman" w:hint="default"/>
      </w:rPr>
    </w:lvl>
    <w:lvl w:ilvl="2" w:tplc="B8BC85E8" w:tentative="1">
      <w:start w:val="1"/>
      <w:numFmt w:val="bullet"/>
      <w:lvlText w:val="•"/>
      <w:lvlJc w:val="left"/>
      <w:pPr>
        <w:tabs>
          <w:tab w:val="num" w:pos="2160"/>
        </w:tabs>
        <w:ind w:left="2160" w:hanging="360"/>
      </w:pPr>
      <w:rPr>
        <w:rFonts w:ascii="Times New Roman" w:hAnsi="Times New Roman" w:hint="default"/>
      </w:rPr>
    </w:lvl>
    <w:lvl w:ilvl="3" w:tplc="87F8CB7A" w:tentative="1">
      <w:start w:val="1"/>
      <w:numFmt w:val="bullet"/>
      <w:lvlText w:val="•"/>
      <w:lvlJc w:val="left"/>
      <w:pPr>
        <w:tabs>
          <w:tab w:val="num" w:pos="2880"/>
        </w:tabs>
        <w:ind w:left="2880" w:hanging="360"/>
      </w:pPr>
      <w:rPr>
        <w:rFonts w:ascii="Times New Roman" w:hAnsi="Times New Roman" w:hint="default"/>
      </w:rPr>
    </w:lvl>
    <w:lvl w:ilvl="4" w:tplc="C200FA0E" w:tentative="1">
      <w:start w:val="1"/>
      <w:numFmt w:val="bullet"/>
      <w:lvlText w:val="•"/>
      <w:lvlJc w:val="left"/>
      <w:pPr>
        <w:tabs>
          <w:tab w:val="num" w:pos="3600"/>
        </w:tabs>
        <w:ind w:left="3600" w:hanging="360"/>
      </w:pPr>
      <w:rPr>
        <w:rFonts w:ascii="Times New Roman" w:hAnsi="Times New Roman" w:hint="default"/>
      </w:rPr>
    </w:lvl>
    <w:lvl w:ilvl="5" w:tplc="B5866C00" w:tentative="1">
      <w:start w:val="1"/>
      <w:numFmt w:val="bullet"/>
      <w:lvlText w:val="•"/>
      <w:lvlJc w:val="left"/>
      <w:pPr>
        <w:tabs>
          <w:tab w:val="num" w:pos="4320"/>
        </w:tabs>
        <w:ind w:left="4320" w:hanging="360"/>
      </w:pPr>
      <w:rPr>
        <w:rFonts w:ascii="Times New Roman" w:hAnsi="Times New Roman" w:hint="default"/>
      </w:rPr>
    </w:lvl>
    <w:lvl w:ilvl="6" w:tplc="B3541002" w:tentative="1">
      <w:start w:val="1"/>
      <w:numFmt w:val="bullet"/>
      <w:lvlText w:val="•"/>
      <w:lvlJc w:val="left"/>
      <w:pPr>
        <w:tabs>
          <w:tab w:val="num" w:pos="5040"/>
        </w:tabs>
        <w:ind w:left="5040" w:hanging="360"/>
      </w:pPr>
      <w:rPr>
        <w:rFonts w:ascii="Times New Roman" w:hAnsi="Times New Roman" w:hint="default"/>
      </w:rPr>
    </w:lvl>
    <w:lvl w:ilvl="7" w:tplc="7C962E1A" w:tentative="1">
      <w:start w:val="1"/>
      <w:numFmt w:val="bullet"/>
      <w:lvlText w:val="•"/>
      <w:lvlJc w:val="left"/>
      <w:pPr>
        <w:tabs>
          <w:tab w:val="num" w:pos="5760"/>
        </w:tabs>
        <w:ind w:left="5760" w:hanging="360"/>
      </w:pPr>
      <w:rPr>
        <w:rFonts w:ascii="Times New Roman" w:hAnsi="Times New Roman" w:hint="default"/>
      </w:rPr>
    </w:lvl>
    <w:lvl w:ilvl="8" w:tplc="1D744168"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1CD95DD9"/>
    <w:multiLevelType w:val="hybridMultilevel"/>
    <w:tmpl w:val="80B647A0"/>
    <w:lvl w:ilvl="0" w:tplc="9496D1F6">
      <w:start w:val="1"/>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8121A3"/>
    <w:multiLevelType w:val="hybridMultilevel"/>
    <w:tmpl w:val="64D82AF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5B59F1"/>
    <w:multiLevelType w:val="hybridMultilevel"/>
    <w:tmpl w:val="7D28E102"/>
    <w:lvl w:ilvl="0" w:tplc="CF1264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7C1FE0"/>
    <w:multiLevelType w:val="hybridMultilevel"/>
    <w:tmpl w:val="2C1479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0E5182"/>
    <w:multiLevelType w:val="hybridMultilevel"/>
    <w:tmpl w:val="4AC00630"/>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9" w15:restartNumberingAfterBreak="0">
    <w:nsid w:val="325D54B6"/>
    <w:multiLevelType w:val="hybridMultilevel"/>
    <w:tmpl w:val="54C47954"/>
    <w:lvl w:ilvl="0" w:tplc="5F326348">
      <w:start w:val="1"/>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6323B8"/>
    <w:multiLevelType w:val="singleLevel"/>
    <w:tmpl w:val="C7D01048"/>
    <w:lvl w:ilvl="0">
      <w:start w:val="1"/>
      <w:numFmt w:val="decimal"/>
      <w:pStyle w:val="references"/>
      <w:lvlText w:val="%1."/>
      <w:lvlJc w:val="left"/>
      <w:pPr>
        <w:tabs>
          <w:tab w:val="num" w:pos="576"/>
        </w:tabs>
        <w:ind w:left="576" w:hanging="576"/>
      </w:pPr>
      <w:rPr>
        <w:rFonts w:hint="default"/>
      </w:rPr>
    </w:lvl>
  </w:abstractNum>
  <w:abstractNum w:abstractNumId="11" w15:restartNumberingAfterBreak="0">
    <w:nsid w:val="414F3C2E"/>
    <w:multiLevelType w:val="hybridMultilevel"/>
    <w:tmpl w:val="9E4A08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9F00FF"/>
    <w:multiLevelType w:val="hybridMultilevel"/>
    <w:tmpl w:val="B2C4BC50"/>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3" w15:restartNumberingAfterBreak="0">
    <w:nsid w:val="4A670E52"/>
    <w:multiLevelType w:val="hybridMultilevel"/>
    <w:tmpl w:val="2732FDD6"/>
    <w:lvl w:ilvl="0" w:tplc="04090001">
      <w:start w:val="1"/>
      <w:numFmt w:val="bullet"/>
      <w:lvlText w:val=""/>
      <w:lvlJc w:val="left"/>
      <w:pPr>
        <w:ind w:left="780" w:hanging="360"/>
      </w:pPr>
      <w:rPr>
        <w:rFonts w:ascii="Symbol" w:hAnsi="Symbol"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4" w15:restartNumberingAfterBreak="0">
    <w:nsid w:val="5B9B0AF6"/>
    <w:multiLevelType w:val="hybridMultilevel"/>
    <w:tmpl w:val="78C82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2B6CE2"/>
    <w:multiLevelType w:val="hybridMultilevel"/>
    <w:tmpl w:val="5B58BD96"/>
    <w:lvl w:ilvl="0" w:tplc="387C3B18">
      <w:start w:val="1"/>
      <w:numFmt w:val="decimal"/>
      <w:pStyle w:val="TextofReference"/>
      <w:lvlText w:val="[%1]  "/>
      <w:lvlJc w:val="right"/>
      <w:pPr>
        <w:tabs>
          <w:tab w:val="num" w:pos="79"/>
        </w:tabs>
        <w:ind w:left="79" w:hanging="79"/>
      </w:pPr>
      <w:rPr>
        <w:rFonts w:ascii="Times New Roman" w:eastAsia="SimSun" w:hAnsi="Times New Roman" w:hint="default"/>
        <w:b w:val="0"/>
        <w:i w:val="0"/>
        <w:sz w:val="15"/>
      </w:rPr>
    </w:lvl>
    <w:lvl w:ilvl="1" w:tplc="04090019" w:tentative="1">
      <w:start w:val="1"/>
      <w:numFmt w:val="lowerLetter"/>
      <w:lvlText w:val="%2)"/>
      <w:lvlJc w:val="left"/>
      <w:pPr>
        <w:tabs>
          <w:tab w:val="num" w:pos="-648"/>
        </w:tabs>
        <w:ind w:left="-648" w:hanging="420"/>
      </w:pPr>
    </w:lvl>
    <w:lvl w:ilvl="2" w:tplc="0409001B" w:tentative="1">
      <w:start w:val="1"/>
      <w:numFmt w:val="lowerRoman"/>
      <w:lvlText w:val="%3."/>
      <w:lvlJc w:val="right"/>
      <w:pPr>
        <w:tabs>
          <w:tab w:val="num" w:pos="-228"/>
        </w:tabs>
        <w:ind w:left="-228" w:hanging="420"/>
      </w:pPr>
    </w:lvl>
    <w:lvl w:ilvl="3" w:tplc="0409000F" w:tentative="1">
      <w:start w:val="1"/>
      <w:numFmt w:val="decimal"/>
      <w:lvlText w:val="%4."/>
      <w:lvlJc w:val="left"/>
      <w:pPr>
        <w:tabs>
          <w:tab w:val="num" w:pos="192"/>
        </w:tabs>
        <w:ind w:left="192" w:hanging="420"/>
      </w:pPr>
    </w:lvl>
    <w:lvl w:ilvl="4" w:tplc="04090019" w:tentative="1">
      <w:start w:val="1"/>
      <w:numFmt w:val="lowerLetter"/>
      <w:lvlText w:val="%5)"/>
      <w:lvlJc w:val="left"/>
      <w:pPr>
        <w:tabs>
          <w:tab w:val="num" w:pos="612"/>
        </w:tabs>
        <w:ind w:left="612" w:hanging="420"/>
      </w:pPr>
    </w:lvl>
    <w:lvl w:ilvl="5" w:tplc="0409001B" w:tentative="1">
      <w:start w:val="1"/>
      <w:numFmt w:val="lowerRoman"/>
      <w:lvlText w:val="%6."/>
      <w:lvlJc w:val="right"/>
      <w:pPr>
        <w:tabs>
          <w:tab w:val="num" w:pos="1032"/>
        </w:tabs>
        <w:ind w:left="1032" w:hanging="420"/>
      </w:pPr>
    </w:lvl>
    <w:lvl w:ilvl="6" w:tplc="0409000F" w:tentative="1">
      <w:start w:val="1"/>
      <w:numFmt w:val="decimal"/>
      <w:lvlText w:val="%7."/>
      <w:lvlJc w:val="left"/>
      <w:pPr>
        <w:tabs>
          <w:tab w:val="num" w:pos="1452"/>
        </w:tabs>
        <w:ind w:left="1452" w:hanging="420"/>
      </w:pPr>
    </w:lvl>
    <w:lvl w:ilvl="7" w:tplc="04090019" w:tentative="1">
      <w:start w:val="1"/>
      <w:numFmt w:val="lowerLetter"/>
      <w:lvlText w:val="%8)"/>
      <w:lvlJc w:val="left"/>
      <w:pPr>
        <w:tabs>
          <w:tab w:val="num" w:pos="1872"/>
        </w:tabs>
        <w:ind w:left="1872" w:hanging="420"/>
      </w:pPr>
    </w:lvl>
    <w:lvl w:ilvl="8" w:tplc="0409001B" w:tentative="1">
      <w:start w:val="1"/>
      <w:numFmt w:val="lowerRoman"/>
      <w:lvlText w:val="%9."/>
      <w:lvlJc w:val="right"/>
      <w:pPr>
        <w:tabs>
          <w:tab w:val="num" w:pos="2292"/>
        </w:tabs>
        <w:ind w:left="2292" w:hanging="420"/>
      </w:pPr>
    </w:lvl>
  </w:abstractNum>
  <w:abstractNum w:abstractNumId="16" w15:restartNumberingAfterBreak="0">
    <w:nsid w:val="673404F5"/>
    <w:multiLevelType w:val="hybridMultilevel"/>
    <w:tmpl w:val="075480D6"/>
    <w:lvl w:ilvl="0" w:tplc="6B842068">
      <w:start w:val="1"/>
      <w:numFmt w:val="bullet"/>
      <w:pStyle w:val="PointList"/>
      <w:lvlText w:val=""/>
      <w:lvlJc w:val="left"/>
      <w:pPr>
        <w:ind w:left="990" w:hanging="360"/>
      </w:pPr>
      <w:rPr>
        <w:rFonts w:ascii="Symbol" w:hAnsi="Symbol" w:hint="default"/>
      </w:rPr>
    </w:lvl>
    <w:lvl w:ilvl="1" w:tplc="04090019" w:tentative="1">
      <w:start w:val="1"/>
      <w:numFmt w:val="bullet"/>
      <w:lvlText w:val="o"/>
      <w:lvlJc w:val="left"/>
      <w:pPr>
        <w:ind w:left="1710" w:hanging="360"/>
      </w:pPr>
      <w:rPr>
        <w:rFonts w:ascii="Courier New" w:hAnsi="Courier New" w:cs="Courier New" w:hint="default"/>
      </w:rPr>
    </w:lvl>
    <w:lvl w:ilvl="2" w:tplc="0409001B" w:tentative="1">
      <w:start w:val="1"/>
      <w:numFmt w:val="bullet"/>
      <w:lvlText w:val=""/>
      <w:lvlJc w:val="left"/>
      <w:pPr>
        <w:ind w:left="2430" w:hanging="360"/>
      </w:pPr>
      <w:rPr>
        <w:rFonts w:ascii="Wingdings" w:hAnsi="Wingdings" w:hint="default"/>
      </w:rPr>
    </w:lvl>
    <w:lvl w:ilvl="3" w:tplc="0409000F" w:tentative="1">
      <w:start w:val="1"/>
      <w:numFmt w:val="bullet"/>
      <w:lvlText w:val=""/>
      <w:lvlJc w:val="left"/>
      <w:pPr>
        <w:ind w:left="3150" w:hanging="360"/>
      </w:pPr>
      <w:rPr>
        <w:rFonts w:ascii="Symbol" w:hAnsi="Symbol" w:hint="default"/>
      </w:rPr>
    </w:lvl>
    <w:lvl w:ilvl="4" w:tplc="04090019" w:tentative="1">
      <w:start w:val="1"/>
      <w:numFmt w:val="bullet"/>
      <w:lvlText w:val="o"/>
      <w:lvlJc w:val="left"/>
      <w:pPr>
        <w:ind w:left="3870" w:hanging="360"/>
      </w:pPr>
      <w:rPr>
        <w:rFonts w:ascii="Courier New" w:hAnsi="Courier New" w:cs="Courier New" w:hint="default"/>
      </w:rPr>
    </w:lvl>
    <w:lvl w:ilvl="5" w:tplc="0409001B" w:tentative="1">
      <w:start w:val="1"/>
      <w:numFmt w:val="bullet"/>
      <w:lvlText w:val=""/>
      <w:lvlJc w:val="left"/>
      <w:pPr>
        <w:ind w:left="4590" w:hanging="360"/>
      </w:pPr>
      <w:rPr>
        <w:rFonts w:ascii="Wingdings" w:hAnsi="Wingdings" w:hint="default"/>
      </w:rPr>
    </w:lvl>
    <w:lvl w:ilvl="6" w:tplc="0409000F" w:tentative="1">
      <w:start w:val="1"/>
      <w:numFmt w:val="bullet"/>
      <w:lvlText w:val=""/>
      <w:lvlJc w:val="left"/>
      <w:pPr>
        <w:ind w:left="5310" w:hanging="360"/>
      </w:pPr>
      <w:rPr>
        <w:rFonts w:ascii="Symbol" w:hAnsi="Symbol" w:hint="default"/>
      </w:rPr>
    </w:lvl>
    <w:lvl w:ilvl="7" w:tplc="04090019" w:tentative="1">
      <w:start w:val="1"/>
      <w:numFmt w:val="bullet"/>
      <w:lvlText w:val="o"/>
      <w:lvlJc w:val="left"/>
      <w:pPr>
        <w:ind w:left="6030" w:hanging="360"/>
      </w:pPr>
      <w:rPr>
        <w:rFonts w:ascii="Courier New" w:hAnsi="Courier New" w:cs="Courier New" w:hint="default"/>
      </w:rPr>
    </w:lvl>
    <w:lvl w:ilvl="8" w:tplc="0409001B" w:tentative="1">
      <w:start w:val="1"/>
      <w:numFmt w:val="bullet"/>
      <w:lvlText w:val=""/>
      <w:lvlJc w:val="left"/>
      <w:pPr>
        <w:ind w:left="6750" w:hanging="360"/>
      </w:pPr>
      <w:rPr>
        <w:rFonts w:ascii="Wingdings" w:hAnsi="Wingdings" w:hint="default"/>
      </w:rPr>
    </w:lvl>
  </w:abstractNum>
  <w:abstractNum w:abstractNumId="17" w15:restartNumberingAfterBreak="0">
    <w:nsid w:val="69CC7773"/>
    <w:multiLevelType w:val="hybridMultilevel"/>
    <w:tmpl w:val="6930C8C8"/>
    <w:lvl w:ilvl="0" w:tplc="04090001">
      <w:start w:val="1"/>
      <w:numFmt w:val="decimal"/>
      <w:pStyle w:val="a"/>
      <w:lvlText w:val="%1"/>
      <w:lvlJc w:val="left"/>
      <w:pPr>
        <w:tabs>
          <w:tab w:val="num" w:pos="510"/>
        </w:tabs>
        <w:ind w:left="510" w:hanging="510"/>
      </w:pPr>
      <w:rPr>
        <w:rFonts w:hint="eastAsia"/>
        <w:sz w:val="24"/>
        <w:szCs w:val="24"/>
      </w:rPr>
    </w:lvl>
    <w:lvl w:ilvl="1" w:tplc="04090003">
      <w:start w:val="1"/>
      <w:numFmt w:val="upperLetter"/>
      <w:lvlText w:val="%2."/>
      <w:lvlJc w:val="left"/>
      <w:pPr>
        <w:tabs>
          <w:tab w:val="num" w:pos="780"/>
        </w:tabs>
        <w:ind w:left="780" w:hanging="360"/>
      </w:pPr>
      <w:rPr>
        <w:rFonts w:hint="eastAsia"/>
      </w:rPr>
    </w:lvl>
    <w:lvl w:ilvl="2" w:tplc="04090005" w:tentative="1">
      <w:start w:val="1"/>
      <w:numFmt w:val="lowerRoman"/>
      <w:lvlText w:val="%3."/>
      <w:lvlJc w:val="right"/>
      <w:pPr>
        <w:tabs>
          <w:tab w:val="num" w:pos="1260"/>
        </w:tabs>
        <w:ind w:left="1260" w:hanging="420"/>
      </w:pPr>
    </w:lvl>
    <w:lvl w:ilvl="3" w:tplc="04090001" w:tentative="1">
      <w:start w:val="1"/>
      <w:numFmt w:val="decimal"/>
      <w:lvlText w:val="%4."/>
      <w:lvlJc w:val="left"/>
      <w:pPr>
        <w:tabs>
          <w:tab w:val="num" w:pos="1680"/>
        </w:tabs>
        <w:ind w:left="1680" w:hanging="420"/>
      </w:pPr>
    </w:lvl>
    <w:lvl w:ilvl="4" w:tplc="04090003" w:tentative="1">
      <w:start w:val="1"/>
      <w:numFmt w:val="lowerLetter"/>
      <w:lvlText w:val="%5)"/>
      <w:lvlJc w:val="left"/>
      <w:pPr>
        <w:tabs>
          <w:tab w:val="num" w:pos="2100"/>
        </w:tabs>
        <w:ind w:left="2100" w:hanging="420"/>
      </w:pPr>
    </w:lvl>
    <w:lvl w:ilvl="5" w:tplc="04090005" w:tentative="1">
      <w:start w:val="1"/>
      <w:numFmt w:val="lowerRoman"/>
      <w:lvlText w:val="%6."/>
      <w:lvlJc w:val="right"/>
      <w:pPr>
        <w:tabs>
          <w:tab w:val="num" w:pos="2520"/>
        </w:tabs>
        <w:ind w:left="2520" w:hanging="420"/>
      </w:pPr>
    </w:lvl>
    <w:lvl w:ilvl="6" w:tplc="04090001" w:tentative="1">
      <w:start w:val="1"/>
      <w:numFmt w:val="decimal"/>
      <w:lvlText w:val="%7."/>
      <w:lvlJc w:val="left"/>
      <w:pPr>
        <w:tabs>
          <w:tab w:val="num" w:pos="2940"/>
        </w:tabs>
        <w:ind w:left="2940" w:hanging="420"/>
      </w:pPr>
    </w:lvl>
    <w:lvl w:ilvl="7" w:tplc="04090003" w:tentative="1">
      <w:start w:val="1"/>
      <w:numFmt w:val="lowerLetter"/>
      <w:lvlText w:val="%8)"/>
      <w:lvlJc w:val="left"/>
      <w:pPr>
        <w:tabs>
          <w:tab w:val="num" w:pos="3360"/>
        </w:tabs>
        <w:ind w:left="3360" w:hanging="420"/>
      </w:pPr>
    </w:lvl>
    <w:lvl w:ilvl="8" w:tplc="04090005" w:tentative="1">
      <w:start w:val="1"/>
      <w:numFmt w:val="lowerRoman"/>
      <w:lvlText w:val="%9."/>
      <w:lvlJc w:val="right"/>
      <w:pPr>
        <w:tabs>
          <w:tab w:val="num" w:pos="3780"/>
        </w:tabs>
        <w:ind w:left="3780" w:hanging="420"/>
      </w:pPr>
    </w:lvl>
  </w:abstractNum>
  <w:abstractNum w:abstractNumId="18" w15:restartNumberingAfterBreak="0">
    <w:nsid w:val="6C402C58"/>
    <w:multiLevelType w:val="hybridMultilevel"/>
    <w:tmpl w:val="F1F87D58"/>
    <w:lvl w:ilvl="0" w:tplc="F5206FD8">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45120F5E">
      <w:start w:val="1"/>
      <w:numFmt w:val="lowerLetter"/>
      <w:lvlText w:val="%2."/>
      <w:lvlJc w:val="left"/>
      <w:pPr>
        <w:tabs>
          <w:tab w:val="num" w:pos="1440"/>
        </w:tabs>
        <w:ind w:left="1440" w:hanging="360"/>
      </w:pPr>
      <w:rPr>
        <w:rFonts w:cs="Times New Roman"/>
      </w:rPr>
    </w:lvl>
    <w:lvl w:ilvl="2" w:tplc="F20A077A">
      <w:start w:val="1"/>
      <w:numFmt w:val="lowerRoman"/>
      <w:lvlText w:val="%3."/>
      <w:lvlJc w:val="right"/>
      <w:pPr>
        <w:tabs>
          <w:tab w:val="num" w:pos="2160"/>
        </w:tabs>
        <w:ind w:left="2160" w:hanging="180"/>
      </w:pPr>
      <w:rPr>
        <w:rFonts w:cs="Times New Roman"/>
      </w:rPr>
    </w:lvl>
    <w:lvl w:ilvl="3" w:tplc="36303E46">
      <w:start w:val="1"/>
      <w:numFmt w:val="decimal"/>
      <w:lvlText w:val="%4."/>
      <w:lvlJc w:val="left"/>
      <w:pPr>
        <w:tabs>
          <w:tab w:val="num" w:pos="2880"/>
        </w:tabs>
        <w:ind w:left="2880" w:hanging="360"/>
      </w:pPr>
      <w:rPr>
        <w:rFonts w:cs="Times New Roman"/>
      </w:rPr>
    </w:lvl>
    <w:lvl w:ilvl="4" w:tplc="7D4C5224">
      <w:start w:val="1"/>
      <w:numFmt w:val="lowerLetter"/>
      <w:lvlText w:val="%5."/>
      <w:lvlJc w:val="left"/>
      <w:pPr>
        <w:tabs>
          <w:tab w:val="num" w:pos="3600"/>
        </w:tabs>
        <w:ind w:left="3600" w:hanging="360"/>
      </w:pPr>
      <w:rPr>
        <w:rFonts w:cs="Times New Roman"/>
      </w:rPr>
    </w:lvl>
    <w:lvl w:ilvl="5" w:tplc="A1FCBDA6">
      <w:start w:val="1"/>
      <w:numFmt w:val="lowerRoman"/>
      <w:lvlText w:val="%6."/>
      <w:lvlJc w:val="right"/>
      <w:pPr>
        <w:tabs>
          <w:tab w:val="num" w:pos="4320"/>
        </w:tabs>
        <w:ind w:left="4320" w:hanging="180"/>
      </w:pPr>
      <w:rPr>
        <w:rFonts w:cs="Times New Roman"/>
      </w:rPr>
    </w:lvl>
    <w:lvl w:ilvl="6" w:tplc="39B2C8F8">
      <w:start w:val="1"/>
      <w:numFmt w:val="decimal"/>
      <w:lvlText w:val="%7."/>
      <w:lvlJc w:val="left"/>
      <w:pPr>
        <w:tabs>
          <w:tab w:val="num" w:pos="5040"/>
        </w:tabs>
        <w:ind w:left="5040" w:hanging="360"/>
      </w:pPr>
      <w:rPr>
        <w:rFonts w:cs="Times New Roman"/>
      </w:rPr>
    </w:lvl>
    <w:lvl w:ilvl="7" w:tplc="683056A8">
      <w:start w:val="1"/>
      <w:numFmt w:val="lowerLetter"/>
      <w:lvlText w:val="%8."/>
      <w:lvlJc w:val="left"/>
      <w:pPr>
        <w:tabs>
          <w:tab w:val="num" w:pos="5760"/>
        </w:tabs>
        <w:ind w:left="5760" w:hanging="360"/>
      </w:pPr>
      <w:rPr>
        <w:rFonts w:cs="Times New Roman"/>
      </w:rPr>
    </w:lvl>
    <w:lvl w:ilvl="8" w:tplc="E85A4D6E">
      <w:start w:val="1"/>
      <w:numFmt w:val="lowerRoman"/>
      <w:lvlText w:val="%9."/>
      <w:lvlJc w:val="right"/>
      <w:pPr>
        <w:tabs>
          <w:tab w:val="num" w:pos="6480"/>
        </w:tabs>
        <w:ind w:left="6480" w:hanging="180"/>
      </w:pPr>
      <w:rPr>
        <w:rFonts w:cs="Times New Roman"/>
      </w:rPr>
    </w:lvl>
  </w:abstractNum>
  <w:abstractNum w:abstractNumId="19" w15:restartNumberingAfterBreak="0">
    <w:nsid w:val="6D580738"/>
    <w:multiLevelType w:val="hybridMultilevel"/>
    <w:tmpl w:val="527E276C"/>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0" w15:restartNumberingAfterBreak="0">
    <w:nsid w:val="6F9F0620"/>
    <w:multiLevelType w:val="multilevel"/>
    <w:tmpl w:val="46C202F2"/>
    <w:lvl w:ilvl="0">
      <w:start w:val="4"/>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7C6336B5"/>
    <w:multiLevelType w:val="hybridMultilevel"/>
    <w:tmpl w:val="D3A61386"/>
    <w:lvl w:ilvl="0" w:tplc="FEB033E2">
      <w:start w:val="1"/>
      <w:numFmt w:val="bullet"/>
      <w:lvlText w:val=""/>
      <w:lvlJc w:val="left"/>
      <w:pPr>
        <w:ind w:left="1080" w:hanging="360"/>
      </w:pPr>
      <w:rPr>
        <w:rFonts w:ascii="Symbol" w:hAnsi="Symbol" w:hint="default"/>
      </w:rPr>
    </w:lvl>
    <w:lvl w:ilvl="1" w:tplc="B8FAFFD0" w:tentative="1">
      <w:start w:val="1"/>
      <w:numFmt w:val="bullet"/>
      <w:lvlText w:val="o"/>
      <w:lvlJc w:val="left"/>
      <w:pPr>
        <w:ind w:left="1800" w:hanging="360"/>
      </w:pPr>
      <w:rPr>
        <w:rFonts w:ascii="Courier New" w:hAnsi="Courier New" w:cs="Courier New" w:hint="default"/>
      </w:rPr>
    </w:lvl>
    <w:lvl w:ilvl="2" w:tplc="6AB41428" w:tentative="1">
      <w:start w:val="1"/>
      <w:numFmt w:val="bullet"/>
      <w:lvlText w:val=""/>
      <w:lvlJc w:val="left"/>
      <w:pPr>
        <w:ind w:left="2520" w:hanging="360"/>
      </w:pPr>
      <w:rPr>
        <w:rFonts w:ascii="Wingdings" w:hAnsi="Wingdings" w:hint="default"/>
      </w:rPr>
    </w:lvl>
    <w:lvl w:ilvl="3" w:tplc="859412FA" w:tentative="1">
      <w:start w:val="1"/>
      <w:numFmt w:val="bullet"/>
      <w:lvlText w:val=""/>
      <w:lvlJc w:val="left"/>
      <w:pPr>
        <w:ind w:left="3240" w:hanging="360"/>
      </w:pPr>
      <w:rPr>
        <w:rFonts w:ascii="Symbol" w:hAnsi="Symbol" w:hint="default"/>
      </w:rPr>
    </w:lvl>
    <w:lvl w:ilvl="4" w:tplc="6884320A" w:tentative="1">
      <w:start w:val="1"/>
      <w:numFmt w:val="bullet"/>
      <w:lvlText w:val="o"/>
      <w:lvlJc w:val="left"/>
      <w:pPr>
        <w:ind w:left="3960" w:hanging="360"/>
      </w:pPr>
      <w:rPr>
        <w:rFonts w:ascii="Courier New" w:hAnsi="Courier New" w:cs="Courier New" w:hint="default"/>
      </w:rPr>
    </w:lvl>
    <w:lvl w:ilvl="5" w:tplc="0186B2F0" w:tentative="1">
      <w:start w:val="1"/>
      <w:numFmt w:val="bullet"/>
      <w:lvlText w:val=""/>
      <w:lvlJc w:val="left"/>
      <w:pPr>
        <w:ind w:left="4680" w:hanging="360"/>
      </w:pPr>
      <w:rPr>
        <w:rFonts w:ascii="Wingdings" w:hAnsi="Wingdings" w:hint="default"/>
      </w:rPr>
    </w:lvl>
    <w:lvl w:ilvl="6" w:tplc="2862AC66" w:tentative="1">
      <w:start w:val="1"/>
      <w:numFmt w:val="bullet"/>
      <w:lvlText w:val=""/>
      <w:lvlJc w:val="left"/>
      <w:pPr>
        <w:ind w:left="5400" w:hanging="360"/>
      </w:pPr>
      <w:rPr>
        <w:rFonts w:ascii="Symbol" w:hAnsi="Symbol" w:hint="default"/>
      </w:rPr>
    </w:lvl>
    <w:lvl w:ilvl="7" w:tplc="37D41D4A" w:tentative="1">
      <w:start w:val="1"/>
      <w:numFmt w:val="bullet"/>
      <w:lvlText w:val="o"/>
      <w:lvlJc w:val="left"/>
      <w:pPr>
        <w:ind w:left="6120" w:hanging="360"/>
      </w:pPr>
      <w:rPr>
        <w:rFonts w:ascii="Courier New" w:hAnsi="Courier New" w:cs="Courier New" w:hint="default"/>
      </w:rPr>
    </w:lvl>
    <w:lvl w:ilvl="8" w:tplc="E1A4ED18" w:tentative="1">
      <w:start w:val="1"/>
      <w:numFmt w:val="bullet"/>
      <w:lvlText w:val=""/>
      <w:lvlJc w:val="left"/>
      <w:pPr>
        <w:ind w:left="6840" w:hanging="360"/>
      </w:pPr>
      <w:rPr>
        <w:rFonts w:ascii="Wingdings" w:hAnsi="Wingdings" w:hint="default"/>
      </w:rPr>
    </w:lvl>
  </w:abstractNum>
  <w:num w:numId="1" w16cid:durableId="889610884">
    <w:abstractNumId w:val="17"/>
  </w:num>
  <w:num w:numId="2" w16cid:durableId="1488741674">
    <w:abstractNumId w:val="10"/>
  </w:num>
  <w:num w:numId="3" w16cid:durableId="2088840713">
    <w:abstractNumId w:val="15"/>
  </w:num>
  <w:num w:numId="4" w16cid:durableId="1125544128">
    <w:abstractNumId w:val="18"/>
  </w:num>
  <w:num w:numId="5" w16cid:durableId="1902248553">
    <w:abstractNumId w:val="16"/>
  </w:num>
  <w:num w:numId="6" w16cid:durableId="1993439060">
    <w:abstractNumId w:val="1"/>
  </w:num>
  <w:num w:numId="7" w16cid:durableId="1244334005">
    <w:abstractNumId w:val="13"/>
  </w:num>
  <w:num w:numId="8" w16cid:durableId="302737294">
    <w:abstractNumId w:val="6"/>
  </w:num>
  <w:num w:numId="9" w16cid:durableId="946043042">
    <w:abstractNumId w:val="3"/>
  </w:num>
  <w:num w:numId="10" w16cid:durableId="216089769">
    <w:abstractNumId w:val="9"/>
  </w:num>
  <w:num w:numId="11" w16cid:durableId="1789621173">
    <w:abstractNumId w:val="4"/>
  </w:num>
  <w:num w:numId="12" w16cid:durableId="890114180">
    <w:abstractNumId w:val="21"/>
  </w:num>
  <w:num w:numId="13" w16cid:durableId="1357076524">
    <w:abstractNumId w:val="19"/>
  </w:num>
  <w:num w:numId="14" w16cid:durableId="1006444838">
    <w:abstractNumId w:val="5"/>
  </w:num>
  <w:num w:numId="15" w16cid:durableId="1583680791">
    <w:abstractNumId w:val="0"/>
  </w:num>
  <w:num w:numId="16" w16cid:durableId="146358409">
    <w:abstractNumId w:val="8"/>
  </w:num>
  <w:num w:numId="17" w16cid:durableId="1720278457">
    <w:abstractNumId w:val="12"/>
  </w:num>
  <w:num w:numId="18" w16cid:durableId="1694647018">
    <w:abstractNumId w:val="11"/>
  </w:num>
  <w:num w:numId="19" w16cid:durableId="358046203">
    <w:abstractNumId w:val="20"/>
  </w:num>
  <w:num w:numId="20" w16cid:durableId="1816948648">
    <w:abstractNumId w:val="14"/>
  </w:num>
  <w:num w:numId="21" w16cid:durableId="1043751569">
    <w:abstractNumId w:val="7"/>
  </w:num>
  <w:num w:numId="22" w16cid:durableId="97917009">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4096" w:nlCheck="1" w:checkStyle="1"/>
  <w:activeWritingStyle w:appName="MSWord" w:lang="ar-SA" w:vendorID="64" w:dllVersion="4096" w:nlCheck="1" w:checkStyle="0"/>
  <w:activeWritingStyle w:appName="MSWord" w:lang="ar-EG" w:vendorID="64" w:dllVersion="4096" w:nlCheck="1" w:checkStyle="0"/>
  <w:activeWritingStyle w:appName="MSWord" w:lang="en-US" w:vendorID="64" w:dllVersion="0" w:nlCheck="1" w:checkStyle="0"/>
  <w:activeWritingStyle w:appName="MSWord" w:lang="en-GB" w:vendorID="64" w:dllVersion="0" w:nlCheck="1" w:checkStyle="0"/>
  <w:activeWritingStyle w:appName="MSWord" w:lang="ar-EG" w:vendorID="64" w:dllVersion="0" w:nlCheck="1" w:checkStyle="0"/>
  <w:activeWritingStyle w:appName="MSWord" w:lang="ar-SA" w:vendorID="64" w:dllVersion="0" w:nlCheck="1" w:checkStyle="0"/>
  <w:activeWritingStyle w:appName="MSWord" w:lang="en-US" w:vendorID="64" w:dllVersion="6" w:nlCheck="1" w:checkStyle="0"/>
  <w:activeWritingStyle w:appName="MSWord" w:lang="en-GB" w:vendorID="64" w:dllVersion="6" w:nlCheck="1" w:checkStyle="0"/>
  <w:activeWritingStyle w:appName="MSWord" w:lang="ar-SA" w:vendorID="64" w:dllVersion="6" w:nlCheck="1" w:checkStyle="0"/>
  <w:activeWritingStyle w:appName="MSWord" w:lang="ar-EG" w:vendorID="64" w:dllVersion="6" w:nlCheck="1" w:checkStyle="0"/>
  <w:activeWritingStyle w:appName="MSWord" w:lang="en-IN"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49"/>
  <w:drawingGridVerticalSpacing w:val="383"/>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Harvar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2420C1"/>
    <w:rsid w:val="000002D6"/>
    <w:rsid w:val="00000605"/>
    <w:rsid w:val="0000066F"/>
    <w:rsid w:val="000007A4"/>
    <w:rsid w:val="00000A9D"/>
    <w:rsid w:val="00000B59"/>
    <w:rsid w:val="00000E86"/>
    <w:rsid w:val="000013E4"/>
    <w:rsid w:val="000016F7"/>
    <w:rsid w:val="00001C69"/>
    <w:rsid w:val="000022C5"/>
    <w:rsid w:val="00002B47"/>
    <w:rsid w:val="00002C75"/>
    <w:rsid w:val="000030DA"/>
    <w:rsid w:val="000032F9"/>
    <w:rsid w:val="00003771"/>
    <w:rsid w:val="00003BA6"/>
    <w:rsid w:val="00003BEB"/>
    <w:rsid w:val="00003C16"/>
    <w:rsid w:val="00003D68"/>
    <w:rsid w:val="00003EE7"/>
    <w:rsid w:val="00004237"/>
    <w:rsid w:val="00004255"/>
    <w:rsid w:val="00004366"/>
    <w:rsid w:val="00004417"/>
    <w:rsid w:val="000044D7"/>
    <w:rsid w:val="00004765"/>
    <w:rsid w:val="00004DB3"/>
    <w:rsid w:val="00004DF5"/>
    <w:rsid w:val="000055C3"/>
    <w:rsid w:val="00005AB3"/>
    <w:rsid w:val="00005D7A"/>
    <w:rsid w:val="000064ED"/>
    <w:rsid w:val="00006734"/>
    <w:rsid w:val="00006A70"/>
    <w:rsid w:val="00006B5E"/>
    <w:rsid w:val="00006CE8"/>
    <w:rsid w:val="00006E3F"/>
    <w:rsid w:val="000072F8"/>
    <w:rsid w:val="00007461"/>
    <w:rsid w:val="00007C5B"/>
    <w:rsid w:val="00007D60"/>
    <w:rsid w:val="00007E2A"/>
    <w:rsid w:val="00010274"/>
    <w:rsid w:val="00010392"/>
    <w:rsid w:val="00010EF3"/>
    <w:rsid w:val="00011C88"/>
    <w:rsid w:val="00011D26"/>
    <w:rsid w:val="00011F1A"/>
    <w:rsid w:val="00011F80"/>
    <w:rsid w:val="000124C3"/>
    <w:rsid w:val="00012F6E"/>
    <w:rsid w:val="000130E6"/>
    <w:rsid w:val="00013319"/>
    <w:rsid w:val="00013AA2"/>
    <w:rsid w:val="000146FE"/>
    <w:rsid w:val="00014947"/>
    <w:rsid w:val="00014956"/>
    <w:rsid w:val="00014A67"/>
    <w:rsid w:val="00014B1A"/>
    <w:rsid w:val="00014C4D"/>
    <w:rsid w:val="00014C85"/>
    <w:rsid w:val="000159DE"/>
    <w:rsid w:val="00015A46"/>
    <w:rsid w:val="00015E58"/>
    <w:rsid w:val="000160F5"/>
    <w:rsid w:val="0001660C"/>
    <w:rsid w:val="00016A70"/>
    <w:rsid w:val="00016A9C"/>
    <w:rsid w:val="00017267"/>
    <w:rsid w:val="000173A8"/>
    <w:rsid w:val="00017422"/>
    <w:rsid w:val="00017BB7"/>
    <w:rsid w:val="00017BE7"/>
    <w:rsid w:val="00017DF1"/>
    <w:rsid w:val="00017F59"/>
    <w:rsid w:val="00020254"/>
    <w:rsid w:val="00020557"/>
    <w:rsid w:val="000206B6"/>
    <w:rsid w:val="0002071A"/>
    <w:rsid w:val="00020815"/>
    <w:rsid w:val="00020B63"/>
    <w:rsid w:val="00020E91"/>
    <w:rsid w:val="00021450"/>
    <w:rsid w:val="00021649"/>
    <w:rsid w:val="00021852"/>
    <w:rsid w:val="00021A00"/>
    <w:rsid w:val="00021B6A"/>
    <w:rsid w:val="00021CA5"/>
    <w:rsid w:val="00021D8F"/>
    <w:rsid w:val="00021DEE"/>
    <w:rsid w:val="0002201B"/>
    <w:rsid w:val="00022114"/>
    <w:rsid w:val="000222BE"/>
    <w:rsid w:val="00022607"/>
    <w:rsid w:val="00022664"/>
    <w:rsid w:val="000227B4"/>
    <w:rsid w:val="00022999"/>
    <w:rsid w:val="00022C44"/>
    <w:rsid w:val="0002360A"/>
    <w:rsid w:val="0002360B"/>
    <w:rsid w:val="0002366B"/>
    <w:rsid w:val="00023857"/>
    <w:rsid w:val="000238CD"/>
    <w:rsid w:val="00023B29"/>
    <w:rsid w:val="00023B4B"/>
    <w:rsid w:val="00023C04"/>
    <w:rsid w:val="00023CD1"/>
    <w:rsid w:val="00023F45"/>
    <w:rsid w:val="00024029"/>
    <w:rsid w:val="0002433F"/>
    <w:rsid w:val="00024347"/>
    <w:rsid w:val="00024516"/>
    <w:rsid w:val="00024A9D"/>
    <w:rsid w:val="00024B2F"/>
    <w:rsid w:val="00024C78"/>
    <w:rsid w:val="00024D88"/>
    <w:rsid w:val="00024FF7"/>
    <w:rsid w:val="000250D0"/>
    <w:rsid w:val="000253AD"/>
    <w:rsid w:val="00025427"/>
    <w:rsid w:val="00025F0F"/>
    <w:rsid w:val="00025F92"/>
    <w:rsid w:val="00026492"/>
    <w:rsid w:val="000267CA"/>
    <w:rsid w:val="00026BB1"/>
    <w:rsid w:val="00026D36"/>
    <w:rsid w:val="00027361"/>
    <w:rsid w:val="000275EB"/>
    <w:rsid w:val="00027F8B"/>
    <w:rsid w:val="000300B4"/>
    <w:rsid w:val="000303E3"/>
    <w:rsid w:val="0003077F"/>
    <w:rsid w:val="00030A8B"/>
    <w:rsid w:val="00030D03"/>
    <w:rsid w:val="000312D2"/>
    <w:rsid w:val="000315C0"/>
    <w:rsid w:val="000318E8"/>
    <w:rsid w:val="00031B90"/>
    <w:rsid w:val="00031BA0"/>
    <w:rsid w:val="00031DBE"/>
    <w:rsid w:val="00031EBD"/>
    <w:rsid w:val="00031F83"/>
    <w:rsid w:val="0003225C"/>
    <w:rsid w:val="00032605"/>
    <w:rsid w:val="00032717"/>
    <w:rsid w:val="00032AF3"/>
    <w:rsid w:val="00032D0C"/>
    <w:rsid w:val="0003319A"/>
    <w:rsid w:val="000333F5"/>
    <w:rsid w:val="00033C94"/>
    <w:rsid w:val="0003405A"/>
    <w:rsid w:val="00034303"/>
    <w:rsid w:val="00034383"/>
    <w:rsid w:val="00034F2B"/>
    <w:rsid w:val="000354DE"/>
    <w:rsid w:val="000355A5"/>
    <w:rsid w:val="00035A27"/>
    <w:rsid w:val="0003618E"/>
    <w:rsid w:val="0003625E"/>
    <w:rsid w:val="00036300"/>
    <w:rsid w:val="0003678A"/>
    <w:rsid w:val="0003685F"/>
    <w:rsid w:val="000369C3"/>
    <w:rsid w:val="00036B8D"/>
    <w:rsid w:val="00036D8B"/>
    <w:rsid w:val="00037074"/>
    <w:rsid w:val="00037430"/>
    <w:rsid w:val="000375DD"/>
    <w:rsid w:val="00037D40"/>
    <w:rsid w:val="000404D8"/>
    <w:rsid w:val="00040D22"/>
    <w:rsid w:val="00041096"/>
    <w:rsid w:val="0004111C"/>
    <w:rsid w:val="000411EF"/>
    <w:rsid w:val="00041571"/>
    <w:rsid w:val="00041BB5"/>
    <w:rsid w:val="00041D86"/>
    <w:rsid w:val="00041EB5"/>
    <w:rsid w:val="00042112"/>
    <w:rsid w:val="000423AE"/>
    <w:rsid w:val="00042472"/>
    <w:rsid w:val="00042522"/>
    <w:rsid w:val="00042A26"/>
    <w:rsid w:val="00042E33"/>
    <w:rsid w:val="000431BD"/>
    <w:rsid w:val="00043337"/>
    <w:rsid w:val="000435C0"/>
    <w:rsid w:val="00043E63"/>
    <w:rsid w:val="00043F83"/>
    <w:rsid w:val="00044273"/>
    <w:rsid w:val="00044304"/>
    <w:rsid w:val="00044854"/>
    <w:rsid w:val="0004497A"/>
    <w:rsid w:val="00044DEA"/>
    <w:rsid w:val="00045149"/>
    <w:rsid w:val="000455C5"/>
    <w:rsid w:val="00045757"/>
    <w:rsid w:val="00045CE4"/>
    <w:rsid w:val="00045FD8"/>
    <w:rsid w:val="00046337"/>
    <w:rsid w:val="00046369"/>
    <w:rsid w:val="00046400"/>
    <w:rsid w:val="000469B6"/>
    <w:rsid w:val="00046BC8"/>
    <w:rsid w:val="00046CA0"/>
    <w:rsid w:val="0004706C"/>
    <w:rsid w:val="000477AD"/>
    <w:rsid w:val="00047888"/>
    <w:rsid w:val="0004790C"/>
    <w:rsid w:val="00047996"/>
    <w:rsid w:val="00047C74"/>
    <w:rsid w:val="00047C8E"/>
    <w:rsid w:val="00047D39"/>
    <w:rsid w:val="00047E71"/>
    <w:rsid w:val="00047FBD"/>
    <w:rsid w:val="00050381"/>
    <w:rsid w:val="0005059C"/>
    <w:rsid w:val="0005067F"/>
    <w:rsid w:val="0005068B"/>
    <w:rsid w:val="00051713"/>
    <w:rsid w:val="0005179E"/>
    <w:rsid w:val="00051E52"/>
    <w:rsid w:val="00052050"/>
    <w:rsid w:val="000523CD"/>
    <w:rsid w:val="000525F7"/>
    <w:rsid w:val="00052784"/>
    <w:rsid w:val="000529DE"/>
    <w:rsid w:val="0005323D"/>
    <w:rsid w:val="000537B5"/>
    <w:rsid w:val="00053863"/>
    <w:rsid w:val="000545C4"/>
    <w:rsid w:val="000548AA"/>
    <w:rsid w:val="00054956"/>
    <w:rsid w:val="00054A6F"/>
    <w:rsid w:val="00054C43"/>
    <w:rsid w:val="00054CA1"/>
    <w:rsid w:val="00054E5A"/>
    <w:rsid w:val="00054F8D"/>
    <w:rsid w:val="0005506D"/>
    <w:rsid w:val="000550B7"/>
    <w:rsid w:val="000551A9"/>
    <w:rsid w:val="00055385"/>
    <w:rsid w:val="000555A2"/>
    <w:rsid w:val="00055933"/>
    <w:rsid w:val="00055B74"/>
    <w:rsid w:val="00055C12"/>
    <w:rsid w:val="00055CDE"/>
    <w:rsid w:val="00055FCA"/>
    <w:rsid w:val="000560E0"/>
    <w:rsid w:val="000566B5"/>
    <w:rsid w:val="0005680C"/>
    <w:rsid w:val="00057791"/>
    <w:rsid w:val="00057DD3"/>
    <w:rsid w:val="000601BC"/>
    <w:rsid w:val="0006037C"/>
    <w:rsid w:val="00060525"/>
    <w:rsid w:val="0006053C"/>
    <w:rsid w:val="00060745"/>
    <w:rsid w:val="00060AB6"/>
    <w:rsid w:val="00060D2B"/>
    <w:rsid w:val="00060D4C"/>
    <w:rsid w:val="00060DE6"/>
    <w:rsid w:val="000610AB"/>
    <w:rsid w:val="000615FD"/>
    <w:rsid w:val="00061992"/>
    <w:rsid w:val="00061A8B"/>
    <w:rsid w:val="00061BA8"/>
    <w:rsid w:val="00062941"/>
    <w:rsid w:val="00062AC1"/>
    <w:rsid w:val="00062D09"/>
    <w:rsid w:val="00062D16"/>
    <w:rsid w:val="00062F7A"/>
    <w:rsid w:val="000631CD"/>
    <w:rsid w:val="00063C40"/>
    <w:rsid w:val="000641CB"/>
    <w:rsid w:val="00064B13"/>
    <w:rsid w:val="00065731"/>
    <w:rsid w:val="000658C7"/>
    <w:rsid w:val="00065B6E"/>
    <w:rsid w:val="00065EC8"/>
    <w:rsid w:val="00066088"/>
    <w:rsid w:val="0006672C"/>
    <w:rsid w:val="00066DA9"/>
    <w:rsid w:val="00066F51"/>
    <w:rsid w:val="000671A7"/>
    <w:rsid w:val="000672A4"/>
    <w:rsid w:val="0006734A"/>
    <w:rsid w:val="000673F6"/>
    <w:rsid w:val="00067775"/>
    <w:rsid w:val="000677CD"/>
    <w:rsid w:val="00067BD7"/>
    <w:rsid w:val="00070309"/>
    <w:rsid w:val="00070466"/>
    <w:rsid w:val="00070631"/>
    <w:rsid w:val="000707A9"/>
    <w:rsid w:val="00070869"/>
    <w:rsid w:val="000717D9"/>
    <w:rsid w:val="00071B43"/>
    <w:rsid w:val="00071D07"/>
    <w:rsid w:val="00071D1C"/>
    <w:rsid w:val="00071E15"/>
    <w:rsid w:val="00072043"/>
    <w:rsid w:val="000728AF"/>
    <w:rsid w:val="00072B29"/>
    <w:rsid w:val="00072D41"/>
    <w:rsid w:val="000731CB"/>
    <w:rsid w:val="000733DB"/>
    <w:rsid w:val="00073475"/>
    <w:rsid w:val="00073BC4"/>
    <w:rsid w:val="0007439B"/>
    <w:rsid w:val="00074443"/>
    <w:rsid w:val="00074560"/>
    <w:rsid w:val="000746D0"/>
    <w:rsid w:val="00074776"/>
    <w:rsid w:val="00074797"/>
    <w:rsid w:val="0007488B"/>
    <w:rsid w:val="000749E9"/>
    <w:rsid w:val="00074A7B"/>
    <w:rsid w:val="000750D9"/>
    <w:rsid w:val="000750E7"/>
    <w:rsid w:val="00075323"/>
    <w:rsid w:val="00075490"/>
    <w:rsid w:val="00075C2A"/>
    <w:rsid w:val="00075E8B"/>
    <w:rsid w:val="0007654D"/>
    <w:rsid w:val="00076C98"/>
    <w:rsid w:val="00077137"/>
    <w:rsid w:val="00077462"/>
    <w:rsid w:val="000779E6"/>
    <w:rsid w:val="00077A54"/>
    <w:rsid w:val="00080038"/>
    <w:rsid w:val="000804AA"/>
    <w:rsid w:val="0008076B"/>
    <w:rsid w:val="00080ECF"/>
    <w:rsid w:val="00081162"/>
    <w:rsid w:val="000817DC"/>
    <w:rsid w:val="000818AB"/>
    <w:rsid w:val="000818DF"/>
    <w:rsid w:val="00081FEB"/>
    <w:rsid w:val="000822FD"/>
    <w:rsid w:val="0008260D"/>
    <w:rsid w:val="00082A17"/>
    <w:rsid w:val="00082C0B"/>
    <w:rsid w:val="00082C5B"/>
    <w:rsid w:val="000833AD"/>
    <w:rsid w:val="00083701"/>
    <w:rsid w:val="0008389D"/>
    <w:rsid w:val="00083AFC"/>
    <w:rsid w:val="00083B77"/>
    <w:rsid w:val="00083C4F"/>
    <w:rsid w:val="00083D1F"/>
    <w:rsid w:val="00083E72"/>
    <w:rsid w:val="000842B5"/>
    <w:rsid w:val="000845EB"/>
    <w:rsid w:val="0008467B"/>
    <w:rsid w:val="00084C9A"/>
    <w:rsid w:val="00084EA7"/>
    <w:rsid w:val="000852BF"/>
    <w:rsid w:val="000852D2"/>
    <w:rsid w:val="000854A3"/>
    <w:rsid w:val="00085698"/>
    <w:rsid w:val="00085C68"/>
    <w:rsid w:val="0008613D"/>
    <w:rsid w:val="00086324"/>
    <w:rsid w:val="00086732"/>
    <w:rsid w:val="000868DE"/>
    <w:rsid w:val="00086E1E"/>
    <w:rsid w:val="00086FDB"/>
    <w:rsid w:val="00086FFD"/>
    <w:rsid w:val="000871C3"/>
    <w:rsid w:val="00087401"/>
    <w:rsid w:val="000878E9"/>
    <w:rsid w:val="00087A3D"/>
    <w:rsid w:val="000903CE"/>
    <w:rsid w:val="00090707"/>
    <w:rsid w:val="00090A1D"/>
    <w:rsid w:val="00090A3B"/>
    <w:rsid w:val="00090B7E"/>
    <w:rsid w:val="00090F0F"/>
    <w:rsid w:val="000912D8"/>
    <w:rsid w:val="00091313"/>
    <w:rsid w:val="000913E7"/>
    <w:rsid w:val="00091486"/>
    <w:rsid w:val="000916BA"/>
    <w:rsid w:val="00091753"/>
    <w:rsid w:val="00091D40"/>
    <w:rsid w:val="00092065"/>
    <w:rsid w:val="000920D0"/>
    <w:rsid w:val="00092470"/>
    <w:rsid w:val="00092721"/>
    <w:rsid w:val="000927CA"/>
    <w:rsid w:val="00092EB1"/>
    <w:rsid w:val="00093139"/>
    <w:rsid w:val="000933A4"/>
    <w:rsid w:val="00093FB9"/>
    <w:rsid w:val="00094C04"/>
    <w:rsid w:val="00094EA4"/>
    <w:rsid w:val="00095321"/>
    <w:rsid w:val="0009551A"/>
    <w:rsid w:val="000957BE"/>
    <w:rsid w:val="00095806"/>
    <w:rsid w:val="00095A0F"/>
    <w:rsid w:val="00095B36"/>
    <w:rsid w:val="00095B47"/>
    <w:rsid w:val="0009616B"/>
    <w:rsid w:val="00096219"/>
    <w:rsid w:val="00096249"/>
    <w:rsid w:val="000964EA"/>
    <w:rsid w:val="00096A92"/>
    <w:rsid w:val="00096F7B"/>
    <w:rsid w:val="0009701B"/>
    <w:rsid w:val="00097108"/>
    <w:rsid w:val="000974CD"/>
    <w:rsid w:val="00097901"/>
    <w:rsid w:val="00097D6C"/>
    <w:rsid w:val="00097DDD"/>
    <w:rsid w:val="00097E17"/>
    <w:rsid w:val="000A0314"/>
    <w:rsid w:val="000A03F2"/>
    <w:rsid w:val="000A066D"/>
    <w:rsid w:val="000A13B1"/>
    <w:rsid w:val="000A13CB"/>
    <w:rsid w:val="000A1597"/>
    <w:rsid w:val="000A1668"/>
    <w:rsid w:val="000A1D96"/>
    <w:rsid w:val="000A2209"/>
    <w:rsid w:val="000A2275"/>
    <w:rsid w:val="000A24F3"/>
    <w:rsid w:val="000A2526"/>
    <w:rsid w:val="000A27F8"/>
    <w:rsid w:val="000A2C27"/>
    <w:rsid w:val="000A2DC0"/>
    <w:rsid w:val="000A2E08"/>
    <w:rsid w:val="000A2F69"/>
    <w:rsid w:val="000A319D"/>
    <w:rsid w:val="000A31EB"/>
    <w:rsid w:val="000A3907"/>
    <w:rsid w:val="000A39DA"/>
    <w:rsid w:val="000A3A74"/>
    <w:rsid w:val="000A3B78"/>
    <w:rsid w:val="000A3CEA"/>
    <w:rsid w:val="000A40E3"/>
    <w:rsid w:val="000A416E"/>
    <w:rsid w:val="000A48C0"/>
    <w:rsid w:val="000A48FD"/>
    <w:rsid w:val="000A49E9"/>
    <w:rsid w:val="000A4B11"/>
    <w:rsid w:val="000A4BE3"/>
    <w:rsid w:val="000A4C80"/>
    <w:rsid w:val="000A4E65"/>
    <w:rsid w:val="000A4EAC"/>
    <w:rsid w:val="000A5063"/>
    <w:rsid w:val="000A50FA"/>
    <w:rsid w:val="000A527F"/>
    <w:rsid w:val="000A545F"/>
    <w:rsid w:val="000A5601"/>
    <w:rsid w:val="000A590A"/>
    <w:rsid w:val="000A64E6"/>
    <w:rsid w:val="000A681E"/>
    <w:rsid w:val="000A6913"/>
    <w:rsid w:val="000A6AC9"/>
    <w:rsid w:val="000A705D"/>
    <w:rsid w:val="000A715F"/>
    <w:rsid w:val="000A71F4"/>
    <w:rsid w:val="000A7685"/>
    <w:rsid w:val="000A768A"/>
    <w:rsid w:val="000A7C63"/>
    <w:rsid w:val="000A7F8D"/>
    <w:rsid w:val="000B04D7"/>
    <w:rsid w:val="000B0864"/>
    <w:rsid w:val="000B0F81"/>
    <w:rsid w:val="000B123A"/>
    <w:rsid w:val="000B12E5"/>
    <w:rsid w:val="000B138B"/>
    <w:rsid w:val="000B142A"/>
    <w:rsid w:val="000B166F"/>
    <w:rsid w:val="000B169D"/>
    <w:rsid w:val="000B1805"/>
    <w:rsid w:val="000B189F"/>
    <w:rsid w:val="000B198D"/>
    <w:rsid w:val="000B1E7F"/>
    <w:rsid w:val="000B2020"/>
    <w:rsid w:val="000B263A"/>
    <w:rsid w:val="000B2A38"/>
    <w:rsid w:val="000B2C44"/>
    <w:rsid w:val="000B2F93"/>
    <w:rsid w:val="000B34C6"/>
    <w:rsid w:val="000B376C"/>
    <w:rsid w:val="000B3785"/>
    <w:rsid w:val="000B3A76"/>
    <w:rsid w:val="000B3AEC"/>
    <w:rsid w:val="000B3F86"/>
    <w:rsid w:val="000B4804"/>
    <w:rsid w:val="000B4C90"/>
    <w:rsid w:val="000B4E5E"/>
    <w:rsid w:val="000B4EA4"/>
    <w:rsid w:val="000B5069"/>
    <w:rsid w:val="000B5287"/>
    <w:rsid w:val="000B5297"/>
    <w:rsid w:val="000B5519"/>
    <w:rsid w:val="000B551C"/>
    <w:rsid w:val="000B5C14"/>
    <w:rsid w:val="000B5CA1"/>
    <w:rsid w:val="000B5ED0"/>
    <w:rsid w:val="000B5F52"/>
    <w:rsid w:val="000B5FC4"/>
    <w:rsid w:val="000B63CB"/>
    <w:rsid w:val="000B641B"/>
    <w:rsid w:val="000B6483"/>
    <w:rsid w:val="000B66E3"/>
    <w:rsid w:val="000B6A76"/>
    <w:rsid w:val="000B6BAD"/>
    <w:rsid w:val="000B76C5"/>
    <w:rsid w:val="000B7795"/>
    <w:rsid w:val="000B78E5"/>
    <w:rsid w:val="000B7937"/>
    <w:rsid w:val="000B7D6B"/>
    <w:rsid w:val="000C0280"/>
    <w:rsid w:val="000C0600"/>
    <w:rsid w:val="000C0646"/>
    <w:rsid w:val="000C0659"/>
    <w:rsid w:val="000C08E1"/>
    <w:rsid w:val="000C0DA1"/>
    <w:rsid w:val="000C0DCB"/>
    <w:rsid w:val="000C1003"/>
    <w:rsid w:val="000C10B6"/>
    <w:rsid w:val="000C118D"/>
    <w:rsid w:val="000C1288"/>
    <w:rsid w:val="000C1614"/>
    <w:rsid w:val="000C1747"/>
    <w:rsid w:val="000C1E42"/>
    <w:rsid w:val="000C2329"/>
    <w:rsid w:val="000C25CB"/>
    <w:rsid w:val="000C2771"/>
    <w:rsid w:val="000C2E34"/>
    <w:rsid w:val="000C2E38"/>
    <w:rsid w:val="000C2F2B"/>
    <w:rsid w:val="000C3176"/>
    <w:rsid w:val="000C32F5"/>
    <w:rsid w:val="000C3312"/>
    <w:rsid w:val="000C3328"/>
    <w:rsid w:val="000C3A2C"/>
    <w:rsid w:val="000C3D83"/>
    <w:rsid w:val="000C40F7"/>
    <w:rsid w:val="000C428E"/>
    <w:rsid w:val="000C4318"/>
    <w:rsid w:val="000C43F8"/>
    <w:rsid w:val="000C4A3D"/>
    <w:rsid w:val="000C4B5E"/>
    <w:rsid w:val="000C4C82"/>
    <w:rsid w:val="000C51A6"/>
    <w:rsid w:val="000C54EE"/>
    <w:rsid w:val="000C5874"/>
    <w:rsid w:val="000C6020"/>
    <w:rsid w:val="000C616E"/>
    <w:rsid w:val="000C6591"/>
    <w:rsid w:val="000C68E2"/>
    <w:rsid w:val="000C7546"/>
    <w:rsid w:val="000C77B2"/>
    <w:rsid w:val="000C7A5A"/>
    <w:rsid w:val="000C7B21"/>
    <w:rsid w:val="000D02AD"/>
    <w:rsid w:val="000D05C0"/>
    <w:rsid w:val="000D0714"/>
    <w:rsid w:val="000D07B4"/>
    <w:rsid w:val="000D0B71"/>
    <w:rsid w:val="000D1062"/>
    <w:rsid w:val="000D1221"/>
    <w:rsid w:val="000D193A"/>
    <w:rsid w:val="000D1B0B"/>
    <w:rsid w:val="000D1C2E"/>
    <w:rsid w:val="000D1C8A"/>
    <w:rsid w:val="000D1CD5"/>
    <w:rsid w:val="000D1DBC"/>
    <w:rsid w:val="000D24B7"/>
    <w:rsid w:val="000D2C4A"/>
    <w:rsid w:val="000D3062"/>
    <w:rsid w:val="000D30B3"/>
    <w:rsid w:val="000D3220"/>
    <w:rsid w:val="000D3CBC"/>
    <w:rsid w:val="000D3D62"/>
    <w:rsid w:val="000D46B8"/>
    <w:rsid w:val="000D47CE"/>
    <w:rsid w:val="000D4EF7"/>
    <w:rsid w:val="000D4F48"/>
    <w:rsid w:val="000D54B4"/>
    <w:rsid w:val="000D5780"/>
    <w:rsid w:val="000D59A2"/>
    <w:rsid w:val="000D59EE"/>
    <w:rsid w:val="000D5D98"/>
    <w:rsid w:val="000D5F55"/>
    <w:rsid w:val="000D5FC7"/>
    <w:rsid w:val="000D611A"/>
    <w:rsid w:val="000D66CE"/>
    <w:rsid w:val="000D675A"/>
    <w:rsid w:val="000D6A7A"/>
    <w:rsid w:val="000D6C3D"/>
    <w:rsid w:val="000D758D"/>
    <w:rsid w:val="000D77CD"/>
    <w:rsid w:val="000D7DEE"/>
    <w:rsid w:val="000E0B31"/>
    <w:rsid w:val="000E0F1B"/>
    <w:rsid w:val="000E132C"/>
    <w:rsid w:val="000E166C"/>
    <w:rsid w:val="000E2198"/>
    <w:rsid w:val="000E231E"/>
    <w:rsid w:val="000E2861"/>
    <w:rsid w:val="000E2C1F"/>
    <w:rsid w:val="000E3091"/>
    <w:rsid w:val="000E321D"/>
    <w:rsid w:val="000E3313"/>
    <w:rsid w:val="000E359A"/>
    <w:rsid w:val="000E386F"/>
    <w:rsid w:val="000E40B0"/>
    <w:rsid w:val="000E4161"/>
    <w:rsid w:val="000E46B2"/>
    <w:rsid w:val="000E4782"/>
    <w:rsid w:val="000E51E7"/>
    <w:rsid w:val="000E5482"/>
    <w:rsid w:val="000E594D"/>
    <w:rsid w:val="000E5B80"/>
    <w:rsid w:val="000E5EC6"/>
    <w:rsid w:val="000E675D"/>
    <w:rsid w:val="000E691C"/>
    <w:rsid w:val="000E6A6B"/>
    <w:rsid w:val="000E6BD1"/>
    <w:rsid w:val="000E6DBE"/>
    <w:rsid w:val="000E6DF8"/>
    <w:rsid w:val="000E6F0E"/>
    <w:rsid w:val="000E7180"/>
    <w:rsid w:val="000E750C"/>
    <w:rsid w:val="000E762F"/>
    <w:rsid w:val="000E76BB"/>
    <w:rsid w:val="000E7C16"/>
    <w:rsid w:val="000E7E20"/>
    <w:rsid w:val="000E7F2E"/>
    <w:rsid w:val="000E7FE5"/>
    <w:rsid w:val="000F0191"/>
    <w:rsid w:val="000F04E3"/>
    <w:rsid w:val="000F092F"/>
    <w:rsid w:val="000F0AB8"/>
    <w:rsid w:val="000F0C2A"/>
    <w:rsid w:val="000F0D0D"/>
    <w:rsid w:val="000F1056"/>
    <w:rsid w:val="000F13AB"/>
    <w:rsid w:val="000F1A04"/>
    <w:rsid w:val="000F1AFC"/>
    <w:rsid w:val="000F231D"/>
    <w:rsid w:val="000F2823"/>
    <w:rsid w:val="000F2A73"/>
    <w:rsid w:val="000F30C9"/>
    <w:rsid w:val="000F31D4"/>
    <w:rsid w:val="000F3A4A"/>
    <w:rsid w:val="000F3DAE"/>
    <w:rsid w:val="000F3FBB"/>
    <w:rsid w:val="000F4054"/>
    <w:rsid w:val="000F41CF"/>
    <w:rsid w:val="000F43C2"/>
    <w:rsid w:val="000F46B2"/>
    <w:rsid w:val="000F4760"/>
    <w:rsid w:val="000F4EC1"/>
    <w:rsid w:val="000F54F4"/>
    <w:rsid w:val="000F5959"/>
    <w:rsid w:val="000F5975"/>
    <w:rsid w:val="000F5A6C"/>
    <w:rsid w:val="000F5AA4"/>
    <w:rsid w:val="000F5D3C"/>
    <w:rsid w:val="000F6730"/>
    <w:rsid w:val="000F6AA1"/>
    <w:rsid w:val="000F6BAB"/>
    <w:rsid w:val="000F6CF7"/>
    <w:rsid w:val="000F6ECA"/>
    <w:rsid w:val="000F7072"/>
    <w:rsid w:val="000F7169"/>
    <w:rsid w:val="000F76DA"/>
    <w:rsid w:val="000F7873"/>
    <w:rsid w:val="000F78FF"/>
    <w:rsid w:val="000F7CBC"/>
    <w:rsid w:val="000F7DA1"/>
    <w:rsid w:val="001002DE"/>
    <w:rsid w:val="00100980"/>
    <w:rsid w:val="001009A0"/>
    <w:rsid w:val="001009DD"/>
    <w:rsid w:val="00100B75"/>
    <w:rsid w:val="001014A1"/>
    <w:rsid w:val="00101583"/>
    <w:rsid w:val="00101815"/>
    <w:rsid w:val="00101C24"/>
    <w:rsid w:val="00101C50"/>
    <w:rsid w:val="00101E72"/>
    <w:rsid w:val="001027D8"/>
    <w:rsid w:val="00102B7B"/>
    <w:rsid w:val="00102BFD"/>
    <w:rsid w:val="00102D0F"/>
    <w:rsid w:val="00102E3B"/>
    <w:rsid w:val="001030BF"/>
    <w:rsid w:val="001034D7"/>
    <w:rsid w:val="0010351A"/>
    <w:rsid w:val="001035E6"/>
    <w:rsid w:val="00103A80"/>
    <w:rsid w:val="00103C9C"/>
    <w:rsid w:val="00103E00"/>
    <w:rsid w:val="00103EDA"/>
    <w:rsid w:val="0010431A"/>
    <w:rsid w:val="0010458B"/>
    <w:rsid w:val="00104AAA"/>
    <w:rsid w:val="00105755"/>
    <w:rsid w:val="00105D98"/>
    <w:rsid w:val="00106689"/>
    <w:rsid w:val="00106A5F"/>
    <w:rsid w:val="00106C4D"/>
    <w:rsid w:val="001070C6"/>
    <w:rsid w:val="001070F2"/>
    <w:rsid w:val="00107125"/>
    <w:rsid w:val="0010712F"/>
    <w:rsid w:val="0010715A"/>
    <w:rsid w:val="001075C2"/>
    <w:rsid w:val="00107731"/>
    <w:rsid w:val="001077C4"/>
    <w:rsid w:val="00107DC0"/>
    <w:rsid w:val="00110114"/>
    <w:rsid w:val="001105F1"/>
    <w:rsid w:val="00110C2E"/>
    <w:rsid w:val="00110FA1"/>
    <w:rsid w:val="0011119D"/>
    <w:rsid w:val="0011130E"/>
    <w:rsid w:val="00111331"/>
    <w:rsid w:val="00111408"/>
    <w:rsid w:val="00111854"/>
    <w:rsid w:val="0011193B"/>
    <w:rsid w:val="00111B7B"/>
    <w:rsid w:val="00111C10"/>
    <w:rsid w:val="00112541"/>
    <w:rsid w:val="001129DC"/>
    <w:rsid w:val="001129F5"/>
    <w:rsid w:val="00112B73"/>
    <w:rsid w:val="00113777"/>
    <w:rsid w:val="001138FF"/>
    <w:rsid w:val="00113D7B"/>
    <w:rsid w:val="00114007"/>
    <w:rsid w:val="001142F8"/>
    <w:rsid w:val="001143EF"/>
    <w:rsid w:val="00114CD1"/>
    <w:rsid w:val="00115630"/>
    <w:rsid w:val="00115714"/>
    <w:rsid w:val="00115751"/>
    <w:rsid w:val="00115EC5"/>
    <w:rsid w:val="00116263"/>
    <w:rsid w:val="001169DD"/>
    <w:rsid w:val="00116A1A"/>
    <w:rsid w:val="00116D5A"/>
    <w:rsid w:val="00116F84"/>
    <w:rsid w:val="00116FB2"/>
    <w:rsid w:val="0011700B"/>
    <w:rsid w:val="001171BB"/>
    <w:rsid w:val="001172AE"/>
    <w:rsid w:val="001174E5"/>
    <w:rsid w:val="001176CB"/>
    <w:rsid w:val="00117D71"/>
    <w:rsid w:val="0012004E"/>
    <w:rsid w:val="001200E0"/>
    <w:rsid w:val="00120BBC"/>
    <w:rsid w:val="00121501"/>
    <w:rsid w:val="00121E09"/>
    <w:rsid w:val="00122104"/>
    <w:rsid w:val="001221C7"/>
    <w:rsid w:val="00122620"/>
    <w:rsid w:val="0012269F"/>
    <w:rsid w:val="0012278D"/>
    <w:rsid w:val="00122895"/>
    <w:rsid w:val="0012289F"/>
    <w:rsid w:val="00122E76"/>
    <w:rsid w:val="00122FEA"/>
    <w:rsid w:val="001231EC"/>
    <w:rsid w:val="0012326D"/>
    <w:rsid w:val="0012328B"/>
    <w:rsid w:val="00123EF9"/>
    <w:rsid w:val="001241A9"/>
    <w:rsid w:val="0012429A"/>
    <w:rsid w:val="00124318"/>
    <w:rsid w:val="001243F3"/>
    <w:rsid w:val="00124B75"/>
    <w:rsid w:val="00124EBF"/>
    <w:rsid w:val="00125112"/>
    <w:rsid w:val="0012533D"/>
    <w:rsid w:val="00125801"/>
    <w:rsid w:val="00125B9C"/>
    <w:rsid w:val="001260D0"/>
    <w:rsid w:val="00126354"/>
    <w:rsid w:val="00126CB4"/>
    <w:rsid w:val="00127081"/>
    <w:rsid w:val="00127287"/>
    <w:rsid w:val="0012752C"/>
    <w:rsid w:val="00127729"/>
    <w:rsid w:val="00127780"/>
    <w:rsid w:val="001277FF"/>
    <w:rsid w:val="00127FE6"/>
    <w:rsid w:val="001300BE"/>
    <w:rsid w:val="00130251"/>
    <w:rsid w:val="001302BA"/>
    <w:rsid w:val="0013052A"/>
    <w:rsid w:val="00130583"/>
    <w:rsid w:val="00130A41"/>
    <w:rsid w:val="00131037"/>
    <w:rsid w:val="001316BF"/>
    <w:rsid w:val="00131851"/>
    <w:rsid w:val="0013198D"/>
    <w:rsid w:val="00131C6C"/>
    <w:rsid w:val="00131CB1"/>
    <w:rsid w:val="001324A7"/>
    <w:rsid w:val="001327B7"/>
    <w:rsid w:val="00132FC1"/>
    <w:rsid w:val="001332CF"/>
    <w:rsid w:val="0013333E"/>
    <w:rsid w:val="0013335C"/>
    <w:rsid w:val="00133CF6"/>
    <w:rsid w:val="00133DE1"/>
    <w:rsid w:val="00133F92"/>
    <w:rsid w:val="0013449B"/>
    <w:rsid w:val="00134986"/>
    <w:rsid w:val="00135191"/>
    <w:rsid w:val="00135294"/>
    <w:rsid w:val="001352EB"/>
    <w:rsid w:val="00135573"/>
    <w:rsid w:val="001357C1"/>
    <w:rsid w:val="0013595B"/>
    <w:rsid w:val="00135E14"/>
    <w:rsid w:val="00135E8B"/>
    <w:rsid w:val="00135F10"/>
    <w:rsid w:val="00135F64"/>
    <w:rsid w:val="001361C7"/>
    <w:rsid w:val="00136473"/>
    <w:rsid w:val="00136A32"/>
    <w:rsid w:val="00136CE8"/>
    <w:rsid w:val="00136EAA"/>
    <w:rsid w:val="00136F3E"/>
    <w:rsid w:val="00137F7F"/>
    <w:rsid w:val="001401E8"/>
    <w:rsid w:val="00140390"/>
    <w:rsid w:val="00140461"/>
    <w:rsid w:val="001404DB"/>
    <w:rsid w:val="00140580"/>
    <w:rsid w:val="00140647"/>
    <w:rsid w:val="001408F5"/>
    <w:rsid w:val="00140B94"/>
    <w:rsid w:val="0014108B"/>
    <w:rsid w:val="00141199"/>
    <w:rsid w:val="00141573"/>
    <w:rsid w:val="001419BD"/>
    <w:rsid w:val="00141B73"/>
    <w:rsid w:val="00141E77"/>
    <w:rsid w:val="00141F61"/>
    <w:rsid w:val="00142615"/>
    <w:rsid w:val="001427FB"/>
    <w:rsid w:val="00142872"/>
    <w:rsid w:val="00142946"/>
    <w:rsid w:val="00142A5B"/>
    <w:rsid w:val="00142B25"/>
    <w:rsid w:val="00143154"/>
    <w:rsid w:val="00143353"/>
    <w:rsid w:val="001433D1"/>
    <w:rsid w:val="0014363E"/>
    <w:rsid w:val="001438C9"/>
    <w:rsid w:val="00143999"/>
    <w:rsid w:val="001439D1"/>
    <w:rsid w:val="00143A2B"/>
    <w:rsid w:val="00143A49"/>
    <w:rsid w:val="00143B9C"/>
    <w:rsid w:val="00144410"/>
    <w:rsid w:val="001445F2"/>
    <w:rsid w:val="001447C3"/>
    <w:rsid w:val="0014486F"/>
    <w:rsid w:val="00144A39"/>
    <w:rsid w:val="00144B1E"/>
    <w:rsid w:val="00144E23"/>
    <w:rsid w:val="00145689"/>
    <w:rsid w:val="00145D1D"/>
    <w:rsid w:val="001460C8"/>
    <w:rsid w:val="0014673E"/>
    <w:rsid w:val="00146B99"/>
    <w:rsid w:val="00147274"/>
    <w:rsid w:val="001472D0"/>
    <w:rsid w:val="0014734A"/>
    <w:rsid w:val="001474E8"/>
    <w:rsid w:val="00147D22"/>
    <w:rsid w:val="00147FD7"/>
    <w:rsid w:val="001506C2"/>
    <w:rsid w:val="001506D3"/>
    <w:rsid w:val="00150A41"/>
    <w:rsid w:val="00150ECB"/>
    <w:rsid w:val="00150FDA"/>
    <w:rsid w:val="001513F4"/>
    <w:rsid w:val="00151781"/>
    <w:rsid w:val="00151AEE"/>
    <w:rsid w:val="00151CD2"/>
    <w:rsid w:val="00151E26"/>
    <w:rsid w:val="0015236E"/>
    <w:rsid w:val="00152535"/>
    <w:rsid w:val="00152694"/>
    <w:rsid w:val="0015307D"/>
    <w:rsid w:val="00153192"/>
    <w:rsid w:val="0015322E"/>
    <w:rsid w:val="001537B9"/>
    <w:rsid w:val="00153E60"/>
    <w:rsid w:val="0015422C"/>
    <w:rsid w:val="0015440B"/>
    <w:rsid w:val="001544D8"/>
    <w:rsid w:val="001546D2"/>
    <w:rsid w:val="00154861"/>
    <w:rsid w:val="00154874"/>
    <w:rsid w:val="00155B42"/>
    <w:rsid w:val="00155B6B"/>
    <w:rsid w:val="00155D1F"/>
    <w:rsid w:val="00155E34"/>
    <w:rsid w:val="00155FB2"/>
    <w:rsid w:val="001562E5"/>
    <w:rsid w:val="0015641C"/>
    <w:rsid w:val="001572E1"/>
    <w:rsid w:val="00157510"/>
    <w:rsid w:val="00160035"/>
    <w:rsid w:val="001607F4"/>
    <w:rsid w:val="001607FA"/>
    <w:rsid w:val="001609C7"/>
    <w:rsid w:val="00160C91"/>
    <w:rsid w:val="00161067"/>
    <w:rsid w:val="00161637"/>
    <w:rsid w:val="00161ACD"/>
    <w:rsid w:val="00161C6D"/>
    <w:rsid w:val="001621DF"/>
    <w:rsid w:val="00162C99"/>
    <w:rsid w:val="00162EB2"/>
    <w:rsid w:val="00162EFF"/>
    <w:rsid w:val="00162F4A"/>
    <w:rsid w:val="0016328B"/>
    <w:rsid w:val="0016362A"/>
    <w:rsid w:val="00163F34"/>
    <w:rsid w:val="00164CBA"/>
    <w:rsid w:val="00164D3B"/>
    <w:rsid w:val="00164DF8"/>
    <w:rsid w:val="00165D5F"/>
    <w:rsid w:val="00165D9A"/>
    <w:rsid w:val="00165FD0"/>
    <w:rsid w:val="00166355"/>
    <w:rsid w:val="00166481"/>
    <w:rsid w:val="0016654E"/>
    <w:rsid w:val="0016686A"/>
    <w:rsid w:val="001671BC"/>
    <w:rsid w:val="001671EF"/>
    <w:rsid w:val="00167B34"/>
    <w:rsid w:val="001705C9"/>
    <w:rsid w:val="00170B12"/>
    <w:rsid w:val="00170FDC"/>
    <w:rsid w:val="00171286"/>
    <w:rsid w:val="001713C1"/>
    <w:rsid w:val="00171EE9"/>
    <w:rsid w:val="001721CF"/>
    <w:rsid w:val="001723C1"/>
    <w:rsid w:val="0017265A"/>
    <w:rsid w:val="00172B3D"/>
    <w:rsid w:val="00172D35"/>
    <w:rsid w:val="00172ED9"/>
    <w:rsid w:val="00173058"/>
    <w:rsid w:val="00173572"/>
    <w:rsid w:val="00173788"/>
    <w:rsid w:val="00173961"/>
    <w:rsid w:val="00173C4E"/>
    <w:rsid w:val="0017401F"/>
    <w:rsid w:val="001746B4"/>
    <w:rsid w:val="00174908"/>
    <w:rsid w:val="001753DC"/>
    <w:rsid w:val="00175415"/>
    <w:rsid w:val="0017545E"/>
    <w:rsid w:val="001763D0"/>
    <w:rsid w:val="0017671F"/>
    <w:rsid w:val="0017680B"/>
    <w:rsid w:val="0017723B"/>
    <w:rsid w:val="001773FC"/>
    <w:rsid w:val="0017786A"/>
    <w:rsid w:val="001779FC"/>
    <w:rsid w:val="00177CC6"/>
    <w:rsid w:val="00177CDE"/>
    <w:rsid w:val="00177D74"/>
    <w:rsid w:val="001800FB"/>
    <w:rsid w:val="001803C5"/>
    <w:rsid w:val="001806FA"/>
    <w:rsid w:val="00180758"/>
    <w:rsid w:val="00180850"/>
    <w:rsid w:val="0018099C"/>
    <w:rsid w:val="00180EE7"/>
    <w:rsid w:val="00180EF8"/>
    <w:rsid w:val="00180F74"/>
    <w:rsid w:val="00181029"/>
    <w:rsid w:val="00181847"/>
    <w:rsid w:val="00181C50"/>
    <w:rsid w:val="00182689"/>
    <w:rsid w:val="00182998"/>
    <w:rsid w:val="00182DA6"/>
    <w:rsid w:val="00182FFB"/>
    <w:rsid w:val="00183289"/>
    <w:rsid w:val="001832D1"/>
    <w:rsid w:val="0018376B"/>
    <w:rsid w:val="00183963"/>
    <w:rsid w:val="00183D86"/>
    <w:rsid w:val="0018454D"/>
    <w:rsid w:val="00184560"/>
    <w:rsid w:val="0018472E"/>
    <w:rsid w:val="00184ABD"/>
    <w:rsid w:val="00184BA2"/>
    <w:rsid w:val="001851CE"/>
    <w:rsid w:val="00185396"/>
    <w:rsid w:val="00185AB2"/>
    <w:rsid w:val="00186113"/>
    <w:rsid w:val="00186625"/>
    <w:rsid w:val="001869F6"/>
    <w:rsid w:val="00186E6A"/>
    <w:rsid w:val="0018717A"/>
    <w:rsid w:val="00187248"/>
    <w:rsid w:val="001872EC"/>
    <w:rsid w:val="00187342"/>
    <w:rsid w:val="00187390"/>
    <w:rsid w:val="00187639"/>
    <w:rsid w:val="0019008D"/>
    <w:rsid w:val="001900DF"/>
    <w:rsid w:val="00190155"/>
    <w:rsid w:val="0019040D"/>
    <w:rsid w:val="00190428"/>
    <w:rsid w:val="001905AD"/>
    <w:rsid w:val="0019067F"/>
    <w:rsid w:val="001906C6"/>
    <w:rsid w:val="001906E0"/>
    <w:rsid w:val="001915C1"/>
    <w:rsid w:val="0019163D"/>
    <w:rsid w:val="00191872"/>
    <w:rsid w:val="00191C7D"/>
    <w:rsid w:val="0019210A"/>
    <w:rsid w:val="00192239"/>
    <w:rsid w:val="001924FC"/>
    <w:rsid w:val="0019250A"/>
    <w:rsid w:val="00192887"/>
    <w:rsid w:val="00192D34"/>
    <w:rsid w:val="00192DAF"/>
    <w:rsid w:val="00193545"/>
    <w:rsid w:val="001935F5"/>
    <w:rsid w:val="00193891"/>
    <w:rsid w:val="001939FB"/>
    <w:rsid w:val="00193B20"/>
    <w:rsid w:val="00193B2E"/>
    <w:rsid w:val="00193F08"/>
    <w:rsid w:val="00194386"/>
    <w:rsid w:val="00194744"/>
    <w:rsid w:val="001947AF"/>
    <w:rsid w:val="0019496F"/>
    <w:rsid w:val="001949BF"/>
    <w:rsid w:val="00194B1E"/>
    <w:rsid w:val="00194C4F"/>
    <w:rsid w:val="00194F49"/>
    <w:rsid w:val="001950BB"/>
    <w:rsid w:val="00195538"/>
    <w:rsid w:val="00195799"/>
    <w:rsid w:val="00195C27"/>
    <w:rsid w:val="00195C57"/>
    <w:rsid w:val="00195C6C"/>
    <w:rsid w:val="0019617A"/>
    <w:rsid w:val="00196541"/>
    <w:rsid w:val="00196C93"/>
    <w:rsid w:val="001971C5"/>
    <w:rsid w:val="0019736C"/>
    <w:rsid w:val="001973A7"/>
    <w:rsid w:val="00197523"/>
    <w:rsid w:val="001977DB"/>
    <w:rsid w:val="00197A9D"/>
    <w:rsid w:val="00197DA6"/>
    <w:rsid w:val="001A0A45"/>
    <w:rsid w:val="001A0D9A"/>
    <w:rsid w:val="001A1100"/>
    <w:rsid w:val="001A153F"/>
    <w:rsid w:val="001A1A20"/>
    <w:rsid w:val="001A1ADD"/>
    <w:rsid w:val="001A1B93"/>
    <w:rsid w:val="001A23A8"/>
    <w:rsid w:val="001A23C0"/>
    <w:rsid w:val="001A291D"/>
    <w:rsid w:val="001A295D"/>
    <w:rsid w:val="001A2BBE"/>
    <w:rsid w:val="001A2BD5"/>
    <w:rsid w:val="001A2CD4"/>
    <w:rsid w:val="001A2DE7"/>
    <w:rsid w:val="001A2DF2"/>
    <w:rsid w:val="001A397E"/>
    <w:rsid w:val="001A3A46"/>
    <w:rsid w:val="001A3AD1"/>
    <w:rsid w:val="001A3B48"/>
    <w:rsid w:val="001A3EC2"/>
    <w:rsid w:val="001A421B"/>
    <w:rsid w:val="001A45D8"/>
    <w:rsid w:val="001A4628"/>
    <w:rsid w:val="001A46AF"/>
    <w:rsid w:val="001A4711"/>
    <w:rsid w:val="001A47AA"/>
    <w:rsid w:val="001A4858"/>
    <w:rsid w:val="001A4A61"/>
    <w:rsid w:val="001A4B62"/>
    <w:rsid w:val="001A4EE3"/>
    <w:rsid w:val="001A4F3E"/>
    <w:rsid w:val="001A4F87"/>
    <w:rsid w:val="001A5531"/>
    <w:rsid w:val="001A6247"/>
    <w:rsid w:val="001A639D"/>
    <w:rsid w:val="001A63F3"/>
    <w:rsid w:val="001A6479"/>
    <w:rsid w:val="001A6C00"/>
    <w:rsid w:val="001A6DC2"/>
    <w:rsid w:val="001A7697"/>
    <w:rsid w:val="001A7921"/>
    <w:rsid w:val="001A799D"/>
    <w:rsid w:val="001A7B3C"/>
    <w:rsid w:val="001B02C4"/>
    <w:rsid w:val="001B063E"/>
    <w:rsid w:val="001B0709"/>
    <w:rsid w:val="001B08CE"/>
    <w:rsid w:val="001B0A30"/>
    <w:rsid w:val="001B0BDC"/>
    <w:rsid w:val="001B0C80"/>
    <w:rsid w:val="001B103D"/>
    <w:rsid w:val="001B139A"/>
    <w:rsid w:val="001B144F"/>
    <w:rsid w:val="001B1813"/>
    <w:rsid w:val="001B1A4A"/>
    <w:rsid w:val="001B1C2C"/>
    <w:rsid w:val="001B227D"/>
    <w:rsid w:val="001B2488"/>
    <w:rsid w:val="001B2640"/>
    <w:rsid w:val="001B2A15"/>
    <w:rsid w:val="001B2A5C"/>
    <w:rsid w:val="001B2B2E"/>
    <w:rsid w:val="001B2D43"/>
    <w:rsid w:val="001B315E"/>
    <w:rsid w:val="001B3556"/>
    <w:rsid w:val="001B3B19"/>
    <w:rsid w:val="001B407A"/>
    <w:rsid w:val="001B4131"/>
    <w:rsid w:val="001B45D7"/>
    <w:rsid w:val="001B4693"/>
    <w:rsid w:val="001B46B7"/>
    <w:rsid w:val="001B4745"/>
    <w:rsid w:val="001B47E1"/>
    <w:rsid w:val="001B48EA"/>
    <w:rsid w:val="001B490F"/>
    <w:rsid w:val="001B49C5"/>
    <w:rsid w:val="001B4B32"/>
    <w:rsid w:val="001B4C2C"/>
    <w:rsid w:val="001B531C"/>
    <w:rsid w:val="001B586C"/>
    <w:rsid w:val="001B59E7"/>
    <w:rsid w:val="001B5AE3"/>
    <w:rsid w:val="001B5F44"/>
    <w:rsid w:val="001B5F94"/>
    <w:rsid w:val="001B6494"/>
    <w:rsid w:val="001B65DD"/>
    <w:rsid w:val="001B67BE"/>
    <w:rsid w:val="001B6BB7"/>
    <w:rsid w:val="001B704C"/>
    <w:rsid w:val="001B7250"/>
    <w:rsid w:val="001B75A4"/>
    <w:rsid w:val="001B7D20"/>
    <w:rsid w:val="001B7EB2"/>
    <w:rsid w:val="001C050F"/>
    <w:rsid w:val="001C0DC8"/>
    <w:rsid w:val="001C11D6"/>
    <w:rsid w:val="001C12B4"/>
    <w:rsid w:val="001C14AC"/>
    <w:rsid w:val="001C1588"/>
    <w:rsid w:val="001C1661"/>
    <w:rsid w:val="001C17C7"/>
    <w:rsid w:val="001C188E"/>
    <w:rsid w:val="001C1D52"/>
    <w:rsid w:val="001C1F02"/>
    <w:rsid w:val="001C1FED"/>
    <w:rsid w:val="001C238F"/>
    <w:rsid w:val="001C25FB"/>
    <w:rsid w:val="001C2698"/>
    <w:rsid w:val="001C27FA"/>
    <w:rsid w:val="001C2BDB"/>
    <w:rsid w:val="001C2E92"/>
    <w:rsid w:val="001C334A"/>
    <w:rsid w:val="001C353D"/>
    <w:rsid w:val="001C36B6"/>
    <w:rsid w:val="001C3778"/>
    <w:rsid w:val="001C3915"/>
    <w:rsid w:val="001C4048"/>
    <w:rsid w:val="001C411B"/>
    <w:rsid w:val="001C4324"/>
    <w:rsid w:val="001C46CB"/>
    <w:rsid w:val="001C4787"/>
    <w:rsid w:val="001C494E"/>
    <w:rsid w:val="001C4AA3"/>
    <w:rsid w:val="001C4BFD"/>
    <w:rsid w:val="001C4C21"/>
    <w:rsid w:val="001C4E3E"/>
    <w:rsid w:val="001C50DD"/>
    <w:rsid w:val="001C518A"/>
    <w:rsid w:val="001C526A"/>
    <w:rsid w:val="001C54E6"/>
    <w:rsid w:val="001C579C"/>
    <w:rsid w:val="001C5E2C"/>
    <w:rsid w:val="001C5EFE"/>
    <w:rsid w:val="001C5F05"/>
    <w:rsid w:val="001C60F6"/>
    <w:rsid w:val="001C6339"/>
    <w:rsid w:val="001C6408"/>
    <w:rsid w:val="001C657F"/>
    <w:rsid w:val="001C679B"/>
    <w:rsid w:val="001C6A4B"/>
    <w:rsid w:val="001C73EE"/>
    <w:rsid w:val="001C779E"/>
    <w:rsid w:val="001C783E"/>
    <w:rsid w:val="001C7CE3"/>
    <w:rsid w:val="001C7DAE"/>
    <w:rsid w:val="001D0149"/>
    <w:rsid w:val="001D01A6"/>
    <w:rsid w:val="001D0D36"/>
    <w:rsid w:val="001D0E9D"/>
    <w:rsid w:val="001D10B4"/>
    <w:rsid w:val="001D13EE"/>
    <w:rsid w:val="001D149C"/>
    <w:rsid w:val="001D167F"/>
    <w:rsid w:val="001D1968"/>
    <w:rsid w:val="001D19A0"/>
    <w:rsid w:val="001D1A47"/>
    <w:rsid w:val="001D1B39"/>
    <w:rsid w:val="001D1B65"/>
    <w:rsid w:val="001D24AA"/>
    <w:rsid w:val="001D24BD"/>
    <w:rsid w:val="001D2715"/>
    <w:rsid w:val="001D274F"/>
    <w:rsid w:val="001D2EB6"/>
    <w:rsid w:val="001D2EFE"/>
    <w:rsid w:val="001D2F9B"/>
    <w:rsid w:val="001D2FC4"/>
    <w:rsid w:val="001D304E"/>
    <w:rsid w:val="001D3384"/>
    <w:rsid w:val="001D34C3"/>
    <w:rsid w:val="001D3DE6"/>
    <w:rsid w:val="001D3F0C"/>
    <w:rsid w:val="001D40F9"/>
    <w:rsid w:val="001D43DE"/>
    <w:rsid w:val="001D4618"/>
    <w:rsid w:val="001D4766"/>
    <w:rsid w:val="001D4911"/>
    <w:rsid w:val="001D4B03"/>
    <w:rsid w:val="001D5239"/>
    <w:rsid w:val="001D5355"/>
    <w:rsid w:val="001D5823"/>
    <w:rsid w:val="001D5855"/>
    <w:rsid w:val="001D5959"/>
    <w:rsid w:val="001D616B"/>
    <w:rsid w:val="001D65E3"/>
    <w:rsid w:val="001D6C9F"/>
    <w:rsid w:val="001D71EE"/>
    <w:rsid w:val="001D724A"/>
    <w:rsid w:val="001D7B28"/>
    <w:rsid w:val="001D7FE9"/>
    <w:rsid w:val="001E03CB"/>
    <w:rsid w:val="001E03CF"/>
    <w:rsid w:val="001E06F9"/>
    <w:rsid w:val="001E0802"/>
    <w:rsid w:val="001E085F"/>
    <w:rsid w:val="001E12BF"/>
    <w:rsid w:val="001E131F"/>
    <w:rsid w:val="001E134E"/>
    <w:rsid w:val="001E18CD"/>
    <w:rsid w:val="001E1A63"/>
    <w:rsid w:val="001E1B94"/>
    <w:rsid w:val="001E1DAD"/>
    <w:rsid w:val="001E1E69"/>
    <w:rsid w:val="001E293A"/>
    <w:rsid w:val="001E2A1F"/>
    <w:rsid w:val="001E2B47"/>
    <w:rsid w:val="001E2FB6"/>
    <w:rsid w:val="001E33D7"/>
    <w:rsid w:val="001E36CD"/>
    <w:rsid w:val="001E397A"/>
    <w:rsid w:val="001E3D58"/>
    <w:rsid w:val="001E3F3C"/>
    <w:rsid w:val="001E4A3B"/>
    <w:rsid w:val="001E4D0F"/>
    <w:rsid w:val="001E50A0"/>
    <w:rsid w:val="001E545F"/>
    <w:rsid w:val="001E586D"/>
    <w:rsid w:val="001E596F"/>
    <w:rsid w:val="001E5B3E"/>
    <w:rsid w:val="001E6269"/>
    <w:rsid w:val="001E64CC"/>
    <w:rsid w:val="001E6B21"/>
    <w:rsid w:val="001E6F1B"/>
    <w:rsid w:val="001E7026"/>
    <w:rsid w:val="001E7045"/>
    <w:rsid w:val="001E72E3"/>
    <w:rsid w:val="001E7323"/>
    <w:rsid w:val="001E7979"/>
    <w:rsid w:val="001E7BFB"/>
    <w:rsid w:val="001E7F5F"/>
    <w:rsid w:val="001E7FD2"/>
    <w:rsid w:val="001F033B"/>
    <w:rsid w:val="001F0942"/>
    <w:rsid w:val="001F0AAB"/>
    <w:rsid w:val="001F0CA1"/>
    <w:rsid w:val="001F1018"/>
    <w:rsid w:val="001F11CA"/>
    <w:rsid w:val="001F14F9"/>
    <w:rsid w:val="001F151B"/>
    <w:rsid w:val="001F1993"/>
    <w:rsid w:val="001F1BE6"/>
    <w:rsid w:val="001F2182"/>
    <w:rsid w:val="001F21A7"/>
    <w:rsid w:val="001F243B"/>
    <w:rsid w:val="001F24FF"/>
    <w:rsid w:val="001F2650"/>
    <w:rsid w:val="001F2D52"/>
    <w:rsid w:val="001F3778"/>
    <w:rsid w:val="001F394E"/>
    <w:rsid w:val="001F3B54"/>
    <w:rsid w:val="001F3B99"/>
    <w:rsid w:val="001F4293"/>
    <w:rsid w:val="001F4295"/>
    <w:rsid w:val="001F444F"/>
    <w:rsid w:val="001F447B"/>
    <w:rsid w:val="001F4516"/>
    <w:rsid w:val="001F4732"/>
    <w:rsid w:val="001F49DA"/>
    <w:rsid w:val="001F4B14"/>
    <w:rsid w:val="001F4CAC"/>
    <w:rsid w:val="001F522A"/>
    <w:rsid w:val="001F5342"/>
    <w:rsid w:val="001F5441"/>
    <w:rsid w:val="001F5613"/>
    <w:rsid w:val="001F5891"/>
    <w:rsid w:val="001F612D"/>
    <w:rsid w:val="001F6E22"/>
    <w:rsid w:val="001F72F8"/>
    <w:rsid w:val="001F756E"/>
    <w:rsid w:val="001F7760"/>
    <w:rsid w:val="001F7791"/>
    <w:rsid w:val="001F779B"/>
    <w:rsid w:val="001F77C4"/>
    <w:rsid w:val="001F793D"/>
    <w:rsid w:val="001F7E68"/>
    <w:rsid w:val="001F7F23"/>
    <w:rsid w:val="001F7FC4"/>
    <w:rsid w:val="002000F2"/>
    <w:rsid w:val="002004B6"/>
    <w:rsid w:val="002008C6"/>
    <w:rsid w:val="0020126A"/>
    <w:rsid w:val="002013D7"/>
    <w:rsid w:val="00201AB0"/>
    <w:rsid w:val="00201B5A"/>
    <w:rsid w:val="002027FD"/>
    <w:rsid w:val="002029C2"/>
    <w:rsid w:val="00202E9E"/>
    <w:rsid w:val="00203013"/>
    <w:rsid w:val="00203292"/>
    <w:rsid w:val="00203724"/>
    <w:rsid w:val="00203769"/>
    <w:rsid w:val="002038F5"/>
    <w:rsid w:val="00203B62"/>
    <w:rsid w:val="00203C5F"/>
    <w:rsid w:val="00204305"/>
    <w:rsid w:val="00204317"/>
    <w:rsid w:val="00204948"/>
    <w:rsid w:val="00204A4A"/>
    <w:rsid w:val="00204D2D"/>
    <w:rsid w:val="00204DD5"/>
    <w:rsid w:val="00204E07"/>
    <w:rsid w:val="002054A2"/>
    <w:rsid w:val="00205914"/>
    <w:rsid w:val="00205B9C"/>
    <w:rsid w:val="002061D5"/>
    <w:rsid w:val="00206554"/>
    <w:rsid w:val="002065CE"/>
    <w:rsid w:val="00206AD2"/>
    <w:rsid w:val="0020725B"/>
    <w:rsid w:val="002072C2"/>
    <w:rsid w:val="002076F4"/>
    <w:rsid w:val="002077C5"/>
    <w:rsid w:val="00207A93"/>
    <w:rsid w:val="00207B6D"/>
    <w:rsid w:val="00207D4C"/>
    <w:rsid w:val="002103DA"/>
    <w:rsid w:val="00210461"/>
    <w:rsid w:val="0021079B"/>
    <w:rsid w:val="002114B8"/>
    <w:rsid w:val="0021200E"/>
    <w:rsid w:val="0021211B"/>
    <w:rsid w:val="002121EC"/>
    <w:rsid w:val="002123E3"/>
    <w:rsid w:val="002123F1"/>
    <w:rsid w:val="00212715"/>
    <w:rsid w:val="00213BB5"/>
    <w:rsid w:val="00213F3C"/>
    <w:rsid w:val="002142AE"/>
    <w:rsid w:val="00214574"/>
    <w:rsid w:val="002145A7"/>
    <w:rsid w:val="002147F8"/>
    <w:rsid w:val="002149B3"/>
    <w:rsid w:val="00214C31"/>
    <w:rsid w:val="00214EC1"/>
    <w:rsid w:val="00214EE9"/>
    <w:rsid w:val="0021505C"/>
    <w:rsid w:val="00215206"/>
    <w:rsid w:val="00215230"/>
    <w:rsid w:val="002154EB"/>
    <w:rsid w:val="002155F7"/>
    <w:rsid w:val="0021564B"/>
    <w:rsid w:val="00215912"/>
    <w:rsid w:val="00215F58"/>
    <w:rsid w:val="00215F6E"/>
    <w:rsid w:val="0021616B"/>
    <w:rsid w:val="0021642B"/>
    <w:rsid w:val="00216453"/>
    <w:rsid w:val="00216712"/>
    <w:rsid w:val="0021674D"/>
    <w:rsid w:val="00216759"/>
    <w:rsid w:val="00216AB1"/>
    <w:rsid w:val="0021707A"/>
    <w:rsid w:val="002174B9"/>
    <w:rsid w:val="002176B0"/>
    <w:rsid w:val="00217833"/>
    <w:rsid w:val="0022026E"/>
    <w:rsid w:val="00220908"/>
    <w:rsid w:val="00220CA6"/>
    <w:rsid w:val="002210C1"/>
    <w:rsid w:val="002211D7"/>
    <w:rsid w:val="002217D1"/>
    <w:rsid w:val="00221B06"/>
    <w:rsid w:val="00221B11"/>
    <w:rsid w:val="00221C31"/>
    <w:rsid w:val="00221FB5"/>
    <w:rsid w:val="002220DA"/>
    <w:rsid w:val="0022253B"/>
    <w:rsid w:val="002226F8"/>
    <w:rsid w:val="00222C72"/>
    <w:rsid w:val="00222E59"/>
    <w:rsid w:val="00222FFD"/>
    <w:rsid w:val="0022356E"/>
    <w:rsid w:val="002238FE"/>
    <w:rsid w:val="00223998"/>
    <w:rsid w:val="00223AAE"/>
    <w:rsid w:val="00223B27"/>
    <w:rsid w:val="00223DE5"/>
    <w:rsid w:val="00224126"/>
    <w:rsid w:val="002243BB"/>
    <w:rsid w:val="00224425"/>
    <w:rsid w:val="00224565"/>
    <w:rsid w:val="002245FD"/>
    <w:rsid w:val="002249D6"/>
    <w:rsid w:val="00224C35"/>
    <w:rsid w:val="00224FB9"/>
    <w:rsid w:val="00225378"/>
    <w:rsid w:val="0022539D"/>
    <w:rsid w:val="002254E6"/>
    <w:rsid w:val="00225E52"/>
    <w:rsid w:val="002268F8"/>
    <w:rsid w:val="00226CB1"/>
    <w:rsid w:val="002271D1"/>
    <w:rsid w:val="002275E5"/>
    <w:rsid w:val="00227DFD"/>
    <w:rsid w:val="00227ED6"/>
    <w:rsid w:val="002300C9"/>
    <w:rsid w:val="002301A8"/>
    <w:rsid w:val="00230BDA"/>
    <w:rsid w:val="0023121A"/>
    <w:rsid w:val="002316ED"/>
    <w:rsid w:val="002317F2"/>
    <w:rsid w:val="00231829"/>
    <w:rsid w:val="002318B7"/>
    <w:rsid w:val="0023190B"/>
    <w:rsid w:val="00231FCC"/>
    <w:rsid w:val="00232168"/>
    <w:rsid w:val="002321CB"/>
    <w:rsid w:val="00232305"/>
    <w:rsid w:val="002329EB"/>
    <w:rsid w:val="00232A09"/>
    <w:rsid w:val="00232B34"/>
    <w:rsid w:val="00232C08"/>
    <w:rsid w:val="00232DE4"/>
    <w:rsid w:val="002330AD"/>
    <w:rsid w:val="002331A7"/>
    <w:rsid w:val="00233785"/>
    <w:rsid w:val="0023380D"/>
    <w:rsid w:val="00233AB7"/>
    <w:rsid w:val="00233BE1"/>
    <w:rsid w:val="00234425"/>
    <w:rsid w:val="00234C60"/>
    <w:rsid w:val="00234CA5"/>
    <w:rsid w:val="00234D6F"/>
    <w:rsid w:val="0023513C"/>
    <w:rsid w:val="002352AC"/>
    <w:rsid w:val="00235BC4"/>
    <w:rsid w:val="00236F68"/>
    <w:rsid w:val="002376DA"/>
    <w:rsid w:val="002379E8"/>
    <w:rsid w:val="00237AC2"/>
    <w:rsid w:val="00237DAB"/>
    <w:rsid w:val="0024033A"/>
    <w:rsid w:val="00240375"/>
    <w:rsid w:val="00240554"/>
    <w:rsid w:val="0024066B"/>
    <w:rsid w:val="00240BD4"/>
    <w:rsid w:val="0024125F"/>
    <w:rsid w:val="002413DA"/>
    <w:rsid w:val="00241A7B"/>
    <w:rsid w:val="00241ADC"/>
    <w:rsid w:val="00241B0A"/>
    <w:rsid w:val="00241B33"/>
    <w:rsid w:val="00241EA2"/>
    <w:rsid w:val="0024200C"/>
    <w:rsid w:val="002420C1"/>
    <w:rsid w:val="0024222E"/>
    <w:rsid w:val="0024237A"/>
    <w:rsid w:val="002425FC"/>
    <w:rsid w:val="002428DF"/>
    <w:rsid w:val="00242C33"/>
    <w:rsid w:val="00242F83"/>
    <w:rsid w:val="0024300A"/>
    <w:rsid w:val="002432ED"/>
    <w:rsid w:val="00243BAF"/>
    <w:rsid w:val="00243BD4"/>
    <w:rsid w:val="00243C00"/>
    <w:rsid w:val="00244785"/>
    <w:rsid w:val="00244809"/>
    <w:rsid w:val="00244978"/>
    <w:rsid w:val="00244DC7"/>
    <w:rsid w:val="00244F13"/>
    <w:rsid w:val="00244F4F"/>
    <w:rsid w:val="00245309"/>
    <w:rsid w:val="00245432"/>
    <w:rsid w:val="00245514"/>
    <w:rsid w:val="002456D7"/>
    <w:rsid w:val="00245B4B"/>
    <w:rsid w:val="0024605F"/>
    <w:rsid w:val="002462F2"/>
    <w:rsid w:val="0024643B"/>
    <w:rsid w:val="0024649C"/>
    <w:rsid w:val="0024687A"/>
    <w:rsid w:val="00246927"/>
    <w:rsid w:val="002470E6"/>
    <w:rsid w:val="002477D4"/>
    <w:rsid w:val="002478A6"/>
    <w:rsid w:val="00247F90"/>
    <w:rsid w:val="00250231"/>
    <w:rsid w:val="002504DC"/>
    <w:rsid w:val="002504F7"/>
    <w:rsid w:val="00250685"/>
    <w:rsid w:val="0025184D"/>
    <w:rsid w:val="00251FFB"/>
    <w:rsid w:val="002520D8"/>
    <w:rsid w:val="002522B5"/>
    <w:rsid w:val="00252433"/>
    <w:rsid w:val="002526AA"/>
    <w:rsid w:val="002526DE"/>
    <w:rsid w:val="002528BC"/>
    <w:rsid w:val="00252E6A"/>
    <w:rsid w:val="002538D1"/>
    <w:rsid w:val="00253A57"/>
    <w:rsid w:val="00253F56"/>
    <w:rsid w:val="00254057"/>
    <w:rsid w:val="00254720"/>
    <w:rsid w:val="00254914"/>
    <w:rsid w:val="00254AB5"/>
    <w:rsid w:val="00254AE3"/>
    <w:rsid w:val="00254E49"/>
    <w:rsid w:val="0025557E"/>
    <w:rsid w:val="002558A3"/>
    <w:rsid w:val="0025596C"/>
    <w:rsid w:val="00255AF8"/>
    <w:rsid w:val="00255B9D"/>
    <w:rsid w:val="00255D23"/>
    <w:rsid w:val="0025600F"/>
    <w:rsid w:val="00256011"/>
    <w:rsid w:val="002560CE"/>
    <w:rsid w:val="002566F3"/>
    <w:rsid w:val="002567B0"/>
    <w:rsid w:val="00256878"/>
    <w:rsid w:val="0025687D"/>
    <w:rsid w:val="0025711B"/>
    <w:rsid w:val="00257A94"/>
    <w:rsid w:val="002603BE"/>
    <w:rsid w:val="002605D9"/>
    <w:rsid w:val="002607F1"/>
    <w:rsid w:val="00260B26"/>
    <w:rsid w:val="00260E7A"/>
    <w:rsid w:val="0026134D"/>
    <w:rsid w:val="00261395"/>
    <w:rsid w:val="002616CE"/>
    <w:rsid w:val="0026189C"/>
    <w:rsid w:val="00261EBC"/>
    <w:rsid w:val="002620C5"/>
    <w:rsid w:val="002621BE"/>
    <w:rsid w:val="002622AF"/>
    <w:rsid w:val="0026265F"/>
    <w:rsid w:val="00262DA5"/>
    <w:rsid w:val="0026300B"/>
    <w:rsid w:val="002631C1"/>
    <w:rsid w:val="0026378A"/>
    <w:rsid w:val="00263B7F"/>
    <w:rsid w:val="0026430E"/>
    <w:rsid w:val="002645E4"/>
    <w:rsid w:val="0026490C"/>
    <w:rsid w:val="002649BC"/>
    <w:rsid w:val="00264ED5"/>
    <w:rsid w:val="002650A4"/>
    <w:rsid w:val="002654BA"/>
    <w:rsid w:val="00265646"/>
    <w:rsid w:val="0026578F"/>
    <w:rsid w:val="00266016"/>
    <w:rsid w:val="0026620C"/>
    <w:rsid w:val="00266662"/>
    <w:rsid w:val="00266912"/>
    <w:rsid w:val="0026693B"/>
    <w:rsid w:val="002671B7"/>
    <w:rsid w:val="002676E1"/>
    <w:rsid w:val="00267B3A"/>
    <w:rsid w:val="00267BC9"/>
    <w:rsid w:val="00267BDC"/>
    <w:rsid w:val="00270497"/>
    <w:rsid w:val="0027070D"/>
    <w:rsid w:val="00270921"/>
    <w:rsid w:val="00270F80"/>
    <w:rsid w:val="00271691"/>
    <w:rsid w:val="002718F3"/>
    <w:rsid w:val="00271D3D"/>
    <w:rsid w:val="002722A8"/>
    <w:rsid w:val="0027250A"/>
    <w:rsid w:val="002725C3"/>
    <w:rsid w:val="002726EA"/>
    <w:rsid w:val="00272C89"/>
    <w:rsid w:val="00272F95"/>
    <w:rsid w:val="00273AA3"/>
    <w:rsid w:val="00273D81"/>
    <w:rsid w:val="00273DD9"/>
    <w:rsid w:val="00273EE8"/>
    <w:rsid w:val="00273EFA"/>
    <w:rsid w:val="00273F8B"/>
    <w:rsid w:val="002745F2"/>
    <w:rsid w:val="002745F9"/>
    <w:rsid w:val="002748F4"/>
    <w:rsid w:val="00274DDC"/>
    <w:rsid w:val="00274F2D"/>
    <w:rsid w:val="00276568"/>
    <w:rsid w:val="00276670"/>
    <w:rsid w:val="00276857"/>
    <w:rsid w:val="00276F49"/>
    <w:rsid w:val="00276F67"/>
    <w:rsid w:val="00277269"/>
    <w:rsid w:val="00277441"/>
    <w:rsid w:val="00277527"/>
    <w:rsid w:val="00277553"/>
    <w:rsid w:val="0027763F"/>
    <w:rsid w:val="002776C5"/>
    <w:rsid w:val="002777ED"/>
    <w:rsid w:val="00277C81"/>
    <w:rsid w:val="002805E1"/>
    <w:rsid w:val="00280E87"/>
    <w:rsid w:val="00280F30"/>
    <w:rsid w:val="0028110E"/>
    <w:rsid w:val="00281204"/>
    <w:rsid w:val="002814CE"/>
    <w:rsid w:val="00281B1E"/>
    <w:rsid w:val="00281DD7"/>
    <w:rsid w:val="0028203D"/>
    <w:rsid w:val="0028242C"/>
    <w:rsid w:val="00282D73"/>
    <w:rsid w:val="00282FD1"/>
    <w:rsid w:val="00283099"/>
    <w:rsid w:val="0028309F"/>
    <w:rsid w:val="0028313B"/>
    <w:rsid w:val="00283711"/>
    <w:rsid w:val="00283795"/>
    <w:rsid w:val="00283A40"/>
    <w:rsid w:val="00283A97"/>
    <w:rsid w:val="00283E65"/>
    <w:rsid w:val="002842CD"/>
    <w:rsid w:val="00284373"/>
    <w:rsid w:val="002843B6"/>
    <w:rsid w:val="002844E4"/>
    <w:rsid w:val="00284549"/>
    <w:rsid w:val="00284632"/>
    <w:rsid w:val="0028480B"/>
    <w:rsid w:val="00284E43"/>
    <w:rsid w:val="00285162"/>
    <w:rsid w:val="002851C6"/>
    <w:rsid w:val="0028546C"/>
    <w:rsid w:val="002856C7"/>
    <w:rsid w:val="00285BF4"/>
    <w:rsid w:val="00285BFE"/>
    <w:rsid w:val="00285FBB"/>
    <w:rsid w:val="002861B4"/>
    <w:rsid w:val="0028657C"/>
    <w:rsid w:val="00286AE6"/>
    <w:rsid w:val="00287069"/>
    <w:rsid w:val="00287428"/>
    <w:rsid w:val="002901C2"/>
    <w:rsid w:val="002901D0"/>
    <w:rsid w:val="0029056D"/>
    <w:rsid w:val="002905E9"/>
    <w:rsid w:val="00290CE1"/>
    <w:rsid w:val="002910A3"/>
    <w:rsid w:val="002915AA"/>
    <w:rsid w:val="002916FE"/>
    <w:rsid w:val="002919FE"/>
    <w:rsid w:val="00291BB6"/>
    <w:rsid w:val="00291D91"/>
    <w:rsid w:val="002923E8"/>
    <w:rsid w:val="00292456"/>
    <w:rsid w:val="00292847"/>
    <w:rsid w:val="00292A70"/>
    <w:rsid w:val="00292BD0"/>
    <w:rsid w:val="00292D53"/>
    <w:rsid w:val="00292D8D"/>
    <w:rsid w:val="00293028"/>
    <w:rsid w:val="00293405"/>
    <w:rsid w:val="00293948"/>
    <w:rsid w:val="0029416C"/>
    <w:rsid w:val="0029436F"/>
    <w:rsid w:val="00294490"/>
    <w:rsid w:val="00294967"/>
    <w:rsid w:val="00294CBB"/>
    <w:rsid w:val="00295390"/>
    <w:rsid w:val="002958C4"/>
    <w:rsid w:val="002959A5"/>
    <w:rsid w:val="00295CED"/>
    <w:rsid w:val="00295D07"/>
    <w:rsid w:val="00296C1E"/>
    <w:rsid w:val="00296D7E"/>
    <w:rsid w:val="00296DA2"/>
    <w:rsid w:val="00296E66"/>
    <w:rsid w:val="00297153"/>
    <w:rsid w:val="002971E8"/>
    <w:rsid w:val="002973CC"/>
    <w:rsid w:val="0029769A"/>
    <w:rsid w:val="00297B1D"/>
    <w:rsid w:val="002A00CB"/>
    <w:rsid w:val="002A010F"/>
    <w:rsid w:val="002A0583"/>
    <w:rsid w:val="002A0B4F"/>
    <w:rsid w:val="002A0EC6"/>
    <w:rsid w:val="002A128E"/>
    <w:rsid w:val="002A12C3"/>
    <w:rsid w:val="002A19AD"/>
    <w:rsid w:val="002A1A4A"/>
    <w:rsid w:val="002A2127"/>
    <w:rsid w:val="002A2274"/>
    <w:rsid w:val="002A2281"/>
    <w:rsid w:val="002A256A"/>
    <w:rsid w:val="002A2761"/>
    <w:rsid w:val="002A2966"/>
    <w:rsid w:val="002A2A10"/>
    <w:rsid w:val="002A3AA9"/>
    <w:rsid w:val="002A3E8F"/>
    <w:rsid w:val="002A3E9F"/>
    <w:rsid w:val="002A4333"/>
    <w:rsid w:val="002A43B4"/>
    <w:rsid w:val="002A4546"/>
    <w:rsid w:val="002A4576"/>
    <w:rsid w:val="002A48EA"/>
    <w:rsid w:val="002A49A2"/>
    <w:rsid w:val="002A4B74"/>
    <w:rsid w:val="002A50B5"/>
    <w:rsid w:val="002A50DC"/>
    <w:rsid w:val="002A578E"/>
    <w:rsid w:val="002A5826"/>
    <w:rsid w:val="002A5C60"/>
    <w:rsid w:val="002A5DFA"/>
    <w:rsid w:val="002A62D6"/>
    <w:rsid w:val="002A64FC"/>
    <w:rsid w:val="002A680E"/>
    <w:rsid w:val="002A6C45"/>
    <w:rsid w:val="002A6E88"/>
    <w:rsid w:val="002A73AA"/>
    <w:rsid w:val="002A74A2"/>
    <w:rsid w:val="002A7502"/>
    <w:rsid w:val="002A75E2"/>
    <w:rsid w:val="002A77FE"/>
    <w:rsid w:val="002A7960"/>
    <w:rsid w:val="002A796D"/>
    <w:rsid w:val="002A7B73"/>
    <w:rsid w:val="002A7EBD"/>
    <w:rsid w:val="002B001A"/>
    <w:rsid w:val="002B008A"/>
    <w:rsid w:val="002B02A0"/>
    <w:rsid w:val="002B030C"/>
    <w:rsid w:val="002B0743"/>
    <w:rsid w:val="002B0A1F"/>
    <w:rsid w:val="002B0A5F"/>
    <w:rsid w:val="002B0B02"/>
    <w:rsid w:val="002B0CC9"/>
    <w:rsid w:val="002B0D1A"/>
    <w:rsid w:val="002B0F99"/>
    <w:rsid w:val="002B1767"/>
    <w:rsid w:val="002B1882"/>
    <w:rsid w:val="002B198B"/>
    <w:rsid w:val="002B1C84"/>
    <w:rsid w:val="002B1D05"/>
    <w:rsid w:val="002B1D7C"/>
    <w:rsid w:val="002B1FD7"/>
    <w:rsid w:val="002B24B8"/>
    <w:rsid w:val="002B26C6"/>
    <w:rsid w:val="002B28E5"/>
    <w:rsid w:val="002B2B88"/>
    <w:rsid w:val="002B2EC0"/>
    <w:rsid w:val="002B2F2B"/>
    <w:rsid w:val="002B30C7"/>
    <w:rsid w:val="002B31F8"/>
    <w:rsid w:val="002B3538"/>
    <w:rsid w:val="002B366A"/>
    <w:rsid w:val="002B3A4E"/>
    <w:rsid w:val="002B3A99"/>
    <w:rsid w:val="002B3D0F"/>
    <w:rsid w:val="002B3EC2"/>
    <w:rsid w:val="002B3FDF"/>
    <w:rsid w:val="002B4686"/>
    <w:rsid w:val="002B4840"/>
    <w:rsid w:val="002B49AA"/>
    <w:rsid w:val="002B4B59"/>
    <w:rsid w:val="002B5618"/>
    <w:rsid w:val="002B5883"/>
    <w:rsid w:val="002B5ACE"/>
    <w:rsid w:val="002B5ADF"/>
    <w:rsid w:val="002B5C44"/>
    <w:rsid w:val="002B5CC2"/>
    <w:rsid w:val="002B5EF7"/>
    <w:rsid w:val="002B6154"/>
    <w:rsid w:val="002B6180"/>
    <w:rsid w:val="002B62F3"/>
    <w:rsid w:val="002B64EB"/>
    <w:rsid w:val="002B65BA"/>
    <w:rsid w:val="002B681C"/>
    <w:rsid w:val="002B69D1"/>
    <w:rsid w:val="002B6F54"/>
    <w:rsid w:val="002B77BC"/>
    <w:rsid w:val="002B795D"/>
    <w:rsid w:val="002B79AF"/>
    <w:rsid w:val="002B7D9B"/>
    <w:rsid w:val="002C00F1"/>
    <w:rsid w:val="002C01A5"/>
    <w:rsid w:val="002C0347"/>
    <w:rsid w:val="002C051F"/>
    <w:rsid w:val="002C09A2"/>
    <w:rsid w:val="002C0A92"/>
    <w:rsid w:val="002C0AD2"/>
    <w:rsid w:val="002C13EE"/>
    <w:rsid w:val="002C13FE"/>
    <w:rsid w:val="002C1652"/>
    <w:rsid w:val="002C16F3"/>
    <w:rsid w:val="002C1B60"/>
    <w:rsid w:val="002C1E8D"/>
    <w:rsid w:val="002C1F8B"/>
    <w:rsid w:val="002C220A"/>
    <w:rsid w:val="002C2690"/>
    <w:rsid w:val="002C297F"/>
    <w:rsid w:val="002C2CF9"/>
    <w:rsid w:val="002C39E0"/>
    <w:rsid w:val="002C3C36"/>
    <w:rsid w:val="002C3CBE"/>
    <w:rsid w:val="002C3F0F"/>
    <w:rsid w:val="002C3F1B"/>
    <w:rsid w:val="002C43CC"/>
    <w:rsid w:val="002C48F5"/>
    <w:rsid w:val="002C4930"/>
    <w:rsid w:val="002C4FCF"/>
    <w:rsid w:val="002C5316"/>
    <w:rsid w:val="002C538D"/>
    <w:rsid w:val="002C56AC"/>
    <w:rsid w:val="002C589F"/>
    <w:rsid w:val="002C5BD5"/>
    <w:rsid w:val="002C5C40"/>
    <w:rsid w:val="002C5DC3"/>
    <w:rsid w:val="002C66D0"/>
    <w:rsid w:val="002C6C2D"/>
    <w:rsid w:val="002C718F"/>
    <w:rsid w:val="002C7218"/>
    <w:rsid w:val="002C7642"/>
    <w:rsid w:val="002C78B1"/>
    <w:rsid w:val="002C7AF3"/>
    <w:rsid w:val="002D064A"/>
    <w:rsid w:val="002D0911"/>
    <w:rsid w:val="002D0943"/>
    <w:rsid w:val="002D0A52"/>
    <w:rsid w:val="002D0AB7"/>
    <w:rsid w:val="002D0DBC"/>
    <w:rsid w:val="002D12B5"/>
    <w:rsid w:val="002D1513"/>
    <w:rsid w:val="002D163E"/>
    <w:rsid w:val="002D1C34"/>
    <w:rsid w:val="002D1DB6"/>
    <w:rsid w:val="002D1E7A"/>
    <w:rsid w:val="002D2E7C"/>
    <w:rsid w:val="002D32DE"/>
    <w:rsid w:val="002D35D8"/>
    <w:rsid w:val="002D3D1F"/>
    <w:rsid w:val="002D3F84"/>
    <w:rsid w:val="002D42AC"/>
    <w:rsid w:val="002D4879"/>
    <w:rsid w:val="002D4CBA"/>
    <w:rsid w:val="002D4E1C"/>
    <w:rsid w:val="002D5353"/>
    <w:rsid w:val="002D54ED"/>
    <w:rsid w:val="002D59B7"/>
    <w:rsid w:val="002D5B2A"/>
    <w:rsid w:val="002D5CB8"/>
    <w:rsid w:val="002D644C"/>
    <w:rsid w:val="002D64C5"/>
    <w:rsid w:val="002D664F"/>
    <w:rsid w:val="002D665E"/>
    <w:rsid w:val="002D67EB"/>
    <w:rsid w:val="002D68C1"/>
    <w:rsid w:val="002D6AE7"/>
    <w:rsid w:val="002D6B52"/>
    <w:rsid w:val="002D6E9E"/>
    <w:rsid w:val="002D7053"/>
    <w:rsid w:val="002D71C3"/>
    <w:rsid w:val="002D71FD"/>
    <w:rsid w:val="002D7642"/>
    <w:rsid w:val="002D7CF4"/>
    <w:rsid w:val="002E015D"/>
    <w:rsid w:val="002E02FE"/>
    <w:rsid w:val="002E05BF"/>
    <w:rsid w:val="002E0921"/>
    <w:rsid w:val="002E09F6"/>
    <w:rsid w:val="002E0FE9"/>
    <w:rsid w:val="002E11EB"/>
    <w:rsid w:val="002E1619"/>
    <w:rsid w:val="002E1CD5"/>
    <w:rsid w:val="002E1F5C"/>
    <w:rsid w:val="002E200E"/>
    <w:rsid w:val="002E2898"/>
    <w:rsid w:val="002E2B91"/>
    <w:rsid w:val="002E2ED2"/>
    <w:rsid w:val="002E31BD"/>
    <w:rsid w:val="002E31D6"/>
    <w:rsid w:val="002E38F7"/>
    <w:rsid w:val="002E3A2F"/>
    <w:rsid w:val="002E3C7D"/>
    <w:rsid w:val="002E3CED"/>
    <w:rsid w:val="002E3D32"/>
    <w:rsid w:val="002E3DB5"/>
    <w:rsid w:val="002E3FAC"/>
    <w:rsid w:val="002E3FC8"/>
    <w:rsid w:val="002E4872"/>
    <w:rsid w:val="002E4948"/>
    <w:rsid w:val="002E49C7"/>
    <w:rsid w:val="002E4A60"/>
    <w:rsid w:val="002E4CD9"/>
    <w:rsid w:val="002E4CE3"/>
    <w:rsid w:val="002E564F"/>
    <w:rsid w:val="002E58D1"/>
    <w:rsid w:val="002E61DA"/>
    <w:rsid w:val="002E654F"/>
    <w:rsid w:val="002E66DD"/>
    <w:rsid w:val="002E6F0D"/>
    <w:rsid w:val="002E705F"/>
    <w:rsid w:val="002E712B"/>
    <w:rsid w:val="002E73DA"/>
    <w:rsid w:val="002E75FF"/>
    <w:rsid w:val="002E78EE"/>
    <w:rsid w:val="002E792D"/>
    <w:rsid w:val="002E79EE"/>
    <w:rsid w:val="002E7F9E"/>
    <w:rsid w:val="002F00BE"/>
    <w:rsid w:val="002F00F1"/>
    <w:rsid w:val="002F04B5"/>
    <w:rsid w:val="002F0556"/>
    <w:rsid w:val="002F09C0"/>
    <w:rsid w:val="002F0C3D"/>
    <w:rsid w:val="002F0C8F"/>
    <w:rsid w:val="002F1086"/>
    <w:rsid w:val="002F138C"/>
    <w:rsid w:val="002F1EE4"/>
    <w:rsid w:val="002F20E6"/>
    <w:rsid w:val="002F2200"/>
    <w:rsid w:val="002F25A0"/>
    <w:rsid w:val="002F25D4"/>
    <w:rsid w:val="002F2644"/>
    <w:rsid w:val="002F2666"/>
    <w:rsid w:val="002F2824"/>
    <w:rsid w:val="002F2831"/>
    <w:rsid w:val="002F28BF"/>
    <w:rsid w:val="002F28C5"/>
    <w:rsid w:val="002F2BF4"/>
    <w:rsid w:val="002F3005"/>
    <w:rsid w:val="002F30F5"/>
    <w:rsid w:val="002F3103"/>
    <w:rsid w:val="002F31D3"/>
    <w:rsid w:val="002F32D9"/>
    <w:rsid w:val="002F36C5"/>
    <w:rsid w:val="002F38F8"/>
    <w:rsid w:val="002F41A5"/>
    <w:rsid w:val="002F4448"/>
    <w:rsid w:val="002F4676"/>
    <w:rsid w:val="002F486D"/>
    <w:rsid w:val="002F49AA"/>
    <w:rsid w:val="002F4E02"/>
    <w:rsid w:val="002F4E56"/>
    <w:rsid w:val="002F4EB1"/>
    <w:rsid w:val="002F549F"/>
    <w:rsid w:val="002F5901"/>
    <w:rsid w:val="002F5BA0"/>
    <w:rsid w:val="002F5CE2"/>
    <w:rsid w:val="002F6279"/>
    <w:rsid w:val="002F62BE"/>
    <w:rsid w:val="002F62C4"/>
    <w:rsid w:val="002F62CB"/>
    <w:rsid w:val="002F6B7C"/>
    <w:rsid w:val="002F6E8D"/>
    <w:rsid w:val="002F6FDC"/>
    <w:rsid w:val="002F742D"/>
    <w:rsid w:val="002F7768"/>
    <w:rsid w:val="002F7860"/>
    <w:rsid w:val="002F789A"/>
    <w:rsid w:val="002F7A82"/>
    <w:rsid w:val="002F7B99"/>
    <w:rsid w:val="002F7BCC"/>
    <w:rsid w:val="002F7F1B"/>
    <w:rsid w:val="002F7F57"/>
    <w:rsid w:val="0030060A"/>
    <w:rsid w:val="003008C3"/>
    <w:rsid w:val="003016B0"/>
    <w:rsid w:val="003016E8"/>
    <w:rsid w:val="0030173E"/>
    <w:rsid w:val="00301841"/>
    <w:rsid w:val="0030193B"/>
    <w:rsid w:val="00301993"/>
    <w:rsid w:val="00301C82"/>
    <w:rsid w:val="00301DBA"/>
    <w:rsid w:val="00302477"/>
    <w:rsid w:val="0030272F"/>
    <w:rsid w:val="00302B01"/>
    <w:rsid w:val="00302E12"/>
    <w:rsid w:val="00303249"/>
    <w:rsid w:val="00303304"/>
    <w:rsid w:val="003034F5"/>
    <w:rsid w:val="003038A5"/>
    <w:rsid w:val="00303A46"/>
    <w:rsid w:val="00303AFC"/>
    <w:rsid w:val="00303D89"/>
    <w:rsid w:val="00304480"/>
    <w:rsid w:val="0030459B"/>
    <w:rsid w:val="003045E9"/>
    <w:rsid w:val="00304902"/>
    <w:rsid w:val="00304C1D"/>
    <w:rsid w:val="0030540D"/>
    <w:rsid w:val="0030565A"/>
    <w:rsid w:val="00305C75"/>
    <w:rsid w:val="003064FC"/>
    <w:rsid w:val="00306712"/>
    <w:rsid w:val="00307502"/>
    <w:rsid w:val="00307941"/>
    <w:rsid w:val="00307F03"/>
    <w:rsid w:val="0031027B"/>
    <w:rsid w:val="003109D1"/>
    <w:rsid w:val="00311039"/>
    <w:rsid w:val="0031116F"/>
    <w:rsid w:val="00311354"/>
    <w:rsid w:val="003115B6"/>
    <w:rsid w:val="0031170E"/>
    <w:rsid w:val="00311EC3"/>
    <w:rsid w:val="00311FE2"/>
    <w:rsid w:val="00312788"/>
    <w:rsid w:val="00312B3D"/>
    <w:rsid w:val="003130E5"/>
    <w:rsid w:val="003135B1"/>
    <w:rsid w:val="00313636"/>
    <w:rsid w:val="00314BC1"/>
    <w:rsid w:val="0031520B"/>
    <w:rsid w:val="0031593C"/>
    <w:rsid w:val="00315DEE"/>
    <w:rsid w:val="0031642E"/>
    <w:rsid w:val="0031658D"/>
    <w:rsid w:val="003165B9"/>
    <w:rsid w:val="00316C43"/>
    <w:rsid w:val="00316F01"/>
    <w:rsid w:val="00316F8B"/>
    <w:rsid w:val="003171FD"/>
    <w:rsid w:val="00317558"/>
    <w:rsid w:val="0031761F"/>
    <w:rsid w:val="00317B58"/>
    <w:rsid w:val="0032005E"/>
    <w:rsid w:val="00320716"/>
    <w:rsid w:val="00320C17"/>
    <w:rsid w:val="00320C25"/>
    <w:rsid w:val="00320CEC"/>
    <w:rsid w:val="00320F27"/>
    <w:rsid w:val="00321018"/>
    <w:rsid w:val="003213FB"/>
    <w:rsid w:val="00321D5B"/>
    <w:rsid w:val="00321D73"/>
    <w:rsid w:val="0032203F"/>
    <w:rsid w:val="003222CC"/>
    <w:rsid w:val="0032243F"/>
    <w:rsid w:val="003224DC"/>
    <w:rsid w:val="0032256D"/>
    <w:rsid w:val="003226BA"/>
    <w:rsid w:val="00322D45"/>
    <w:rsid w:val="00322DAC"/>
    <w:rsid w:val="00322F37"/>
    <w:rsid w:val="003230B2"/>
    <w:rsid w:val="00323221"/>
    <w:rsid w:val="0032352C"/>
    <w:rsid w:val="003235E1"/>
    <w:rsid w:val="003237EA"/>
    <w:rsid w:val="00323860"/>
    <w:rsid w:val="00323877"/>
    <w:rsid w:val="00323A48"/>
    <w:rsid w:val="00323B65"/>
    <w:rsid w:val="00323B6A"/>
    <w:rsid w:val="00324517"/>
    <w:rsid w:val="00324A30"/>
    <w:rsid w:val="00324BB8"/>
    <w:rsid w:val="00324C76"/>
    <w:rsid w:val="00324D60"/>
    <w:rsid w:val="00324F3A"/>
    <w:rsid w:val="00325054"/>
    <w:rsid w:val="003250ED"/>
    <w:rsid w:val="0032513B"/>
    <w:rsid w:val="00325373"/>
    <w:rsid w:val="00325399"/>
    <w:rsid w:val="00325507"/>
    <w:rsid w:val="003259B8"/>
    <w:rsid w:val="00325BB7"/>
    <w:rsid w:val="003261EC"/>
    <w:rsid w:val="00326493"/>
    <w:rsid w:val="003265B8"/>
    <w:rsid w:val="003266CA"/>
    <w:rsid w:val="00326A33"/>
    <w:rsid w:val="00326D33"/>
    <w:rsid w:val="00327250"/>
    <w:rsid w:val="0032770A"/>
    <w:rsid w:val="00327AB4"/>
    <w:rsid w:val="00327BA5"/>
    <w:rsid w:val="00327C2C"/>
    <w:rsid w:val="00330672"/>
    <w:rsid w:val="00330726"/>
    <w:rsid w:val="00330B63"/>
    <w:rsid w:val="00330C9E"/>
    <w:rsid w:val="0033104F"/>
    <w:rsid w:val="0033108D"/>
    <w:rsid w:val="00331309"/>
    <w:rsid w:val="0033140D"/>
    <w:rsid w:val="003314DD"/>
    <w:rsid w:val="00331CB2"/>
    <w:rsid w:val="00331EDF"/>
    <w:rsid w:val="003320E1"/>
    <w:rsid w:val="0033260D"/>
    <w:rsid w:val="0033273B"/>
    <w:rsid w:val="00332A71"/>
    <w:rsid w:val="0033332E"/>
    <w:rsid w:val="00333490"/>
    <w:rsid w:val="00333810"/>
    <w:rsid w:val="00334421"/>
    <w:rsid w:val="0033459A"/>
    <w:rsid w:val="003346F3"/>
    <w:rsid w:val="0033489D"/>
    <w:rsid w:val="003348CC"/>
    <w:rsid w:val="0033490E"/>
    <w:rsid w:val="00334D23"/>
    <w:rsid w:val="00335228"/>
    <w:rsid w:val="003357C4"/>
    <w:rsid w:val="00335A53"/>
    <w:rsid w:val="00335BD7"/>
    <w:rsid w:val="00335CE3"/>
    <w:rsid w:val="00335D17"/>
    <w:rsid w:val="003363C1"/>
    <w:rsid w:val="0033650F"/>
    <w:rsid w:val="00336514"/>
    <w:rsid w:val="0033660F"/>
    <w:rsid w:val="00336ED7"/>
    <w:rsid w:val="00337451"/>
    <w:rsid w:val="003378B9"/>
    <w:rsid w:val="003379B9"/>
    <w:rsid w:val="00337A8F"/>
    <w:rsid w:val="00337DAC"/>
    <w:rsid w:val="003401F2"/>
    <w:rsid w:val="0034063F"/>
    <w:rsid w:val="00340B5F"/>
    <w:rsid w:val="00341148"/>
    <w:rsid w:val="00341266"/>
    <w:rsid w:val="0034153A"/>
    <w:rsid w:val="003415C4"/>
    <w:rsid w:val="003417EC"/>
    <w:rsid w:val="00342059"/>
    <w:rsid w:val="003425FA"/>
    <w:rsid w:val="00342836"/>
    <w:rsid w:val="00342979"/>
    <w:rsid w:val="00342A24"/>
    <w:rsid w:val="0034304A"/>
    <w:rsid w:val="003431E2"/>
    <w:rsid w:val="0034357E"/>
    <w:rsid w:val="003436BF"/>
    <w:rsid w:val="003437BF"/>
    <w:rsid w:val="003437F4"/>
    <w:rsid w:val="00343A5C"/>
    <w:rsid w:val="00343BDA"/>
    <w:rsid w:val="00343C88"/>
    <w:rsid w:val="00343D81"/>
    <w:rsid w:val="0034407A"/>
    <w:rsid w:val="00344132"/>
    <w:rsid w:val="0034417D"/>
    <w:rsid w:val="0034487E"/>
    <w:rsid w:val="00344998"/>
    <w:rsid w:val="00344E21"/>
    <w:rsid w:val="00345008"/>
    <w:rsid w:val="00345102"/>
    <w:rsid w:val="00345128"/>
    <w:rsid w:val="003452F3"/>
    <w:rsid w:val="0034537D"/>
    <w:rsid w:val="00345397"/>
    <w:rsid w:val="0034599F"/>
    <w:rsid w:val="00345ABE"/>
    <w:rsid w:val="00346766"/>
    <w:rsid w:val="00346B15"/>
    <w:rsid w:val="00346E87"/>
    <w:rsid w:val="00346F9C"/>
    <w:rsid w:val="00347775"/>
    <w:rsid w:val="00347B25"/>
    <w:rsid w:val="00347D7F"/>
    <w:rsid w:val="00347FAE"/>
    <w:rsid w:val="0035004F"/>
    <w:rsid w:val="003500CF"/>
    <w:rsid w:val="0035032E"/>
    <w:rsid w:val="00350AD8"/>
    <w:rsid w:val="00350C9A"/>
    <w:rsid w:val="00350DB3"/>
    <w:rsid w:val="0035142F"/>
    <w:rsid w:val="00351720"/>
    <w:rsid w:val="00351A07"/>
    <w:rsid w:val="00352035"/>
    <w:rsid w:val="0035204B"/>
    <w:rsid w:val="003522BC"/>
    <w:rsid w:val="00352360"/>
    <w:rsid w:val="003523A1"/>
    <w:rsid w:val="00352D75"/>
    <w:rsid w:val="00352F2C"/>
    <w:rsid w:val="00352FCC"/>
    <w:rsid w:val="00353024"/>
    <w:rsid w:val="003530AD"/>
    <w:rsid w:val="00353359"/>
    <w:rsid w:val="00353764"/>
    <w:rsid w:val="0035386E"/>
    <w:rsid w:val="00353888"/>
    <w:rsid w:val="003538AC"/>
    <w:rsid w:val="0035393E"/>
    <w:rsid w:val="00353FF1"/>
    <w:rsid w:val="0035400E"/>
    <w:rsid w:val="003543F7"/>
    <w:rsid w:val="003548F5"/>
    <w:rsid w:val="00354B8B"/>
    <w:rsid w:val="00354CC3"/>
    <w:rsid w:val="00354ED3"/>
    <w:rsid w:val="00354FDC"/>
    <w:rsid w:val="003551D7"/>
    <w:rsid w:val="00355263"/>
    <w:rsid w:val="0035530B"/>
    <w:rsid w:val="0035541F"/>
    <w:rsid w:val="0035595A"/>
    <w:rsid w:val="00355BFC"/>
    <w:rsid w:val="00355EE8"/>
    <w:rsid w:val="00355FE6"/>
    <w:rsid w:val="00356219"/>
    <w:rsid w:val="00356257"/>
    <w:rsid w:val="0035627C"/>
    <w:rsid w:val="00356399"/>
    <w:rsid w:val="0035658E"/>
    <w:rsid w:val="00356874"/>
    <w:rsid w:val="00356981"/>
    <w:rsid w:val="00356ABB"/>
    <w:rsid w:val="00356BD3"/>
    <w:rsid w:val="00356C18"/>
    <w:rsid w:val="00356E65"/>
    <w:rsid w:val="00357019"/>
    <w:rsid w:val="00357173"/>
    <w:rsid w:val="003573A9"/>
    <w:rsid w:val="00357776"/>
    <w:rsid w:val="00357A2D"/>
    <w:rsid w:val="00357A34"/>
    <w:rsid w:val="00357D35"/>
    <w:rsid w:val="00357F88"/>
    <w:rsid w:val="00357FEF"/>
    <w:rsid w:val="00360112"/>
    <w:rsid w:val="003606A0"/>
    <w:rsid w:val="0036074F"/>
    <w:rsid w:val="003608AE"/>
    <w:rsid w:val="00360A69"/>
    <w:rsid w:val="00360F8C"/>
    <w:rsid w:val="003611F8"/>
    <w:rsid w:val="00361740"/>
    <w:rsid w:val="00361923"/>
    <w:rsid w:val="0036192E"/>
    <w:rsid w:val="00361A8C"/>
    <w:rsid w:val="00361B37"/>
    <w:rsid w:val="00361FF2"/>
    <w:rsid w:val="0036204C"/>
    <w:rsid w:val="003621D2"/>
    <w:rsid w:val="003623AD"/>
    <w:rsid w:val="00362436"/>
    <w:rsid w:val="00362554"/>
    <w:rsid w:val="00362576"/>
    <w:rsid w:val="0036286F"/>
    <w:rsid w:val="00362C55"/>
    <w:rsid w:val="00363415"/>
    <w:rsid w:val="0036360E"/>
    <w:rsid w:val="003637F5"/>
    <w:rsid w:val="00363ED1"/>
    <w:rsid w:val="00364186"/>
    <w:rsid w:val="00364835"/>
    <w:rsid w:val="00364BD7"/>
    <w:rsid w:val="00364DCF"/>
    <w:rsid w:val="00364E1C"/>
    <w:rsid w:val="00364F60"/>
    <w:rsid w:val="00364FC9"/>
    <w:rsid w:val="00365049"/>
    <w:rsid w:val="003651A5"/>
    <w:rsid w:val="0036541E"/>
    <w:rsid w:val="00365B8A"/>
    <w:rsid w:val="00365F93"/>
    <w:rsid w:val="00366AD2"/>
    <w:rsid w:val="00366AE2"/>
    <w:rsid w:val="00366BED"/>
    <w:rsid w:val="00366C9C"/>
    <w:rsid w:val="003674AA"/>
    <w:rsid w:val="00367718"/>
    <w:rsid w:val="0036783E"/>
    <w:rsid w:val="00367BBA"/>
    <w:rsid w:val="00370000"/>
    <w:rsid w:val="003705FB"/>
    <w:rsid w:val="003706A9"/>
    <w:rsid w:val="00370D6F"/>
    <w:rsid w:val="00370D91"/>
    <w:rsid w:val="00371337"/>
    <w:rsid w:val="003713F8"/>
    <w:rsid w:val="003717CE"/>
    <w:rsid w:val="00371BA9"/>
    <w:rsid w:val="00371BBE"/>
    <w:rsid w:val="00371E91"/>
    <w:rsid w:val="00371F27"/>
    <w:rsid w:val="00372947"/>
    <w:rsid w:val="00372A9E"/>
    <w:rsid w:val="00372CBE"/>
    <w:rsid w:val="00372E10"/>
    <w:rsid w:val="00372FCE"/>
    <w:rsid w:val="0037338A"/>
    <w:rsid w:val="00373595"/>
    <w:rsid w:val="00373758"/>
    <w:rsid w:val="0037390A"/>
    <w:rsid w:val="00373A81"/>
    <w:rsid w:val="00373BFE"/>
    <w:rsid w:val="003746B3"/>
    <w:rsid w:val="00374919"/>
    <w:rsid w:val="00374B0F"/>
    <w:rsid w:val="00374F7E"/>
    <w:rsid w:val="003752E0"/>
    <w:rsid w:val="00375304"/>
    <w:rsid w:val="00375460"/>
    <w:rsid w:val="003757B2"/>
    <w:rsid w:val="00375C7B"/>
    <w:rsid w:val="00375E52"/>
    <w:rsid w:val="00375E92"/>
    <w:rsid w:val="0037627E"/>
    <w:rsid w:val="003763D5"/>
    <w:rsid w:val="003763E4"/>
    <w:rsid w:val="003768CA"/>
    <w:rsid w:val="00376C22"/>
    <w:rsid w:val="00376C5F"/>
    <w:rsid w:val="00376DB1"/>
    <w:rsid w:val="00377000"/>
    <w:rsid w:val="003771B5"/>
    <w:rsid w:val="0037724B"/>
    <w:rsid w:val="00377320"/>
    <w:rsid w:val="003777A9"/>
    <w:rsid w:val="00377BB4"/>
    <w:rsid w:val="00377E17"/>
    <w:rsid w:val="003803EE"/>
    <w:rsid w:val="0038050C"/>
    <w:rsid w:val="0038070F"/>
    <w:rsid w:val="00380897"/>
    <w:rsid w:val="003808F9"/>
    <w:rsid w:val="00380A07"/>
    <w:rsid w:val="00380B45"/>
    <w:rsid w:val="003814AD"/>
    <w:rsid w:val="003815DA"/>
    <w:rsid w:val="0038165D"/>
    <w:rsid w:val="003819C1"/>
    <w:rsid w:val="00381C13"/>
    <w:rsid w:val="00382103"/>
    <w:rsid w:val="003824C2"/>
    <w:rsid w:val="00382521"/>
    <w:rsid w:val="0038256A"/>
    <w:rsid w:val="00382698"/>
    <w:rsid w:val="00382AFE"/>
    <w:rsid w:val="00382D40"/>
    <w:rsid w:val="00382F02"/>
    <w:rsid w:val="00382F8F"/>
    <w:rsid w:val="00383242"/>
    <w:rsid w:val="00383570"/>
    <w:rsid w:val="00383734"/>
    <w:rsid w:val="00383870"/>
    <w:rsid w:val="00383A49"/>
    <w:rsid w:val="00383BB0"/>
    <w:rsid w:val="00383BEE"/>
    <w:rsid w:val="00383FBB"/>
    <w:rsid w:val="003843A4"/>
    <w:rsid w:val="00384513"/>
    <w:rsid w:val="00384AD4"/>
    <w:rsid w:val="00384B0D"/>
    <w:rsid w:val="00384B29"/>
    <w:rsid w:val="00384EF4"/>
    <w:rsid w:val="00385093"/>
    <w:rsid w:val="00385557"/>
    <w:rsid w:val="0038561D"/>
    <w:rsid w:val="00385A55"/>
    <w:rsid w:val="00386222"/>
    <w:rsid w:val="0038643C"/>
    <w:rsid w:val="0038651D"/>
    <w:rsid w:val="003865FC"/>
    <w:rsid w:val="00386E76"/>
    <w:rsid w:val="003876BD"/>
    <w:rsid w:val="003878F4"/>
    <w:rsid w:val="00387910"/>
    <w:rsid w:val="00387A9D"/>
    <w:rsid w:val="00387B0C"/>
    <w:rsid w:val="00387B8E"/>
    <w:rsid w:val="00387CF2"/>
    <w:rsid w:val="00387D4A"/>
    <w:rsid w:val="00387EEE"/>
    <w:rsid w:val="00387F52"/>
    <w:rsid w:val="0039002B"/>
    <w:rsid w:val="003901B7"/>
    <w:rsid w:val="003901B8"/>
    <w:rsid w:val="00390871"/>
    <w:rsid w:val="00390928"/>
    <w:rsid w:val="00390ACC"/>
    <w:rsid w:val="00390F1A"/>
    <w:rsid w:val="0039138E"/>
    <w:rsid w:val="0039151F"/>
    <w:rsid w:val="0039157F"/>
    <w:rsid w:val="003917F7"/>
    <w:rsid w:val="00391C33"/>
    <w:rsid w:val="00391F51"/>
    <w:rsid w:val="0039226F"/>
    <w:rsid w:val="00392721"/>
    <w:rsid w:val="00392768"/>
    <w:rsid w:val="003929DD"/>
    <w:rsid w:val="00392DCA"/>
    <w:rsid w:val="00392FE8"/>
    <w:rsid w:val="003931EF"/>
    <w:rsid w:val="00393AC6"/>
    <w:rsid w:val="00393D85"/>
    <w:rsid w:val="00393EA1"/>
    <w:rsid w:val="00393F75"/>
    <w:rsid w:val="0039440B"/>
    <w:rsid w:val="0039458F"/>
    <w:rsid w:val="0039474D"/>
    <w:rsid w:val="00394BCC"/>
    <w:rsid w:val="00394D45"/>
    <w:rsid w:val="00395BD5"/>
    <w:rsid w:val="00395FE5"/>
    <w:rsid w:val="0039623E"/>
    <w:rsid w:val="00396315"/>
    <w:rsid w:val="003963C9"/>
    <w:rsid w:val="00396840"/>
    <w:rsid w:val="00396ACE"/>
    <w:rsid w:val="00396CEB"/>
    <w:rsid w:val="00396FC4"/>
    <w:rsid w:val="0039716E"/>
    <w:rsid w:val="00397181"/>
    <w:rsid w:val="00397671"/>
    <w:rsid w:val="00397AEF"/>
    <w:rsid w:val="00397D28"/>
    <w:rsid w:val="003A05D0"/>
    <w:rsid w:val="003A06B3"/>
    <w:rsid w:val="003A0A7C"/>
    <w:rsid w:val="003A0A80"/>
    <w:rsid w:val="003A0BD5"/>
    <w:rsid w:val="003A0D70"/>
    <w:rsid w:val="003A0F4F"/>
    <w:rsid w:val="003A104E"/>
    <w:rsid w:val="003A10DB"/>
    <w:rsid w:val="003A16DD"/>
    <w:rsid w:val="003A1872"/>
    <w:rsid w:val="003A1A1D"/>
    <w:rsid w:val="003A1B2F"/>
    <w:rsid w:val="003A1DD0"/>
    <w:rsid w:val="003A204D"/>
    <w:rsid w:val="003A287A"/>
    <w:rsid w:val="003A2B6B"/>
    <w:rsid w:val="003A31CC"/>
    <w:rsid w:val="003A37BE"/>
    <w:rsid w:val="003A3A3E"/>
    <w:rsid w:val="003A3B52"/>
    <w:rsid w:val="003A418C"/>
    <w:rsid w:val="003A4384"/>
    <w:rsid w:val="003A4BED"/>
    <w:rsid w:val="003A4C48"/>
    <w:rsid w:val="003A52FE"/>
    <w:rsid w:val="003A6214"/>
    <w:rsid w:val="003A62BA"/>
    <w:rsid w:val="003A635D"/>
    <w:rsid w:val="003A6C48"/>
    <w:rsid w:val="003A6CA5"/>
    <w:rsid w:val="003A6F74"/>
    <w:rsid w:val="003A7100"/>
    <w:rsid w:val="003A754F"/>
    <w:rsid w:val="003A769D"/>
    <w:rsid w:val="003A77B6"/>
    <w:rsid w:val="003A7E6D"/>
    <w:rsid w:val="003B001F"/>
    <w:rsid w:val="003B0073"/>
    <w:rsid w:val="003B00B7"/>
    <w:rsid w:val="003B027C"/>
    <w:rsid w:val="003B06DE"/>
    <w:rsid w:val="003B0755"/>
    <w:rsid w:val="003B0BE6"/>
    <w:rsid w:val="003B0E10"/>
    <w:rsid w:val="003B0E2B"/>
    <w:rsid w:val="003B0FC1"/>
    <w:rsid w:val="003B1404"/>
    <w:rsid w:val="003B1439"/>
    <w:rsid w:val="003B1879"/>
    <w:rsid w:val="003B2141"/>
    <w:rsid w:val="003B248C"/>
    <w:rsid w:val="003B25DE"/>
    <w:rsid w:val="003B261A"/>
    <w:rsid w:val="003B2B9C"/>
    <w:rsid w:val="003B2FC6"/>
    <w:rsid w:val="003B32B2"/>
    <w:rsid w:val="003B3501"/>
    <w:rsid w:val="003B387A"/>
    <w:rsid w:val="003B4330"/>
    <w:rsid w:val="003B474A"/>
    <w:rsid w:val="003B47CF"/>
    <w:rsid w:val="003B4894"/>
    <w:rsid w:val="003B4EC0"/>
    <w:rsid w:val="003B4F42"/>
    <w:rsid w:val="003B510D"/>
    <w:rsid w:val="003B56A7"/>
    <w:rsid w:val="003B5E69"/>
    <w:rsid w:val="003B600D"/>
    <w:rsid w:val="003B603A"/>
    <w:rsid w:val="003B6486"/>
    <w:rsid w:val="003B65A0"/>
    <w:rsid w:val="003B6847"/>
    <w:rsid w:val="003B693C"/>
    <w:rsid w:val="003B7465"/>
    <w:rsid w:val="003B7841"/>
    <w:rsid w:val="003B7B00"/>
    <w:rsid w:val="003B7CCA"/>
    <w:rsid w:val="003C0681"/>
    <w:rsid w:val="003C0DFE"/>
    <w:rsid w:val="003C148C"/>
    <w:rsid w:val="003C1795"/>
    <w:rsid w:val="003C17C7"/>
    <w:rsid w:val="003C17D2"/>
    <w:rsid w:val="003C1AC3"/>
    <w:rsid w:val="003C2657"/>
    <w:rsid w:val="003C2852"/>
    <w:rsid w:val="003C2868"/>
    <w:rsid w:val="003C286A"/>
    <w:rsid w:val="003C2B77"/>
    <w:rsid w:val="003C2C7D"/>
    <w:rsid w:val="003C2D19"/>
    <w:rsid w:val="003C2E14"/>
    <w:rsid w:val="003C32D8"/>
    <w:rsid w:val="003C3449"/>
    <w:rsid w:val="003C351D"/>
    <w:rsid w:val="003C377D"/>
    <w:rsid w:val="003C387C"/>
    <w:rsid w:val="003C3A91"/>
    <w:rsid w:val="003C3E40"/>
    <w:rsid w:val="003C40B0"/>
    <w:rsid w:val="003C412D"/>
    <w:rsid w:val="003C4967"/>
    <w:rsid w:val="003C4AC9"/>
    <w:rsid w:val="003C4C5C"/>
    <w:rsid w:val="003C4CF8"/>
    <w:rsid w:val="003C4E72"/>
    <w:rsid w:val="003C53FC"/>
    <w:rsid w:val="003C54C4"/>
    <w:rsid w:val="003C54C8"/>
    <w:rsid w:val="003C5A0F"/>
    <w:rsid w:val="003C5F93"/>
    <w:rsid w:val="003C662F"/>
    <w:rsid w:val="003C6911"/>
    <w:rsid w:val="003C6CE4"/>
    <w:rsid w:val="003C6DDE"/>
    <w:rsid w:val="003C6EA6"/>
    <w:rsid w:val="003C6FBA"/>
    <w:rsid w:val="003C70C2"/>
    <w:rsid w:val="003C729A"/>
    <w:rsid w:val="003C74FE"/>
    <w:rsid w:val="003C772B"/>
    <w:rsid w:val="003C79E8"/>
    <w:rsid w:val="003C7BDF"/>
    <w:rsid w:val="003C7C61"/>
    <w:rsid w:val="003D04D5"/>
    <w:rsid w:val="003D0793"/>
    <w:rsid w:val="003D092C"/>
    <w:rsid w:val="003D0EF2"/>
    <w:rsid w:val="003D0FAA"/>
    <w:rsid w:val="003D12DB"/>
    <w:rsid w:val="003D1616"/>
    <w:rsid w:val="003D17C7"/>
    <w:rsid w:val="003D1E94"/>
    <w:rsid w:val="003D20AC"/>
    <w:rsid w:val="003D25E1"/>
    <w:rsid w:val="003D284C"/>
    <w:rsid w:val="003D28B0"/>
    <w:rsid w:val="003D2CA5"/>
    <w:rsid w:val="003D2CDF"/>
    <w:rsid w:val="003D3237"/>
    <w:rsid w:val="003D330C"/>
    <w:rsid w:val="003D346A"/>
    <w:rsid w:val="003D39DA"/>
    <w:rsid w:val="003D3AB1"/>
    <w:rsid w:val="003D40CD"/>
    <w:rsid w:val="003D4B02"/>
    <w:rsid w:val="003D502C"/>
    <w:rsid w:val="003D50FC"/>
    <w:rsid w:val="003D57BB"/>
    <w:rsid w:val="003D5C47"/>
    <w:rsid w:val="003D5E32"/>
    <w:rsid w:val="003D5F06"/>
    <w:rsid w:val="003D6501"/>
    <w:rsid w:val="003D697D"/>
    <w:rsid w:val="003D6985"/>
    <w:rsid w:val="003D69D1"/>
    <w:rsid w:val="003D6B55"/>
    <w:rsid w:val="003D6C96"/>
    <w:rsid w:val="003D6ECB"/>
    <w:rsid w:val="003D730E"/>
    <w:rsid w:val="003D7654"/>
    <w:rsid w:val="003D79D4"/>
    <w:rsid w:val="003D7D26"/>
    <w:rsid w:val="003E02D2"/>
    <w:rsid w:val="003E0673"/>
    <w:rsid w:val="003E06AF"/>
    <w:rsid w:val="003E06B6"/>
    <w:rsid w:val="003E0977"/>
    <w:rsid w:val="003E0A17"/>
    <w:rsid w:val="003E0A9B"/>
    <w:rsid w:val="003E0C3D"/>
    <w:rsid w:val="003E1532"/>
    <w:rsid w:val="003E1615"/>
    <w:rsid w:val="003E1731"/>
    <w:rsid w:val="003E19A9"/>
    <w:rsid w:val="003E258E"/>
    <w:rsid w:val="003E308F"/>
    <w:rsid w:val="003E3100"/>
    <w:rsid w:val="003E34F7"/>
    <w:rsid w:val="003E35C1"/>
    <w:rsid w:val="003E35FC"/>
    <w:rsid w:val="003E3655"/>
    <w:rsid w:val="003E3660"/>
    <w:rsid w:val="003E3670"/>
    <w:rsid w:val="003E3815"/>
    <w:rsid w:val="003E3A10"/>
    <w:rsid w:val="003E3D51"/>
    <w:rsid w:val="003E4267"/>
    <w:rsid w:val="003E4A74"/>
    <w:rsid w:val="003E4A9E"/>
    <w:rsid w:val="003E4E12"/>
    <w:rsid w:val="003E50AF"/>
    <w:rsid w:val="003E548D"/>
    <w:rsid w:val="003E554A"/>
    <w:rsid w:val="003E5E09"/>
    <w:rsid w:val="003E601E"/>
    <w:rsid w:val="003E6103"/>
    <w:rsid w:val="003E683D"/>
    <w:rsid w:val="003E697E"/>
    <w:rsid w:val="003E699C"/>
    <w:rsid w:val="003E6B48"/>
    <w:rsid w:val="003E6EDC"/>
    <w:rsid w:val="003E6F25"/>
    <w:rsid w:val="003E6F50"/>
    <w:rsid w:val="003E749E"/>
    <w:rsid w:val="003E7575"/>
    <w:rsid w:val="003E7BEF"/>
    <w:rsid w:val="003E7DAC"/>
    <w:rsid w:val="003E7E30"/>
    <w:rsid w:val="003F06E2"/>
    <w:rsid w:val="003F08A8"/>
    <w:rsid w:val="003F0B77"/>
    <w:rsid w:val="003F1081"/>
    <w:rsid w:val="003F1A78"/>
    <w:rsid w:val="003F1C97"/>
    <w:rsid w:val="003F20DB"/>
    <w:rsid w:val="003F20DC"/>
    <w:rsid w:val="003F2112"/>
    <w:rsid w:val="003F217B"/>
    <w:rsid w:val="003F21D6"/>
    <w:rsid w:val="003F22B1"/>
    <w:rsid w:val="003F22FB"/>
    <w:rsid w:val="003F2627"/>
    <w:rsid w:val="003F2A4C"/>
    <w:rsid w:val="003F3168"/>
    <w:rsid w:val="003F3799"/>
    <w:rsid w:val="003F3800"/>
    <w:rsid w:val="003F3B31"/>
    <w:rsid w:val="003F3F25"/>
    <w:rsid w:val="003F407E"/>
    <w:rsid w:val="003F4A71"/>
    <w:rsid w:val="003F50DA"/>
    <w:rsid w:val="003F5279"/>
    <w:rsid w:val="003F52BE"/>
    <w:rsid w:val="003F54B9"/>
    <w:rsid w:val="003F5A64"/>
    <w:rsid w:val="003F5B47"/>
    <w:rsid w:val="003F5E59"/>
    <w:rsid w:val="003F5EC8"/>
    <w:rsid w:val="003F5F9C"/>
    <w:rsid w:val="003F6300"/>
    <w:rsid w:val="003F6875"/>
    <w:rsid w:val="003F7181"/>
    <w:rsid w:val="003F7776"/>
    <w:rsid w:val="003F798C"/>
    <w:rsid w:val="003F7D1A"/>
    <w:rsid w:val="00400010"/>
    <w:rsid w:val="00400143"/>
    <w:rsid w:val="00400309"/>
    <w:rsid w:val="0040104A"/>
    <w:rsid w:val="0040117B"/>
    <w:rsid w:val="004015EC"/>
    <w:rsid w:val="0040165A"/>
    <w:rsid w:val="004018C8"/>
    <w:rsid w:val="00401E82"/>
    <w:rsid w:val="00401F46"/>
    <w:rsid w:val="00402034"/>
    <w:rsid w:val="0040216B"/>
    <w:rsid w:val="004022A1"/>
    <w:rsid w:val="004023AF"/>
    <w:rsid w:val="004027E4"/>
    <w:rsid w:val="0040297B"/>
    <w:rsid w:val="0040341E"/>
    <w:rsid w:val="00403795"/>
    <w:rsid w:val="00403DB9"/>
    <w:rsid w:val="00403EDB"/>
    <w:rsid w:val="00404149"/>
    <w:rsid w:val="004046B6"/>
    <w:rsid w:val="004048B9"/>
    <w:rsid w:val="004049E4"/>
    <w:rsid w:val="00404BF8"/>
    <w:rsid w:val="00404CCA"/>
    <w:rsid w:val="00404D3E"/>
    <w:rsid w:val="0040533A"/>
    <w:rsid w:val="00405656"/>
    <w:rsid w:val="00405673"/>
    <w:rsid w:val="00405783"/>
    <w:rsid w:val="004062AE"/>
    <w:rsid w:val="004068BF"/>
    <w:rsid w:val="004069B3"/>
    <w:rsid w:val="004070BA"/>
    <w:rsid w:val="004072D5"/>
    <w:rsid w:val="004077FB"/>
    <w:rsid w:val="00407991"/>
    <w:rsid w:val="00407B43"/>
    <w:rsid w:val="00407BAA"/>
    <w:rsid w:val="00407C75"/>
    <w:rsid w:val="00407E8B"/>
    <w:rsid w:val="00407E91"/>
    <w:rsid w:val="004100D4"/>
    <w:rsid w:val="0041054B"/>
    <w:rsid w:val="0041086D"/>
    <w:rsid w:val="00410912"/>
    <w:rsid w:val="00410BB3"/>
    <w:rsid w:val="00410BCC"/>
    <w:rsid w:val="00410C62"/>
    <w:rsid w:val="00410DD4"/>
    <w:rsid w:val="004114DD"/>
    <w:rsid w:val="004118A9"/>
    <w:rsid w:val="00411AF0"/>
    <w:rsid w:val="00411B25"/>
    <w:rsid w:val="00411D34"/>
    <w:rsid w:val="00411EDD"/>
    <w:rsid w:val="0041204F"/>
    <w:rsid w:val="0041248E"/>
    <w:rsid w:val="00412575"/>
    <w:rsid w:val="004125D0"/>
    <w:rsid w:val="004129D0"/>
    <w:rsid w:val="00412D16"/>
    <w:rsid w:val="00413015"/>
    <w:rsid w:val="0041344A"/>
    <w:rsid w:val="004136BF"/>
    <w:rsid w:val="00413E9A"/>
    <w:rsid w:val="004145B3"/>
    <w:rsid w:val="00414664"/>
    <w:rsid w:val="00414CF5"/>
    <w:rsid w:val="00414D00"/>
    <w:rsid w:val="00414DDB"/>
    <w:rsid w:val="00415079"/>
    <w:rsid w:val="0041521F"/>
    <w:rsid w:val="004156E7"/>
    <w:rsid w:val="00415A3E"/>
    <w:rsid w:val="00415B44"/>
    <w:rsid w:val="00415E59"/>
    <w:rsid w:val="00415FC9"/>
    <w:rsid w:val="00416144"/>
    <w:rsid w:val="004162EB"/>
    <w:rsid w:val="004164DC"/>
    <w:rsid w:val="00416737"/>
    <w:rsid w:val="004167CD"/>
    <w:rsid w:val="004168E6"/>
    <w:rsid w:val="00416BCC"/>
    <w:rsid w:val="00416BF9"/>
    <w:rsid w:val="00416C4B"/>
    <w:rsid w:val="00416DA9"/>
    <w:rsid w:val="00417212"/>
    <w:rsid w:val="00417262"/>
    <w:rsid w:val="004175D8"/>
    <w:rsid w:val="00417746"/>
    <w:rsid w:val="00417A98"/>
    <w:rsid w:val="00417AD1"/>
    <w:rsid w:val="0042024A"/>
    <w:rsid w:val="00420323"/>
    <w:rsid w:val="004203D8"/>
    <w:rsid w:val="0042051F"/>
    <w:rsid w:val="004206E8"/>
    <w:rsid w:val="00420A3C"/>
    <w:rsid w:val="00420D04"/>
    <w:rsid w:val="00421698"/>
    <w:rsid w:val="004219EA"/>
    <w:rsid w:val="00421C4E"/>
    <w:rsid w:val="00421EE0"/>
    <w:rsid w:val="004226C1"/>
    <w:rsid w:val="00422A9A"/>
    <w:rsid w:val="00422ACD"/>
    <w:rsid w:val="00422CB3"/>
    <w:rsid w:val="00422EBD"/>
    <w:rsid w:val="004230D0"/>
    <w:rsid w:val="00423184"/>
    <w:rsid w:val="004232E1"/>
    <w:rsid w:val="0042346D"/>
    <w:rsid w:val="004237B1"/>
    <w:rsid w:val="004237EA"/>
    <w:rsid w:val="00423C65"/>
    <w:rsid w:val="004240C8"/>
    <w:rsid w:val="004243B8"/>
    <w:rsid w:val="004244E5"/>
    <w:rsid w:val="004248AF"/>
    <w:rsid w:val="004250EC"/>
    <w:rsid w:val="00425185"/>
    <w:rsid w:val="004255B0"/>
    <w:rsid w:val="00425885"/>
    <w:rsid w:val="00425A93"/>
    <w:rsid w:val="00425C3C"/>
    <w:rsid w:val="00425CAB"/>
    <w:rsid w:val="00425D32"/>
    <w:rsid w:val="00426429"/>
    <w:rsid w:val="004267E6"/>
    <w:rsid w:val="00426914"/>
    <w:rsid w:val="00426A6F"/>
    <w:rsid w:val="00427065"/>
    <w:rsid w:val="00427093"/>
    <w:rsid w:val="004272BA"/>
    <w:rsid w:val="00427376"/>
    <w:rsid w:val="004279BA"/>
    <w:rsid w:val="004300D8"/>
    <w:rsid w:val="00430267"/>
    <w:rsid w:val="004305E2"/>
    <w:rsid w:val="00430D8C"/>
    <w:rsid w:val="004311B2"/>
    <w:rsid w:val="004312EE"/>
    <w:rsid w:val="00431693"/>
    <w:rsid w:val="00431744"/>
    <w:rsid w:val="0043191B"/>
    <w:rsid w:val="00431B1E"/>
    <w:rsid w:val="00431B7F"/>
    <w:rsid w:val="00431CF3"/>
    <w:rsid w:val="00431E30"/>
    <w:rsid w:val="00431EE0"/>
    <w:rsid w:val="0043220B"/>
    <w:rsid w:val="00432AAC"/>
    <w:rsid w:val="00433277"/>
    <w:rsid w:val="00433599"/>
    <w:rsid w:val="004338C7"/>
    <w:rsid w:val="00433AB7"/>
    <w:rsid w:val="00433B3F"/>
    <w:rsid w:val="00433BB3"/>
    <w:rsid w:val="00433CF3"/>
    <w:rsid w:val="00434990"/>
    <w:rsid w:val="00434BF3"/>
    <w:rsid w:val="00434D2D"/>
    <w:rsid w:val="0043513C"/>
    <w:rsid w:val="00435264"/>
    <w:rsid w:val="004353E8"/>
    <w:rsid w:val="004356F1"/>
    <w:rsid w:val="00436173"/>
    <w:rsid w:val="004361C6"/>
    <w:rsid w:val="00436270"/>
    <w:rsid w:val="004363E1"/>
    <w:rsid w:val="004366B8"/>
    <w:rsid w:val="004369C9"/>
    <w:rsid w:val="00437515"/>
    <w:rsid w:val="00437A88"/>
    <w:rsid w:val="00437D58"/>
    <w:rsid w:val="00437F2A"/>
    <w:rsid w:val="00437FF1"/>
    <w:rsid w:val="004402DD"/>
    <w:rsid w:val="004405A9"/>
    <w:rsid w:val="00440DC6"/>
    <w:rsid w:val="00441046"/>
    <w:rsid w:val="0044160A"/>
    <w:rsid w:val="0044172C"/>
    <w:rsid w:val="0044196B"/>
    <w:rsid w:val="00441974"/>
    <w:rsid w:val="00441A94"/>
    <w:rsid w:val="00441B5C"/>
    <w:rsid w:val="004425E4"/>
    <w:rsid w:val="0044271B"/>
    <w:rsid w:val="0044284C"/>
    <w:rsid w:val="00442915"/>
    <w:rsid w:val="004429A6"/>
    <w:rsid w:val="00442D32"/>
    <w:rsid w:val="00442E7A"/>
    <w:rsid w:val="00442FC4"/>
    <w:rsid w:val="004430A8"/>
    <w:rsid w:val="00443125"/>
    <w:rsid w:val="0044343B"/>
    <w:rsid w:val="004434EE"/>
    <w:rsid w:val="004435C1"/>
    <w:rsid w:val="004438D1"/>
    <w:rsid w:val="00443A0A"/>
    <w:rsid w:val="00443B39"/>
    <w:rsid w:val="00443B80"/>
    <w:rsid w:val="0044400D"/>
    <w:rsid w:val="00444237"/>
    <w:rsid w:val="004446BE"/>
    <w:rsid w:val="00444C86"/>
    <w:rsid w:val="00445125"/>
    <w:rsid w:val="00445147"/>
    <w:rsid w:val="0044517C"/>
    <w:rsid w:val="004456E5"/>
    <w:rsid w:val="00445AF7"/>
    <w:rsid w:val="00445B45"/>
    <w:rsid w:val="00445C8D"/>
    <w:rsid w:val="00446487"/>
    <w:rsid w:val="004469E0"/>
    <w:rsid w:val="00446A6F"/>
    <w:rsid w:val="0044707E"/>
    <w:rsid w:val="0044709E"/>
    <w:rsid w:val="00447177"/>
    <w:rsid w:val="0044720E"/>
    <w:rsid w:val="004474E3"/>
    <w:rsid w:val="004477AF"/>
    <w:rsid w:val="004478AC"/>
    <w:rsid w:val="00447A7B"/>
    <w:rsid w:val="00447F6C"/>
    <w:rsid w:val="00450060"/>
    <w:rsid w:val="004500A0"/>
    <w:rsid w:val="00450D6B"/>
    <w:rsid w:val="0045121A"/>
    <w:rsid w:val="0045137E"/>
    <w:rsid w:val="0045144F"/>
    <w:rsid w:val="004514AB"/>
    <w:rsid w:val="00451E6A"/>
    <w:rsid w:val="00452069"/>
    <w:rsid w:val="00452309"/>
    <w:rsid w:val="004525BA"/>
    <w:rsid w:val="004526A4"/>
    <w:rsid w:val="004526C5"/>
    <w:rsid w:val="00452CED"/>
    <w:rsid w:val="004533E1"/>
    <w:rsid w:val="00453C81"/>
    <w:rsid w:val="00453FA6"/>
    <w:rsid w:val="00454075"/>
    <w:rsid w:val="00454351"/>
    <w:rsid w:val="00454562"/>
    <w:rsid w:val="0045499F"/>
    <w:rsid w:val="00454A1C"/>
    <w:rsid w:val="00454D82"/>
    <w:rsid w:val="0045533E"/>
    <w:rsid w:val="0045543F"/>
    <w:rsid w:val="00455A58"/>
    <w:rsid w:val="00455A98"/>
    <w:rsid w:val="00455DC9"/>
    <w:rsid w:val="00456269"/>
    <w:rsid w:val="00456659"/>
    <w:rsid w:val="0045670B"/>
    <w:rsid w:val="00456C55"/>
    <w:rsid w:val="00456C84"/>
    <w:rsid w:val="00457275"/>
    <w:rsid w:val="0045736E"/>
    <w:rsid w:val="004574B0"/>
    <w:rsid w:val="00457D83"/>
    <w:rsid w:val="00457EEC"/>
    <w:rsid w:val="00457F9C"/>
    <w:rsid w:val="00460021"/>
    <w:rsid w:val="004603E6"/>
    <w:rsid w:val="0046042D"/>
    <w:rsid w:val="004604D7"/>
    <w:rsid w:val="00460A2F"/>
    <w:rsid w:val="00461222"/>
    <w:rsid w:val="004612F3"/>
    <w:rsid w:val="0046138C"/>
    <w:rsid w:val="004615DE"/>
    <w:rsid w:val="0046197C"/>
    <w:rsid w:val="00461A9F"/>
    <w:rsid w:val="00461E26"/>
    <w:rsid w:val="00462090"/>
    <w:rsid w:val="0046293E"/>
    <w:rsid w:val="00462B76"/>
    <w:rsid w:val="00462BE7"/>
    <w:rsid w:val="00462E53"/>
    <w:rsid w:val="00462F4E"/>
    <w:rsid w:val="00463092"/>
    <w:rsid w:val="00463289"/>
    <w:rsid w:val="004636A6"/>
    <w:rsid w:val="00463B12"/>
    <w:rsid w:val="00463BCA"/>
    <w:rsid w:val="00463C8E"/>
    <w:rsid w:val="00463ED0"/>
    <w:rsid w:val="004643AD"/>
    <w:rsid w:val="004647CB"/>
    <w:rsid w:val="004649BA"/>
    <w:rsid w:val="00464C75"/>
    <w:rsid w:val="00464CE2"/>
    <w:rsid w:val="004652E3"/>
    <w:rsid w:val="00465A8B"/>
    <w:rsid w:val="00465DA2"/>
    <w:rsid w:val="00465EB8"/>
    <w:rsid w:val="00466233"/>
    <w:rsid w:val="00466D9B"/>
    <w:rsid w:val="00467313"/>
    <w:rsid w:val="00467355"/>
    <w:rsid w:val="00467729"/>
    <w:rsid w:val="00470A1C"/>
    <w:rsid w:val="00470A9C"/>
    <w:rsid w:val="00470E40"/>
    <w:rsid w:val="0047108C"/>
    <w:rsid w:val="00471928"/>
    <w:rsid w:val="00471985"/>
    <w:rsid w:val="00471B4E"/>
    <w:rsid w:val="00471C72"/>
    <w:rsid w:val="0047238A"/>
    <w:rsid w:val="00472739"/>
    <w:rsid w:val="0047287A"/>
    <w:rsid w:val="00472AC3"/>
    <w:rsid w:val="00472B37"/>
    <w:rsid w:val="00472E1A"/>
    <w:rsid w:val="00472F59"/>
    <w:rsid w:val="0047311A"/>
    <w:rsid w:val="00473316"/>
    <w:rsid w:val="0047349C"/>
    <w:rsid w:val="0047372E"/>
    <w:rsid w:val="004738FC"/>
    <w:rsid w:val="00473F79"/>
    <w:rsid w:val="0047416B"/>
    <w:rsid w:val="004749C2"/>
    <w:rsid w:val="004749DB"/>
    <w:rsid w:val="00474C1D"/>
    <w:rsid w:val="00474E6B"/>
    <w:rsid w:val="00475070"/>
    <w:rsid w:val="004751AA"/>
    <w:rsid w:val="00475204"/>
    <w:rsid w:val="00475AC8"/>
    <w:rsid w:val="00475C4D"/>
    <w:rsid w:val="00475E32"/>
    <w:rsid w:val="00476333"/>
    <w:rsid w:val="004768DA"/>
    <w:rsid w:val="00476C78"/>
    <w:rsid w:val="00476CB9"/>
    <w:rsid w:val="00476DF5"/>
    <w:rsid w:val="00476E3F"/>
    <w:rsid w:val="0047716B"/>
    <w:rsid w:val="004772F5"/>
    <w:rsid w:val="00477A8D"/>
    <w:rsid w:val="00477B88"/>
    <w:rsid w:val="00477E26"/>
    <w:rsid w:val="00480087"/>
    <w:rsid w:val="004805F5"/>
    <w:rsid w:val="00480847"/>
    <w:rsid w:val="00480903"/>
    <w:rsid w:val="00480F33"/>
    <w:rsid w:val="00481277"/>
    <w:rsid w:val="004812B2"/>
    <w:rsid w:val="00481529"/>
    <w:rsid w:val="00481A85"/>
    <w:rsid w:val="00481DCA"/>
    <w:rsid w:val="00481FE8"/>
    <w:rsid w:val="0048203D"/>
    <w:rsid w:val="00482729"/>
    <w:rsid w:val="00482B67"/>
    <w:rsid w:val="00482B8C"/>
    <w:rsid w:val="00482CBF"/>
    <w:rsid w:val="00482EEA"/>
    <w:rsid w:val="004830E2"/>
    <w:rsid w:val="0048335E"/>
    <w:rsid w:val="004833CA"/>
    <w:rsid w:val="00483ADF"/>
    <w:rsid w:val="00483AE1"/>
    <w:rsid w:val="0048412C"/>
    <w:rsid w:val="00484B91"/>
    <w:rsid w:val="00484C90"/>
    <w:rsid w:val="00484CC8"/>
    <w:rsid w:val="004854C3"/>
    <w:rsid w:val="0048551F"/>
    <w:rsid w:val="004855DD"/>
    <w:rsid w:val="004857AC"/>
    <w:rsid w:val="00485A60"/>
    <w:rsid w:val="00486279"/>
    <w:rsid w:val="00486DB0"/>
    <w:rsid w:val="00486E72"/>
    <w:rsid w:val="0048734A"/>
    <w:rsid w:val="00487380"/>
    <w:rsid w:val="004873B5"/>
    <w:rsid w:val="0048743A"/>
    <w:rsid w:val="0049015A"/>
    <w:rsid w:val="004902C9"/>
    <w:rsid w:val="00490713"/>
    <w:rsid w:val="00490E59"/>
    <w:rsid w:val="00491152"/>
    <w:rsid w:val="0049122E"/>
    <w:rsid w:val="00491E36"/>
    <w:rsid w:val="00491F58"/>
    <w:rsid w:val="00492143"/>
    <w:rsid w:val="004929D6"/>
    <w:rsid w:val="00492BF9"/>
    <w:rsid w:val="00492F3C"/>
    <w:rsid w:val="0049318C"/>
    <w:rsid w:val="004935DA"/>
    <w:rsid w:val="004938AD"/>
    <w:rsid w:val="004938B4"/>
    <w:rsid w:val="00493ECC"/>
    <w:rsid w:val="004944C6"/>
    <w:rsid w:val="004948B7"/>
    <w:rsid w:val="00494C69"/>
    <w:rsid w:val="00494DB1"/>
    <w:rsid w:val="0049630A"/>
    <w:rsid w:val="0049637D"/>
    <w:rsid w:val="00496584"/>
    <w:rsid w:val="00496BA2"/>
    <w:rsid w:val="00496BEF"/>
    <w:rsid w:val="00496CE0"/>
    <w:rsid w:val="00496E1C"/>
    <w:rsid w:val="00496E71"/>
    <w:rsid w:val="00496E81"/>
    <w:rsid w:val="0049730B"/>
    <w:rsid w:val="004973AD"/>
    <w:rsid w:val="00497772"/>
    <w:rsid w:val="00497791"/>
    <w:rsid w:val="004978A0"/>
    <w:rsid w:val="004978E7"/>
    <w:rsid w:val="00497DF2"/>
    <w:rsid w:val="004A0277"/>
    <w:rsid w:val="004A0945"/>
    <w:rsid w:val="004A09D7"/>
    <w:rsid w:val="004A0CCA"/>
    <w:rsid w:val="004A0D28"/>
    <w:rsid w:val="004A0EB5"/>
    <w:rsid w:val="004A0FA5"/>
    <w:rsid w:val="004A1035"/>
    <w:rsid w:val="004A10C2"/>
    <w:rsid w:val="004A110D"/>
    <w:rsid w:val="004A1121"/>
    <w:rsid w:val="004A13F1"/>
    <w:rsid w:val="004A1586"/>
    <w:rsid w:val="004A15EA"/>
    <w:rsid w:val="004A1970"/>
    <w:rsid w:val="004A1C89"/>
    <w:rsid w:val="004A1FE1"/>
    <w:rsid w:val="004A2393"/>
    <w:rsid w:val="004A25FB"/>
    <w:rsid w:val="004A291F"/>
    <w:rsid w:val="004A2B49"/>
    <w:rsid w:val="004A2F08"/>
    <w:rsid w:val="004A2F2D"/>
    <w:rsid w:val="004A3039"/>
    <w:rsid w:val="004A313F"/>
    <w:rsid w:val="004A31A5"/>
    <w:rsid w:val="004A3399"/>
    <w:rsid w:val="004A3521"/>
    <w:rsid w:val="004A3662"/>
    <w:rsid w:val="004A39A1"/>
    <w:rsid w:val="004A3C55"/>
    <w:rsid w:val="004A3C63"/>
    <w:rsid w:val="004A4274"/>
    <w:rsid w:val="004A4430"/>
    <w:rsid w:val="004A44AF"/>
    <w:rsid w:val="004A4802"/>
    <w:rsid w:val="004A4941"/>
    <w:rsid w:val="004A5118"/>
    <w:rsid w:val="004A53B7"/>
    <w:rsid w:val="004A54EF"/>
    <w:rsid w:val="004A55DD"/>
    <w:rsid w:val="004A566D"/>
    <w:rsid w:val="004A573C"/>
    <w:rsid w:val="004A6649"/>
    <w:rsid w:val="004A6951"/>
    <w:rsid w:val="004A6CF1"/>
    <w:rsid w:val="004A6D7B"/>
    <w:rsid w:val="004A6E5A"/>
    <w:rsid w:val="004A6E97"/>
    <w:rsid w:val="004A6ED2"/>
    <w:rsid w:val="004A70C4"/>
    <w:rsid w:val="004A720E"/>
    <w:rsid w:val="004A76A5"/>
    <w:rsid w:val="004A7830"/>
    <w:rsid w:val="004A7B8E"/>
    <w:rsid w:val="004B0EBA"/>
    <w:rsid w:val="004B0F5A"/>
    <w:rsid w:val="004B16EB"/>
    <w:rsid w:val="004B1751"/>
    <w:rsid w:val="004B1813"/>
    <w:rsid w:val="004B201B"/>
    <w:rsid w:val="004B2123"/>
    <w:rsid w:val="004B23A0"/>
    <w:rsid w:val="004B249D"/>
    <w:rsid w:val="004B28E2"/>
    <w:rsid w:val="004B3018"/>
    <w:rsid w:val="004B341B"/>
    <w:rsid w:val="004B368A"/>
    <w:rsid w:val="004B3EB9"/>
    <w:rsid w:val="004B444F"/>
    <w:rsid w:val="004B4458"/>
    <w:rsid w:val="004B45B5"/>
    <w:rsid w:val="004B46FE"/>
    <w:rsid w:val="004B4A96"/>
    <w:rsid w:val="004B4D69"/>
    <w:rsid w:val="004B4EF2"/>
    <w:rsid w:val="004B5059"/>
    <w:rsid w:val="004B50E9"/>
    <w:rsid w:val="004B521E"/>
    <w:rsid w:val="004B52E3"/>
    <w:rsid w:val="004B53F7"/>
    <w:rsid w:val="004B5A5D"/>
    <w:rsid w:val="004B5D1B"/>
    <w:rsid w:val="004B5D27"/>
    <w:rsid w:val="004B5E5A"/>
    <w:rsid w:val="004B6BF1"/>
    <w:rsid w:val="004B6D35"/>
    <w:rsid w:val="004B6D96"/>
    <w:rsid w:val="004B6EDB"/>
    <w:rsid w:val="004B7053"/>
    <w:rsid w:val="004B711B"/>
    <w:rsid w:val="004B722A"/>
    <w:rsid w:val="004B766B"/>
    <w:rsid w:val="004B7912"/>
    <w:rsid w:val="004B7B66"/>
    <w:rsid w:val="004B7D34"/>
    <w:rsid w:val="004B7EBE"/>
    <w:rsid w:val="004C009A"/>
    <w:rsid w:val="004C01D4"/>
    <w:rsid w:val="004C0400"/>
    <w:rsid w:val="004C04D1"/>
    <w:rsid w:val="004C0DD4"/>
    <w:rsid w:val="004C10BA"/>
    <w:rsid w:val="004C1A94"/>
    <w:rsid w:val="004C1B7A"/>
    <w:rsid w:val="004C1EDE"/>
    <w:rsid w:val="004C1F92"/>
    <w:rsid w:val="004C25FB"/>
    <w:rsid w:val="004C2968"/>
    <w:rsid w:val="004C2F04"/>
    <w:rsid w:val="004C2F3E"/>
    <w:rsid w:val="004C375E"/>
    <w:rsid w:val="004C3F77"/>
    <w:rsid w:val="004C40C3"/>
    <w:rsid w:val="004C42B7"/>
    <w:rsid w:val="004C42F8"/>
    <w:rsid w:val="004C4582"/>
    <w:rsid w:val="004C46AA"/>
    <w:rsid w:val="004C4795"/>
    <w:rsid w:val="004C48D3"/>
    <w:rsid w:val="004C4987"/>
    <w:rsid w:val="004C4D4D"/>
    <w:rsid w:val="004C4E3D"/>
    <w:rsid w:val="004C52E9"/>
    <w:rsid w:val="004C567B"/>
    <w:rsid w:val="004C593A"/>
    <w:rsid w:val="004C5C09"/>
    <w:rsid w:val="004C5DC5"/>
    <w:rsid w:val="004C5DC7"/>
    <w:rsid w:val="004C6090"/>
    <w:rsid w:val="004C64A0"/>
    <w:rsid w:val="004C6526"/>
    <w:rsid w:val="004C6847"/>
    <w:rsid w:val="004C6958"/>
    <w:rsid w:val="004C785E"/>
    <w:rsid w:val="004D0150"/>
    <w:rsid w:val="004D0D28"/>
    <w:rsid w:val="004D0E0C"/>
    <w:rsid w:val="004D1142"/>
    <w:rsid w:val="004D1276"/>
    <w:rsid w:val="004D1AB4"/>
    <w:rsid w:val="004D1D75"/>
    <w:rsid w:val="004D2221"/>
    <w:rsid w:val="004D24EA"/>
    <w:rsid w:val="004D2ED3"/>
    <w:rsid w:val="004D39D6"/>
    <w:rsid w:val="004D3B10"/>
    <w:rsid w:val="004D3BBD"/>
    <w:rsid w:val="004D3F36"/>
    <w:rsid w:val="004D3FF1"/>
    <w:rsid w:val="004D415B"/>
    <w:rsid w:val="004D45A9"/>
    <w:rsid w:val="004D483B"/>
    <w:rsid w:val="004D4BA7"/>
    <w:rsid w:val="004D4D9F"/>
    <w:rsid w:val="004D4E82"/>
    <w:rsid w:val="004D5929"/>
    <w:rsid w:val="004D5A27"/>
    <w:rsid w:val="004D5B71"/>
    <w:rsid w:val="004D5F22"/>
    <w:rsid w:val="004D60A7"/>
    <w:rsid w:val="004D6197"/>
    <w:rsid w:val="004D6472"/>
    <w:rsid w:val="004D660F"/>
    <w:rsid w:val="004D688F"/>
    <w:rsid w:val="004D6CDA"/>
    <w:rsid w:val="004D7025"/>
    <w:rsid w:val="004D7D80"/>
    <w:rsid w:val="004D7F0A"/>
    <w:rsid w:val="004D7F2F"/>
    <w:rsid w:val="004E0326"/>
    <w:rsid w:val="004E04C9"/>
    <w:rsid w:val="004E0532"/>
    <w:rsid w:val="004E08C3"/>
    <w:rsid w:val="004E0B7A"/>
    <w:rsid w:val="004E12B6"/>
    <w:rsid w:val="004E1457"/>
    <w:rsid w:val="004E1A9A"/>
    <w:rsid w:val="004E1CF3"/>
    <w:rsid w:val="004E1D76"/>
    <w:rsid w:val="004E1EF1"/>
    <w:rsid w:val="004E2CDB"/>
    <w:rsid w:val="004E2F85"/>
    <w:rsid w:val="004E2FC0"/>
    <w:rsid w:val="004E32AB"/>
    <w:rsid w:val="004E3450"/>
    <w:rsid w:val="004E3552"/>
    <w:rsid w:val="004E3695"/>
    <w:rsid w:val="004E3B36"/>
    <w:rsid w:val="004E3B85"/>
    <w:rsid w:val="004E3EB7"/>
    <w:rsid w:val="004E409A"/>
    <w:rsid w:val="004E4853"/>
    <w:rsid w:val="004E4A49"/>
    <w:rsid w:val="004E4EDF"/>
    <w:rsid w:val="004E501A"/>
    <w:rsid w:val="004E5189"/>
    <w:rsid w:val="004E52DC"/>
    <w:rsid w:val="004E60AD"/>
    <w:rsid w:val="004E61C1"/>
    <w:rsid w:val="004E6353"/>
    <w:rsid w:val="004E654F"/>
    <w:rsid w:val="004E6AE2"/>
    <w:rsid w:val="004E6F1D"/>
    <w:rsid w:val="004E75A8"/>
    <w:rsid w:val="004E76B2"/>
    <w:rsid w:val="004E7C24"/>
    <w:rsid w:val="004E7C3A"/>
    <w:rsid w:val="004F04EF"/>
    <w:rsid w:val="004F06C0"/>
    <w:rsid w:val="004F08D6"/>
    <w:rsid w:val="004F0AFD"/>
    <w:rsid w:val="004F0B3E"/>
    <w:rsid w:val="004F0B79"/>
    <w:rsid w:val="004F0D1E"/>
    <w:rsid w:val="004F199C"/>
    <w:rsid w:val="004F1B98"/>
    <w:rsid w:val="004F1E93"/>
    <w:rsid w:val="004F223C"/>
    <w:rsid w:val="004F245A"/>
    <w:rsid w:val="004F24AA"/>
    <w:rsid w:val="004F26F4"/>
    <w:rsid w:val="004F2720"/>
    <w:rsid w:val="004F2992"/>
    <w:rsid w:val="004F29AD"/>
    <w:rsid w:val="004F2AE3"/>
    <w:rsid w:val="004F2D6B"/>
    <w:rsid w:val="004F39A0"/>
    <w:rsid w:val="004F3E2C"/>
    <w:rsid w:val="004F4200"/>
    <w:rsid w:val="004F425C"/>
    <w:rsid w:val="004F440C"/>
    <w:rsid w:val="004F44A1"/>
    <w:rsid w:val="004F44F8"/>
    <w:rsid w:val="004F4A32"/>
    <w:rsid w:val="004F4FBB"/>
    <w:rsid w:val="004F52D8"/>
    <w:rsid w:val="004F542E"/>
    <w:rsid w:val="004F5BED"/>
    <w:rsid w:val="004F5BFF"/>
    <w:rsid w:val="004F5D69"/>
    <w:rsid w:val="004F6860"/>
    <w:rsid w:val="004F6964"/>
    <w:rsid w:val="004F6A05"/>
    <w:rsid w:val="004F6A3A"/>
    <w:rsid w:val="004F6BAE"/>
    <w:rsid w:val="004F6DC3"/>
    <w:rsid w:val="004F72D4"/>
    <w:rsid w:val="004F7761"/>
    <w:rsid w:val="004F7C5A"/>
    <w:rsid w:val="004F7D6E"/>
    <w:rsid w:val="00500295"/>
    <w:rsid w:val="0050052D"/>
    <w:rsid w:val="00500B8F"/>
    <w:rsid w:val="00500F37"/>
    <w:rsid w:val="0050110B"/>
    <w:rsid w:val="005016D0"/>
    <w:rsid w:val="00501943"/>
    <w:rsid w:val="00501AB6"/>
    <w:rsid w:val="00501E10"/>
    <w:rsid w:val="0050272B"/>
    <w:rsid w:val="00502AFE"/>
    <w:rsid w:val="00502D2D"/>
    <w:rsid w:val="00503629"/>
    <w:rsid w:val="00503718"/>
    <w:rsid w:val="0050387E"/>
    <w:rsid w:val="00503BFA"/>
    <w:rsid w:val="00504009"/>
    <w:rsid w:val="005040F5"/>
    <w:rsid w:val="0050464F"/>
    <w:rsid w:val="00504856"/>
    <w:rsid w:val="005048D2"/>
    <w:rsid w:val="00504B38"/>
    <w:rsid w:val="00505026"/>
    <w:rsid w:val="00505138"/>
    <w:rsid w:val="00505300"/>
    <w:rsid w:val="00505475"/>
    <w:rsid w:val="00505517"/>
    <w:rsid w:val="005055D4"/>
    <w:rsid w:val="005057EC"/>
    <w:rsid w:val="00505917"/>
    <w:rsid w:val="005061C1"/>
    <w:rsid w:val="00506961"/>
    <w:rsid w:val="00506DD7"/>
    <w:rsid w:val="00507229"/>
    <w:rsid w:val="00507299"/>
    <w:rsid w:val="00507323"/>
    <w:rsid w:val="005075F4"/>
    <w:rsid w:val="00507763"/>
    <w:rsid w:val="005077E1"/>
    <w:rsid w:val="00507873"/>
    <w:rsid w:val="00507A7B"/>
    <w:rsid w:val="005105EF"/>
    <w:rsid w:val="0051072D"/>
    <w:rsid w:val="00510D9B"/>
    <w:rsid w:val="00510E31"/>
    <w:rsid w:val="00511282"/>
    <w:rsid w:val="005115E8"/>
    <w:rsid w:val="00511913"/>
    <w:rsid w:val="00511A51"/>
    <w:rsid w:val="005122BB"/>
    <w:rsid w:val="00512505"/>
    <w:rsid w:val="00512510"/>
    <w:rsid w:val="0051275D"/>
    <w:rsid w:val="00512797"/>
    <w:rsid w:val="005129EA"/>
    <w:rsid w:val="00512A97"/>
    <w:rsid w:val="00513340"/>
    <w:rsid w:val="00513464"/>
    <w:rsid w:val="00513778"/>
    <w:rsid w:val="00513AD9"/>
    <w:rsid w:val="00513BE6"/>
    <w:rsid w:val="00513CA5"/>
    <w:rsid w:val="00513E84"/>
    <w:rsid w:val="00514205"/>
    <w:rsid w:val="005144B2"/>
    <w:rsid w:val="0051460F"/>
    <w:rsid w:val="0051467D"/>
    <w:rsid w:val="00514686"/>
    <w:rsid w:val="005146A1"/>
    <w:rsid w:val="00514C8A"/>
    <w:rsid w:val="00514F59"/>
    <w:rsid w:val="005150CE"/>
    <w:rsid w:val="005152A1"/>
    <w:rsid w:val="005155B8"/>
    <w:rsid w:val="00515D40"/>
    <w:rsid w:val="005165CF"/>
    <w:rsid w:val="005166F2"/>
    <w:rsid w:val="0051676E"/>
    <w:rsid w:val="0051696E"/>
    <w:rsid w:val="00516AAA"/>
    <w:rsid w:val="00516F61"/>
    <w:rsid w:val="005171C3"/>
    <w:rsid w:val="00517319"/>
    <w:rsid w:val="005176A5"/>
    <w:rsid w:val="00517744"/>
    <w:rsid w:val="00517815"/>
    <w:rsid w:val="00517CCE"/>
    <w:rsid w:val="00520138"/>
    <w:rsid w:val="0052022B"/>
    <w:rsid w:val="0052038F"/>
    <w:rsid w:val="00520D53"/>
    <w:rsid w:val="005219D6"/>
    <w:rsid w:val="00521C92"/>
    <w:rsid w:val="005220BB"/>
    <w:rsid w:val="005220C2"/>
    <w:rsid w:val="00522565"/>
    <w:rsid w:val="0052257C"/>
    <w:rsid w:val="00522622"/>
    <w:rsid w:val="00522721"/>
    <w:rsid w:val="00522871"/>
    <w:rsid w:val="0052315B"/>
    <w:rsid w:val="005238EF"/>
    <w:rsid w:val="00523A3F"/>
    <w:rsid w:val="00524287"/>
    <w:rsid w:val="00524A97"/>
    <w:rsid w:val="00524D9F"/>
    <w:rsid w:val="00525154"/>
    <w:rsid w:val="00525250"/>
    <w:rsid w:val="00525275"/>
    <w:rsid w:val="00525411"/>
    <w:rsid w:val="0052544B"/>
    <w:rsid w:val="00525E19"/>
    <w:rsid w:val="00526405"/>
    <w:rsid w:val="00526613"/>
    <w:rsid w:val="005268E5"/>
    <w:rsid w:val="00526AB5"/>
    <w:rsid w:val="00526DBD"/>
    <w:rsid w:val="005271B6"/>
    <w:rsid w:val="005274DF"/>
    <w:rsid w:val="005274EF"/>
    <w:rsid w:val="0052751D"/>
    <w:rsid w:val="00527B4F"/>
    <w:rsid w:val="00527E65"/>
    <w:rsid w:val="00527F47"/>
    <w:rsid w:val="00530056"/>
    <w:rsid w:val="00530286"/>
    <w:rsid w:val="0053031E"/>
    <w:rsid w:val="005303E7"/>
    <w:rsid w:val="005304A5"/>
    <w:rsid w:val="005305D7"/>
    <w:rsid w:val="005314D1"/>
    <w:rsid w:val="00531966"/>
    <w:rsid w:val="00531C65"/>
    <w:rsid w:val="00531C6A"/>
    <w:rsid w:val="00532375"/>
    <w:rsid w:val="005325F7"/>
    <w:rsid w:val="00532641"/>
    <w:rsid w:val="005329AE"/>
    <w:rsid w:val="005329E9"/>
    <w:rsid w:val="00533282"/>
    <w:rsid w:val="0053341C"/>
    <w:rsid w:val="005337AA"/>
    <w:rsid w:val="00534209"/>
    <w:rsid w:val="00534233"/>
    <w:rsid w:val="00534DD0"/>
    <w:rsid w:val="00535098"/>
    <w:rsid w:val="0053547C"/>
    <w:rsid w:val="0053567B"/>
    <w:rsid w:val="00535814"/>
    <w:rsid w:val="00535889"/>
    <w:rsid w:val="00535C3E"/>
    <w:rsid w:val="00535EDE"/>
    <w:rsid w:val="00536068"/>
    <w:rsid w:val="00536080"/>
    <w:rsid w:val="00536088"/>
    <w:rsid w:val="005367F3"/>
    <w:rsid w:val="00536A97"/>
    <w:rsid w:val="00536AFC"/>
    <w:rsid w:val="00536B74"/>
    <w:rsid w:val="00536B9A"/>
    <w:rsid w:val="005371E3"/>
    <w:rsid w:val="00537397"/>
    <w:rsid w:val="005374B9"/>
    <w:rsid w:val="00537645"/>
    <w:rsid w:val="00540169"/>
    <w:rsid w:val="005402A3"/>
    <w:rsid w:val="00540667"/>
    <w:rsid w:val="00540A75"/>
    <w:rsid w:val="00540F34"/>
    <w:rsid w:val="0054143C"/>
    <w:rsid w:val="00541780"/>
    <w:rsid w:val="00541961"/>
    <w:rsid w:val="00541E7D"/>
    <w:rsid w:val="0054201F"/>
    <w:rsid w:val="005421FD"/>
    <w:rsid w:val="005426C5"/>
    <w:rsid w:val="005427DB"/>
    <w:rsid w:val="00542C1F"/>
    <w:rsid w:val="00542C3E"/>
    <w:rsid w:val="00542E28"/>
    <w:rsid w:val="00542E4F"/>
    <w:rsid w:val="00542E9E"/>
    <w:rsid w:val="00542FA6"/>
    <w:rsid w:val="00542FD1"/>
    <w:rsid w:val="0054315E"/>
    <w:rsid w:val="005434C2"/>
    <w:rsid w:val="0054372E"/>
    <w:rsid w:val="00543CB3"/>
    <w:rsid w:val="00543D7A"/>
    <w:rsid w:val="00544BD0"/>
    <w:rsid w:val="00544D8F"/>
    <w:rsid w:val="00545120"/>
    <w:rsid w:val="005458C4"/>
    <w:rsid w:val="00546123"/>
    <w:rsid w:val="005462F5"/>
    <w:rsid w:val="005466DA"/>
    <w:rsid w:val="00546ED5"/>
    <w:rsid w:val="00547803"/>
    <w:rsid w:val="005478DB"/>
    <w:rsid w:val="005501E1"/>
    <w:rsid w:val="00550328"/>
    <w:rsid w:val="005503CC"/>
    <w:rsid w:val="005503F1"/>
    <w:rsid w:val="00550B46"/>
    <w:rsid w:val="00550F4D"/>
    <w:rsid w:val="005511E1"/>
    <w:rsid w:val="005513B8"/>
    <w:rsid w:val="00551AED"/>
    <w:rsid w:val="00551C53"/>
    <w:rsid w:val="00551D75"/>
    <w:rsid w:val="005521AA"/>
    <w:rsid w:val="00552540"/>
    <w:rsid w:val="005525F3"/>
    <w:rsid w:val="00552783"/>
    <w:rsid w:val="00552B7B"/>
    <w:rsid w:val="00552B81"/>
    <w:rsid w:val="00553088"/>
    <w:rsid w:val="005535DE"/>
    <w:rsid w:val="00553EAE"/>
    <w:rsid w:val="0055449D"/>
    <w:rsid w:val="0055451F"/>
    <w:rsid w:val="005548A5"/>
    <w:rsid w:val="005548B8"/>
    <w:rsid w:val="00554A8E"/>
    <w:rsid w:val="00554B91"/>
    <w:rsid w:val="00554FE8"/>
    <w:rsid w:val="00555CAB"/>
    <w:rsid w:val="00555FB5"/>
    <w:rsid w:val="0055604C"/>
    <w:rsid w:val="00556381"/>
    <w:rsid w:val="005563C2"/>
    <w:rsid w:val="005564DB"/>
    <w:rsid w:val="0055713C"/>
    <w:rsid w:val="005571DB"/>
    <w:rsid w:val="0055775A"/>
    <w:rsid w:val="0056005B"/>
    <w:rsid w:val="005600EE"/>
    <w:rsid w:val="0056019A"/>
    <w:rsid w:val="005602E7"/>
    <w:rsid w:val="00560473"/>
    <w:rsid w:val="005605B3"/>
    <w:rsid w:val="0056085C"/>
    <w:rsid w:val="00560C8B"/>
    <w:rsid w:val="00560C8D"/>
    <w:rsid w:val="00560F5E"/>
    <w:rsid w:val="005610A6"/>
    <w:rsid w:val="005616CD"/>
    <w:rsid w:val="0056194F"/>
    <w:rsid w:val="00561B3C"/>
    <w:rsid w:val="0056261F"/>
    <w:rsid w:val="00562621"/>
    <w:rsid w:val="005626A0"/>
    <w:rsid w:val="00562B8D"/>
    <w:rsid w:val="00562F12"/>
    <w:rsid w:val="00563781"/>
    <w:rsid w:val="0056387B"/>
    <w:rsid w:val="00563ABC"/>
    <w:rsid w:val="00563C62"/>
    <w:rsid w:val="00563D61"/>
    <w:rsid w:val="00563D9A"/>
    <w:rsid w:val="00563DD0"/>
    <w:rsid w:val="00563F0E"/>
    <w:rsid w:val="00564504"/>
    <w:rsid w:val="00564574"/>
    <w:rsid w:val="00564723"/>
    <w:rsid w:val="005647C6"/>
    <w:rsid w:val="005647F0"/>
    <w:rsid w:val="0056481B"/>
    <w:rsid w:val="00564970"/>
    <w:rsid w:val="0056532A"/>
    <w:rsid w:val="005655EC"/>
    <w:rsid w:val="0056566C"/>
    <w:rsid w:val="005656EE"/>
    <w:rsid w:val="0056620D"/>
    <w:rsid w:val="00566669"/>
    <w:rsid w:val="00566A20"/>
    <w:rsid w:val="00566B4F"/>
    <w:rsid w:val="00566B8E"/>
    <w:rsid w:val="00566C70"/>
    <w:rsid w:val="005670D6"/>
    <w:rsid w:val="00567319"/>
    <w:rsid w:val="0056747C"/>
    <w:rsid w:val="0056781B"/>
    <w:rsid w:val="00567DDA"/>
    <w:rsid w:val="00570B0F"/>
    <w:rsid w:val="00570B13"/>
    <w:rsid w:val="00570CD7"/>
    <w:rsid w:val="00570F08"/>
    <w:rsid w:val="0057112F"/>
    <w:rsid w:val="00571286"/>
    <w:rsid w:val="005712F9"/>
    <w:rsid w:val="0057167E"/>
    <w:rsid w:val="00571761"/>
    <w:rsid w:val="00571E8C"/>
    <w:rsid w:val="00571FDB"/>
    <w:rsid w:val="005720D6"/>
    <w:rsid w:val="00572C5C"/>
    <w:rsid w:val="00572DDB"/>
    <w:rsid w:val="0057300F"/>
    <w:rsid w:val="00573041"/>
    <w:rsid w:val="005736DC"/>
    <w:rsid w:val="005736F5"/>
    <w:rsid w:val="0057372A"/>
    <w:rsid w:val="005738DC"/>
    <w:rsid w:val="005739CB"/>
    <w:rsid w:val="00573C5E"/>
    <w:rsid w:val="00573DE2"/>
    <w:rsid w:val="00573E6F"/>
    <w:rsid w:val="00574201"/>
    <w:rsid w:val="00574296"/>
    <w:rsid w:val="00574305"/>
    <w:rsid w:val="005747D7"/>
    <w:rsid w:val="00574909"/>
    <w:rsid w:val="00574BEE"/>
    <w:rsid w:val="00574C9B"/>
    <w:rsid w:val="00574EFE"/>
    <w:rsid w:val="00574F30"/>
    <w:rsid w:val="005752A3"/>
    <w:rsid w:val="00575E41"/>
    <w:rsid w:val="00576705"/>
    <w:rsid w:val="00576A3B"/>
    <w:rsid w:val="00576C9A"/>
    <w:rsid w:val="00576F48"/>
    <w:rsid w:val="0057718B"/>
    <w:rsid w:val="00577424"/>
    <w:rsid w:val="0057763F"/>
    <w:rsid w:val="00577A76"/>
    <w:rsid w:val="00577CDA"/>
    <w:rsid w:val="00580029"/>
    <w:rsid w:val="00580374"/>
    <w:rsid w:val="005806B2"/>
    <w:rsid w:val="005806EA"/>
    <w:rsid w:val="00580DFB"/>
    <w:rsid w:val="0058112A"/>
    <w:rsid w:val="0058119C"/>
    <w:rsid w:val="00581462"/>
    <w:rsid w:val="00581880"/>
    <w:rsid w:val="00581BF8"/>
    <w:rsid w:val="00581CE5"/>
    <w:rsid w:val="00581EE6"/>
    <w:rsid w:val="00582BC1"/>
    <w:rsid w:val="00583191"/>
    <w:rsid w:val="005834C0"/>
    <w:rsid w:val="00583BA0"/>
    <w:rsid w:val="00583CC1"/>
    <w:rsid w:val="00583E1E"/>
    <w:rsid w:val="00583E48"/>
    <w:rsid w:val="005840BB"/>
    <w:rsid w:val="00584457"/>
    <w:rsid w:val="005844CE"/>
    <w:rsid w:val="0058458C"/>
    <w:rsid w:val="0058471B"/>
    <w:rsid w:val="00584E12"/>
    <w:rsid w:val="00585216"/>
    <w:rsid w:val="00585B61"/>
    <w:rsid w:val="00585CA0"/>
    <w:rsid w:val="00585D2E"/>
    <w:rsid w:val="005861C3"/>
    <w:rsid w:val="00586CEC"/>
    <w:rsid w:val="00586D04"/>
    <w:rsid w:val="00586FC1"/>
    <w:rsid w:val="005870D5"/>
    <w:rsid w:val="00587208"/>
    <w:rsid w:val="005873F6"/>
    <w:rsid w:val="00587401"/>
    <w:rsid w:val="00587487"/>
    <w:rsid w:val="005877CB"/>
    <w:rsid w:val="00587E68"/>
    <w:rsid w:val="005902F2"/>
    <w:rsid w:val="00590351"/>
    <w:rsid w:val="005904BE"/>
    <w:rsid w:val="00590595"/>
    <w:rsid w:val="005906E8"/>
    <w:rsid w:val="005908BA"/>
    <w:rsid w:val="00590C67"/>
    <w:rsid w:val="00591BF1"/>
    <w:rsid w:val="00591F67"/>
    <w:rsid w:val="00592301"/>
    <w:rsid w:val="0059243E"/>
    <w:rsid w:val="005924D3"/>
    <w:rsid w:val="00592623"/>
    <w:rsid w:val="00592641"/>
    <w:rsid w:val="00592B73"/>
    <w:rsid w:val="00592FD0"/>
    <w:rsid w:val="005931C1"/>
    <w:rsid w:val="0059329D"/>
    <w:rsid w:val="00593C2F"/>
    <w:rsid w:val="00594028"/>
    <w:rsid w:val="005941AE"/>
    <w:rsid w:val="00594272"/>
    <w:rsid w:val="005944BD"/>
    <w:rsid w:val="00594546"/>
    <w:rsid w:val="005945D8"/>
    <w:rsid w:val="005947C3"/>
    <w:rsid w:val="00594DDD"/>
    <w:rsid w:val="00594DE3"/>
    <w:rsid w:val="005950F6"/>
    <w:rsid w:val="00595853"/>
    <w:rsid w:val="00595CD6"/>
    <w:rsid w:val="00595CE1"/>
    <w:rsid w:val="00595CFC"/>
    <w:rsid w:val="00595FB9"/>
    <w:rsid w:val="005968F3"/>
    <w:rsid w:val="00596C18"/>
    <w:rsid w:val="00596ECB"/>
    <w:rsid w:val="00596F4E"/>
    <w:rsid w:val="005970EE"/>
    <w:rsid w:val="005973B6"/>
    <w:rsid w:val="00597420"/>
    <w:rsid w:val="0059743F"/>
    <w:rsid w:val="00597630"/>
    <w:rsid w:val="00597777"/>
    <w:rsid w:val="00597F57"/>
    <w:rsid w:val="00597F76"/>
    <w:rsid w:val="005A0257"/>
    <w:rsid w:val="005A042B"/>
    <w:rsid w:val="005A0701"/>
    <w:rsid w:val="005A0872"/>
    <w:rsid w:val="005A0EE9"/>
    <w:rsid w:val="005A1036"/>
    <w:rsid w:val="005A1553"/>
    <w:rsid w:val="005A1720"/>
    <w:rsid w:val="005A1763"/>
    <w:rsid w:val="005A1912"/>
    <w:rsid w:val="005A1A3B"/>
    <w:rsid w:val="005A1E61"/>
    <w:rsid w:val="005A2852"/>
    <w:rsid w:val="005A2C07"/>
    <w:rsid w:val="005A2F4B"/>
    <w:rsid w:val="005A3192"/>
    <w:rsid w:val="005A3254"/>
    <w:rsid w:val="005A33D6"/>
    <w:rsid w:val="005A3B98"/>
    <w:rsid w:val="005A3C3A"/>
    <w:rsid w:val="005A4643"/>
    <w:rsid w:val="005A4A8F"/>
    <w:rsid w:val="005A4D76"/>
    <w:rsid w:val="005A4F57"/>
    <w:rsid w:val="005A53B0"/>
    <w:rsid w:val="005A551F"/>
    <w:rsid w:val="005A5C47"/>
    <w:rsid w:val="005A5E98"/>
    <w:rsid w:val="005A5EE3"/>
    <w:rsid w:val="005A5F9A"/>
    <w:rsid w:val="005A66A0"/>
    <w:rsid w:val="005A68FD"/>
    <w:rsid w:val="005A6B93"/>
    <w:rsid w:val="005A6CB2"/>
    <w:rsid w:val="005A6EAF"/>
    <w:rsid w:val="005A7777"/>
    <w:rsid w:val="005A7906"/>
    <w:rsid w:val="005B039E"/>
    <w:rsid w:val="005B03E7"/>
    <w:rsid w:val="005B0C1A"/>
    <w:rsid w:val="005B0C43"/>
    <w:rsid w:val="005B0EA5"/>
    <w:rsid w:val="005B16ED"/>
    <w:rsid w:val="005B1B8A"/>
    <w:rsid w:val="005B1DC7"/>
    <w:rsid w:val="005B2329"/>
    <w:rsid w:val="005B23EA"/>
    <w:rsid w:val="005B24A0"/>
    <w:rsid w:val="005B2546"/>
    <w:rsid w:val="005B25FA"/>
    <w:rsid w:val="005B2F79"/>
    <w:rsid w:val="005B31B6"/>
    <w:rsid w:val="005B3948"/>
    <w:rsid w:val="005B43B5"/>
    <w:rsid w:val="005B43D5"/>
    <w:rsid w:val="005B4798"/>
    <w:rsid w:val="005B4B59"/>
    <w:rsid w:val="005B54BD"/>
    <w:rsid w:val="005B54F5"/>
    <w:rsid w:val="005B62A7"/>
    <w:rsid w:val="005B637C"/>
    <w:rsid w:val="005B6529"/>
    <w:rsid w:val="005B6A5F"/>
    <w:rsid w:val="005B6F61"/>
    <w:rsid w:val="005B70D1"/>
    <w:rsid w:val="005B7C18"/>
    <w:rsid w:val="005C0008"/>
    <w:rsid w:val="005C00D5"/>
    <w:rsid w:val="005C0366"/>
    <w:rsid w:val="005C041F"/>
    <w:rsid w:val="005C094C"/>
    <w:rsid w:val="005C0A81"/>
    <w:rsid w:val="005C1597"/>
    <w:rsid w:val="005C166A"/>
    <w:rsid w:val="005C1974"/>
    <w:rsid w:val="005C1BFE"/>
    <w:rsid w:val="005C1CA1"/>
    <w:rsid w:val="005C2001"/>
    <w:rsid w:val="005C21B8"/>
    <w:rsid w:val="005C291C"/>
    <w:rsid w:val="005C2CDF"/>
    <w:rsid w:val="005C335C"/>
    <w:rsid w:val="005C36BA"/>
    <w:rsid w:val="005C38F8"/>
    <w:rsid w:val="005C3A59"/>
    <w:rsid w:val="005C3D9F"/>
    <w:rsid w:val="005C3DEF"/>
    <w:rsid w:val="005C3E19"/>
    <w:rsid w:val="005C4215"/>
    <w:rsid w:val="005C4379"/>
    <w:rsid w:val="005C43D9"/>
    <w:rsid w:val="005C4571"/>
    <w:rsid w:val="005C45C9"/>
    <w:rsid w:val="005C4F40"/>
    <w:rsid w:val="005C5017"/>
    <w:rsid w:val="005C528F"/>
    <w:rsid w:val="005C535E"/>
    <w:rsid w:val="005C58DF"/>
    <w:rsid w:val="005C5D98"/>
    <w:rsid w:val="005C5EFB"/>
    <w:rsid w:val="005C696B"/>
    <w:rsid w:val="005C6EA9"/>
    <w:rsid w:val="005C700F"/>
    <w:rsid w:val="005C7079"/>
    <w:rsid w:val="005C75AC"/>
    <w:rsid w:val="005C7A23"/>
    <w:rsid w:val="005C7B2B"/>
    <w:rsid w:val="005C7C2C"/>
    <w:rsid w:val="005C7C58"/>
    <w:rsid w:val="005C7F6F"/>
    <w:rsid w:val="005C7F7F"/>
    <w:rsid w:val="005D0293"/>
    <w:rsid w:val="005D0329"/>
    <w:rsid w:val="005D0331"/>
    <w:rsid w:val="005D037C"/>
    <w:rsid w:val="005D054F"/>
    <w:rsid w:val="005D0990"/>
    <w:rsid w:val="005D0B85"/>
    <w:rsid w:val="005D0EE0"/>
    <w:rsid w:val="005D1500"/>
    <w:rsid w:val="005D1530"/>
    <w:rsid w:val="005D18CC"/>
    <w:rsid w:val="005D1C11"/>
    <w:rsid w:val="005D1E14"/>
    <w:rsid w:val="005D1E56"/>
    <w:rsid w:val="005D215F"/>
    <w:rsid w:val="005D21B4"/>
    <w:rsid w:val="005D23CF"/>
    <w:rsid w:val="005D25C9"/>
    <w:rsid w:val="005D2F74"/>
    <w:rsid w:val="005D35DF"/>
    <w:rsid w:val="005D3669"/>
    <w:rsid w:val="005D3720"/>
    <w:rsid w:val="005D3D0F"/>
    <w:rsid w:val="005D457C"/>
    <w:rsid w:val="005D4617"/>
    <w:rsid w:val="005D48EF"/>
    <w:rsid w:val="005D4A20"/>
    <w:rsid w:val="005D4C00"/>
    <w:rsid w:val="005D4C7E"/>
    <w:rsid w:val="005D4E17"/>
    <w:rsid w:val="005D5399"/>
    <w:rsid w:val="005D561E"/>
    <w:rsid w:val="005D571B"/>
    <w:rsid w:val="005D58D5"/>
    <w:rsid w:val="005D59C5"/>
    <w:rsid w:val="005D6A0D"/>
    <w:rsid w:val="005D6BEB"/>
    <w:rsid w:val="005D6D34"/>
    <w:rsid w:val="005D6F32"/>
    <w:rsid w:val="005D6FBD"/>
    <w:rsid w:val="005D7466"/>
    <w:rsid w:val="005D75DF"/>
    <w:rsid w:val="005D77F8"/>
    <w:rsid w:val="005D7970"/>
    <w:rsid w:val="005D7AC9"/>
    <w:rsid w:val="005D7FD8"/>
    <w:rsid w:val="005E0077"/>
    <w:rsid w:val="005E007D"/>
    <w:rsid w:val="005E02D4"/>
    <w:rsid w:val="005E04D9"/>
    <w:rsid w:val="005E060E"/>
    <w:rsid w:val="005E07C5"/>
    <w:rsid w:val="005E0825"/>
    <w:rsid w:val="005E0B5B"/>
    <w:rsid w:val="005E0DB4"/>
    <w:rsid w:val="005E0F6A"/>
    <w:rsid w:val="005E11E6"/>
    <w:rsid w:val="005E1417"/>
    <w:rsid w:val="005E1500"/>
    <w:rsid w:val="005E1606"/>
    <w:rsid w:val="005E1D56"/>
    <w:rsid w:val="005E2031"/>
    <w:rsid w:val="005E20BA"/>
    <w:rsid w:val="005E2158"/>
    <w:rsid w:val="005E221E"/>
    <w:rsid w:val="005E2348"/>
    <w:rsid w:val="005E24E6"/>
    <w:rsid w:val="005E2761"/>
    <w:rsid w:val="005E2994"/>
    <w:rsid w:val="005E29BF"/>
    <w:rsid w:val="005E2A09"/>
    <w:rsid w:val="005E2C1F"/>
    <w:rsid w:val="005E2E6D"/>
    <w:rsid w:val="005E3147"/>
    <w:rsid w:val="005E31B9"/>
    <w:rsid w:val="005E32F3"/>
    <w:rsid w:val="005E3640"/>
    <w:rsid w:val="005E3F0C"/>
    <w:rsid w:val="005E42CC"/>
    <w:rsid w:val="005E44DD"/>
    <w:rsid w:val="005E480C"/>
    <w:rsid w:val="005E4B1B"/>
    <w:rsid w:val="005E4C38"/>
    <w:rsid w:val="005E4D93"/>
    <w:rsid w:val="005E4F06"/>
    <w:rsid w:val="005E5458"/>
    <w:rsid w:val="005E5484"/>
    <w:rsid w:val="005E54AB"/>
    <w:rsid w:val="005E5943"/>
    <w:rsid w:val="005E5967"/>
    <w:rsid w:val="005E641D"/>
    <w:rsid w:val="005E6511"/>
    <w:rsid w:val="005E657F"/>
    <w:rsid w:val="005E65DF"/>
    <w:rsid w:val="005E6ACC"/>
    <w:rsid w:val="005E7488"/>
    <w:rsid w:val="005E75B6"/>
    <w:rsid w:val="005E76DF"/>
    <w:rsid w:val="005E7D0F"/>
    <w:rsid w:val="005E7E18"/>
    <w:rsid w:val="005E7EE3"/>
    <w:rsid w:val="005E7F0F"/>
    <w:rsid w:val="005F0181"/>
    <w:rsid w:val="005F0C24"/>
    <w:rsid w:val="005F0E14"/>
    <w:rsid w:val="005F134C"/>
    <w:rsid w:val="005F138D"/>
    <w:rsid w:val="005F13E9"/>
    <w:rsid w:val="005F1FEF"/>
    <w:rsid w:val="005F2550"/>
    <w:rsid w:val="005F28AC"/>
    <w:rsid w:val="005F2AEE"/>
    <w:rsid w:val="005F2BF5"/>
    <w:rsid w:val="005F2BFB"/>
    <w:rsid w:val="005F2C63"/>
    <w:rsid w:val="005F3027"/>
    <w:rsid w:val="005F3628"/>
    <w:rsid w:val="005F366C"/>
    <w:rsid w:val="005F3F96"/>
    <w:rsid w:val="005F3FA0"/>
    <w:rsid w:val="005F423B"/>
    <w:rsid w:val="005F4396"/>
    <w:rsid w:val="005F45C7"/>
    <w:rsid w:val="005F46D6"/>
    <w:rsid w:val="005F4BC1"/>
    <w:rsid w:val="005F4EA8"/>
    <w:rsid w:val="005F5708"/>
    <w:rsid w:val="005F577B"/>
    <w:rsid w:val="005F583E"/>
    <w:rsid w:val="005F58F6"/>
    <w:rsid w:val="005F5F13"/>
    <w:rsid w:val="005F6041"/>
    <w:rsid w:val="005F67D1"/>
    <w:rsid w:val="005F68DC"/>
    <w:rsid w:val="005F6934"/>
    <w:rsid w:val="005F6CEC"/>
    <w:rsid w:val="005F701E"/>
    <w:rsid w:val="005F7160"/>
    <w:rsid w:val="005F7365"/>
    <w:rsid w:val="005F754F"/>
    <w:rsid w:val="005F7616"/>
    <w:rsid w:val="005F76E9"/>
    <w:rsid w:val="005F7A26"/>
    <w:rsid w:val="00600C39"/>
    <w:rsid w:val="00600D34"/>
    <w:rsid w:val="00601036"/>
    <w:rsid w:val="006012E4"/>
    <w:rsid w:val="00601364"/>
    <w:rsid w:val="0060147D"/>
    <w:rsid w:val="006016A9"/>
    <w:rsid w:val="0060179A"/>
    <w:rsid w:val="00601C5F"/>
    <w:rsid w:val="0060214B"/>
    <w:rsid w:val="006024E7"/>
    <w:rsid w:val="0060276D"/>
    <w:rsid w:val="00602841"/>
    <w:rsid w:val="0060286C"/>
    <w:rsid w:val="00602BAB"/>
    <w:rsid w:val="006037E9"/>
    <w:rsid w:val="006041F1"/>
    <w:rsid w:val="006042D2"/>
    <w:rsid w:val="00604488"/>
    <w:rsid w:val="006044B5"/>
    <w:rsid w:val="006044E0"/>
    <w:rsid w:val="006045C4"/>
    <w:rsid w:val="006046CB"/>
    <w:rsid w:val="00604C7D"/>
    <w:rsid w:val="00604F5A"/>
    <w:rsid w:val="00604FB3"/>
    <w:rsid w:val="0060504C"/>
    <w:rsid w:val="0060511F"/>
    <w:rsid w:val="00605332"/>
    <w:rsid w:val="0060541A"/>
    <w:rsid w:val="00605699"/>
    <w:rsid w:val="0060583D"/>
    <w:rsid w:val="00605ED9"/>
    <w:rsid w:val="006065B0"/>
    <w:rsid w:val="00606757"/>
    <w:rsid w:val="0060676D"/>
    <w:rsid w:val="0060695F"/>
    <w:rsid w:val="0060702D"/>
    <w:rsid w:val="00607184"/>
    <w:rsid w:val="00607244"/>
    <w:rsid w:val="006073DF"/>
    <w:rsid w:val="006074D8"/>
    <w:rsid w:val="00607854"/>
    <w:rsid w:val="006100EC"/>
    <w:rsid w:val="0061044D"/>
    <w:rsid w:val="006105B9"/>
    <w:rsid w:val="00610A2B"/>
    <w:rsid w:val="00610ADF"/>
    <w:rsid w:val="006111F0"/>
    <w:rsid w:val="0061159B"/>
    <w:rsid w:val="006116F1"/>
    <w:rsid w:val="006118EB"/>
    <w:rsid w:val="00611BC2"/>
    <w:rsid w:val="00611E99"/>
    <w:rsid w:val="006121C2"/>
    <w:rsid w:val="006127E8"/>
    <w:rsid w:val="00612A9C"/>
    <w:rsid w:val="00612AB8"/>
    <w:rsid w:val="00612B51"/>
    <w:rsid w:val="00612BA2"/>
    <w:rsid w:val="00612ECD"/>
    <w:rsid w:val="00613039"/>
    <w:rsid w:val="0061321D"/>
    <w:rsid w:val="00614105"/>
    <w:rsid w:val="006141EB"/>
    <w:rsid w:val="00614227"/>
    <w:rsid w:val="006142E4"/>
    <w:rsid w:val="00614332"/>
    <w:rsid w:val="00614ACE"/>
    <w:rsid w:val="00614D35"/>
    <w:rsid w:val="00614FF7"/>
    <w:rsid w:val="0061512A"/>
    <w:rsid w:val="006154C1"/>
    <w:rsid w:val="0061589D"/>
    <w:rsid w:val="00615E35"/>
    <w:rsid w:val="00615EB9"/>
    <w:rsid w:val="0061607D"/>
    <w:rsid w:val="006160AF"/>
    <w:rsid w:val="006165AA"/>
    <w:rsid w:val="006165CF"/>
    <w:rsid w:val="006165DB"/>
    <w:rsid w:val="00616A04"/>
    <w:rsid w:val="00616A48"/>
    <w:rsid w:val="006171DA"/>
    <w:rsid w:val="006173A3"/>
    <w:rsid w:val="00617716"/>
    <w:rsid w:val="00617BF4"/>
    <w:rsid w:val="00617C02"/>
    <w:rsid w:val="00617EBF"/>
    <w:rsid w:val="006203CC"/>
    <w:rsid w:val="0062046F"/>
    <w:rsid w:val="00620901"/>
    <w:rsid w:val="00620CD2"/>
    <w:rsid w:val="0062183C"/>
    <w:rsid w:val="006218DA"/>
    <w:rsid w:val="00621A0F"/>
    <w:rsid w:val="00621CFF"/>
    <w:rsid w:val="00621D1D"/>
    <w:rsid w:val="00621EFD"/>
    <w:rsid w:val="00621F79"/>
    <w:rsid w:val="00622C32"/>
    <w:rsid w:val="00622D13"/>
    <w:rsid w:val="00623170"/>
    <w:rsid w:val="006234E5"/>
    <w:rsid w:val="00623954"/>
    <w:rsid w:val="00623A2E"/>
    <w:rsid w:val="00623B91"/>
    <w:rsid w:val="00623CCC"/>
    <w:rsid w:val="00623D23"/>
    <w:rsid w:val="0062404B"/>
    <w:rsid w:val="006240E3"/>
    <w:rsid w:val="00624175"/>
    <w:rsid w:val="00624214"/>
    <w:rsid w:val="00624537"/>
    <w:rsid w:val="0062455A"/>
    <w:rsid w:val="00624E2B"/>
    <w:rsid w:val="00624E8A"/>
    <w:rsid w:val="00625126"/>
    <w:rsid w:val="0062563E"/>
    <w:rsid w:val="00625742"/>
    <w:rsid w:val="00625C51"/>
    <w:rsid w:val="00625EC2"/>
    <w:rsid w:val="00625F9D"/>
    <w:rsid w:val="00625FBD"/>
    <w:rsid w:val="00626806"/>
    <w:rsid w:val="00626C88"/>
    <w:rsid w:val="00626FBD"/>
    <w:rsid w:val="00627123"/>
    <w:rsid w:val="0062719C"/>
    <w:rsid w:val="00627281"/>
    <w:rsid w:val="00627286"/>
    <w:rsid w:val="00627D5B"/>
    <w:rsid w:val="00627E38"/>
    <w:rsid w:val="00627F2C"/>
    <w:rsid w:val="0063061A"/>
    <w:rsid w:val="00630684"/>
    <w:rsid w:val="00630ACA"/>
    <w:rsid w:val="0063108F"/>
    <w:rsid w:val="0063118A"/>
    <w:rsid w:val="0063139B"/>
    <w:rsid w:val="00631531"/>
    <w:rsid w:val="00632718"/>
    <w:rsid w:val="00632AC7"/>
    <w:rsid w:val="00633028"/>
    <w:rsid w:val="00633034"/>
    <w:rsid w:val="00633AD0"/>
    <w:rsid w:val="00633F1A"/>
    <w:rsid w:val="0063403F"/>
    <w:rsid w:val="006347ED"/>
    <w:rsid w:val="00635D97"/>
    <w:rsid w:val="00636543"/>
    <w:rsid w:val="006367C4"/>
    <w:rsid w:val="006367E2"/>
    <w:rsid w:val="00636840"/>
    <w:rsid w:val="00636B91"/>
    <w:rsid w:val="00636D1D"/>
    <w:rsid w:val="0063710E"/>
    <w:rsid w:val="0063716B"/>
    <w:rsid w:val="0063739C"/>
    <w:rsid w:val="00637809"/>
    <w:rsid w:val="00637B5C"/>
    <w:rsid w:val="00637DF3"/>
    <w:rsid w:val="0064035F"/>
    <w:rsid w:val="00640702"/>
    <w:rsid w:val="006409D8"/>
    <w:rsid w:val="006409F2"/>
    <w:rsid w:val="00640C46"/>
    <w:rsid w:val="006413A0"/>
    <w:rsid w:val="006413BC"/>
    <w:rsid w:val="0064169D"/>
    <w:rsid w:val="00642108"/>
    <w:rsid w:val="00642310"/>
    <w:rsid w:val="00642506"/>
    <w:rsid w:val="006425B4"/>
    <w:rsid w:val="00642733"/>
    <w:rsid w:val="00642786"/>
    <w:rsid w:val="00642EDC"/>
    <w:rsid w:val="00642F5F"/>
    <w:rsid w:val="00643260"/>
    <w:rsid w:val="0064354D"/>
    <w:rsid w:val="006435CF"/>
    <w:rsid w:val="00643CE1"/>
    <w:rsid w:val="00643ECB"/>
    <w:rsid w:val="00643F1E"/>
    <w:rsid w:val="006440ED"/>
    <w:rsid w:val="00644AB0"/>
    <w:rsid w:val="00644CAD"/>
    <w:rsid w:val="006452C0"/>
    <w:rsid w:val="006454E1"/>
    <w:rsid w:val="0064551D"/>
    <w:rsid w:val="00645813"/>
    <w:rsid w:val="0064590D"/>
    <w:rsid w:val="00645A49"/>
    <w:rsid w:val="00645D09"/>
    <w:rsid w:val="00645EFD"/>
    <w:rsid w:val="0064605A"/>
    <w:rsid w:val="006464C6"/>
    <w:rsid w:val="0064689B"/>
    <w:rsid w:val="00646932"/>
    <w:rsid w:val="00646B4A"/>
    <w:rsid w:val="00646B85"/>
    <w:rsid w:val="00646C59"/>
    <w:rsid w:val="00646DB9"/>
    <w:rsid w:val="0064704C"/>
    <w:rsid w:val="0064738E"/>
    <w:rsid w:val="00647C44"/>
    <w:rsid w:val="0065006F"/>
    <w:rsid w:val="00650148"/>
    <w:rsid w:val="0065112C"/>
    <w:rsid w:val="00651247"/>
    <w:rsid w:val="00651392"/>
    <w:rsid w:val="0065147B"/>
    <w:rsid w:val="006515F6"/>
    <w:rsid w:val="006516C2"/>
    <w:rsid w:val="00651C9E"/>
    <w:rsid w:val="00651EAD"/>
    <w:rsid w:val="0065247E"/>
    <w:rsid w:val="006525FA"/>
    <w:rsid w:val="00652A63"/>
    <w:rsid w:val="00652D7F"/>
    <w:rsid w:val="006532CF"/>
    <w:rsid w:val="00653320"/>
    <w:rsid w:val="006535AA"/>
    <w:rsid w:val="00653D10"/>
    <w:rsid w:val="00653EC5"/>
    <w:rsid w:val="0065421A"/>
    <w:rsid w:val="00654308"/>
    <w:rsid w:val="00654322"/>
    <w:rsid w:val="0065444B"/>
    <w:rsid w:val="00654686"/>
    <w:rsid w:val="006546CA"/>
    <w:rsid w:val="00654D35"/>
    <w:rsid w:val="00655379"/>
    <w:rsid w:val="00655A69"/>
    <w:rsid w:val="00655B9D"/>
    <w:rsid w:val="00655D11"/>
    <w:rsid w:val="00655D9F"/>
    <w:rsid w:val="00655F00"/>
    <w:rsid w:val="00655F62"/>
    <w:rsid w:val="00656032"/>
    <w:rsid w:val="0065603C"/>
    <w:rsid w:val="006564F0"/>
    <w:rsid w:val="00656A0D"/>
    <w:rsid w:val="00656C24"/>
    <w:rsid w:val="00656C5D"/>
    <w:rsid w:val="00656DD4"/>
    <w:rsid w:val="0065711D"/>
    <w:rsid w:val="0065713D"/>
    <w:rsid w:val="0065737F"/>
    <w:rsid w:val="006575EE"/>
    <w:rsid w:val="00657782"/>
    <w:rsid w:val="00657966"/>
    <w:rsid w:val="00657DA4"/>
    <w:rsid w:val="00660268"/>
    <w:rsid w:val="006607B3"/>
    <w:rsid w:val="0066121A"/>
    <w:rsid w:val="00661247"/>
    <w:rsid w:val="006615AF"/>
    <w:rsid w:val="006616ED"/>
    <w:rsid w:val="006619B7"/>
    <w:rsid w:val="00661C5C"/>
    <w:rsid w:val="00661C6B"/>
    <w:rsid w:val="00661ED3"/>
    <w:rsid w:val="00661FD7"/>
    <w:rsid w:val="0066208C"/>
    <w:rsid w:val="006624F2"/>
    <w:rsid w:val="00662DF5"/>
    <w:rsid w:val="00662EDD"/>
    <w:rsid w:val="00662F34"/>
    <w:rsid w:val="00663180"/>
    <w:rsid w:val="00663233"/>
    <w:rsid w:val="006635EC"/>
    <w:rsid w:val="00663B35"/>
    <w:rsid w:val="00663B7D"/>
    <w:rsid w:val="00663ED9"/>
    <w:rsid w:val="0066416C"/>
    <w:rsid w:val="0066492F"/>
    <w:rsid w:val="00664DBD"/>
    <w:rsid w:val="00664E39"/>
    <w:rsid w:val="00665244"/>
    <w:rsid w:val="0066537E"/>
    <w:rsid w:val="006653A8"/>
    <w:rsid w:val="00665611"/>
    <w:rsid w:val="006657DA"/>
    <w:rsid w:val="00665996"/>
    <w:rsid w:val="00665B3E"/>
    <w:rsid w:val="00665B50"/>
    <w:rsid w:val="00665EF5"/>
    <w:rsid w:val="0066638D"/>
    <w:rsid w:val="006665FA"/>
    <w:rsid w:val="00666748"/>
    <w:rsid w:val="00666784"/>
    <w:rsid w:val="0066680B"/>
    <w:rsid w:val="00666989"/>
    <w:rsid w:val="0066722E"/>
    <w:rsid w:val="006678ED"/>
    <w:rsid w:val="00667BC6"/>
    <w:rsid w:val="00667BFA"/>
    <w:rsid w:val="00667E5A"/>
    <w:rsid w:val="0067031A"/>
    <w:rsid w:val="00670429"/>
    <w:rsid w:val="006705FB"/>
    <w:rsid w:val="006706A3"/>
    <w:rsid w:val="00670E02"/>
    <w:rsid w:val="00670FA7"/>
    <w:rsid w:val="00671147"/>
    <w:rsid w:val="00671874"/>
    <w:rsid w:val="00671996"/>
    <w:rsid w:val="00672158"/>
    <w:rsid w:val="006729D1"/>
    <w:rsid w:val="00672B29"/>
    <w:rsid w:val="00672D3D"/>
    <w:rsid w:val="00672E9A"/>
    <w:rsid w:val="0067329F"/>
    <w:rsid w:val="006733D0"/>
    <w:rsid w:val="0067352E"/>
    <w:rsid w:val="0067361D"/>
    <w:rsid w:val="00673B06"/>
    <w:rsid w:val="00673B37"/>
    <w:rsid w:val="00674167"/>
    <w:rsid w:val="00674452"/>
    <w:rsid w:val="0067478F"/>
    <w:rsid w:val="0067480A"/>
    <w:rsid w:val="00674887"/>
    <w:rsid w:val="006748A5"/>
    <w:rsid w:val="006758F8"/>
    <w:rsid w:val="00675EA2"/>
    <w:rsid w:val="00676245"/>
    <w:rsid w:val="0067648F"/>
    <w:rsid w:val="006764E5"/>
    <w:rsid w:val="0067654D"/>
    <w:rsid w:val="006767E2"/>
    <w:rsid w:val="006768B2"/>
    <w:rsid w:val="00676958"/>
    <w:rsid w:val="00677004"/>
    <w:rsid w:val="0067711E"/>
    <w:rsid w:val="00677262"/>
    <w:rsid w:val="006775E6"/>
    <w:rsid w:val="00677A1D"/>
    <w:rsid w:val="00677B0A"/>
    <w:rsid w:val="00677B89"/>
    <w:rsid w:val="006805F3"/>
    <w:rsid w:val="00680DD1"/>
    <w:rsid w:val="00681364"/>
    <w:rsid w:val="0068144D"/>
    <w:rsid w:val="00681529"/>
    <w:rsid w:val="00681B7E"/>
    <w:rsid w:val="00681B86"/>
    <w:rsid w:val="00681E5F"/>
    <w:rsid w:val="00681F06"/>
    <w:rsid w:val="00682707"/>
    <w:rsid w:val="006830E4"/>
    <w:rsid w:val="0068331C"/>
    <w:rsid w:val="00683438"/>
    <w:rsid w:val="00683856"/>
    <w:rsid w:val="00683926"/>
    <w:rsid w:val="006839B7"/>
    <w:rsid w:val="006843DB"/>
    <w:rsid w:val="006846DB"/>
    <w:rsid w:val="00684938"/>
    <w:rsid w:val="006849E5"/>
    <w:rsid w:val="00684E62"/>
    <w:rsid w:val="006853A8"/>
    <w:rsid w:val="00685417"/>
    <w:rsid w:val="00685915"/>
    <w:rsid w:val="00685F99"/>
    <w:rsid w:val="00686133"/>
    <w:rsid w:val="0068681D"/>
    <w:rsid w:val="0068704A"/>
    <w:rsid w:val="00687418"/>
    <w:rsid w:val="006876C1"/>
    <w:rsid w:val="00687F2F"/>
    <w:rsid w:val="006900CC"/>
    <w:rsid w:val="0069033E"/>
    <w:rsid w:val="006903DC"/>
    <w:rsid w:val="006913D0"/>
    <w:rsid w:val="00691B68"/>
    <w:rsid w:val="00691B8A"/>
    <w:rsid w:val="00691FBA"/>
    <w:rsid w:val="00691FEE"/>
    <w:rsid w:val="00692234"/>
    <w:rsid w:val="00692665"/>
    <w:rsid w:val="006926FE"/>
    <w:rsid w:val="0069270D"/>
    <w:rsid w:val="0069282F"/>
    <w:rsid w:val="00692B3F"/>
    <w:rsid w:val="00692BD2"/>
    <w:rsid w:val="00692BEB"/>
    <w:rsid w:val="00692DBF"/>
    <w:rsid w:val="00693B92"/>
    <w:rsid w:val="00693C1A"/>
    <w:rsid w:val="00693F9F"/>
    <w:rsid w:val="00694258"/>
    <w:rsid w:val="00694486"/>
    <w:rsid w:val="0069464E"/>
    <w:rsid w:val="006947F2"/>
    <w:rsid w:val="00694844"/>
    <w:rsid w:val="006949B8"/>
    <w:rsid w:val="00694A49"/>
    <w:rsid w:val="0069520D"/>
    <w:rsid w:val="0069530F"/>
    <w:rsid w:val="00695602"/>
    <w:rsid w:val="0069594C"/>
    <w:rsid w:val="00695E6F"/>
    <w:rsid w:val="00695F07"/>
    <w:rsid w:val="00695F96"/>
    <w:rsid w:val="00696275"/>
    <w:rsid w:val="006963DB"/>
    <w:rsid w:val="00696565"/>
    <w:rsid w:val="006966DF"/>
    <w:rsid w:val="00696958"/>
    <w:rsid w:val="00696A7C"/>
    <w:rsid w:val="00696D10"/>
    <w:rsid w:val="00696D30"/>
    <w:rsid w:val="00696EC3"/>
    <w:rsid w:val="0069714C"/>
    <w:rsid w:val="00697198"/>
    <w:rsid w:val="00697418"/>
    <w:rsid w:val="0069789A"/>
    <w:rsid w:val="006979B5"/>
    <w:rsid w:val="00697A08"/>
    <w:rsid w:val="00697D5F"/>
    <w:rsid w:val="00697D68"/>
    <w:rsid w:val="006A0089"/>
    <w:rsid w:val="006A0599"/>
    <w:rsid w:val="006A0976"/>
    <w:rsid w:val="006A0F32"/>
    <w:rsid w:val="006A1367"/>
    <w:rsid w:val="006A149B"/>
    <w:rsid w:val="006A14DE"/>
    <w:rsid w:val="006A15D6"/>
    <w:rsid w:val="006A1FA6"/>
    <w:rsid w:val="006A302D"/>
    <w:rsid w:val="006A3253"/>
    <w:rsid w:val="006A33AE"/>
    <w:rsid w:val="006A35F8"/>
    <w:rsid w:val="006A36DA"/>
    <w:rsid w:val="006A377C"/>
    <w:rsid w:val="006A398D"/>
    <w:rsid w:val="006A39A5"/>
    <w:rsid w:val="006A40B5"/>
    <w:rsid w:val="006A4302"/>
    <w:rsid w:val="006A43BD"/>
    <w:rsid w:val="006A48B6"/>
    <w:rsid w:val="006A4E5A"/>
    <w:rsid w:val="006A5533"/>
    <w:rsid w:val="006A557D"/>
    <w:rsid w:val="006A5894"/>
    <w:rsid w:val="006A5BCB"/>
    <w:rsid w:val="006A5FF4"/>
    <w:rsid w:val="006A62C8"/>
    <w:rsid w:val="006A6534"/>
    <w:rsid w:val="006A7232"/>
    <w:rsid w:val="006A7262"/>
    <w:rsid w:val="006A73E7"/>
    <w:rsid w:val="006A7502"/>
    <w:rsid w:val="006A7693"/>
    <w:rsid w:val="006A7A29"/>
    <w:rsid w:val="006B024F"/>
    <w:rsid w:val="006B0633"/>
    <w:rsid w:val="006B0703"/>
    <w:rsid w:val="006B0B67"/>
    <w:rsid w:val="006B0BC0"/>
    <w:rsid w:val="006B107C"/>
    <w:rsid w:val="006B11CF"/>
    <w:rsid w:val="006B146C"/>
    <w:rsid w:val="006B172E"/>
    <w:rsid w:val="006B17B0"/>
    <w:rsid w:val="006B1B55"/>
    <w:rsid w:val="006B21EF"/>
    <w:rsid w:val="006B22BE"/>
    <w:rsid w:val="006B2DFE"/>
    <w:rsid w:val="006B30EF"/>
    <w:rsid w:val="006B3528"/>
    <w:rsid w:val="006B4049"/>
    <w:rsid w:val="006B4083"/>
    <w:rsid w:val="006B419B"/>
    <w:rsid w:val="006B4820"/>
    <w:rsid w:val="006B4C72"/>
    <w:rsid w:val="006B4E33"/>
    <w:rsid w:val="006B5A35"/>
    <w:rsid w:val="006B5B9D"/>
    <w:rsid w:val="006B5CCC"/>
    <w:rsid w:val="006B66AA"/>
    <w:rsid w:val="006B674F"/>
    <w:rsid w:val="006B685C"/>
    <w:rsid w:val="006B6BF2"/>
    <w:rsid w:val="006B6D35"/>
    <w:rsid w:val="006B6D8E"/>
    <w:rsid w:val="006B729D"/>
    <w:rsid w:val="006B76A2"/>
    <w:rsid w:val="006B7701"/>
    <w:rsid w:val="006B788F"/>
    <w:rsid w:val="006B7928"/>
    <w:rsid w:val="006B7EE4"/>
    <w:rsid w:val="006C027E"/>
    <w:rsid w:val="006C0A5F"/>
    <w:rsid w:val="006C0D76"/>
    <w:rsid w:val="006C1AC1"/>
    <w:rsid w:val="006C1AF2"/>
    <w:rsid w:val="006C1BDC"/>
    <w:rsid w:val="006C1DF2"/>
    <w:rsid w:val="006C1FB5"/>
    <w:rsid w:val="006C2129"/>
    <w:rsid w:val="006C233A"/>
    <w:rsid w:val="006C27B0"/>
    <w:rsid w:val="006C2CC4"/>
    <w:rsid w:val="006C2F2F"/>
    <w:rsid w:val="006C3291"/>
    <w:rsid w:val="006C3575"/>
    <w:rsid w:val="006C37A3"/>
    <w:rsid w:val="006C37F4"/>
    <w:rsid w:val="006C3852"/>
    <w:rsid w:val="006C41CD"/>
    <w:rsid w:val="006C4457"/>
    <w:rsid w:val="006C473E"/>
    <w:rsid w:val="006C488E"/>
    <w:rsid w:val="006C4E6C"/>
    <w:rsid w:val="006C4F17"/>
    <w:rsid w:val="006C4F60"/>
    <w:rsid w:val="006C5211"/>
    <w:rsid w:val="006C577D"/>
    <w:rsid w:val="006C59B8"/>
    <w:rsid w:val="006C5AF7"/>
    <w:rsid w:val="006C5C76"/>
    <w:rsid w:val="006C5FC5"/>
    <w:rsid w:val="006C61B5"/>
    <w:rsid w:val="006C648A"/>
    <w:rsid w:val="006C6E08"/>
    <w:rsid w:val="006C732D"/>
    <w:rsid w:val="006C768C"/>
    <w:rsid w:val="006C7A13"/>
    <w:rsid w:val="006C7A1C"/>
    <w:rsid w:val="006C7B62"/>
    <w:rsid w:val="006C7BF4"/>
    <w:rsid w:val="006D017C"/>
    <w:rsid w:val="006D0264"/>
    <w:rsid w:val="006D0BC0"/>
    <w:rsid w:val="006D0D7B"/>
    <w:rsid w:val="006D0F1D"/>
    <w:rsid w:val="006D1240"/>
    <w:rsid w:val="006D1256"/>
    <w:rsid w:val="006D16F1"/>
    <w:rsid w:val="006D1712"/>
    <w:rsid w:val="006D1783"/>
    <w:rsid w:val="006D1F0B"/>
    <w:rsid w:val="006D2006"/>
    <w:rsid w:val="006D237B"/>
    <w:rsid w:val="006D24B4"/>
    <w:rsid w:val="006D2534"/>
    <w:rsid w:val="006D25E1"/>
    <w:rsid w:val="006D279A"/>
    <w:rsid w:val="006D3492"/>
    <w:rsid w:val="006D359E"/>
    <w:rsid w:val="006D385A"/>
    <w:rsid w:val="006D3A72"/>
    <w:rsid w:val="006D4186"/>
    <w:rsid w:val="006D43A9"/>
    <w:rsid w:val="006D4CD4"/>
    <w:rsid w:val="006D56D7"/>
    <w:rsid w:val="006D5B71"/>
    <w:rsid w:val="006D6219"/>
    <w:rsid w:val="006D6480"/>
    <w:rsid w:val="006D64CB"/>
    <w:rsid w:val="006D650F"/>
    <w:rsid w:val="006D6948"/>
    <w:rsid w:val="006D6BBB"/>
    <w:rsid w:val="006D6D80"/>
    <w:rsid w:val="006D6FA6"/>
    <w:rsid w:val="006D77EA"/>
    <w:rsid w:val="006D7A21"/>
    <w:rsid w:val="006D7CB5"/>
    <w:rsid w:val="006D7F2A"/>
    <w:rsid w:val="006D7F4B"/>
    <w:rsid w:val="006E031D"/>
    <w:rsid w:val="006E1E82"/>
    <w:rsid w:val="006E2036"/>
    <w:rsid w:val="006E211B"/>
    <w:rsid w:val="006E2228"/>
    <w:rsid w:val="006E2281"/>
    <w:rsid w:val="006E24BE"/>
    <w:rsid w:val="006E3304"/>
    <w:rsid w:val="006E39C7"/>
    <w:rsid w:val="006E3A71"/>
    <w:rsid w:val="006E3AD1"/>
    <w:rsid w:val="006E3C4C"/>
    <w:rsid w:val="006E3F1C"/>
    <w:rsid w:val="006E415D"/>
    <w:rsid w:val="006E4A28"/>
    <w:rsid w:val="006E4E86"/>
    <w:rsid w:val="006E51A1"/>
    <w:rsid w:val="006E54B9"/>
    <w:rsid w:val="006E577A"/>
    <w:rsid w:val="006E57A5"/>
    <w:rsid w:val="006E616B"/>
    <w:rsid w:val="006E69D6"/>
    <w:rsid w:val="006E6B50"/>
    <w:rsid w:val="006E7159"/>
    <w:rsid w:val="006E739B"/>
    <w:rsid w:val="006E73AC"/>
    <w:rsid w:val="006E74E5"/>
    <w:rsid w:val="006E767B"/>
    <w:rsid w:val="006E77DE"/>
    <w:rsid w:val="006E7CAA"/>
    <w:rsid w:val="006F0408"/>
    <w:rsid w:val="006F07C5"/>
    <w:rsid w:val="006F0956"/>
    <w:rsid w:val="006F0988"/>
    <w:rsid w:val="006F0E24"/>
    <w:rsid w:val="006F0F1E"/>
    <w:rsid w:val="006F0F49"/>
    <w:rsid w:val="006F14CD"/>
    <w:rsid w:val="006F154A"/>
    <w:rsid w:val="006F1A5D"/>
    <w:rsid w:val="006F204C"/>
    <w:rsid w:val="006F30B4"/>
    <w:rsid w:val="006F3183"/>
    <w:rsid w:val="006F3883"/>
    <w:rsid w:val="006F3C18"/>
    <w:rsid w:val="006F3E75"/>
    <w:rsid w:val="006F41A7"/>
    <w:rsid w:val="006F4508"/>
    <w:rsid w:val="006F4616"/>
    <w:rsid w:val="006F47D1"/>
    <w:rsid w:val="006F493E"/>
    <w:rsid w:val="006F4DE8"/>
    <w:rsid w:val="006F4E73"/>
    <w:rsid w:val="006F535A"/>
    <w:rsid w:val="006F578F"/>
    <w:rsid w:val="006F5E57"/>
    <w:rsid w:val="006F5F2E"/>
    <w:rsid w:val="006F5F3D"/>
    <w:rsid w:val="006F6065"/>
    <w:rsid w:val="006F606C"/>
    <w:rsid w:val="006F6BE5"/>
    <w:rsid w:val="006F76B1"/>
    <w:rsid w:val="006F7A74"/>
    <w:rsid w:val="006F7C05"/>
    <w:rsid w:val="006F7D9C"/>
    <w:rsid w:val="007005E1"/>
    <w:rsid w:val="007007B5"/>
    <w:rsid w:val="00700848"/>
    <w:rsid w:val="007008D7"/>
    <w:rsid w:val="00701444"/>
    <w:rsid w:val="007016EB"/>
    <w:rsid w:val="00701859"/>
    <w:rsid w:val="00701A8E"/>
    <w:rsid w:val="00701E60"/>
    <w:rsid w:val="00701F59"/>
    <w:rsid w:val="007020D3"/>
    <w:rsid w:val="0070250E"/>
    <w:rsid w:val="0070258F"/>
    <w:rsid w:val="007026F6"/>
    <w:rsid w:val="007029AC"/>
    <w:rsid w:val="00702D36"/>
    <w:rsid w:val="00702E94"/>
    <w:rsid w:val="00702F4A"/>
    <w:rsid w:val="007030DE"/>
    <w:rsid w:val="00703129"/>
    <w:rsid w:val="00703221"/>
    <w:rsid w:val="00703409"/>
    <w:rsid w:val="007035B9"/>
    <w:rsid w:val="00703D92"/>
    <w:rsid w:val="007049DD"/>
    <w:rsid w:val="00704BCB"/>
    <w:rsid w:val="007051E2"/>
    <w:rsid w:val="00705802"/>
    <w:rsid w:val="00705960"/>
    <w:rsid w:val="00706629"/>
    <w:rsid w:val="0070663C"/>
    <w:rsid w:val="007066E0"/>
    <w:rsid w:val="00706894"/>
    <w:rsid w:val="00706D02"/>
    <w:rsid w:val="00706DB7"/>
    <w:rsid w:val="00707196"/>
    <w:rsid w:val="00707287"/>
    <w:rsid w:val="007073A4"/>
    <w:rsid w:val="007076E3"/>
    <w:rsid w:val="00707B4D"/>
    <w:rsid w:val="00707F1E"/>
    <w:rsid w:val="0071048E"/>
    <w:rsid w:val="007105E5"/>
    <w:rsid w:val="0071087E"/>
    <w:rsid w:val="007109B3"/>
    <w:rsid w:val="00710E18"/>
    <w:rsid w:val="0071144A"/>
    <w:rsid w:val="00711678"/>
    <w:rsid w:val="007119C4"/>
    <w:rsid w:val="00711B95"/>
    <w:rsid w:val="00712136"/>
    <w:rsid w:val="007122DA"/>
    <w:rsid w:val="007128E3"/>
    <w:rsid w:val="00712DDB"/>
    <w:rsid w:val="00712F8F"/>
    <w:rsid w:val="00713279"/>
    <w:rsid w:val="00713C70"/>
    <w:rsid w:val="00714497"/>
    <w:rsid w:val="00714701"/>
    <w:rsid w:val="00714B3F"/>
    <w:rsid w:val="00714D99"/>
    <w:rsid w:val="00714DB2"/>
    <w:rsid w:val="00715438"/>
    <w:rsid w:val="00715620"/>
    <w:rsid w:val="007156AB"/>
    <w:rsid w:val="00715FAC"/>
    <w:rsid w:val="0071614F"/>
    <w:rsid w:val="0071623F"/>
    <w:rsid w:val="007163B5"/>
    <w:rsid w:val="007164C3"/>
    <w:rsid w:val="007164DD"/>
    <w:rsid w:val="007165DC"/>
    <w:rsid w:val="00716C81"/>
    <w:rsid w:val="007171AC"/>
    <w:rsid w:val="007177EF"/>
    <w:rsid w:val="00717D14"/>
    <w:rsid w:val="00717D40"/>
    <w:rsid w:val="00717E55"/>
    <w:rsid w:val="00717EAC"/>
    <w:rsid w:val="0072024C"/>
    <w:rsid w:val="0072051E"/>
    <w:rsid w:val="007206D9"/>
    <w:rsid w:val="00720715"/>
    <w:rsid w:val="00720748"/>
    <w:rsid w:val="00720A19"/>
    <w:rsid w:val="00720F55"/>
    <w:rsid w:val="0072155F"/>
    <w:rsid w:val="00721604"/>
    <w:rsid w:val="007218F4"/>
    <w:rsid w:val="00721AE9"/>
    <w:rsid w:val="00721B8E"/>
    <w:rsid w:val="00721D68"/>
    <w:rsid w:val="00721F8F"/>
    <w:rsid w:val="00722375"/>
    <w:rsid w:val="007224BC"/>
    <w:rsid w:val="007224EC"/>
    <w:rsid w:val="00722538"/>
    <w:rsid w:val="007227AE"/>
    <w:rsid w:val="007229AA"/>
    <w:rsid w:val="00722E70"/>
    <w:rsid w:val="00722EAF"/>
    <w:rsid w:val="00723158"/>
    <w:rsid w:val="007231C2"/>
    <w:rsid w:val="00723291"/>
    <w:rsid w:val="007232DF"/>
    <w:rsid w:val="00723301"/>
    <w:rsid w:val="00723406"/>
    <w:rsid w:val="0072342D"/>
    <w:rsid w:val="0072346B"/>
    <w:rsid w:val="0072353F"/>
    <w:rsid w:val="007236B7"/>
    <w:rsid w:val="00723722"/>
    <w:rsid w:val="00723925"/>
    <w:rsid w:val="00723995"/>
    <w:rsid w:val="00723A9D"/>
    <w:rsid w:val="00723B43"/>
    <w:rsid w:val="00724272"/>
    <w:rsid w:val="00724623"/>
    <w:rsid w:val="00724C74"/>
    <w:rsid w:val="00724F84"/>
    <w:rsid w:val="007253E9"/>
    <w:rsid w:val="00725E39"/>
    <w:rsid w:val="00725FF3"/>
    <w:rsid w:val="00726641"/>
    <w:rsid w:val="00726856"/>
    <w:rsid w:val="00726D5F"/>
    <w:rsid w:val="00726EFC"/>
    <w:rsid w:val="007275C8"/>
    <w:rsid w:val="00727D34"/>
    <w:rsid w:val="00727F4D"/>
    <w:rsid w:val="00727FEE"/>
    <w:rsid w:val="00730211"/>
    <w:rsid w:val="00730515"/>
    <w:rsid w:val="0073094E"/>
    <w:rsid w:val="00730A52"/>
    <w:rsid w:val="00730D35"/>
    <w:rsid w:val="00730FF7"/>
    <w:rsid w:val="00731130"/>
    <w:rsid w:val="007314F0"/>
    <w:rsid w:val="007315AD"/>
    <w:rsid w:val="0073197D"/>
    <w:rsid w:val="00731B7F"/>
    <w:rsid w:val="00731D07"/>
    <w:rsid w:val="00731E23"/>
    <w:rsid w:val="00732358"/>
    <w:rsid w:val="0073235D"/>
    <w:rsid w:val="00732E4F"/>
    <w:rsid w:val="00732F17"/>
    <w:rsid w:val="00733271"/>
    <w:rsid w:val="00733706"/>
    <w:rsid w:val="00733B7C"/>
    <w:rsid w:val="00734120"/>
    <w:rsid w:val="007343EC"/>
    <w:rsid w:val="00734638"/>
    <w:rsid w:val="00734A25"/>
    <w:rsid w:val="007350CB"/>
    <w:rsid w:val="00735395"/>
    <w:rsid w:val="00735B66"/>
    <w:rsid w:val="00735ECB"/>
    <w:rsid w:val="00736062"/>
    <w:rsid w:val="007360FD"/>
    <w:rsid w:val="007369E9"/>
    <w:rsid w:val="00736A44"/>
    <w:rsid w:val="00736B19"/>
    <w:rsid w:val="00736D17"/>
    <w:rsid w:val="00736ECF"/>
    <w:rsid w:val="00736F03"/>
    <w:rsid w:val="00737EE7"/>
    <w:rsid w:val="0074037F"/>
    <w:rsid w:val="0074041A"/>
    <w:rsid w:val="0074053B"/>
    <w:rsid w:val="007408BA"/>
    <w:rsid w:val="00740A76"/>
    <w:rsid w:val="00740B2C"/>
    <w:rsid w:val="00740BC2"/>
    <w:rsid w:val="00740DC0"/>
    <w:rsid w:val="00740F37"/>
    <w:rsid w:val="007410BC"/>
    <w:rsid w:val="007414C0"/>
    <w:rsid w:val="00741577"/>
    <w:rsid w:val="00742186"/>
    <w:rsid w:val="00742388"/>
    <w:rsid w:val="007426D1"/>
    <w:rsid w:val="00742722"/>
    <w:rsid w:val="0074279B"/>
    <w:rsid w:val="007427D7"/>
    <w:rsid w:val="007427ED"/>
    <w:rsid w:val="007428EA"/>
    <w:rsid w:val="00742BEF"/>
    <w:rsid w:val="00742BF2"/>
    <w:rsid w:val="00742EB1"/>
    <w:rsid w:val="0074305A"/>
    <w:rsid w:val="007437D4"/>
    <w:rsid w:val="00743B8E"/>
    <w:rsid w:val="00743DF8"/>
    <w:rsid w:val="007442C9"/>
    <w:rsid w:val="00744B64"/>
    <w:rsid w:val="00744CAC"/>
    <w:rsid w:val="00744EF2"/>
    <w:rsid w:val="00745540"/>
    <w:rsid w:val="0074597B"/>
    <w:rsid w:val="00745993"/>
    <w:rsid w:val="00745DEE"/>
    <w:rsid w:val="007462AA"/>
    <w:rsid w:val="00746326"/>
    <w:rsid w:val="007469B5"/>
    <w:rsid w:val="00746E07"/>
    <w:rsid w:val="00746F0E"/>
    <w:rsid w:val="0074718A"/>
    <w:rsid w:val="00747276"/>
    <w:rsid w:val="007473F3"/>
    <w:rsid w:val="0074772F"/>
    <w:rsid w:val="00747F73"/>
    <w:rsid w:val="0075034A"/>
    <w:rsid w:val="0075046F"/>
    <w:rsid w:val="00750782"/>
    <w:rsid w:val="00750AB7"/>
    <w:rsid w:val="00750C17"/>
    <w:rsid w:val="00750FD3"/>
    <w:rsid w:val="007519C7"/>
    <w:rsid w:val="0075220A"/>
    <w:rsid w:val="0075250E"/>
    <w:rsid w:val="00752595"/>
    <w:rsid w:val="00752643"/>
    <w:rsid w:val="00752C24"/>
    <w:rsid w:val="00752E02"/>
    <w:rsid w:val="00752EEC"/>
    <w:rsid w:val="00752F55"/>
    <w:rsid w:val="007530F7"/>
    <w:rsid w:val="00753196"/>
    <w:rsid w:val="007535BC"/>
    <w:rsid w:val="007538E8"/>
    <w:rsid w:val="00753A3D"/>
    <w:rsid w:val="00753A8C"/>
    <w:rsid w:val="00754C04"/>
    <w:rsid w:val="0075537A"/>
    <w:rsid w:val="00755460"/>
    <w:rsid w:val="0075576D"/>
    <w:rsid w:val="0075619D"/>
    <w:rsid w:val="00756729"/>
    <w:rsid w:val="00756925"/>
    <w:rsid w:val="007569C0"/>
    <w:rsid w:val="00756BEA"/>
    <w:rsid w:val="00756CC9"/>
    <w:rsid w:val="00756DFB"/>
    <w:rsid w:val="0075771D"/>
    <w:rsid w:val="007600BC"/>
    <w:rsid w:val="007605BF"/>
    <w:rsid w:val="0076094A"/>
    <w:rsid w:val="00760B93"/>
    <w:rsid w:val="00760EFC"/>
    <w:rsid w:val="007612BF"/>
    <w:rsid w:val="007618E5"/>
    <w:rsid w:val="007618EA"/>
    <w:rsid w:val="007619A2"/>
    <w:rsid w:val="0076202E"/>
    <w:rsid w:val="007620FE"/>
    <w:rsid w:val="00762A1B"/>
    <w:rsid w:val="00762CEE"/>
    <w:rsid w:val="007630DF"/>
    <w:rsid w:val="00763131"/>
    <w:rsid w:val="00763150"/>
    <w:rsid w:val="00763239"/>
    <w:rsid w:val="00763732"/>
    <w:rsid w:val="00763A8B"/>
    <w:rsid w:val="00763CD9"/>
    <w:rsid w:val="00764A3C"/>
    <w:rsid w:val="00764B1C"/>
    <w:rsid w:val="00764DA2"/>
    <w:rsid w:val="007655B7"/>
    <w:rsid w:val="00765D8A"/>
    <w:rsid w:val="00765E0B"/>
    <w:rsid w:val="0076613C"/>
    <w:rsid w:val="0076679E"/>
    <w:rsid w:val="00766936"/>
    <w:rsid w:val="00766B71"/>
    <w:rsid w:val="00766CDD"/>
    <w:rsid w:val="00766DF8"/>
    <w:rsid w:val="00767159"/>
    <w:rsid w:val="007671C1"/>
    <w:rsid w:val="00767296"/>
    <w:rsid w:val="0076770C"/>
    <w:rsid w:val="0076786C"/>
    <w:rsid w:val="007679D8"/>
    <w:rsid w:val="00767A0C"/>
    <w:rsid w:val="00767CBB"/>
    <w:rsid w:val="00767E97"/>
    <w:rsid w:val="00770015"/>
    <w:rsid w:val="007705BA"/>
    <w:rsid w:val="0077064B"/>
    <w:rsid w:val="007706DA"/>
    <w:rsid w:val="007706E4"/>
    <w:rsid w:val="00770D36"/>
    <w:rsid w:val="0077127F"/>
    <w:rsid w:val="007715F6"/>
    <w:rsid w:val="0077164E"/>
    <w:rsid w:val="00771A80"/>
    <w:rsid w:val="00771EC5"/>
    <w:rsid w:val="00771F43"/>
    <w:rsid w:val="00772032"/>
    <w:rsid w:val="007723FF"/>
    <w:rsid w:val="00772716"/>
    <w:rsid w:val="007728C8"/>
    <w:rsid w:val="00772E02"/>
    <w:rsid w:val="00772E6D"/>
    <w:rsid w:val="00772EC9"/>
    <w:rsid w:val="00773191"/>
    <w:rsid w:val="00773B5A"/>
    <w:rsid w:val="00773DC0"/>
    <w:rsid w:val="00773F7D"/>
    <w:rsid w:val="00774083"/>
    <w:rsid w:val="007744CE"/>
    <w:rsid w:val="007746C7"/>
    <w:rsid w:val="00774891"/>
    <w:rsid w:val="00774AC1"/>
    <w:rsid w:val="00774BAE"/>
    <w:rsid w:val="0077503A"/>
    <w:rsid w:val="007757D8"/>
    <w:rsid w:val="007757EB"/>
    <w:rsid w:val="00775857"/>
    <w:rsid w:val="00775DC1"/>
    <w:rsid w:val="00775DFE"/>
    <w:rsid w:val="0077690A"/>
    <w:rsid w:val="00776F48"/>
    <w:rsid w:val="0077707E"/>
    <w:rsid w:val="007770F8"/>
    <w:rsid w:val="00777207"/>
    <w:rsid w:val="007772CF"/>
    <w:rsid w:val="007774FF"/>
    <w:rsid w:val="00777684"/>
    <w:rsid w:val="007778A6"/>
    <w:rsid w:val="00777CEA"/>
    <w:rsid w:val="007801D3"/>
    <w:rsid w:val="007803F9"/>
    <w:rsid w:val="007804C9"/>
    <w:rsid w:val="007806D5"/>
    <w:rsid w:val="007808A2"/>
    <w:rsid w:val="007808A4"/>
    <w:rsid w:val="007813CA"/>
    <w:rsid w:val="007813E3"/>
    <w:rsid w:val="007816EB"/>
    <w:rsid w:val="007817C2"/>
    <w:rsid w:val="00781B43"/>
    <w:rsid w:val="00781E87"/>
    <w:rsid w:val="0078200F"/>
    <w:rsid w:val="0078201B"/>
    <w:rsid w:val="0078261F"/>
    <w:rsid w:val="00782F86"/>
    <w:rsid w:val="007832F9"/>
    <w:rsid w:val="007834EC"/>
    <w:rsid w:val="00783A96"/>
    <w:rsid w:val="00783ACF"/>
    <w:rsid w:val="007846F0"/>
    <w:rsid w:val="00784E76"/>
    <w:rsid w:val="00784EBA"/>
    <w:rsid w:val="00784FC1"/>
    <w:rsid w:val="007852F1"/>
    <w:rsid w:val="007854E8"/>
    <w:rsid w:val="0078555A"/>
    <w:rsid w:val="00785637"/>
    <w:rsid w:val="0078589E"/>
    <w:rsid w:val="00785A82"/>
    <w:rsid w:val="00786502"/>
    <w:rsid w:val="00786870"/>
    <w:rsid w:val="00787050"/>
    <w:rsid w:val="0078749C"/>
    <w:rsid w:val="00787670"/>
    <w:rsid w:val="00787774"/>
    <w:rsid w:val="007879FA"/>
    <w:rsid w:val="00787B70"/>
    <w:rsid w:val="0079002C"/>
    <w:rsid w:val="007900CD"/>
    <w:rsid w:val="007901C6"/>
    <w:rsid w:val="00790BE1"/>
    <w:rsid w:val="00790CA9"/>
    <w:rsid w:val="00790DAC"/>
    <w:rsid w:val="007911E4"/>
    <w:rsid w:val="0079131D"/>
    <w:rsid w:val="0079161B"/>
    <w:rsid w:val="007916DD"/>
    <w:rsid w:val="00791C13"/>
    <w:rsid w:val="00791F5C"/>
    <w:rsid w:val="00791FFC"/>
    <w:rsid w:val="007922BF"/>
    <w:rsid w:val="0079274B"/>
    <w:rsid w:val="007929E6"/>
    <w:rsid w:val="00792A1A"/>
    <w:rsid w:val="00792F27"/>
    <w:rsid w:val="007932D9"/>
    <w:rsid w:val="007934FA"/>
    <w:rsid w:val="00793E65"/>
    <w:rsid w:val="007940A5"/>
    <w:rsid w:val="007945E5"/>
    <w:rsid w:val="007949E2"/>
    <w:rsid w:val="00795142"/>
    <w:rsid w:val="00795DEA"/>
    <w:rsid w:val="00796370"/>
    <w:rsid w:val="007965D2"/>
    <w:rsid w:val="00796D5D"/>
    <w:rsid w:val="00796F2A"/>
    <w:rsid w:val="00796F62"/>
    <w:rsid w:val="00797F9B"/>
    <w:rsid w:val="007A086C"/>
    <w:rsid w:val="007A0936"/>
    <w:rsid w:val="007A0995"/>
    <w:rsid w:val="007A09B8"/>
    <w:rsid w:val="007A0A78"/>
    <w:rsid w:val="007A0E42"/>
    <w:rsid w:val="007A0E85"/>
    <w:rsid w:val="007A1075"/>
    <w:rsid w:val="007A1334"/>
    <w:rsid w:val="007A13DC"/>
    <w:rsid w:val="007A1514"/>
    <w:rsid w:val="007A1C47"/>
    <w:rsid w:val="007A1CB8"/>
    <w:rsid w:val="007A1F35"/>
    <w:rsid w:val="007A2020"/>
    <w:rsid w:val="007A21C2"/>
    <w:rsid w:val="007A23E1"/>
    <w:rsid w:val="007A23FC"/>
    <w:rsid w:val="007A2449"/>
    <w:rsid w:val="007A29D3"/>
    <w:rsid w:val="007A2AED"/>
    <w:rsid w:val="007A2CF0"/>
    <w:rsid w:val="007A2EF4"/>
    <w:rsid w:val="007A33BB"/>
    <w:rsid w:val="007A396F"/>
    <w:rsid w:val="007A3A53"/>
    <w:rsid w:val="007A475C"/>
    <w:rsid w:val="007A476E"/>
    <w:rsid w:val="007A4777"/>
    <w:rsid w:val="007A486F"/>
    <w:rsid w:val="007A4F0D"/>
    <w:rsid w:val="007A50B7"/>
    <w:rsid w:val="007A56F8"/>
    <w:rsid w:val="007A5792"/>
    <w:rsid w:val="007A5D44"/>
    <w:rsid w:val="007A6B71"/>
    <w:rsid w:val="007A6E29"/>
    <w:rsid w:val="007A6E45"/>
    <w:rsid w:val="007A73F5"/>
    <w:rsid w:val="007A7542"/>
    <w:rsid w:val="007A7595"/>
    <w:rsid w:val="007A75B3"/>
    <w:rsid w:val="007A75D8"/>
    <w:rsid w:val="007A7A7E"/>
    <w:rsid w:val="007A7BB1"/>
    <w:rsid w:val="007A7E74"/>
    <w:rsid w:val="007A7FF1"/>
    <w:rsid w:val="007B0A7A"/>
    <w:rsid w:val="007B0B27"/>
    <w:rsid w:val="007B0C78"/>
    <w:rsid w:val="007B0D58"/>
    <w:rsid w:val="007B109D"/>
    <w:rsid w:val="007B1928"/>
    <w:rsid w:val="007B1DFC"/>
    <w:rsid w:val="007B1EC5"/>
    <w:rsid w:val="007B2277"/>
    <w:rsid w:val="007B2B16"/>
    <w:rsid w:val="007B2B61"/>
    <w:rsid w:val="007B2C61"/>
    <w:rsid w:val="007B302D"/>
    <w:rsid w:val="007B3037"/>
    <w:rsid w:val="007B369E"/>
    <w:rsid w:val="007B37DB"/>
    <w:rsid w:val="007B3A5D"/>
    <w:rsid w:val="007B3C52"/>
    <w:rsid w:val="007B40AE"/>
    <w:rsid w:val="007B4506"/>
    <w:rsid w:val="007B46B4"/>
    <w:rsid w:val="007B49FE"/>
    <w:rsid w:val="007B5006"/>
    <w:rsid w:val="007B5166"/>
    <w:rsid w:val="007B51C4"/>
    <w:rsid w:val="007B51F0"/>
    <w:rsid w:val="007B5332"/>
    <w:rsid w:val="007B5896"/>
    <w:rsid w:val="007B5931"/>
    <w:rsid w:val="007B5FCA"/>
    <w:rsid w:val="007B603B"/>
    <w:rsid w:val="007B61BA"/>
    <w:rsid w:val="007B6216"/>
    <w:rsid w:val="007B63C1"/>
    <w:rsid w:val="007B644C"/>
    <w:rsid w:val="007B6ABF"/>
    <w:rsid w:val="007B6B4D"/>
    <w:rsid w:val="007B6D85"/>
    <w:rsid w:val="007B6E61"/>
    <w:rsid w:val="007B768B"/>
    <w:rsid w:val="007B7A7E"/>
    <w:rsid w:val="007B7EDF"/>
    <w:rsid w:val="007C04EE"/>
    <w:rsid w:val="007C05C0"/>
    <w:rsid w:val="007C0893"/>
    <w:rsid w:val="007C0E0D"/>
    <w:rsid w:val="007C1415"/>
    <w:rsid w:val="007C189B"/>
    <w:rsid w:val="007C18C0"/>
    <w:rsid w:val="007C190B"/>
    <w:rsid w:val="007C1A6F"/>
    <w:rsid w:val="007C1CF2"/>
    <w:rsid w:val="007C241F"/>
    <w:rsid w:val="007C2524"/>
    <w:rsid w:val="007C27A1"/>
    <w:rsid w:val="007C2CB9"/>
    <w:rsid w:val="007C3113"/>
    <w:rsid w:val="007C31E5"/>
    <w:rsid w:val="007C38DE"/>
    <w:rsid w:val="007C3A8B"/>
    <w:rsid w:val="007C3E5D"/>
    <w:rsid w:val="007C3FA7"/>
    <w:rsid w:val="007C40BA"/>
    <w:rsid w:val="007C4898"/>
    <w:rsid w:val="007C4D9A"/>
    <w:rsid w:val="007C5282"/>
    <w:rsid w:val="007C5343"/>
    <w:rsid w:val="007C53CB"/>
    <w:rsid w:val="007C54B4"/>
    <w:rsid w:val="007C5BB1"/>
    <w:rsid w:val="007C5BEA"/>
    <w:rsid w:val="007C5D2C"/>
    <w:rsid w:val="007C5F90"/>
    <w:rsid w:val="007C6102"/>
    <w:rsid w:val="007C611E"/>
    <w:rsid w:val="007C62D7"/>
    <w:rsid w:val="007C6360"/>
    <w:rsid w:val="007C6910"/>
    <w:rsid w:val="007C6AB5"/>
    <w:rsid w:val="007C6D66"/>
    <w:rsid w:val="007C6EB9"/>
    <w:rsid w:val="007C6FEE"/>
    <w:rsid w:val="007C7939"/>
    <w:rsid w:val="007C79CE"/>
    <w:rsid w:val="007C7D65"/>
    <w:rsid w:val="007C7DB6"/>
    <w:rsid w:val="007D0013"/>
    <w:rsid w:val="007D0EC4"/>
    <w:rsid w:val="007D14ED"/>
    <w:rsid w:val="007D17F0"/>
    <w:rsid w:val="007D1D4B"/>
    <w:rsid w:val="007D221C"/>
    <w:rsid w:val="007D2508"/>
    <w:rsid w:val="007D28C8"/>
    <w:rsid w:val="007D2A22"/>
    <w:rsid w:val="007D2EB4"/>
    <w:rsid w:val="007D2F66"/>
    <w:rsid w:val="007D2FF0"/>
    <w:rsid w:val="007D3221"/>
    <w:rsid w:val="007D3232"/>
    <w:rsid w:val="007D3341"/>
    <w:rsid w:val="007D3483"/>
    <w:rsid w:val="007D3550"/>
    <w:rsid w:val="007D36B3"/>
    <w:rsid w:val="007D37E0"/>
    <w:rsid w:val="007D38A7"/>
    <w:rsid w:val="007D396A"/>
    <w:rsid w:val="007D3BCE"/>
    <w:rsid w:val="007D4146"/>
    <w:rsid w:val="007D41E0"/>
    <w:rsid w:val="007D464A"/>
    <w:rsid w:val="007D4A3C"/>
    <w:rsid w:val="007D4DBC"/>
    <w:rsid w:val="007D4E36"/>
    <w:rsid w:val="007D4E5B"/>
    <w:rsid w:val="007D4F06"/>
    <w:rsid w:val="007D5296"/>
    <w:rsid w:val="007D5A10"/>
    <w:rsid w:val="007D5AFC"/>
    <w:rsid w:val="007D5B18"/>
    <w:rsid w:val="007D5C4C"/>
    <w:rsid w:val="007D5C87"/>
    <w:rsid w:val="007D5F54"/>
    <w:rsid w:val="007D64EA"/>
    <w:rsid w:val="007D6596"/>
    <w:rsid w:val="007D65AC"/>
    <w:rsid w:val="007D6651"/>
    <w:rsid w:val="007D6661"/>
    <w:rsid w:val="007D697F"/>
    <w:rsid w:val="007D6B8C"/>
    <w:rsid w:val="007D6C45"/>
    <w:rsid w:val="007D6C88"/>
    <w:rsid w:val="007D7199"/>
    <w:rsid w:val="007D7423"/>
    <w:rsid w:val="007D76C4"/>
    <w:rsid w:val="007D786D"/>
    <w:rsid w:val="007D793C"/>
    <w:rsid w:val="007D79CF"/>
    <w:rsid w:val="007D7A56"/>
    <w:rsid w:val="007D7C7C"/>
    <w:rsid w:val="007D7D42"/>
    <w:rsid w:val="007D7DEC"/>
    <w:rsid w:val="007D7EF9"/>
    <w:rsid w:val="007E0141"/>
    <w:rsid w:val="007E02AD"/>
    <w:rsid w:val="007E051C"/>
    <w:rsid w:val="007E0E52"/>
    <w:rsid w:val="007E101B"/>
    <w:rsid w:val="007E1433"/>
    <w:rsid w:val="007E148E"/>
    <w:rsid w:val="007E14F2"/>
    <w:rsid w:val="007E1565"/>
    <w:rsid w:val="007E18F9"/>
    <w:rsid w:val="007E1C21"/>
    <w:rsid w:val="007E1D71"/>
    <w:rsid w:val="007E208A"/>
    <w:rsid w:val="007E23CA"/>
    <w:rsid w:val="007E2A38"/>
    <w:rsid w:val="007E2A5E"/>
    <w:rsid w:val="007E2AE9"/>
    <w:rsid w:val="007E2C3D"/>
    <w:rsid w:val="007E2F7B"/>
    <w:rsid w:val="007E3100"/>
    <w:rsid w:val="007E379C"/>
    <w:rsid w:val="007E3B5B"/>
    <w:rsid w:val="007E3C1F"/>
    <w:rsid w:val="007E3CBD"/>
    <w:rsid w:val="007E4274"/>
    <w:rsid w:val="007E4466"/>
    <w:rsid w:val="007E46CD"/>
    <w:rsid w:val="007E487B"/>
    <w:rsid w:val="007E5299"/>
    <w:rsid w:val="007E5651"/>
    <w:rsid w:val="007E5A98"/>
    <w:rsid w:val="007E5D35"/>
    <w:rsid w:val="007E5E28"/>
    <w:rsid w:val="007E5F74"/>
    <w:rsid w:val="007E601E"/>
    <w:rsid w:val="007E64CD"/>
    <w:rsid w:val="007E69AD"/>
    <w:rsid w:val="007E6FE9"/>
    <w:rsid w:val="007E705B"/>
    <w:rsid w:val="007E72F1"/>
    <w:rsid w:val="007E743F"/>
    <w:rsid w:val="007E7942"/>
    <w:rsid w:val="007E7C29"/>
    <w:rsid w:val="007E7E43"/>
    <w:rsid w:val="007E7EAB"/>
    <w:rsid w:val="007E7EDD"/>
    <w:rsid w:val="007E7FF9"/>
    <w:rsid w:val="007F020B"/>
    <w:rsid w:val="007F06A1"/>
    <w:rsid w:val="007F0EC0"/>
    <w:rsid w:val="007F11A5"/>
    <w:rsid w:val="007F126F"/>
    <w:rsid w:val="007F12A0"/>
    <w:rsid w:val="007F1415"/>
    <w:rsid w:val="007F1458"/>
    <w:rsid w:val="007F18F1"/>
    <w:rsid w:val="007F199B"/>
    <w:rsid w:val="007F1A54"/>
    <w:rsid w:val="007F1BC5"/>
    <w:rsid w:val="007F1C96"/>
    <w:rsid w:val="007F222F"/>
    <w:rsid w:val="007F2B3C"/>
    <w:rsid w:val="007F2E8C"/>
    <w:rsid w:val="007F346C"/>
    <w:rsid w:val="007F3595"/>
    <w:rsid w:val="007F3712"/>
    <w:rsid w:val="007F3A85"/>
    <w:rsid w:val="007F3ABC"/>
    <w:rsid w:val="007F3E23"/>
    <w:rsid w:val="007F4274"/>
    <w:rsid w:val="007F43A3"/>
    <w:rsid w:val="007F44BF"/>
    <w:rsid w:val="007F4500"/>
    <w:rsid w:val="007F4B9C"/>
    <w:rsid w:val="007F4CB3"/>
    <w:rsid w:val="007F4CCF"/>
    <w:rsid w:val="007F524B"/>
    <w:rsid w:val="007F52FE"/>
    <w:rsid w:val="007F5382"/>
    <w:rsid w:val="007F546C"/>
    <w:rsid w:val="007F5543"/>
    <w:rsid w:val="007F566A"/>
    <w:rsid w:val="007F585C"/>
    <w:rsid w:val="007F5B33"/>
    <w:rsid w:val="007F5B5E"/>
    <w:rsid w:val="007F5CC7"/>
    <w:rsid w:val="007F5FCC"/>
    <w:rsid w:val="007F65EC"/>
    <w:rsid w:val="007F6A31"/>
    <w:rsid w:val="007F6A3F"/>
    <w:rsid w:val="007F6B1D"/>
    <w:rsid w:val="007F6EAF"/>
    <w:rsid w:val="007F72DA"/>
    <w:rsid w:val="007F776C"/>
    <w:rsid w:val="007F7B87"/>
    <w:rsid w:val="007F7EC3"/>
    <w:rsid w:val="007F7FB3"/>
    <w:rsid w:val="0080005F"/>
    <w:rsid w:val="0080049C"/>
    <w:rsid w:val="008004D7"/>
    <w:rsid w:val="00800D29"/>
    <w:rsid w:val="008013EA"/>
    <w:rsid w:val="008018E2"/>
    <w:rsid w:val="008019EB"/>
    <w:rsid w:val="00801EDE"/>
    <w:rsid w:val="00802C6E"/>
    <w:rsid w:val="00802D82"/>
    <w:rsid w:val="00802E92"/>
    <w:rsid w:val="00803025"/>
    <w:rsid w:val="00803165"/>
    <w:rsid w:val="008032A6"/>
    <w:rsid w:val="00803629"/>
    <w:rsid w:val="00803639"/>
    <w:rsid w:val="00803711"/>
    <w:rsid w:val="0080388B"/>
    <w:rsid w:val="00803908"/>
    <w:rsid w:val="0080399C"/>
    <w:rsid w:val="00804058"/>
    <w:rsid w:val="008040DF"/>
    <w:rsid w:val="008044FC"/>
    <w:rsid w:val="00804923"/>
    <w:rsid w:val="008049A6"/>
    <w:rsid w:val="00804A53"/>
    <w:rsid w:val="00804CD5"/>
    <w:rsid w:val="00804FFA"/>
    <w:rsid w:val="00805492"/>
    <w:rsid w:val="00805555"/>
    <w:rsid w:val="008055E9"/>
    <w:rsid w:val="00805626"/>
    <w:rsid w:val="00805706"/>
    <w:rsid w:val="00805C50"/>
    <w:rsid w:val="008062A6"/>
    <w:rsid w:val="00806F9C"/>
    <w:rsid w:val="0080704C"/>
    <w:rsid w:val="00807068"/>
    <w:rsid w:val="008071B8"/>
    <w:rsid w:val="0080727A"/>
    <w:rsid w:val="00807462"/>
    <w:rsid w:val="0080758A"/>
    <w:rsid w:val="00807778"/>
    <w:rsid w:val="00807800"/>
    <w:rsid w:val="00807F3B"/>
    <w:rsid w:val="00807FFB"/>
    <w:rsid w:val="0081010B"/>
    <w:rsid w:val="0081010C"/>
    <w:rsid w:val="00810AB8"/>
    <w:rsid w:val="00810B43"/>
    <w:rsid w:val="00810C43"/>
    <w:rsid w:val="0081107E"/>
    <w:rsid w:val="008113B2"/>
    <w:rsid w:val="0081143A"/>
    <w:rsid w:val="008116C6"/>
    <w:rsid w:val="00811925"/>
    <w:rsid w:val="00811C2E"/>
    <w:rsid w:val="00811E47"/>
    <w:rsid w:val="00811E9D"/>
    <w:rsid w:val="00811EAB"/>
    <w:rsid w:val="00812170"/>
    <w:rsid w:val="00812176"/>
    <w:rsid w:val="0081255B"/>
    <w:rsid w:val="008127CA"/>
    <w:rsid w:val="00812863"/>
    <w:rsid w:val="00812E11"/>
    <w:rsid w:val="00812E3A"/>
    <w:rsid w:val="008130E2"/>
    <w:rsid w:val="008135F4"/>
    <w:rsid w:val="008137F7"/>
    <w:rsid w:val="008139BC"/>
    <w:rsid w:val="00813D59"/>
    <w:rsid w:val="008141C3"/>
    <w:rsid w:val="008142BA"/>
    <w:rsid w:val="00814379"/>
    <w:rsid w:val="008143BA"/>
    <w:rsid w:val="0081444D"/>
    <w:rsid w:val="0081456D"/>
    <w:rsid w:val="008145CD"/>
    <w:rsid w:val="00814667"/>
    <w:rsid w:val="00815120"/>
    <w:rsid w:val="008151C9"/>
    <w:rsid w:val="0081537E"/>
    <w:rsid w:val="0081548F"/>
    <w:rsid w:val="00815860"/>
    <w:rsid w:val="00815AE6"/>
    <w:rsid w:val="00815BB2"/>
    <w:rsid w:val="00815D49"/>
    <w:rsid w:val="00816153"/>
    <w:rsid w:val="008165D3"/>
    <w:rsid w:val="0081664C"/>
    <w:rsid w:val="00816995"/>
    <w:rsid w:val="00816CF9"/>
    <w:rsid w:val="0081742B"/>
    <w:rsid w:val="0081749C"/>
    <w:rsid w:val="00817695"/>
    <w:rsid w:val="0081788F"/>
    <w:rsid w:val="00817D34"/>
    <w:rsid w:val="00817E04"/>
    <w:rsid w:val="00820B82"/>
    <w:rsid w:val="00820D2F"/>
    <w:rsid w:val="00820E91"/>
    <w:rsid w:val="00821492"/>
    <w:rsid w:val="0082174F"/>
    <w:rsid w:val="008218BF"/>
    <w:rsid w:val="00821A16"/>
    <w:rsid w:val="00821B92"/>
    <w:rsid w:val="00821C60"/>
    <w:rsid w:val="00822042"/>
    <w:rsid w:val="00822297"/>
    <w:rsid w:val="0082234C"/>
    <w:rsid w:val="008228AC"/>
    <w:rsid w:val="00822A45"/>
    <w:rsid w:val="00822B5F"/>
    <w:rsid w:val="00822DA3"/>
    <w:rsid w:val="00823298"/>
    <w:rsid w:val="008234EA"/>
    <w:rsid w:val="00823646"/>
    <w:rsid w:val="0082375C"/>
    <w:rsid w:val="00823AF6"/>
    <w:rsid w:val="00823E6B"/>
    <w:rsid w:val="00823EF4"/>
    <w:rsid w:val="0082429A"/>
    <w:rsid w:val="0082435F"/>
    <w:rsid w:val="00824706"/>
    <w:rsid w:val="00824AC6"/>
    <w:rsid w:val="00824ACF"/>
    <w:rsid w:val="00824B6D"/>
    <w:rsid w:val="00825327"/>
    <w:rsid w:val="00825564"/>
    <w:rsid w:val="00825848"/>
    <w:rsid w:val="008258B5"/>
    <w:rsid w:val="008259FF"/>
    <w:rsid w:val="00825A94"/>
    <w:rsid w:val="00825C91"/>
    <w:rsid w:val="00825FE8"/>
    <w:rsid w:val="0082613F"/>
    <w:rsid w:val="00826478"/>
    <w:rsid w:val="008267CE"/>
    <w:rsid w:val="00826874"/>
    <w:rsid w:val="00826CB9"/>
    <w:rsid w:val="00826D42"/>
    <w:rsid w:val="0082707B"/>
    <w:rsid w:val="008270DA"/>
    <w:rsid w:val="00827197"/>
    <w:rsid w:val="0082761B"/>
    <w:rsid w:val="008278C8"/>
    <w:rsid w:val="00827AC2"/>
    <w:rsid w:val="00827E40"/>
    <w:rsid w:val="00827ECD"/>
    <w:rsid w:val="00830150"/>
    <w:rsid w:val="00830227"/>
    <w:rsid w:val="00830296"/>
    <w:rsid w:val="0083032F"/>
    <w:rsid w:val="00830497"/>
    <w:rsid w:val="008305E8"/>
    <w:rsid w:val="00830892"/>
    <w:rsid w:val="008309C8"/>
    <w:rsid w:val="00830B5E"/>
    <w:rsid w:val="00830C15"/>
    <w:rsid w:val="0083100E"/>
    <w:rsid w:val="0083115A"/>
    <w:rsid w:val="00831352"/>
    <w:rsid w:val="00831601"/>
    <w:rsid w:val="0083163B"/>
    <w:rsid w:val="00831999"/>
    <w:rsid w:val="00832041"/>
    <w:rsid w:val="00832042"/>
    <w:rsid w:val="00832483"/>
    <w:rsid w:val="00832757"/>
    <w:rsid w:val="00832798"/>
    <w:rsid w:val="008327DB"/>
    <w:rsid w:val="00832B3A"/>
    <w:rsid w:val="00832C01"/>
    <w:rsid w:val="00832D32"/>
    <w:rsid w:val="00832F67"/>
    <w:rsid w:val="008332EB"/>
    <w:rsid w:val="00833B22"/>
    <w:rsid w:val="00833BBD"/>
    <w:rsid w:val="00833E47"/>
    <w:rsid w:val="00834310"/>
    <w:rsid w:val="0083447D"/>
    <w:rsid w:val="008346AF"/>
    <w:rsid w:val="00834BB3"/>
    <w:rsid w:val="00835317"/>
    <w:rsid w:val="00835506"/>
    <w:rsid w:val="00835709"/>
    <w:rsid w:val="00835B61"/>
    <w:rsid w:val="00835D57"/>
    <w:rsid w:val="00836411"/>
    <w:rsid w:val="00836682"/>
    <w:rsid w:val="00836B1F"/>
    <w:rsid w:val="0083710F"/>
    <w:rsid w:val="00837282"/>
    <w:rsid w:val="008373D1"/>
    <w:rsid w:val="0084023A"/>
    <w:rsid w:val="008402FE"/>
    <w:rsid w:val="00840B83"/>
    <w:rsid w:val="00840BD8"/>
    <w:rsid w:val="00840D88"/>
    <w:rsid w:val="00840F92"/>
    <w:rsid w:val="00841165"/>
    <w:rsid w:val="00841395"/>
    <w:rsid w:val="008413C4"/>
    <w:rsid w:val="00841994"/>
    <w:rsid w:val="00841B49"/>
    <w:rsid w:val="00841CD1"/>
    <w:rsid w:val="00841E71"/>
    <w:rsid w:val="0084208E"/>
    <w:rsid w:val="0084214D"/>
    <w:rsid w:val="00842169"/>
    <w:rsid w:val="0084217C"/>
    <w:rsid w:val="008423EA"/>
    <w:rsid w:val="008428A1"/>
    <w:rsid w:val="0084298B"/>
    <w:rsid w:val="008429E5"/>
    <w:rsid w:val="00842D74"/>
    <w:rsid w:val="00842DE6"/>
    <w:rsid w:val="00843179"/>
    <w:rsid w:val="008431B8"/>
    <w:rsid w:val="00843320"/>
    <w:rsid w:val="00843634"/>
    <w:rsid w:val="00843E17"/>
    <w:rsid w:val="00843F95"/>
    <w:rsid w:val="0084423F"/>
    <w:rsid w:val="008445E7"/>
    <w:rsid w:val="0084468F"/>
    <w:rsid w:val="008446A6"/>
    <w:rsid w:val="008446AE"/>
    <w:rsid w:val="0084517A"/>
    <w:rsid w:val="00845612"/>
    <w:rsid w:val="00845BAA"/>
    <w:rsid w:val="00845C31"/>
    <w:rsid w:val="00845F95"/>
    <w:rsid w:val="00846405"/>
    <w:rsid w:val="0084642E"/>
    <w:rsid w:val="0084699C"/>
    <w:rsid w:val="00846C5C"/>
    <w:rsid w:val="00846F18"/>
    <w:rsid w:val="00847061"/>
    <w:rsid w:val="008471E7"/>
    <w:rsid w:val="00847200"/>
    <w:rsid w:val="0084779F"/>
    <w:rsid w:val="008478EE"/>
    <w:rsid w:val="00847AD9"/>
    <w:rsid w:val="00847B98"/>
    <w:rsid w:val="00847DCC"/>
    <w:rsid w:val="00847F03"/>
    <w:rsid w:val="0085004B"/>
    <w:rsid w:val="00850334"/>
    <w:rsid w:val="00850A29"/>
    <w:rsid w:val="00850DA6"/>
    <w:rsid w:val="00851438"/>
    <w:rsid w:val="00851657"/>
    <w:rsid w:val="00852105"/>
    <w:rsid w:val="008527C0"/>
    <w:rsid w:val="008528F1"/>
    <w:rsid w:val="00852945"/>
    <w:rsid w:val="00852DB6"/>
    <w:rsid w:val="00853612"/>
    <w:rsid w:val="00853D7B"/>
    <w:rsid w:val="00854317"/>
    <w:rsid w:val="00854413"/>
    <w:rsid w:val="0085476C"/>
    <w:rsid w:val="00854D3B"/>
    <w:rsid w:val="00854DD1"/>
    <w:rsid w:val="00854E1E"/>
    <w:rsid w:val="008551D9"/>
    <w:rsid w:val="008552F0"/>
    <w:rsid w:val="0085531D"/>
    <w:rsid w:val="008553FD"/>
    <w:rsid w:val="00855745"/>
    <w:rsid w:val="0085586E"/>
    <w:rsid w:val="00855DEE"/>
    <w:rsid w:val="00856224"/>
    <w:rsid w:val="0085694C"/>
    <w:rsid w:val="00856995"/>
    <w:rsid w:val="00856A9F"/>
    <w:rsid w:val="0085707D"/>
    <w:rsid w:val="008570A1"/>
    <w:rsid w:val="008570B8"/>
    <w:rsid w:val="008572A0"/>
    <w:rsid w:val="008572DA"/>
    <w:rsid w:val="008577F7"/>
    <w:rsid w:val="008578C6"/>
    <w:rsid w:val="008602E7"/>
    <w:rsid w:val="008608A0"/>
    <w:rsid w:val="00860A3E"/>
    <w:rsid w:val="00860CE0"/>
    <w:rsid w:val="008618E2"/>
    <w:rsid w:val="00861AC8"/>
    <w:rsid w:val="00861BE8"/>
    <w:rsid w:val="008620F5"/>
    <w:rsid w:val="008622B5"/>
    <w:rsid w:val="008625FE"/>
    <w:rsid w:val="00862AFB"/>
    <w:rsid w:val="00862B25"/>
    <w:rsid w:val="00862EFF"/>
    <w:rsid w:val="008631AC"/>
    <w:rsid w:val="008632E1"/>
    <w:rsid w:val="008635EE"/>
    <w:rsid w:val="00863622"/>
    <w:rsid w:val="00863902"/>
    <w:rsid w:val="00863CFB"/>
    <w:rsid w:val="00863F4C"/>
    <w:rsid w:val="00864355"/>
    <w:rsid w:val="0086438D"/>
    <w:rsid w:val="00864414"/>
    <w:rsid w:val="00864DE1"/>
    <w:rsid w:val="00864DFD"/>
    <w:rsid w:val="0086513A"/>
    <w:rsid w:val="0086559B"/>
    <w:rsid w:val="008656D6"/>
    <w:rsid w:val="008662D9"/>
    <w:rsid w:val="0086645C"/>
    <w:rsid w:val="008666E2"/>
    <w:rsid w:val="00866BA7"/>
    <w:rsid w:val="00866F32"/>
    <w:rsid w:val="008678C9"/>
    <w:rsid w:val="00867AFC"/>
    <w:rsid w:val="00867DC4"/>
    <w:rsid w:val="00867F87"/>
    <w:rsid w:val="0087001C"/>
    <w:rsid w:val="00870298"/>
    <w:rsid w:val="0087053F"/>
    <w:rsid w:val="00870AC9"/>
    <w:rsid w:val="00870CBF"/>
    <w:rsid w:val="00870FD7"/>
    <w:rsid w:val="0087103F"/>
    <w:rsid w:val="008710A2"/>
    <w:rsid w:val="00871AB9"/>
    <w:rsid w:val="00871CF0"/>
    <w:rsid w:val="00872311"/>
    <w:rsid w:val="00872333"/>
    <w:rsid w:val="008724C2"/>
    <w:rsid w:val="0087282F"/>
    <w:rsid w:val="008728FE"/>
    <w:rsid w:val="00872B49"/>
    <w:rsid w:val="00872F7D"/>
    <w:rsid w:val="00872FE3"/>
    <w:rsid w:val="00873076"/>
    <w:rsid w:val="008731BC"/>
    <w:rsid w:val="008736A7"/>
    <w:rsid w:val="008736FE"/>
    <w:rsid w:val="008738FF"/>
    <w:rsid w:val="008740D8"/>
    <w:rsid w:val="00874308"/>
    <w:rsid w:val="0087449E"/>
    <w:rsid w:val="00874850"/>
    <w:rsid w:val="00874DB6"/>
    <w:rsid w:val="0087546E"/>
    <w:rsid w:val="008756E8"/>
    <w:rsid w:val="00875A00"/>
    <w:rsid w:val="00875B8C"/>
    <w:rsid w:val="00875DE2"/>
    <w:rsid w:val="008763B1"/>
    <w:rsid w:val="00876432"/>
    <w:rsid w:val="008766DD"/>
    <w:rsid w:val="008767DD"/>
    <w:rsid w:val="008769D5"/>
    <w:rsid w:val="00876B86"/>
    <w:rsid w:val="00876FD1"/>
    <w:rsid w:val="008774BE"/>
    <w:rsid w:val="00877795"/>
    <w:rsid w:val="008777C7"/>
    <w:rsid w:val="0087781C"/>
    <w:rsid w:val="00877987"/>
    <w:rsid w:val="008779B5"/>
    <w:rsid w:val="00877A93"/>
    <w:rsid w:val="00877CA6"/>
    <w:rsid w:val="008803AE"/>
    <w:rsid w:val="008805F1"/>
    <w:rsid w:val="00880A26"/>
    <w:rsid w:val="00880A3A"/>
    <w:rsid w:val="00880BB4"/>
    <w:rsid w:val="00880C3E"/>
    <w:rsid w:val="00881601"/>
    <w:rsid w:val="0088172B"/>
    <w:rsid w:val="008817FF"/>
    <w:rsid w:val="008819C7"/>
    <w:rsid w:val="008819F6"/>
    <w:rsid w:val="00881BAF"/>
    <w:rsid w:val="00881F2C"/>
    <w:rsid w:val="008823D8"/>
    <w:rsid w:val="00882B9C"/>
    <w:rsid w:val="00882BA7"/>
    <w:rsid w:val="00882F15"/>
    <w:rsid w:val="008834E1"/>
    <w:rsid w:val="00883C19"/>
    <w:rsid w:val="008840F0"/>
    <w:rsid w:val="00884286"/>
    <w:rsid w:val="008844ED"/>
    <w:rsid w:val="008847C0"/>
    <w:rsid w:val="00884A3C"/>
    <w:rsid w:val="00884D4C"/>
    <w:rsid w:val="008851E3"/>
    <w:rsid w:val="008857FB"/>
    <w:rsid w:val="00885E49"/>
    <w:rsid w:val="008861B8"/>
    <w:rsid w:val="00886386"/>
    <w:rsid w:val="008864B9"/>
    <w:rsid w:val="00886C8C"/>
    <w:rsid w:val="00887293"/>
    <w:rsid w:val="00887494"/>
    <w:rsid w:val="00887DBB"/>
    <w:rsid w:val="0089031F"/>
    <w:rsid w:val="008907FA"/>
    <w:rsid w:val="008908A6"/>
    <w:rsid w:val="00890A2E"/>
    <w:rsid w:val="00890AB8"/>
    <w:rsid w:val="00890DC3"/>
    <w:rsid w:val="0089130C"/>
    <w:rsid w:val="00891C79"/>
    <w:rsid w:val="008923B8"/>
    <w:rsid w:val="0089282C"/>
    <w:rsid w:val="00892CBB"/>
    <w:rsid w:val="0089308F"/>
    <w:rsid w:val="00893335"/>
    <w:rsid w:val="008934FB"/>
    <w:rsid w:val="00893E4B"/>
    <w:rsid w:val="0089409B"/>
    <w:rsid w:val="00894B25"/>
    <w:rsid w:val="00894E02"/>
    <w:rsid w:val="0089510E"/>
    <w:rsid w:val="00895445"/>
    <w:rsid w:val="0089560E"/>
    <w:rsid w:val="00895F47"/>
    <w:rsid w:val="008965C3"/>
    <w:rsid w:val="00896933"/>
    <w:rsid w:val="00896D3B"/>
    <w:rsid w:val="00896D42"/>
    <w:rsid w:val="008978A6"/>
    <w:rsid w:val="00897988"/>
    <w:rsid w:val="00897CD7"/>
    <w:rsid w:val="00897D27"/>
    <w:rsid w:val="008A0175"/>
    <w:rsid w:val="008A0A00"/>
    <w:rsid w:val="008A0CAE"/>
    <w:rsid w:val="008A10FD"/>
    <w:rsid w:val="008A13F5"/>
    <w:rsid w:val="008A14A4"/>
    <w:rsid w:val="008A15E1"/>
    <w:rsid w:val="008A1961"/>
    <w:rsid w:val="008A1BF0"/>
    <w:rsid w:val="008A1C80"/>
    <w:rsid w:val="008A1CFD"/>
    <w:rsid w:val="008A1D19"/>
    <w:rsid w:val="008A1F5D"/>
    <w:rsid w:val="008A1F7B"/>
    <w:rsid w:val="008A2108"/>
    <w:rsid w:val="008A28EF"/>
    <w:rsid w:val="008A293E"/>
    <w:rsid w:val="008A299D"/>
    <w:rsid w:val="008A327A"/>
    <w:rsid w:val="008A38B0"/>
    <w:rsid w:val="008A3923"/>
    <w:rsid w:val="008A39F8"/>
    <w:rsid w:val="008A3AC4"/>
    <w:rsid w:val="008A3B00"/>
    <w:rsid w:val="008A3B48"/>
    <w:rsid w:val="008A3D5B"/>
    <w:rsid w:val="008A3F59"/>
    <w:rsid w:val="008A4094"/>
    <w:rsid w:val="008A4409"/>
    <w:rsid w:val="008A464F"/>
    <w:rsid w:val="008A4695"/>
    <w:rsid w:val="008A47B1"/>
    <w:rsid w:val="008A4838"/>
    <w:rsid w:val="008A4C4D"/>
    <w:rsid w:val="008A5722"/>
    <w:rsid w:val="008A58EE"/>
    <w:rsid w:val="008A590B"/>
    <w:rsid w:val="008A5C16"/>
    <w:rsid w:val="008A60BE"/>
    <w:rsid w:val="008A6154"/>
    <w:rsid w:val="008A6867"/>
    <w:rsid w:val="008A68F7"/>
    <w:rsid w:val="008A6D2F"/>
    <w:rsid w:val="008A6D65"/>
    <w:rsid w:val="008A6EB7"/>
    <w:rsid w:val="008A6FE3"/>
    <w:rsid w:val="008A75AB"/>
    <w:rsid w:val="008A79A6"/>
    <w:rsid w:val="008A7B94"/>
    <w:rsid w:val="008B0265"/>
    <w:rsid w:val="008B0883"/>
    <w:rsid w:val="008B0AB1"/>
    <w:rsid w:val="008B0C9C"/>
    <w:rsid w:val="008B0E3A"/>
    <w:rsid w:val="008B107D"/>
    <w:rsid w:val="008B14D9"/>
    <w:rsid w:val="008B16BA"/>
    <w:rsid w:val="008B19EB"/>
    <w:rsid w:val="008B23A3"/>
    <w:rsid w:val="008B26F7"/>
    <w:rsid w:val="008B2DAE"/>
    <w:rsid w:val="008B2DE7"/>
    <w:rsid w:val="008B326B"/>
    <w:rsid w:val="008B3272"/>
    <w:rsid w:val="008B3626"/>
    <w:rsid w:val="008B3ADE"/>
    <w:rsid w:val="008B3F0C"/>
    <w:rsid w:val="008B45EE"/>
    <w:rsid w:val="008B4753"/>
    <w:rsid w:val="008B47F1"/>
    <w:rsid w:val="008B4B16"/>
    <w:rsid w:val="008B4EDF"/>
    <w:rsid w:val="008B5019"/>
    <w:rsid w:val="008B50CD"/>
    <w:rsid w:val="008B52E4"/>
    <w:rsid w:val="008B5900"/>
    <w:rsid w:val="008B5A39"/>
    <w:rsid w:val="008B5B89"/>
    <w:rsid w:val="008B61BD"/>
    <w:rsid w:val="008B6670"/>
    <w:rsid w:val="008B66FE"/>
    <w:rsid w:val="008B6C26"/>
    <w:rsid w:val="008B7002"/>
    <w:rsid w:val="008B7567"/>
    <w:rsid w:val="008B7878"/>
    <w:rsid w:val="008B7895"/>
    <w:rsid w:val="008C046E"/>
    <w:rsid w:val="008C04A2"/>
    <w:rsid w:val="008C0827"/>
    <w:rsid w:val="008C0EDF"/>
    <w:rsid w:val="008C11D7"/>
    <w:rsid w:val="008C131D"/>
    <w:rsid w:val="008C1A9C"/>
    <w:rsid w:val="008C1DDE"/>
    <w:rsid w:val="008C1EDB"/>
    <w:rsid w:val="008C2F26"/>
    <w:rsid w:val="008C335B"/>
    <w:rsid w:val="008C3579"/>
    <w:rsid w:val="008C3A9E"/>
    <w:rsid w:val="008C3CF7"/>
    <w:rsid w:val="008C3E16"/>
    <w:rsid w:val="008C4032"/>
    <w:rsid w:val="008C413E"/>
    <w:rsid w:val="008C43F4"/>
    <w:rsid w:val="008C4789"/>
    <w:rsid w:val="008C4950"/>
    <w:rsid w:val="008C49A3"/>
    <w:rsid w:val="008C4A18"/>
    <w:rsid w:val="008C4B9F"/>
    <w:rsid w:val="008C50BC"/>
    <w:rsid w:val="008C51B4"/>
    <w:rsid w:val="008C54CD"/>
    <w:rsid w:val="008C552C"/>
    <w:rsid w:val="008C55BD"/>
    <w:rsid w:val="008C5963"/>
    <w:rsid w:val="008C5D0C"/>
    <w:rsid w:val="008C5D1F"/>
    <w:rsid w:val="008C5E87"/>
    <w:rsid w:val="008C5F33"/>
    <w:rsid w:val="008C641A"/>
    <w:rsid w:val="008C67B9"/>
    <w:rsid w:val="008C6E21"/>
    <w:rsid w:val="008C6EED"/>
    <w:rsid w:val="008C7355"/>
    <w:rsid w:val="008C73C7"/>
    <w:rsid w:val="008C7448"/>
    <w:rsid w:val="008C7459"/>
    <w:rsid w:val="008C7D58"/>
    <w:rsid w:val="008D07A3"/>
    <w:rsid w:val="008D0852"/>
    <w:rsid w:val="008D0E9F"/>
    <w:rsid w:val="008D14D3"/>
    <w:rsid w:val="008D169B"/>
    <w:rsid w:val="008D16A7"/>
    <w:rsid w:val="008D1760"/>
    <w:rsid w:val="008D1D1A"/>
    <w:rsid w:val="008D21ED"/>
    <w:rsid w:val="008D2419"/>
    <w:rsid w:val="008D2483"/>
    <w:rsid w:val="008D24D2"/>
    <w:rsid w:val="008D2735"/>
    <w:rsid w:val="008D2839"/>
    <w:rsid w:val="008D2AC6"/>
    <w:rsid w:val="008D2DD0"/>
    <w:rsid w:val="008D32A7"/>
    <w:rsid w:val="008D34C8"/>
    <w:rsid w:val="008D3543"/>
    <w:rsid w:val="008D36AC"/>
    <w:rsid w:val="008D3813"/>
    <w:rsid w:val="008D3977"/>
    <w:rsid w:val="008D3B17"/>
    <w:rsid w:val="008D3D95"/>
    <w:rsid w:val="008D3E92"/>
    <w:rsid w:val="008D4038"/>
    <w:rsid w:val="008D4182"/>
    <w:rsid w:val="008D41DA"/>
    <w:rsid w:val="008D42B3"/>
    <w:rsid w:val="008D4C16"/>
    <w:rsid w:val="008D4D8E"/>
    <w:rsid w:val="008D516E"/>
    <w:rsid w:val="008D5768"/>
    <w:rsid w:val="008D6799"/>
    <w:rsid w:val="008D6B32"/>
    <w:rsid w:val="008D6B4E"/>
    <w:rsid w:val="008D6BB3"/>
    <w:rsid w:val="008D702E"/>
    <w:rsid w:val="008D72F4"/>
    <w:rsid w:val="008D733A"/>
    <w:rsid w:val="008D76F7"/>
    <w:rsid w:val="008D79C1"/>
    <w:rsid w:val="008D7D99"/>
    <w:rsid w:val="008D7DDC"/>
    <w:rsid w:val="008E0227"/>
    <w:rsid w:val="008E02F0"/>
    <w:rsid w:val="008E0670"/>
    <w:rsid w:val="008E09F9"/>
    <w:rsid w:val="008E0CFE"/>
    <w:rsid w:val="008E0F28"/>
    <w:rsid w:val="008E1084"/>
    <w:rsid w:val="008E1381"/>
    <w:rsid w:val="008E17A4"/>
    <w:rsid w:val="008E1877"/>
    <w:rsid w:val="008E1F74"/>
    <w:rsid w:val="008E2208"/>
    <w:rsid w:val="008E24D3"/>
    <w:rsid w:val="008E27BC"/>
    <w:rsid w:val="008E2996"/>
    <w:rsid w:val="008E2EBB"/>
    <w:rsid w:val="008E31C0"/>
    <w:rsid w:val="008E31E2"/>
    <w:rsid w:val="008E3291"/>
    <w:rsid w:val="008E42E7"/>
    <w:rsid w:val="008E4399"/>
    <w:rsid w:val="008E4933"/>
    <w:rsid w:val="008E4D3F"/>
    <w:rsid w:val="008E4E05"/>
    <w:rsid w:val="008E4FA7"/>
    <w:rsid w:val="008E52B5"/>
    <w:rsid w:val="008E54FB"/>
    <w:rsid w:val="008E5D02"/>
    <w:rsid w:val="008E5DD9"/>
    <w:rsid w:val="008E5F0C"/>
    <w:rsid w:val="008E6048"/>
    <w:rsid w:val="008E60B7"/>
    <w:rsid w:val="008E60E6"/>
    <w:rsid w:val="008E653F"/>
    <w:rsid w:val="008E6728"/>
    <w:rsid w:val="008E67D8"/>
    <w:rsid w:val="008E68D6"/>
    <w:rsid w:val="008E6994"/>
    <w:rsid w:val="008E6B79"/>
    <w:rsid w:val="008E6C5A"/>
    <w:rsid w:val="008E7354"/>
    <w:rsid w:val="008E7487"/>
    <w:rsid w:val="008E76C3"/>
    <w:rsid w:val="008E7F57"/>
    <w:rsid w:val="008F006A"/>
    <w:rsid w:val="008F07EF"/>
    <w:rsid w:val="008F0A13"/>
    <w:rsid w:val="008F0B00"/>
    <w:rsid w:val="008F0B3B"/>
    <w:rsid w:val="008F11D3"/>
    <w:rsid w:val="008F1278"/>
    <w:rsid w:val="008F1397"/>
    <w:rsid w:val="008F1502"/>
    <w:rsid w:val="008F1692"/>
    <w:rsid w:val="008F1C87"/>
    <w:rsid w:val="008F1D8C"/>
    <w:rsid w:val="008F1ECF"/>
    <w:rsid w:val="008F1F4D"/>
    <w:rsid w:val="008F2326"/>
    <w:rsid w:val="008F2541"/>
    <w:rsid w:val="008F312C"/>
    <w:rsid w:val="008F3A83"/>
    <w:rsid w:val="008F3B22"/>
    <w:rsid w:val="008F3C76"/>
    <w:rsid w:val="008F410A"/>
    <w:rsid w:val="008F41B2"/>
    <w:rsid w:val="008F43FD"/>
    <w:rsid w:val="008F46B7"/>
    <w:rsid w:val="008F48D0"/>
    <w:rsid w:val="008F53FC"/>
    <w:rsid w:val="008F54BF"/>
    <w:rsid w:val="008F56A3"/>
    <w:rsid w:val="008F5F77"/>
    <w:rsid w:val="008F61DA"/>
    <w:rsid w:val="008F655E"/>
    <w:rsid w:val="008F670F"/>
    <w:rsid w:val="008F69BD"/>
    <w:rsid w:val="008F6C38"/>
    <w:rsid w:val="008F6C7B"/>
    <w:rsid w:val="008F7398"/>
    <w:rsid w:val="008F7449"/>
    <w:rsid w:val="008F7649"/>
    <w:rsid w:val="008F7B14"/>
    <w:rsid w:val="008F7C26"/>
    <w:rsid w:val="008F7C41"/>
    <w:rsid w:val="008F7FB7"/>
    <w:rsid w:val="009009E3"/>
    <w:rsid w:val="00900DEF"/>
    <w:rsid w:val="00900EE5"/>
    <w:rsid w:val="00901061"/>
    <w:rsid w:val="00901065"/>
    <w:rsid w:val="0090149E"/>
    <w:rsid w:val="009014B2"/>
    <w:rsid w:val="00901709"/>
    <w:rsid w:val="009017CF"/>
    <w:rsid w:val="00901FC9"/>
    <w:rsid w:val="0090222E"/>
    <w:rsid w:val="00902A1B"/>
    <w:rsid w:val="00902BFE"/>
    <w:rsid w:val="00902C90"/>
    <w:rsid w:val="00902CC6"/>
    <w:rsid w:val="00902D15"/>
    <w:rsid w:val="00902D19"/>
    <w:rsid w:val="00903511"/>
    <w:rsid w:val="009036C6"/>
    <w:rsid w:val="0090375C"/>
    <w:rsid w:val="0090378D"/>
    <w:rsid w:val="00903CCC"/>
    <w:rsid w:val="0090407F"/>
    <w:rsid w:val="0090421A"/>
    <w:rsid w:val="00904376"/>
    <w:rsid w:val="009044B9"/>
    <w:rsid w:val="009044C6"/>
    <w:rsid w:val="00904AC1"/>
    <w:rsid w:val="00904E0F"/>
    <w:rsid w:val="00904EE4"/>
    <w:rsid w:val="0090510F"/>
    <w:rsid w:val="009053DE"/>
    <w:rsid w:val="00905517"/>
    <w:rsid w:val="009055C1"/>
    <w:rsid w:val="00905722"/>
    <w:rsid w:val="00905C0B"/>
    <w:rsid w:val="00905F94"/>
    <w:rsid w:val="00906161"/>
    <w:rsid w:val="00906175"/>
    <w:rsid w:val="00906259"/>
    <w:rsid w:val="00906463"/>
    <w:rsid w:val="00906690"/>
    <w:rsid w:val="00906696"/>
    <w:rsid w:val="009067A8"/>
    <w:rsid w:val="00906886"/>
    <w:rsid w:val="00906CEB"/>
    <w:rsid w:val="00906D7F"/>
    <w:rsid w:val="0090778F"/>
    <w:rsid w:val="00907C64"/>
    <w:rsid w:val="00907DB4"/>
    <w:rsid w:val="00910202"/>
    <w:rsid w:val="0091024C"/>
    <w:rsid w:val="009102CB"/>
    <w:rsid w:val="0091082C"/>
    <w:rsid w:val="00910901"/>
    <w:rsid w:val="00910AB7"/>
    <w:rsid w:val="00910D9B"/>
    <w:rsid w:val="00910F4C"/>
    <w:rsid w:val="009111F3"/>
    <w:rsid w:val="00911D21"/>
    <w:rsid w:val="00911FB8"/>
    <w:rsid w:val="00912061"/>
    <w:rsid w:val="009134F8"/>
    <w:rsid w:val="0091378B"/>
    <w:rsid w:val="009137CD"/>
    <w:rsid w:val="00913B59"/>
    <w:rsid w:val="00913C75"/>
    <w:rsid w:val="00914108"/>
    <w:rsid w:val="0091473F"/>
    <w:rsid w:val="009148F8"/>
    <w:rsid w:val="00914A3D"/>
    <w:rsid w:val="00914C06"/>
    <w:rsid w:val="00914C12"/>
    <w:rsid w:val="00914DBB"/>
    <w:rsid w:val="00914DD9"/>
    <w:rsid w:val="00915102"/>
    <w:rsid w:val="0091528C"/>
    <w:rsid w:val="009153FF"/>
    <w:rsid w:val="0091582B"/>
    <w:rsid w:val="00915A53"/>
    <w:rsid w:val="00915C46"/>
    <w:rsid w:val="00916103"/>
    <w:rsid w:val="00916174"/>
    <w:rsid w:val="00916205"/>
    <w:rsid w:val="00916709"/>
    <w:rsid w:val="00916722"/>
    <w:rsid w:val="0091699E"/>
    <w:rsid w:val="009169F8"/>
    <w:rsid w:val="00916BD4"/>
    <w:rsid w:val="00916EF7"/>
    <w:rsid w:val="009179DE"/>
    <w:rsid w:val="00917D07"/>
    <w:rsid w:val="00917DA0"/>
    <w:rsid w:val="00917F93"/>
    <w:rsid w:val="00920092"/>
    <w:rsid w:val="00920149"/>
    <w:rsid w:val="00920453"/>
    <w:rsid w:val="0092097D"/>
    <w:rsid w:val="009215B4"/>
    <w:rsid w:val="00921693"/>
    <w:rsid w:val="009216F7"/>
    <w:rsid w:val="009218D1"/>
    <w:rsid w:val="00922164"/>
    <w:rsid w:val="00922A7C"/>
    <w:rsid w:val="00922BC4"/>
    <w:rsid w:val="00923013"/>
    <w:rsid w:val="00923629"/>
    <w:rsid w:val="0092397F"/>
    <w:rsid w:val="00923D6E"/>
    <w:rsid w:val="00924178"/>
    <w:rsid w:val="00924632"/>
    <w:rsid w:val="00924A4A"/>
    <w:rsid w:val="00925004"/>
    <w:rsid w:val="009250F8"/>
    <w:rsid w:val="00925B9F"/>
    <w:rsid w:val="00925D3C"/>
    <w:rsid w:val="00925D52"/>
    <w:rsid w:val="00925E6F"/>
    <w:rsid w:val="00925FD8"/>
    <w:rsid w:val="0092612E"/>
    <w:rsid w:val="0092619B"/>
    <w:rsid w:val="00926444"/>
    <w:rsid w:val="009267B5"/>
    <w:rsid w:val="00926871"/>
    <w:rsid w:val="00926C00"/>
    <w:rsid w:val="00926DEB"/>
    <w:rsid w:val="009279A9"/>
    <w:rsid w:val="0093008F"/>
    <w:rsid w:val="0093074B"/>
    <w:rsid w:val="0093079B"/>
    <w:rsid w:val="009307CA"/>
    <w:rsid w:val="00930826"/>
    <w:rsid w:val="00930C8C"/>
    <w:rsid w:val="00930D01"/>
    <w:rsid w:val="00930FE0"/>
    <w:rsid w:val="009310FF"/>
    <w:rsid w:val="00931709"/>
    <w:rsid w:val="00931722"/>
    <w:rsid w:val="009318C2"/>
    <w:rsid w:val="00931A3C"/>
    <w:rsid w:val="00931C3B"/>
    <w:rsid w:val="00932136"/>
    <w:rsid w:val="009326D1"/>
    <w:rsid w:val="00933488"/>
    <w:rsid w:val="00933CF7"/>
    <w:rsid w:val="00933EA8"/>
    <w:rsid w:val="00933EA9"/>
    <w:rsid w:val="00933F82"/>
    <w:rsid w:val="00934010"/>
    <w:rsid w:val="009345FD"/>
    <w:rsid w:val="009346E6"/>
    <w:rsid w:val="00935148"/>
    <w:rsid w:val="009353D1"/>
    <w:rsid w:val="00935AAA"/>
    <w:rsid w:val="00935C95"/>
    <w:rsid w:val="00935CA6"/>
    <w:rsid w:val="00935E06"/>
    <w:rsid w:val="00936109"/>
    <w:rsid w:val="00936180"/>
    <w:rsid w:val="00936C1B"/>
    <w:rsid w:val="00936F44"/>
    <w:rsid w:val="009371D1"/>
    <w:rsid w:val="0093720E"/>
    <w:rsid w:val="009374C7"/>
    <w:rsid w:val="0093767E"/>
    <w:rsid w:val="009377CF"/>
    <w:rsid w:val="0093795F"/>
    <w:rsid w:val="00937C81"/>
    <w:rsid w:val="0094004F"/>
    <w:rsid w:val="00940078"/>
    <w:rsid w:val="0094063A"/>
    <w:rsid w:val="00940D4C"/>
    <w:rsid w:val="00940E77"/>
    <w:rsid w:val="0094102B"/>
    <w:rsid w:val="0094117E"/>
    <w:rsid w:val="00941276"/>
    <w:rsid w:val="009415A5"/>
    <w:rsid w:val="009419D8"/>
    <w:rsid w:val="00941B31"/>
    <w:rsid w:val="00941E2A"/>
    <w:rsid w:val="00941F18"/>
    <w:rsid w:val="00942285"/>
    <w:rsid w:val="009423DA"/>
    <w:rsid w:val="0094278D"/>
    <w:rsid w:val="00942DB1"/>
    <w:rsid w:val="0094350C"/>
    <w:rsid w:val="0094377D"/>
    <w:rsid w:val="00943DAF"/>
    <w:rsid w:val="009442A2"/>
    <w:rsid w:val="009448DD"/>
    <w:rsid w:val="00944A5D"/>
    <w:rsid w:val="00944A6D"/>
    <w:rsid w:val="00944A7D"/>
    <w:rsid w:val="00944AB6"/>
    <w:rsid w:val="00944B50"/>
    <w:rsid w:val="00944B6D"/>
    <w:rsid w:val="00944BC8"/>
    <w:rsid w:val="00944F0A"/>
    <w:rsid w:val="00944F54"/>
    <w:rsid w:val="0094536F"/>
    <w:rsid w:val="00945788"/>
    <w:rsid w:val="009457E0"/>
    <w:rsid w:val="00945A06"/>
    <w:rsid w:val="00945E6C"/>
    <w:rsid w:val="0094604C"/>
    <w:rsid w:val="009462BC"/>
    <w:rsid w:val="0094635F"/>
    <w:rsid w:val="0094642F"/>
    <w:rsid w:val="00946C00"/>
    <w:rsid w:val="009478E8"/>
    <w:rsid w:val="00947926"/>
    <w:rsid w:val="00947AB2"/>
    <w:rsid w:val="00947C74"/>
    <w:rsid w:val="00947FB3"/>
    <w:rsid w:val="00950386"/>
    <w:rsid w:val="0095050B"/>
    <w:rsid w:val="00950528"/>
    <w:rsid w:val="0095055A"/>
    <w:rsid w:val="009506D1"/>
    <w:rsid w:val="009507CD"/>
    <w:rsid w:val="00950CB8"/>
    <w:rsid w:val="00950DF2"/>
    <w:rsid w:val="00950E64"/>
    <w:rsid w:val="00950F0E"/>
    <w:rsid w:val="0095109D"/>
    <w:rsid w:val="009511B4"/>
    <w:rsid w:val="0095136D"/>
    <w:rsid w:val="00951750"/>
    <w:rsid w:val="00951D38"/>
    <w:rsid w:val="00951F67"/>
    <w:rsid w:val="0095220E"/>
    <w:rsid w:val="009527E9"/>
    <w:rsid w:val="00952880"/>
    <w:rsid w:val="00952927"/>
    <w:rsid w:val="009529CB"/>
    <w:rsid w:val="00952B94"/>
    <w:rsid w:val="009532F8"/>
    <w:rsid w:val="00953325"/>
    <w:rsid w:val="0095333A"/>
    <w:rsid w:val="00953659"/>
    <w:rsid w:val="0095382E"/>
    <w:rsid w:val="00953867"/>
    <w:rsid w:val="0095386D"/>
    <w:rsid w:val="00953B1A"/>
    <w:rsid w:val="00953F2D"/>
    <w:rsid w:val="009543D3"/>
    <w:rsid w:val="0095462C"/>
    <w:rsid w:val="00954758"/>
    <w:rsid w:val="00954A19"/>
    <w:rsid w:val="00954BC5"/>
    <w:rsid w:val="00954D3B"/>
    <w:rsid w:val="00954DED"/>
    <w:rsid w:val="00954ED7"/>
    <w:rsid w:val="00954F9D"/>
    <w:rsid w:val="00955070"/>
    <w:rsid w:val="00955232"/>
    <w:rsid w:val="0095545A"/>
    <w:rsid w:val="009556C7"/>
    <w:rsid w:val="00955A66"/>
    <w:rsid w:val="00955EEE"/>
    <w:rsid w:val="00956726"/>
    <w:rsid w:val="0095699C"/>
    <w:rsid w:val="00956D33"/>
    <w:rsid w:val="00956DFA"/>
    <w:rsid w:val="00956F52"/>
    <w:rsid w:val="0095727B"/>
    <w:rsid w:val="009573FF"/>
    <w:rsid w:val="00957CF4"/>
    <w:rsid w:val="00957F1C"/>
    <w:rsid w:val="009602BB"/>
    <w:rsid w:val="009603A2"/>
    <w:rsid w:val="00960404"/>
    <w:rsid w:val="00960A3D"/>
    <w:rsid w:val="00960B2A"/>
    <w:rsid w:val="00960F52"/>
    <w:rsid w:val="009612AC"/>
    <w:rsid w:val="00961E75"/>
    <w:rsid w:val="00961FFE"/>
    <w:rsid w:val="0096201C"/>
    <w:rsid w:val="0096213B"/>
    <w:rsid w:val="00962234"/>
    <w:rsid w:val="0096230E"/>
    <w:rsid w:val="00962345"/>
    <w:rsid w:val="00962395"/>
    <w:rsid w:val="00962588"/>
    <w:rsid w:val="009626B3"/>
    <w:rsid w:val="009629EA"/>
    <w:rsid w:val="00962C7A"/>
    <w:rsid w:val="00962DD2"/>
    <w:rsid w:val="009637BC"/>
    <w:rsid w:val="009639AF"/>
    <w:rsid w:val="00963B47"/>
    <w:rsid w:val="00963DEE"/>
    <w:rsid w:val="00964316"/>
    <w:rsid w:val="009649F3"/>
    <w:rsid w:val="0096509E"/>
    <w:rsid w:val="009651AC"/>
    <w:rsid w:val="00965276"/>
    <w:rsid w:val="0096586C"/>
    <w:rsid w:val="00965E92"/>
    <w:rsid w:val="00965F00"/>
    <w:rsid w:val="00966BF8"/>
    <w:rsid w:val="0096746D"/>
    <w:rsid w:val="00967608"/>
    <w:rsid w:val="0096767D"/>
    <w:rsid w:val="00967D40"/>
    <w:rsid w:val="00967E7B"/>
    <w:rsid w:val="00967F07"/>
    <w:rsid w:val="009700C3"/>
    <w:rsid w:val="0097051B"/>
    <w:rsid w:val="009706D0"/>
    <w:rsid w:val="0097079B"/>
    <w:rsid w:val="009708A1"/>
    <w:rsid w:val="009708FD"/>
    <w:rsid w:val="00970914"/>
    <w:rsid w:val="00970C81"/>
    <w:rsid w:val="00970D48"/>
    <w:rsid w:val="00970FEE"/>
    <w:rsid w:val="009716BB"/>
    <w:rsid w:val="00971981"/>
    <w:rsid w:val="00971E9A"/>
    <w:rsid w:val="00971FA2"/>
    <w:rsid w:val="00971FE6"/>
    <w:rsid w:val="00972454"/>
    <w:rsid w:val="009724FC"/>
    <w:rsid w:val="00972964"/>
    <w:rsid w:val="00972C8B"/>
    <w:rsid w:val="009733A7"/>
    <w:rsid w:val="009736D9"/>
    <w:rsid w:val="00973DC9"/>
    <w:rsid w:val="009740CE"/>
    <w:rsid w:val="009750C9"/>
    <w:rsid w:val="0097510A"/>
    <w:rsid w:val="0097557D"/>
    <w:rsid w:val="00975B04"/>
    <w:rsid w:val="00975C1E"/>
    <w:rsid w:val="00975C3D"/>
    <w:rsid w:val="0097605F"/>
    <w:rsid w:val="009762B1"/>
    <w:rsid w:val="00976312"/>
    <w:rsid w:val="009764FD"/>
    <w:rsid w:val="00976DCC"/>
    <w:rsid w:val="0097744E"/>
    <w:rsid w:val="009776B3"/>
    <w:rsid w:val="009778B2"/>
    <w:rsid w:val="009779AD"/>
    <w:rsid w:val="00977C4D"/>
    <w:rsid w:val="00977D6D"/>
    <w:rsid w:val="00977E9F"/>
    <w:rsid w:val="0098033F"/>
    <w:rsid w:val="00980447"/>
    <w:rsid w:val="009806E4"/>
    <w:rsid w:val="00980AAA"/>
    <w:rsid w:val="009810E6"/>
    <w:rsid w:val="0098179C"/>
    <w:rsid w:val="00981915"/>
    <w:rsid w:val="00981DCE"/>
    <w:rsid w:val="00981E65"/>
    <w:rsid w:val="009828E8"/>
    <w:rsid w:val="00982A4E"/>
    <w:rsid w:val="00982B9F"/>
    <w:rsid w:val="00982D23"/>
    <w:rsid w:val="00983349"/>
    <w:rsid w:val="009833C1"/>
    <w:rsid w:val="009833ED"/>
    <w:rsid w:val="00983471"/>
    <w:rsid w:val="0098366A"/>
    <w:rsid w:val="0098379E"/>
    <w:rsid w:val="00983B15"/>
    <w:rsid w:val="00983EB7"/>
    <w:rsid w:val="0098452E"/>
    <w:rsid w:val="00984685"/>
    <w:rsid w:val="00984BB2"/>
    <w:rsid w:val="00984E16"/>
    <w:rsid w:val="00984EFE"/>
    <w:rsid w:val="00985201"/>
    <w:rsid w:val="009859F0"/>
    <w:rsid w:val="00985FDE"/>
    <w:rsid w:val="00986664"/>
    <w:rsid w:val="00986685"/>
    <w:rsid w:val="0098689C"/>
    <w:rsid w:val="00986B38"/>
    <w:rsid w:val="00986CD7"/>
    <w:rsid w:val="009873C5"/>
    <w:rsid w:val="0098740D"/>
    <w:rsid w:val="00987C1A"/>
    <w:rsid w:val="00987CF4"/>
    <w:rsid w:val="009900A4"/>
    <w:rsid w:val="00990607"/>
    <w:rsid w:val="00990899"/>
    <w:rsid w:val="0099098F"/>
    <w:rsid w:val="0099184A"/>
    <w:rsid w:val="00991CAD"/>
    <w:rsid w:val="00991DB9"/>
    <w:rsid w:val="00991E06"/>
    <w:rsid w:val="00992249"/>
    <w:rsid w:val="00992686"/>
    <w:rsid w:val="00992696"/>
    <w:rsid w:val="00992FF0"/>
    <w:rsid w:val="00993001"/>
    <w:rsid w:val="009930CE"/>
    <w:rsid w:val="00993747"/>
    <w:rsid w:val="00993876"/>
    <w:rsid w:val="00993A0C"/>
    <w:rsid w:val="00993CAA"/>
    <w:rsid w:val="00993DD7"/>
    <w:rsid w:val="00993E55"/>
    <w:rsid w:val="0099437A"/>
    <w:rsid w:val="009948C2"/>
    <w:rsid w:val="00994CDB"/>
    <w:rsid w:val="00994E07"/>
    <w:rsid w:val="0099552F"/>
    <w:rsid w:val="00995C13"/>
    <w:rsid w:val="009962F3"/>
    <w:rsid w:val="0099645B"/>
    <w:rsid w:val="009966CE"/>
    <w:rsid w:val="00996A97"/>
    <w:rsid w:val="00997081"/>
    <w:rsid w:val="009970D4"/>
    <w:rsid w:val="00997178"/>
    <w:rsid w:val="009975E1"/>
    <w:rsid w:val="00997B5F"/>
    <w:rsid w:val="00997E78"/>
    <w:rsid w:val="00997E85"/>
    <w:rsid w:val="009A0284"/>
    <w:rsid w:val="009A038B"/>
    <w:rsid w:val="009A0A5C"/>
    <w:rsid w:val="009A0D0A"/>
    <w:rsid w:val="009A0E07"/>
    <w:rsid w:val="009A0F00"/>
    <w:rsid w:val="009A0FFA"/>
    <w:rsid w:val="009A12EE"/>
    <w:rsid w:val="009A1304"/>
    <w:rsid w:val="009A144B"/>
    <w:rsid w:val="009A17F9"/>
    <w:rsid w:val="009A23A6"/>
    <w:rsid w:val="009A23C1"/>
    <w:rsid w:val="009A27C2"/>
    <w:rsid w:val="009A27FD"/>
    <w:rsid w:val="009A28C1"/>
    <w:rsid w:val="009A2F5A"/>
    <w:rsid w:val="009A3550"/>
    <w:rsid w:val="009A3A14"/>
    <w:rsid w:val="009A3C8C"/>
    <w:rsid w:val="009A3FCD"/>
    <w:rsid w:val="009A4130"/>
    <w:rsid w:val="009A5C94"/>
    <w:rsid w:val="009A5F71"/>
    <w:rsid w:val="009A68FC"/>
    <w:rsid w:val="009A6986"/>
    <w:rsid w:val="009A6CAA"/>
    <w:rsid w:val="009A7243"/>
    <w:rsid w:val="009A7F4D"/>
    <w:rsid w:val="009B086B"/>
    <w:rsid w:val="009B097F"/>
    <w:rsid w:val="009B0AA9"/>
    <w:rsid w:val="009B0CA0"/>
    <w:rsid w:val="009B139B"/>
    <w:rsid w:val="009B1527"/>
    <w:rsid w:val="009B1597"/>
    <w:rsid w:val="009B1675"/>
    <w:rsid w:val="009B1769"/>
    <w:rsid w:val="009B1BCF"/>
    <w:rsid w:val="009B1C4A"/>
    <w:rsid w:val="009B2004"/>
    <w:rsid w:val="009B2377"/>
    <w:rsid w:val="009B251F"/>
    <w:rsid w:val="009B25F2"/>
    <w:rsid w:val="009B277F"/>
    <w:rsid w:val="009B27B1"/>
    <w:rsid w:val="009B28BF"/>
    <w:rsid w:val="009B2DFC"/>
    <w:rsid w:val="009B3230"/>
    <w:rsid w:val="009B34CA"/>
    <w:rsid w:val="009B3855"/>
    <w:rsid w:val="009B3891"/>
    <w:rsid w:val="009B3997"/>
    <w:rsid w:val="009B3A22"/>
    <w:rsid w:val="009B3C9F"/>
    <w:rsid w:val="009B413A"/>
    <w:rsid w:val="009B428B"/>
    <w:rsid w:val="009B4611"/>
    <w:rsid w:val="009B4C6D"/>
    <w:rsid w:val="009B4D70"/>
    <w:rsid w:val="009B4E99"/>
    <w:rsid w:val="009B5F57"/>
    <w:rsid w:val="009B63D0"/>
    <w:rsid w:val="009B668B"/>
    <w:rsid w:val="009B6B39"/>
    <w:rsid w:val="009B6C37"/>
    <w:rsid w:val="009B6C3C"/>
    <w:rsid w:val="009B6DCB"/>
    <w:rsid w:val="009B70EF"/>
    <w:rsid w:val="009B717E"/>
    <w:rsid w:val="009B7539"/>
    <w:rsid w:val="009B7924"/>
    <w:rsid w:val="009B7C36"/>
    <w:rsid w:val="009B7CDB"/>
    <w:rsid w:val="009C091E"/>
    <w:rsid w:val="009C0DAA"/>
    <w:rsid w:val="009C1221"/>
    <w:rsid w:val="009C181F"/>
    <w:rsid w:val="009C1878"/>
    <w:rsid w:val="009C1D1D"/>
    <w:rsid w:val="009C22E6"/>
    <w:rsid w:val="009C266A"/>
    <w:rsid w:val="009C2BC7"/>
    <w:rsid w:val="009C2E05"/>
    <w:rsid w:val="009C2F00"/>
    <w:rsid w:val="009C31E0"/>
    <w:rsid w:val="009C3450"/>
    <w:rsid w:val="009C3B27"/>
    <w:rsid w:val="009C40A9"/>
    <w:rsid w:val="009C41A3"/>
    <w:rsid w:val="009C43E4"/>
    <w:rsid w:val="009C4A2C"/>
    <w:rsid w:val="009C4EB4"/>
    <w:rsid w:val="009C4EC0"/>
    <w:rsid w:val="009C4FF5"/>
    <w:rsid w:val="009C535B"/>
    <w:rsid w:val="009C57DF"/>
    <w:rsid w:val="009C5BAE"/>
    <w:rsid w:val="009C5D0E"/>
    <w:rsid w:val="009C5D53"/>
    <w:rsid w:val="009C6B7D"/>
    <w:rsid w:val="009C6C44"/>
    <w:rsid w:val="009C7665"/>
    <w:rsid w:val="009C7EF9"/>
    <w:rsid w:val="009D01A0"/>
    <w:rsid w:val="009D0466"/>
    <w:rsid w:val="009D0554"/>
    <w:rsid w:val="009D05FF"/>
    <w:rsid w:val="009D06BD"/>
    <w:rsid w:val="009D0A10"/>
    <w:rsid w:val="009D0FB4"/>
    <w:rsid w:val="009D1287"/>
    <w:rsid w:val="009D1385"/>
    <w:rsid w:val="009D15B9"/>
    <w:rsid w:val="009D15FA"/>
    <w:rsid w:val="009D16A8"/>
    <w:rsid w:val="009D1835"/>
    <w:rsid w:val="009D196B"/>
    <w:rsid w:val="009D1AD7"/>
    <w:rsid w:val="009D1D16"/>
    <w:rsid w:val="009D1E42"/>
    <w:rsid w:val="009D20B0"/>
    <w:rsid w:val="009D24BD"/>
    <w:rsid w:val="009D2791"/>
    <w:rsid w:val="009D2E2D"/>
    <w:rsid w:val="009D2F7D"/>
    <w:rsid w:val="009D3065"/>
    <w:rsid w:val="009D32C6"/>
    <w:rsid w:val="009D3817"/>
    <w:rsid w:val="009D430E"/>
    <w:rsid w:val="009D4637"/>
    <w:rsid w:val="009D498E"/>
    <w:rsid w:val="009D4D25"/>
    <w:rsid w:val="009D60B6"/>
    <w:rsid w:val="009D63DF"/>
    <w:rsid w:val="009D6729"/>
    <w:rsid w:val="009D6CD5"/>
    <w:rsid w:val="009D70D3"/>
    <w:rsid w:val="009D71E5"/>
    <w:rsid w:val="009D7216"/>
    <w:rsid w:val="009D752E"/>
    <w:rsid w:val="009D7538"/>
    <w:rsid w:val="009D790E"/>
    <w:rsid w:val="009D79E0"/>
    <w:rsid w:val="009D7DC8"/>
    <w:rsid w:val="009D7E50"/>
    <w:rsid w:val="009E0018"/>
    <w:rsid w:val="009E09CD"/>
    <w:rsid w:val="009E0F81"/>
    <w:rsid w:val="009E1005"/>
    <w:rsid w:val="009E11C9"/>
    <w:rsid w:val="009E151B"/>
    <w:rsid w:val="009E1A55"/>
    <w:rsid w:val="009E1AA0"/>
    <w:rsid w:val="009E1DA6"/>
    <w:rsid w:val="009E1E79"/>
    <w:rsid w:val="009E1FDE"/>
    <w:rsid w:val="009E22B5"/>
    <w:rsid w:val="009E2B72"/>
    <w:rsid w:val="009E2C10"/>
    <w:rsid w:val="009E2CF3"/>
    <w:rsid w:val="009E3221"/>
    <w:rsid w:val="009E3251"/>
    <w:rsid w:val="009E3267"/>
    <w:rsid w:val="009E32A0"/>
    <w:rsid w:val="009E32D9"/>
    <w:rsid w:val="009E3585"/>
    <w:rsid w:val="009E35BA"/>
    <w:rsid w:val="009E3DBB"/>
    <w:rsid w:val="009E3E69"/>
    <w:rsid w:val="009E422F"/>
    <w:rsid w:val="009E45DF"/>
    <w:rsid w:val="009E4A21"/>
    <w:rsid w:val="009E4AB8"/>
    <w:rsid w:val="009E51EF"/>
    <w:rsid w:val="009E548E"/>
    <w:rsid w:val="009E57AD"/>
    <w:rsid w:val="009E5923"/>
    <w:rsid w:val="009E5970"/>
    <w:rsid w:val="009E5B24"/>
    <w:rsid w:val="009E6195"/>
    <w:rsid w:val="009E64CB"/>
    <w:rsid w:val="009E69E9"/>
    <w:rsid w:val="009E6B65"/>
    <w:rsid w:val="009E6EE8"/>
    <w:rsid w:val="009E7013"/>
    <w:rsid w:val="009E7C49"/>
    <w:rsid w:val="009F02D0"/>
    <w:rsid w:val="009F0817"/>
    <w:rsid w:val="009F0B21"/>
    <w:rsid w:val="009F0BAA"/>
    <w:rsid w:val="009F0EE7"/>
    <w:rsid w:val="009F1088"/>
    <w:rsid w:val="009F1196"/>
    <w:rsid w:val="009F12E0"/>
    <w:rsid w:val="009F1338"/>
    <w:rsid w:val="009F1C8D"/>
    <w:rsid w:val="009F21D3"/>
    <w:rsid w:val="009F22FC"/>
    <w:rsid w:val="009F2449"/>
    <w:rsid w:val="009F292D"/>
    <w:rsid w:val="009F2EA1"/>
    <w:rsid w:val="009F2F28"/>
    <w:rsid w:val="009F3390"/>
    <w:rsid w:val="009F34EC"/>
    <w:rsid w:val="009F354A"/>
    <w:rsid w:val="009F3582"/>
    <w:rsid w:val="009F3E0C"/>
    <w:rsid w:val="009F40F3"/>
    <w:rsid w:val="009F438B"/>
    <w:rsid w:val="009F447B"/>
    <w:rsid w:val="009F49DF"/>
    <w:rsid w:val="009F4A15"/>
    <w:rsid w:val="009F536A"/>
    <w:rsid w:val="009F57C5"/>
    <w:rsid w:val="009F5A5C"/>
    <w:rsid w:val="009F5BD7"/>
    <w:rsid w:val="009F5FFB"/>
    <w:rsid w:val="009F60BC"/>
    <w:rsid w:val="009F6883"/>
    <w:rsid w:val="009F6AE4"/>
    <w:rsid w:val="009F6D70"/>
    <w:rsid w:val="009F789C"/>
    <w:rsid w:val="009F79DC"/>
    <w:rsid w:val="009F7A87"/>
    <w:rsid w:val="009F7AEA"/>
    <w:rsid w:val="00A000A5"/>
    <w:rsid w:val="00A00139"/>
    <w:rsid w:val="00A004F0"/>
    <w:rsid w:val="00A005D8"/>
    <w:rsid w:val="00A00B29"/>
    <w:rsid w:val="00A00B88"/>
    <w:rsid w:val="00A00CC0"/>
    <w:rsid w:val="00A00CFB"/>
    <w:rsid w:val="00A00F49"/>
    <w:rsid w:val="00A01086"/>
    <w:rsid w:val="00A014BC"/>
    <w:rsid w:val="00A01564"/>
    <w:rsid w:val="00A01647"/>
    <w:rsid w:val="00A0186D"/>
    <w:rsid w:val="00A01C36"/>
    <w:rsid w:val="00A01E17"/>
    <w:rsid w:val="00A02174"/>
    <w:rsid w:val="00A024C5"/>
    <w:rsid w:val="00A02AB1"/>
    <w:rsid w:val="00A03074"/>
    <w:rsid w:val="00A0308A"/>
    <w:rsid w:val="00A03773"/>
    <w:rsid w:val="00A03919"/>
    <w:rsid w:val="00A0398F"/>
    <w:rsid w:val="00A03FC8"/>
    <w:rsid w:val="00A04084"/>
    <w:rsid w:val="00A04390"/>
    <w:rsid w:val="00A04A8C"/>
    <w:rsid w:val="00A04CB6"/>
    <w:rsid w:val="00A04CBE"/>
    <w:rsid w:val="00A04F07"/>
    <w:rsid w:val="00A050E3"/>
    <w:rsid w:val="00A051FD"/>
    <w:rsid w:val="00A05235"/>
    <w:rsid w:val="00A05364"/>
    <w:rsid w:val="00A05368"/>
    <w:rsid w:val="00A05372"/>
    <w:rsid w:val="00A0558E"/>
    <w:rsid w:val="00A05824"/>
    <w:rsid w:val="00A05CF0"/>
    <w:rsid w:val="00A06983"/>
    <w:rsid w:val="00A06E92"/>
    <w:rsid w:val="00A06F38"/>
    <w:rsid w:val="00A0702D"/>
    <w:rsid w:val="00A071CF"/>
    <w:rsid w:val="00A07210"/>
    <w:rsid w:val="00A0753C"/>
    <w:rsid w:val="00A077DE"/>
    <w:rsid w:val="00A07818"/>
    <w:rsid w:val="00A07B0B"/>
    <w:rsid w:val="00A07C86"/>
    <w:rsid w:val="00A07CAD"/>
    <w:rsid w:val="00A10098"/>
    <w:rsid w:val="00A103AE"/>
    <w:rsid w:val="00A10728"/>
    <w:rsid w:val="00A10B86"/>
    <w:rsid w:val="00A10DB3"/>
    <w:rsid w:val="00A10F59"/>
    <w:rsid w:val="00A112CD"/>
    <w:rsid w:val="00A11550"/>
    <w:rsid w:val="00A1168B"/>
    <w:rsid w:val="00A11DE3"/>
    <w:rsid w:val="00A11E74"/>
    <w:rsid w:val="00A1233F"/>
    <w:rsid w:val="00A12460"/>
    <w:rsid w:val="00A125BD"/>
    <w:rsid w:val="00A12631"/>
    <w:rsid w:val="00A12B04"/>
    <w:rsid w:val="00A12CD4"/>
    <w:rsid w:val="00A12CDC"/>
    <w:rsid w:val="00A13924"/>
    <w:rsid w:val="00A13CDF"/>
    <w:rsid w:val="00A13F94"/>
    <w:rsid w:val="00A13FD0"/>
    <w:rsid w:val="00A141ED"/>
    <w:rsid w:val="00A14709"/>
    <w:rsid w:val="00A14840"/>
    <w:rsid w:val="00A1510B"/>
    <w:rsid w:val="00A1584A"/>
    <w:rsid w:val="00A15AFB"/>
    <w:rsid w:val="00A15C94"/>
    <w:rsid w:val="00A15EA7"/>
    <w:rsid w:val="00A16226"/>
    <w:rsid w:val="00A16AD8"/>
    <w:rsid w:val="00A16CC9"/>
    <w:rsid w:val="00A16F29"/>
    <w:rsid w:val="00A17161"/>
    <w:rsid w:val="00A171F7"/>
    <w:rsid w:val="00A17295"/>
    <w:rsid w:val="00A17A92"/>
    <w:rsid w:val="00A17CC9"/>
    <w:rsid w:val="00A17D81"/>
    <w:rsid w:val="00A17DA8"/>
    <w:rsid w:val="00A17FDF"/>
    <w:rsid w:val="00A17FFC"/>
    <w:rsid w:val="00A201E3"/>
    <w:rsid w:val="00A2028E"/>
    <w:rsid w:val="00A205BF"/>
    <w:rsid w:val="00A208EB"/>
    <w:rsid w:val="00A20BDD"/>
    <w:rsid w:val="00A2120E"/>
    <w:rsid w:val="00A21B1C"/>
    <w:rsid w:val="00A21CF7"/>
    <w:rsid w:val="00A21ECC"/>
    <w:rsid w:val="00A220C1"/>
    <w:rsid w:val="00A2218F"/>
    <w:rsid w:val="00A221B6"/>
    <w:rsid w:val="00A223FE"/>
    <w:rsid w:val="00A224B5"/>
    <w:rsid w:val="00A224FA"/>
    <w:rsid w:val="00A228A0"/>
    <w:rsid w:val="00A22CBA"/>
    <w:rsid w:val="00A23239"/>
    <w:rsid w:val="00A232EA"/>
    <w:rsid w:val="00A23436"/>
    <w:rsid w:val="00A23C3B"/>
    <w:rsid w:val="00A24167"/>
    <w:rsid w:val="00A24634"/>
    <w:rsid w:val="00A24AB6"/>
    <w:rsid w:val="00A24DF0"/>
    <w:rsid w:val="00A24EBF"/>
    <w:rsid w:val="00A2563D"/>
    <w:rsid w:val="00A25773"/>
    <w:rsid w:val="00A25A19"/>
    <w:rsid w:val="00A25D00"/>
    <w:rsid w:val="00A25EA9"/>
    <w:rsid w:val="00A25F63"/>
    <w:rsid w:val="00A26303"/>
    <w:rsid w:val="00A2672B"/>
    <w:rsid w:val="00A2686A"/>
    <w:rsid w:val="00A26874"/>
    <w:rsid w:val="00A26991"/>
    <w:rsid w:val="00A26AF8"/>
    <w:rsid w:val="00A26B78"/>
    <w:rsid w:val="00A26B80"/>
    <w:rsid w:val="00A26B8A"/>
    <w:rsid w:val="00A26BCA"/>
    <w:rsid w:val="00A26F07"/>
    <w:rsid w:val="00A2738B"/>
    <w:rsid w:val="00A273CD"/>
    <w:rsid w:val="00A27683"/>
    <w:rsid w:val="00A2770E"/>
    <w:rsid w:val="00A27A51"/>
    <w:rsid w:val="00A27B07"/>
    <w:rsid w:val="00A301C0"/>
    <w:rsid w:val="00A30491"/>
    <w:rsid w:val="00A307AB"/>
    <w:rsid w:val="00A3093B"/>
    <w:rsid w:val="00A30D8B"/>
    <w:rsid w:val="00A311F7"/>
    <w:rsid w:val="00A316F6"/>
    <w:rsid w:val="00A31C41"/>
    <w:rsid w:val="00A31C98"/>
    <w:rsid w:val="00A31E24"/>
    <w:rsid w:val="00A3240F"/>
    <w:rsid w:val="00A328B4"/>
    <w:rsid w:val="00A32BB2"/>
    <w:rsid w:val="00A32FC8"/>
    <w:rsid w:val="00A33011"/>
    <w:rsid w:val="00A34030"/>
    <w:rsid w:val="00A34663"/>
    <w:rsid w:val="00A346D4"/>
    <w:rsid w:val="00A34902"/>
    <w:rsid w:val="00A34A76"/>
    <w:rsid w:val="00A3521D"/>
    <w:rsid w:val="00A35430"/>
    <w:rsid w:val="00A355CD"/>
    <w:rsid w:val="00A357CF"/>
    <w:rsid w:val="00A358DA"/>
    <w:rsid w:val="00A35D45"/>
    <w:rsid w:val="00A36276"/>
    <w:rsid w:val="00A365D5"/>
    <w:rsid w:val="00A367AB"/>
    <w:rsid w:val="00A369CB"/>
    <w:rsid w:val="00A36A67"/>
    <w:rsid w:val="00A36BAC"/>
    <w:rsid w:val="00A3713B"/>
    <w:rsid w:val="00A3766C"/>
    <w:rsid w:val="00A3771A"/>
    <w:rsid w:val="00A3782D"/>
    <w:rsid w:val="00A379CC"/>
    <w:rsid w:val="00A37A6B"/>
    <w:rsid w:val="00A401D1"/>
    <w:rsid w:val="00A40570"/>
    <w:rsid w:val="00A407D3"/>
    <w:rsid w:val="00A40F87"/>
    <w:rsid w:val="00A41888"/>
    <w:rsid w:val="00A41BFE"/>
    <w:rsid w:val="00A41FF8"/>
    <w:rsid w:val="00A42022"/>
    <w:rsid w:val="00A4210B"/>
    <w:rsid w:val="00A42502"/>
    <w:rsid w:val="00A42626"/>
    <w:rsid w:val="00A428CD"/>
    <w:rsid w:val="00A42CDE"/>
    <w:rsid w:val="00A43843"/>
    <w:rsid w:val="00A43A67"/>
    <w:rsid w:val="00A43E29"/>
    <w:rsid w:val="00A43E64"/>
    <w:rsid w:val="00A43EA1"/>
    <w:rsid w:val="00A43EFB"/>
    <w:rsid w:val="00A445F0"/>
    <w:rsid w:val="00A4466C"/>
    <w:rsid w:val="00A45523"/>
    <w:rsid w:val="00A45664"/>
    <w:rsid w:val="00A45948"/>
    <w:rsid w:val="00A4596B"/>
    <w:rsid w:val="00A459A2"/>
    <w:rsid w:val="00A45F1A"/>
    <w:rsid w:val="00A4601A"/>
    <w:rsid w:val="00A46199"/>
    <w:rsid w:val="00A46632"/>
    <w:rsid w:val="00A46D29"/>
    <w:rsid w:val="00A46D8F"/>
    <w:rsid w:val="00A471BA"/>
    <w:rsid w:val="00A4727F"/>
    <w:rsid w:val="00A4733F"/>
    <w:rsid w:val="00A47935"/>
    <w:rsid w:val="00A47E63"/>
    <w:rsid w:val="00A506B2"/>
    <w:rsid w:val="00A507FB"/>
    <w:rsid w:val="00A509AD"/>
    <w:rsid w:val="00A50ADB"/>
    <w:rsid w:val="00A51392"/>
    <w:rsid w:val="00A51542"/>
    <w:rsid w:val="00A5158A"/>
    <w:rsid w:val="00A515C6"/>
    <w:rsid w:val="00A51858"/>
    <w:rsid w:val="00A5186C"/>
    <w:rsid w:val="00A51D07"/>
    <w:rsid w:val="00A529F0"/>
    <w:rsid w:val="00A52B66"/>
    <w:rsid w:val="00A52BB4"/>
    <w:rsid w:val="00A530B4"/>
    <w:rsid w:val="00A531B3"/>
    <w:rsid w:val="00A53FA8"/>
    <w:rsid w:val="00A54FD9"/>
    <w:rsid w:val="00A55144"/>
    <w:rsid w:val="00A55384"/>
    <w:rsid w:val="00A55500"/>
    <w:rsid w:val="00A5573D"/>
    <w:rsid w:val="00A55768"/>
    <w:rsid w:val="00A55871"/>
    <w:rsid w:val="00A559D7"/>
    <w:rsid w:val="00A559E8"/>
    <w:rsid w:val="00A55D1D"/>
    <w:rsid w:val="00A55D87"/>
    <w:rsid w:val="00A55DFF"/>
    <w:rsid w:val="00A55E8C"/>
    <w:rsid w:val="00A5698F"/>
    <w:rsid w:val="00A56B15"/>
    <w:rsid w:val="00A56DBA"/>
    <w:rsid w:val="00A56EFA"/>
    <w:rsid w:val="00A56F0C"/>
    <w:rsid w:val="00A571AD"/>
    <w:rsid w:val="00A578D5"/>
    <w:rsid w:val="00A60F47"/>
    <w:rsid w:val="00A60F66"/>
    <w:rsid w:val="00A6149A"/>
    <w:rsid w:val="00A615C9"/>
    <w:rsid w:val="00A618C5"/>
    <w:rsid w:val="00A61915"/>
    <w:rsid w:val="00A61D40"/>
    <w:rsid w:val="00A61E4D"/>
    <w:rsid w:val="00A62D54"/>
    <w:rsid w:val="00A62E15"/>
    <w:rsid w:val="00A62EE3"/>
    <w:rsid w:val="00A6324B"/>
    <w:rsid w:val="00A6365E"/>
    <w:rsid w:val="00A63868"/>
    <w:rsid w:val="00A64771"/>
    <w:rsid w:val="00A64B23"/>
    <w:rsid w:val="00A65147"/>
    <w:rsid w:val="00A65611"/>
    <w:rsid w:val="00A65620"/>
    <w:rsid w:val="00A657AE"/>
    <w:rsid w:val="00A65A71"/>
    <w:rsid w:val="00A65A9A"/>
    <w:rsid w:val="00A65D55"/>
    <w:rsid w:val="00A66485"/>
    <w:rsid w:val="00A66499"/>
    <w:rsid w:val="00A666F7"/>
    <w:rsid w:val="00A667C8"/>
    <w:rsid w:val="00A667EB"/>
    <w:rsid w:val="00A67038"/>
    <w:rsid w:val="00A6710F"/>
    <w:rsid w:val="00A671C4"/>
    <w:rsid w:val="00A67293"/>
    <w:rsid w:val="00A67451"/>
    <w:rsid w:val="00A67809"/>
    <w:rsid w:val="00A67A7C"/>
    <w:rsid w:val="00A70077"/>
    <w:rsid w:val="00A70656"/>
    <w:rsid w:val="00A708B9"/>
    <w:rsid w:val="00A70B77"/>
    <w:rsid w:val="00A70BAE"/>
    <w:rsid w:val="00A70F28"/>
    <w:rsid w:val="00A710A0"/>
    <w:rsid w:val="00A710F1"/>
    <w:rsid w:val="00A71306"/>
    <w:rsid w:val="00A71AAA"/>
    <w:rsid w:val="00A71F25"/>
    <w:rsid w:val="00A71F53"/>
    <w:rsid w:val="00A72945"/>
    <w:rsid w:val="00A72951"/>
    <w:rsid w:val="00A72BA1"/>
    <w:rsid w:val="00A72E1B"/>
    <w:rsid w:val="00A72FD9"/>
    <w:rsid w:val="00A73094"/>
    <w:rsid w:val="00A732C5"/>
    <w:rsid w:val="00A73623"/>
    <w:rsid w:val="00A73C80"/>
    <w:rsid w:val="00A73D72"/>
    <w:rsid w:val="00A74014"/>
    <w:rsid w:val="00A74739"/>
    <w:rsid w:val="00A747E3"/>
    <w:rsid w:val="00A748CE"/>
    <w:rsid w:val="00A74A54"/>
    <w:rsid w:val="00A75174"/>
    <w:rsid w:val="00A752AB"/>
    <w:rsid w:val="00A75508"/>
    <w:rsid w:val="00A75560"/>
    <w:rsid w:val="00A7556B"/>
    <w:rsid w:val="00A75A82"/>
    <w:rsid w:val="00A75BAE"/>
    <w:rsid w:val="00A760FB"/>
    <w:rsid w:val="00A7630C"/>
    <w:rsid w:val="00A76507"/>
    <w:rsid w:val="00A765B4"/>
    <w:rsid w:val="00A7671C"/>
    <w:rsid w:val="00A76C52"/>
    <w:rsid w:val="00A76F40"/>
    <w:rsid w:val="00A77019"/>
    <w:rsid w:val="00A77491"/>
    <w:rsid w:val="00A77CA5"/>
    <w:rsid w:val="00A77E9E"/>
    <w:rsid w:val="00A80154"/>
    <w:rsid w:val="00A80B64"/>
    <w:rsid w:val="00A80D17"/>
    <w:rsid w:val="00A81036"/>
    <w:rsid w:val="00A82043"/>
    <w:rsid w:val="00A82147"/>
    <w:rsid w:val="00A827D6"/>
    <w:rsid w:val="00A8314B"/>
    <w:rsid w:val="00A834F8"/>
    <w:rsid w:val="00A834F9"/>
    <w:rsid w:val="00A836C9"/>
    <w:rsid w:val="00A83770"/>
    <w:rsid w:val="00A83C33"/>
    <w:rsid w:val="00A83C71"/>
    <w:rsid w:val="00A83FF9"/>
    <w:rsid w:val="00A849EB"/>
    <w:rsid w:val="00A84F09"/>
    <w:rsid w:val="00A851B1"/>
    <w:rsid w:val="00A851F4"/>
    <w:rsid w:val="00A857E3"/>
    <w:rsid w:val="00A85A1F"/>
    <w:rsid w:val="00A85AD4"/>
    <w:rsid w:val="00A860E8"/>
    <w:rsid w:val="00A86399"/>
    <w:rsid w:val="00A86502"/>
    <w:rsid w:val="00A86D3A"/>
    <w:rsid w:val="00A86EB2"/>
    <w:rsid w:val="00A8715D"/>
    <w:rsid w:val="00A87210"/>
    <w:rsid w:val="00A8729D"/>
    <w:rsid w:val="00A87FB8"/>
    <w:rsid w:val="00A9033C"/>
    <w:rsid w:val="00A90550"/>
    <w:rsid w:val="00A906AD"/>
    <w:rsid w:val="00A909D5"/>
    <w:rsid w:val="00A90A9E"/>
    <w:rsid w:val="00A90EF0"/>
    <w:rsid w:val="00A91124"/>
    <w:rsid w:val="00A915E3"/>
    <w:rsid w:val="00A918FA"/>
    <w:rsid w:val="00A91A95"/>
    <w:rsid w:val="00A922FE"/>
    <w:rsid w:val="00A924ED"/>
    <w:rsid w:val="00A926EA"/>
    <w:rsid w:val="00A932D7"/>
    <w:rsid w:val="00A933E8"/>
    <w:rsid w:val="00A936BE"/>
    <w:rsid w:val="00A9372E"/>
    <w:rsid w:val="00A93C31"/>
    <w:rsid w:val="00A93DC1"/>
    <w:rsid w:val="00A940C9"/>
    <w:rsid w:val="00A94149"/>
    <w:rsid w:val="00A94C0C"/>
    <w:rsid w:val="00A94D47"/>
    <w:rsid w:val="00A950FC"/>
    <w:rsid w:val="00A95C24"/>
    <w:rsid w:val="00A95C49"/>
    <w:rsid w:val="00A95C54"/>
    <w:rsid w:val="00A95FCC"/>
    <w:rsid w:val="00A9675C"/>
    <w:rsid w:val="00A96DAE"/>
    <w:rsid w:val="00A96F01"/>
    <w:rsid w:val="00A96FA9"/>
    <w:rsid w:val="00A96FC6"/>
    <w:rsid w:val="00A97031"/>
    <w:rsid w:val="00A97109"/>
    <w:rsid w:val="00A9712C"/>
    <w:rsid w:val="00A97408"/>
    <w:rsid w:val="00A974EA"/>
    <w:rsid w:val="00A97C3D"/>
    <w:rsid w:val="00AA01FB"/>
    <w:rsid w:val="00AA0C52"/>
    <w:rsid w:val="00AA0F9E"/>
    <w:rsid w:val="00AA0FB9"/>
    <w:rsid w:val="00AA1093"/>
    <w:rsid w:val="00AA1247"/>
    <w:rsid w:val="00AA1AE7"/>
    <w:rsid w:val="00AA1B30"/>
    <w:rsid w:val="00AA2128"/>
    <w:rsid w:val="00AA222F"/>
    <w:rsid w:val="00AA245D"/>
    <w:rsid w:val="00AA24A7"/>
    <w:rsid w:val="00AA2724"/>
    <w:rsid w:val="00AA3896"/>
    <w:rsid w:val="00AA3B82"/>
    <w:rsid w:val="00AA3C7F"/>
    <w:rsid w:val="00AA4424"/>
    <w:rsid w:val="00AA494E"/>
    <w:rsid w:val="00AA498A"/>
    <w:rsid w:val="00AA4D7E"/>
    <w:rsid w:val="00AA4E08"/>
    <w:rsid w:val="00AA4FBE"/>
    <w:rsid w:val="00AA5268"/>
    <w:rsid w:val="00AA53B0"/>
    <w:rsid w:val="00AA5612"/>
    <w:rsid w:val="00AA578E"/>
    <w:rsid w:val="00AA5D5D"/>
    <w:rsid w:val="00AA5DFD"/>
    <w:rsid w:val="00AA6413"/>
    <w:rsid w:val="00AA6423"/>
    <w:rsid w:val="00AA655D"/>
    <w:rsid w:val="00AA6A14"/>
    <w:rsid w:val="00AA6F53"/>
    <w:rsid w:val="00AA7283"/>
    <w:rsid w:val="00AA7636"/>
    <w:rsid w:val="00AA7AF4"/>
    <w:rsid w:val="00AA7CB7"/>
    <w:rsid w:val="00AA7CF2"/>
    <w:rsid w:val="00AA7D55"/>
    <w:rsid w:val="00AA7E50"/>
    <w:rsid w:val="00AB0064"/>
    <w:rsid w:val="00AB00D3"/>
    <w:rsid w:val="00AB02F3"/>
    <w:rsid w:val="00AB0AEC"/>
    <w:rsid w:val="00AB122E"/>
    <w:rsid w:val="00AB1299"/>
    <w:rsid w:val="00AB13BD"/>
    <w:rsid w:val="00AB1646"/>
    <w:rsid w:val="00AB1C60"/>
    <w:rsid w:val="00AB1C70"/>
    <w:rsid w:val="00AB251E"/>
    <w:rsid w:val="00AB2996"/>
    <w:rsid w:val="00AB2EAA"/>
    <w:rsid w:val="00AB2FC6"/>
    <w:rsid w:val="00AB3378"/>
    <w:rsid w:val="00AB3507"/>
    <w:rsid w:val="00AB3A7A"/>
    <w:rsid w:val="00AB4070"/>
    <w:rsid w:val="00AB44FA"/>
    <w:rsid w:val="00AB508D"/>
    <w:rsid w:val="00AB539C"/>
    <w:rsid w:val="00AB572E"/>
    <w:rsid w:val="00AB5A45"/>
    <w:rsid w:val="00AB5BCB"/>
    <w:rsid w:val="00AB5C2E"/>
    <w:rsid w:val="00AB62BE"/>
    <w:rsid w:val="00AB62F1"/>
    <w:rsid w:val="00AB67D9"/>
    <w:rsid w:val="00AB6EBA"/>
    <w:rsid w:val="00AB6F55"/>
    <w:rsid w:val="00AB7004"/>
    <w:rsid w:val="00AB755D"/>
    <w:rsid w:val="00AB7709"/>
    <w:rsid w:val="00AB7D27"/>
    <w:rsid w:val="00AB7D85"/>
    <w:rsid w:val="00AB7F91"/>
    <w:rsid w:val="00AC0017"/>
    <w:rsid w:val="00AC008D"/>
    <w:rsid w:val="00AC020A"/>
    <w:rsid w:val="00AC05D1"/>
    <w:rsid w:val="00AC06A1"/>
    <w:rsid w:val="00AC09B8"/>
    <w:rsid w:val="00AC0B12"/>
    <w:rsid w:val="00AC0EC3"/>
    <w:rsid w:val="00AC0FA8"/>
    <w:rsid w:val="00AC1E20"/>
    <w:rsid w:val="00AC205F"/>
    <w:rsid w:val="00AC2173"/>
    <w:rsid w:val="00AC254C"/>
    <w:rsid w:val="00AC255F"/>
    <w:rsid w:val="00AC26E6"/>
    <w:rsid w:val="00AC2741"/>
    <w:rsid w:val="00AC2A3D"/>
    <w:rsid w:val="00AC2E64"/>
    <w:rsid w:val="00AC30BC"/>
    <w:rsid w:val="00AC3148"/>
    <w:rsid w:val="00AC314F"/>
    <w:rsid w:val="00AC3256"/>
    <w:rsid w:val="00AC39E8"/>
    <w:rsid w:val="00AC3E5C"/>
    <w:rsid w:val="00AC4151"/>
    <w:rsid w:val="00AC44BE"/>
    <w:rsid w:val="00AC49DF"/>
    <w:rsid w:val="00AC4D64"/>
    <w:rsid w:val="00AC52C5"/>
    <w:rsid w:val="00AC5327"/>
    <w:rsid w:val="00AC5871"/>
    <w:rsid w:val="00AC5966"/>
    <w:rsid w:val="00AC599F"/>
    <w:rsid w:val="00AC61E4"/>
    <w:rsid w:val="00AC678B"/>
    <w:rsid w:val="00AC6939"/>
    <w:rsid w:val="00AC69DF"/>
    <w:rsid w:val="00AC6B83"/>
    <w:rsid w:val="00AC6D17"/>
    <w:rsid w:val="00AC7091"/>
    <w:rsid w:val="00AC7A34"/>
    <w:rsid w:val="00AC7A61"/>
    <w:rsid w:val="00AC7DE9"/>
    <w:rsid w:val="00AC7E9C"/>
    <w:rsid w:val="00AD014E"/>
    <w:rsid w:val="00AD01A8"/>
    <w:rsid w:val="00AD06C4"/>
    <w:rsid w:val="00AD098F"/>
    <w:rsid w:val="00AD1250"/>
    <w:rsid w:val="00AD183C"/>
    <w:rsid w:val="00AD1904"/>
    <w:rsid w:val="00AD19BD"/>
    <w:rsid w:val="00AD19CB"/>
    <w:rsid w:val="00AD1B05"/>
    <w:rsid w:val="00AD1E6F"/>
    <w:rsid w:val="00AD231A"/>
    <w:rsid w:val="00AD28E3"/>
    <w:rsid w:val="00AD2985"/>
    <w:rsid w:val="00AD2BA7"/>
    <w:rsid w:val="00AD2E0D"/>
    <w:rsid w:val="00AD3546"/>
    <w:rsid w:val="00AD4623"/>
    <w:rsid w:val="00AD4801"/>
    <w:rsid w:val="00AD482A"/>
    <w:rsid w:val="00AD4BEC"/>
    <w:rsid w:val="00AD4C17"/>
    <w:rsid w:val="00AD4C29"/>
    <w:rsid w:val="00AD4F09"/>
    <w:rsid w:val="00AD4FDB"/>
    <w:rsid w:val="00AD55D1"/>
    <w:rsid w:val="00AD5D46"/>
    <w:rsid w:val="00AD5F4C"/>
    <w:rsid w:val="00AD685E"/>
    <w:rsid w:val="00AD6A61"/>
    <w:rsid w:val="00AD6B18"/>
    <w:rsid w:val="00AD710E"/>
    <w:rsid w:val="00AD7490"/>
    <w:rsid w:val="00AE01A6"/>
    <w:rsid w:val="00AE0354"/>
    <w:rsid w:val="00AE047A"/>
    <w:rsid w:val="00AE04BF"/>
    <w:rsid w:val="00AE0922"/>
    <w:rsid w:val="00AE0C3D"/>
    <w:rsid w:val="00AE0EED"/>
    <w:rsid w:val="00AE0F31"/>
    <w:rsid w:val="00AE118E"/>
    <w:rsid w:val="00AE14A8"/>
    <w:rsid w:val="00AE1998"/>
    <w:rsid w:val="00AE1B93"/>
    <w:rsid w:val="00AE2863"/>
    <w:rsid w:val="00AE2B95"/>
    <w:rsid w:val="00AE2D4F"/>
    <w:rsid w:val="00AE2E16"/>
    <w:rsid w:val="00AE3003"/>
    <w:rsid w:val="00AE3534"/>
    <w:rsid w:val="00AE36D3"/>
    <w:rsid w:val="00AE38DF"/>
    <w:rsid w:val="00AE3BBF"/>
    <w:rsid w:val="00AE3C81"/>
    <w:rsid w:val="00AE3CA7"/>
    <w:rsid w:val="00AE3CD3"/>
    <w:rsid w:val="00AE4797"/>
    <w:rsid w:val="00AE5136"/>
    <w:rsid w:val="00AE534D"/>
    <w:rsid w:val="00AE5523"/>
    <w:rsid w:val="00AE580D"/>
    <w:rsid w:val="00AE5876"/>
    <w:rsid w:val="00AE59F9"/>
    <w:rsid w:val="00AE5A6D"/>
    <w:rsid w:val="00AE5A73"/>
    <w:rsid w:val="00AE5A8B"/>
    <w:rsid w:val="00AE63C5"/>
    <w:rsid w:val="00AE63E1"/>
    <w:rsid w:val="00AE664F"/>
    <w:rsid w:val="00AE67C7"/>
    <w:rsid w:val="00AE72A1"/>
    <w:rsid w:val="00AE74D1"/>
    <w:rsid w:val="00AE78A6"/>
    <w:rsid w:val="00AE7919"/>
    <w:rsid w:val="00AE7B6B"/>
    <w:rsid w:val="00AF0269"/>
    <w:rsid w:val="00AF09E4"/>
    <w:rsid w:val="00AF0E3D"/>
    <w:rsid w:val="00AF1173"/>
    <w:rsid w:val="00AF16A3"/>
    <w:rsid w:val="00AF282F"/>
    <w:rsid w:val="00AF2CB7"/>
    <w:rsid w:val="00AF2D6B"/>
    <w:rsid w:val="00AF2F8D"/>
    <w:rsid w:val="00AF387B"/>
    <w:rsid w:val="00AF442A"/>
    <w:rsid w:val="00AF493E"/>
    <w:rsid w:val="00AF4966"/>
    <w:rsid w:val="00AF4D73"/>
    <w:rsid w:val="00AF4EBD"/>
    <w:rsid w:val="00AF4F9E"/>
    <w:rsid w:val="00AF5735"/>
    <w:rsid w:val="00AF5B58"/>
    <w:rsid w:val="00AF716F"/>
    <w:rsid w:val="00AF71D4"/>
    <w:rsid w:val="00AF71DC"/>
    <w:rsid w:val="00AF7934"/>
    <w:rsid w:val="00AF797F"/>
    <w:rsid w:val="00AF7997"/>
    <w:rsid w:val="00AF7D47"/>
    <w:rsid w:val="00AF7DC0"/>
    <w:rsid w:val="00AF7EEC"/>
    <w:rsid w:val="00B000D9"/>
    <w:rsid w:val="00B00642"/>
    <w:rsid w:val="00B0096D"/>
    <w:rsid w:val="00B009B3"/>
    <w:rsid w:val="00B01326"/>
    <w:rsid w:val="00B013B4"/>
    <w:rsid w:val="00B015E8"/>
    <w:rsid w:val="00B017D1"/>
    <w:rsid w:val="00B01EAA"/>
    <w:rsid w:val="00B0233A"/>
    <w:rsid w:val="00B024FF"/>
    <w:rsid w:val="00B0259D"/>
    <w:rsid w:val="00B02D70"/>
    <w:rsid w:val="00B03535"/>
    <w:rsid w:val="00B03B80"/>
    <w:rsid w:val="00B03CA8"/>
    <w:rsid w:val="00B03D12"/>
    <w:rsid w:val="00B03DD9"/>
    <w:rsid w:val="00B03EF8"/>
    <w:rsid w:val="00B0443C"/>
    <w:rsid w:val="00B0487B"/>
    <w:rsid w:val="00B04E1B"/>
    <w:rsid w:val="00B04F29"/>
    <w:rsid w:val="00B05514"/>
    <w:rsid w:val="00B0573A"/>
    <w:rsid w:val="00B05E2C"/>
    <w:rsid w:val="00B0650D"/>
    <w:rsid w:val="00B066BF"/>
    <w:rsid w:val="00B06C57"/>
    <w:rsid w:val="00B06EDE"/>
    <w:rsid w:val="00B07236"/>
    <w:rsid w:val="00B075C8"/>
    <w:rsid w:val="00B077B4"/>
    <w:rsid w:val="00B10BFA"/>
    <w:rsid w:val="00B10F3E"/>
    <w:rsid w:val="00B10F97"/>
    <w:rsid w:val="00B11074"/>
    <w:rsid w:val="00B112E1"/>
    <w:rsid w:val="00B1147E"/>
    <w:rsid w:val="00B116F7"/>
    <w:rsid w:val="00B119B9"/>
    <w:rsid w:val="00B11AF2"/>
    <w:rsid w:val="00B11B15"/>
    <w:rsid w:val="00B12055"/>
    <w:rsid w:val="00B121DB"/>
    <w:rsid w:val="00B122AA"/>
    <w:rsid w:val="00B12F64"/>
    <w:rsid w:val="00B13186"/>
    <w:rsid w:val="00B13706"/>
    <w:rsid w:val="00B13762"/>
    <w:rsid w:val="00B137C4"/>
    <w:rsid w:val="00B13834"/>
    <w:rsid w:val="00B13D5B"/>
    <w:rsid w:val="00B140B2"/>
    <w:rsid w:val="00B141BC"/>
    <w:rsid w:val="00B14465"/>
    <w:rsid w:val="00B144F7"/>
    <w:rsid w:val="00B14EE4"/>
    <w:rsid w:val="00B14FA1"/>
    <w:rsid w:val="00B1522A"/>
    <w:rsid w:val="00B152D9"/>
    <w:rsid w:val="00B15995"/>
    <w:rsid w:val="00B15A65"/>
    <w:rsid w:val="00B15FDE"/>
    <w:rsid w:val="00B1608D"/>
    <w:rsid w:val="00B163AA"/>
    <w:rsid w:val="00B165CE"/>
    <w:rsid w:val="00B167FC"/>
    <w:rsid w:val="00B16CBD"/>
    <w:rsid w:val="00B16E03"/>
    <w:rsid w:val="00B16F6B"/>
    <w:rsid w:val="00B17247"/>
    <w:rsid w:val="00B17384"/>
    <w:rsid w:val="00B20025"/>
    <w:rsid w:val="00B20111"/>
    <w:rsid w:val="00B201F4"/>
    <w:rsid w:val="00B20326"/>
    <w:rsid w:val="00B20481"/>
    <w:rsid w:val="00B20521"/>
    <w:rsid w:val="00B20CCB"/>
    <w:rsid w:val="00B20E64"/>
    <w:rsid w:val="00B21049"/>
    <w:rsid w:val="00B21119"/>
    <w:rsid w:val="00B21287"/>
    <w:rsid w:val="00B21418"/>
    <w:rsid w:val="00B21CF7"/>
    <w:rsid w:val="00B21E4D"/>
    <w:rsid w:val="00B21E8F"/>
    <w:rsid w:val="00B21FB6"/>
    <w:rsid w:val="00B22020"/>
    <w:rsid w:val="00B22036"/>
    <w:rsid w:val="00B22247"/>
    <w:rsid w:val="00B22736"/>
    <w:rsid w:val="00B228F2"/>
    <w:rsid w:val="00B22CFA"/>
    <w:rsid w:val="00B2311C"/>
    <w:rsid w:val="00B2324A"/>
    <w:rsid w:val="00B23DFF"/>
    <w:rsid w:val="00B24342"/>
    <w:rsid w:val="00B243A1"/>
    <w:rsid w:val="00B243FB"/>
    <w:rsid w:val="00B246C5"/>
    <w:rsid w:val="00B24A04"/>
    <w:rsid w:val="00B24AA6"/>
    <w:rsid w:val="00B24F14"/>
    <w:rsid w:val="00B25015"/>
    <w:rsid w:val="00B25246"/>
    <w:rsid w:val="00B25294"/>
    <w:rsid w:val="00B2584A"/>
    <w:rsid w:val="00B25B2B"/>
    <w:rsid w:val="00B25DB2"/>
    <w:rsid w:val="00B265BB"/>
    <w:rsid w:val="00B2664C"/>
    <w:rsid w:val="00B2674C"/>
    <w:rsid w:val="00B26978"/>
    <w:rsid w:val="00B26A6F"/>
    <w:rsid w:val="00B26D91"/>
    <w:rsid w:val="00B26EC2"/>
    <w:rsid w:val="00B271A9"/>
    <w:rsid w:val="00B27E9C"/>
    <w:rsid w:val="00B27FF2"/>
    <w:rsid w:val="00B30898"/>
    <w:rsid w:val="00B30E55"/>
    <w:rsid w:val="00B310D3"/>
    <w:rsid w:val="00B31CD9"/>
    <w:rsid w:val="00B31D03"/>
    <w:rsid w:val="00B32433"/>
    <w:rsid w:val="00B32612"/>
    <w:rsid w:val="00B32783"/>
    <w:rsid w:val="00B3299E"/>
    <w:rsid w:val="00B33114"/>
    <w:rsid w:val="00B33171"/>
    <w:rsid w:val="00B33268"/>
    <w:rsid w:val="00B3333B"/>
    <w:rsid w:val="00B3337C"/>
    <w:rsid w:val="00B3379C"/>
    <w:rsid w:val="00B33D17"/>
    <w:rsid w:val="00B33E73"/>
    <w:rsid w:val="00B34220"/>
    <w:rsid w:val="00B34451"/>
    <w:rsid w:val="00B344C2"/>
    <w:rsid w:val="00B3464A"/>
    <w:rsid w:val="00B34998"/>
    <w:rsid w:val="00B34B92"/>
    <w:rsid w:val="00B34C11"/>
    <w:rsid w:val="00B34D16"/>
    <w:rsid w:val="00B34E12"/>
    <w:rsid w:val="00B35038"/>
    <w:rsid w:val="00B352A8"/>
    <w:rsid w:val="00B35853"/>
    <w:rsid w:val="00B35A9D"/>
    <w:rsid w:val="00B35BFE"/>
    <w:rsid w:val="00B35E0B"/>
    <w:rsid w:val="00B35E45"/>
    <w:rsid w:val="00B35EB7"/>
    <w:rsid w:val="00B3615B"/>
    <w:rsid w:val="00B36223"/>
    <w:rsid w:val="00B3680A"/>
    <w:rsid w:val="00B36896"/>
    <w:rsid w:val="00B37262"/>
    <w:rsid w:val="00B37897"/>
    <w:rsid w:val="00B37E91"/>
    <w:rsid w:val="00B37FC9"/>
    <w:rsid w:val="00B40009"/>
    <w:rsid w:val="00B4003A"/>
    <w:rsid w:val="00B4006A"/>
    <w:rsid w:val="00B40079"/>
    <w:rsid w:val="00B40528"/>
    <w:rsid w:val="00B4074F"/>
    <w:rsid w:val="00B40BBB"/>
    <w:rsid w:val="00B40DA7"/>
    <w:rsid w:val="00B4162E"/>
    <w:rsid w:val="00B4187C"/>
    <w:rsid w:val="00B41B45"/>
    <w:rsid w:val="00B41B85"/>
    <w:rsid w:val="00B423E7"/>
    <w:rsid w:val="00B42470"/>
    <w:rsid w:val="00B434AA"/>
    <w:rsid w:val="00B43977"/>
    <w:rsid w:val="00B43A78"/>
    <w:rsid w:val="00B43B6C"/>
    <w:rsid w:val="00B43C8E"/>
    <w:rsid w:val="00B43CAF"/>
    <w:rsid w:val="00B43EA3"/>
    <w:rsid w:val="00B43F17"/>
    <w:rsid w:val="00B44148"/>
    <w:rsid w:val="00B447F2"/>
    <w:rsid w:val="00B448A7"/>
    <w:rsid w:val="00B44EB2"/>
    <w:rsid w:val="00B45355"/>
    <w:rsid w:val="00B45464"/>
    <w:rsid w:val="00B45608"/>
    <w:rsid w:val="00B457BE"/>
    <w:rsid w:val="00B45899"/>
    <w:rsid w:val="00B458AD"/>
    <w:rsid w:val="00B45B5A"/>
    <w:rsid w:val="00B45D77"/>
    <w:rsid w:val="00B461FC"/>
    <w:rsid w:val="00B46293"/>
    <w:rsid w:val="00B46506"/>
    <w:rsid w:val="00B46B02"/>
    <w:rsid w:val="00B46BBE"/>
    <w:rsid w:val="00B46D81"/>
    <w:rsid w:val="00B46FA0"/>
    <w:rsid w:val="00B47168"/>
    <w:rsid w:val="00B4743C"/>
    <w:rsid w:val="00B479BB"/>
    <w:rsid w:val="00B47C9B"/>
    <w:rsid w:val="00B500E6"/>
    <w:rsid w:val="00B50DE5"/>
    <w:rsid w:val="00B50F12"/>
    <w:rsid w:val="00B50F99"/>
    <w:rsid w:val="00B51670"/>
    <w:rsid w:val="00B51BE5"/>
    <w:rsid w:val="00B51EC3"/>
    <w:rsid w:val="00B51F05"/>
    <w:rsid w:val="00B521B7"/>
    <w:rsid w:val="00B523F1"/>
    <w:rsid w:val="00B52708"/>
    <w:rsid w:val="00B52931"/>
    <w:rsid w:val="00B52945"/>
    <w:rsid w:val="00B5297E"/>
    <w:rsid w:val="00B52A8A"/>
    <w:rsid w:val="00B52D43"/>
    <w:rsid w:val="00B52E3F"/>
    <w:rsid w:val="00B5338C"/>
    <w:rsid w:val="00B53528"/>
    <w:rsid w:val="00B53A2F"/>
    <w:rsid w:val="00B53C5D"/>
    <w:rsid w:val="00B53ED1"/>
    <w:rsid w:val="00B5414C"/>
    <w:rsid w:val="00B5434E"/>
    <w:rsid w:val="00B5440A"/>
    <w:rsid w:val="00B546EA"/>
    <w:rsid w:val="00B54809"/>
    <w:rsid w:val="00B5480B"/>
    <w:rsid w:val="00B54C95"/>
    <w:rsid w:val="00B55386"/>
    <w:rsid w:val="00B553B8"/>
    <w:rsid w:val="00B557AB"/>
    <w:rsid w:val="00B562B1"/>
    <w:rsid w:val="00B564C9"/>
    <w:rsid w:val="00B5688A"/>
    <w:rsid w:val="00B56A8E"/>
    <w:rsid w:val="00B56C0A"/>
    <w:rsid w:val="00B56C27"/>
    <w:rsid w:val="00B56E5D"/>
    <w:rsid w:val="00B57444"/>
    <w:rsid w:val="00B57508"/>
    <w:rsid w:val="00B57854"/>
    <w:rsid w:val="00B57863"/>
    <w:rsid w:val="00B5790B"/>
    <w:rsid w:val="00B60077"/>
    <w:rsid w:val="00B6075F"/>
    <w:rsid w:val="00B607FD"/>
    <w:rsid w:val="00B60BA5"/>
    <w:rsid w:val="00B60DF6"/>
    <w:rsid w:val="00B60F4C"/>
    <w:rsid w:val="00B61032"/>
    <w:rsid w:val="00B612C0"/>
    <w:rsid w:val="00B615BA"/>
    <w:rsid w:val="00B61658"/>
    <w:rsid w:val="00B6191B"/>
    <w:rsid w:val="00B620B9"/>
    <w:rsid w:val="00B621F8"/>
    <w:rsid w:val="00B62419"/>
    <w:rsid w:val="00B62939"/>
    <w:rsid w:val="00B62E44"/>
    <w:rsid w:val="00B62FE4"/>
    <w:rsid w:val="00B639A9"/>
    <w:rsid w:val="00B639DF"/>
    <w:rsid w:val="00B63A56"/>
    <w:rsid w:val="00B63C85"/>
    <w:rsid w:val="00B6429A"/>
    <w:rsid w:val="00B644B7"/>
    <w:rsid w:val="00B64E12"/>
    <w:rsid w:val="00B64E1A"/>
    <w:rsid w:val="00B65100"/>
    <w:rsid w:val="00B65531"/>
    <w:rsid w:val="00B65BDA"/>
    <w:rsid w:val="00B65C70"/>
    <w:rsid w:val="00B66361"/>
    <w:rsid w:val="00B664DA"/>
    <w:rsid w:val="00B664FE"/>
    <w:rsid w:val="00B66D0A"/>
    <w:rsid w:val="00B67768"/>
    <w:rsid w:val="00B67B5F"/>
    <w:rsid w:val="00B67D41"/>
    <w:rsid w:val="00B7068A"/>
    <w:rsid w:val="00B70991"/>
    <w:rsid w:val="00B70DFD"/>
    <w:rsid w:val="00B70EBC"/>
    <w:rsid w:val="00B71635"/>
    <w:rsid w:val="00B71BB1"/>
    <w:rsid w:val="00B71CCD"/>
    <w:rsid w:val="00B721BA"/>
    <w:rsid w:val="00B726A8"/>
    <w:rsid w:val="00B72A8E"/>
    <w:rsid w:val="00B732D9"/>
    <w:rsid w:val="00B738E9"/>
    <w:rsid w:val="00B73A9E"/>
    <w:rsid w:val="00B73C3F"/>
    <w:rsid w:val="00B73E38"/>
    <w:rsid w:val="00B73FEC"/>
    <w:rsid w:val="00B74847"/>
    <w:rsid w:val="00B74ED0"/>
    <w:rsid w:val="00B753D1"/>
    <w:rsid w:val="00B753EF"/>
    <w:rsid w:val="00B7540A"/>
    <w:rsid w:val="00B7588E"/>
    <w:rsid w:val="00B75D4E"/>
    <w:rsid w:val="00B75D87"/>
    <w:rsid w:val="00B7607B"/>
    <w:rsid w:val="00B76189"/>
    <w:rsid w:val="00B765D7"/>
    <w:rsid w:val="00B766F2"/>
    <w:rsid w:val="00B768CD"/>
    <w:rsid w:val="00B769A1"/>
    <w:rsid w:val="00B76ACA"/>
    <w:rsid w:val="00B76AE2"/>
    <w:rsid w:val="00B76BF1"/>
    <w:rsid w:val="00B76E09"/>
    <w:rsid w:val="00B7764F"/>
    <w:rsid w:val="00B778E6"/>
    <w:rsid w:val="00B77B65"/>
    <w:rsid w:val="00B77C95"/>
    <w:rsid w:val="00B8015D"/>
    <w:rsid w:val="00B80256"/>
    <w:rsid w:val="00B80885"/>
    <w:rsid w:val="00B80C3B"/>
    <w:rsid w:val="00B80F01"/>
    <w:rsid w:val="00B81117"/>
    <w:rsid w:val="00B8173E"/>
    <w:rsid w:val="00B81878"/>
    <w:rsid w:val="00B81D50"/>
    <w:rsid w:val="00B81D57"/>
    <w:rsid w:val="00B81D69"/>
    <w:rsid w:val="00B81F8D"/>
    <w:rsid w:val="00B82002"/>
    <w:rsid w:val="00B821B3"/>
    <w:rsid w:val="00B8227C"/>
    <w:rsid w:val="00B8228A"/>
    <w:rsid w:val="00B823E3"/>
    <w:rsid w:val="00B8263E"/>
    <w:rsid w:val="00B827F4"/>
    <w:rsid w:val="00B82FDB"/>
    <w:rsid w:val="00B82FEE"/>
    <w:rsid w:val="00B830E4"/>
    <w:rsid w:val="00B83492"/>
    <w:rsid w:val="00B8354C"/>
    <w:rsid w:val="00B835CB"/>
    <w:rsid w:val="00B83849"/>
    <w:rsid w:val="00B83A2C"/>
    <w:rsid w:val="00B84D3B"/>
    <w:rsid w:val="00B84ED9"/>
    <w:rsid w:val="00B85359"/>
    <w:rsid w:val="00B85440"/>
    <w:rsid w:val="00B85AF9"/>
    <w:rsid w:val="00B85CAF"/>
    <w:rsid w:val="00B86060"/>
    <w:rsid w:val="00B8611B"/>
    <w:rsid w:val="00B867F3"/>
    <w:rsid w:val="00B86848"/>
    <w:rsid w:val="00B86A8D"/>
    <w:rsid w:val="00B86B3F"/>
    <w:rsid w:val="00B86BAC"/>
    <w:rsid w:val="00B86BE2"/>
    <w:rsid w:val="00B86D91"/>
    <w:rsid w:val="00B86E53"/>
    <w:rsid w:val="00B86EFE"/>
    <w:rsid w:val="00B87118"/>
    <w:rsid w:val="00B873D6"/>
    <w:rsid w:val="00B875A0"/>
    <w:rsid w:val="00B87665"/>
    <w:rsid w:val="00B8768D"/>
    <w:rsid w:val="00B876C3"/>
    <w:rsid w:val="00B87D77"/>
    <w:rsid w:val="00B87E8D"/>
    <w:rsid w:val="00B87F51"/>
    <w:rsid w:val="00B900F9"/>
    <w:rsid w:val="00B9014F"/>
    <w:rsid w:val="00B90453"/>
    <w:rsid w:val="00B904EE"/>
    <w:rsid w:val="00B9082A"/>
    <w:rsid w:val="00B9121B"/>
    <w:rsid w:val="00B91F93"/>
    <w:rsid w:val="00B9228D"/>
    <w:rsid w:val="00B924FF"/>
    <w:rsid w:val="00B92779"/>
    <w:rsid w:val="00B92FB1"/>
    <w:rsid w:val="00B93043"/>
    <w:rsid w:val="00B93086"/>
    <w:rsid w:val="00B93575"/>
    <w:rsid w:val="00B93AF6"/>
    <w:rsid w:val="00B9418F"/>
    <w:rsid w:val="00B947BA"/>
    <w:rsid w:val="00B9495F"/>
    <w:rsid w:val="00B9497D"/>
    <w:rsid w:val="00B94A29"/>
    <w:rsid w:val="00B94F1E"/>
    <w:rsid w:val="00B95207"/>
    <w:rsid w:val="00B9532F"/>
    <w:rsid w:val="00B957BD"/>
    <w:rsid w:val="00B957F5"/>
    <w:rsid w:val="00B95870"/>
    <w:rsid w:val="00B962C4"/>
    <w:rsid w:val="00B966CF"/>
    <w:rsid w:val="00B96D28"/>
    <w:rsid w:val="00B96E72"/>
    <w:rsid w:val="00B973FA"/>
    <w:rsid w:val="00B979ED"/>
    <w:rsid w:val="00B97B5E"/>
    <w:rsid w:val="00B97BCF"/>
    <w:rsid w:val="00BA0831"/>
    <w:rsid w:val="00BA098D"/>
    <w:rsid w:val="00BA0A87"/>
    <w:rsid w:val="00BA0C5C"/>
    <w:rsid w:val="00BA0D81"/>
    <w:rsid w:val="00BA0DA1"/>
    <w:rsid w:val="00BA0E71"/>
    <w:rsid w:val="00BA0EC1"/>
    <w:rsid w:val="00BA1376"/>
    <w:rsid w:val="00BA1AAB"/>
    <w:rsid w:val="00BA1BA6"/>
    <w:rsid w:val="00BA1E3C"/>
    <w:rsid w:val="00BA1E8E"/>
    <w:rsid w:val="00BA21AC"/>
    <w:rsid w:val="00BA243A"/>
    <w:rsid w:val="00BA2446"/>
    <w:rsid w:val="00BA4C0E"/>
    <w:rsid w:val="00BA4F97"/>
    <w:rsid w:val="00BA56FE"/>
    <w:rsid w:val="00BA69D3"/>
    <w:rsid w:val="00BA6C39"/>
    <w:rsid w:val="00BA6CAE"/>
    <w:rsid w:val="00BA7103"/>
    <w:rsid w:val="00BA7597"/>
    <w:rsid w:val="00BA77EC"/>
    <w:rsid w:val="00BA781C"/>
    <w:rsid w:val="00BA78D3"/>
    <w:rsid w:val="00BA790F"/>
    <w:rsid w:val="00BA7A22"/>
    <w:rsid w:val="00BA7F45"/>
    <w:rsid w:val="00BB00DF"/>
    <w:rsid w:val="00BB0113"/>
    <w:rsid w:val="00BB0287"/>
    <w:rsid w:val="00BB02D1"/>
    <w:rsid w:val="00BB0866"/>
    <w:rsid w:val="00BB08E6"/>
    <w:rsid w:val="00BB0B0F"/>
    <w:rsid w:val="00BB0E08"/>
    <w:rsid w:val="00BB152B"/>
    <w:rsid w:val="00BB1859"/>
    <w:rsid w:val="00BB1928"/>
    <w:rsid w:val="00BB1EB1"/>
    <w:rsid w:val="00BB22A5"/>
    <w:rsid w:val="00BB27F9"/>
    <w:rsid w:val="00BB34EF"/>
    <w:rsid w:val="00BB386F"/>
    <w:rsid w:val="00BB3922"/>
    <w:rsid w:val="00BB3E1F"/>
    <w:rsid w:val="00BB3E23"/>
    <w:rsid w:val="00BB42B9"/>
    <w:rsid w:val="00BB4467"/>
    <w:rsid w:val="00BB44A5"/>
    <w:rsid w:val="00BB44FD"/>
    <w:rsid w:val="00BB4596"/>
    <w:rsid w:val="00BB4948"/>
    <w:rsid w:val="00BB4A42"/>
    <w:rsid w:val="00BB4CAE"/>
    <w:rsid w:val="00BB4DF2"/>
    <w:rsid w:val="00BB50A6"/>
    <w:rsid w:val="00BB52ED"/>
    <w:rsid w:val="00BB5644"/>
    <w:rsid w:val="00BB5768"/>
    <w:rsid w:val="00BB58B0"/>
    <w:rsid w:val="00BB59D8"/>
    <w:rsid w:val="00BB5E18"/>
    <w:rsid w:val="00BB5F12"/>
    <w:rsid w:val="00BB5F8F"/>
    <w:rsid w:val="00BB603D"/>
    <w:rsid w:val="00BB63CF"/>
    <w:rsid w:val="00BB64D2"/>
    <w:rsid w:val="00BB7567"/>
    <w:rsid w:val="00BB79BC"/>
    <w:rsid w:val="00BB7F85"/>
    <w:rsid w:val="00BC0606"/>
    <w:rsid w:val="00BC0A00"/>
    <w:rsid w:val="00BC0AD0"/>
    <w:rsid w:val="00BC0E2D"/>
    <w:rsid w:val="00BC0E5D"/>
    <w:rsid w:val="00BC11E9"/>
    <w:rsid w:val="00BC1562"/>
    <w:rsid w:val="00BC1804"/>
    <w:rsid w:val="00BC1822"/>
    <w:rsid w:val="00BC1880"/>
    <w:rsid w:val="00BC1CBC"/>
    <w:rsid w:val="00BC1EA1"/>
    <w:rsid w:val="00BC1EB9"/>
    <w:rsid w:val="00BC1EFA"/>
    <w:rsid w:val="00BC24EC"/>
    <w:rsid w:val="00BC271C"/>
    <w:rsid w:val="00BC2EAB"/>
    <w:rsid w:val="00BC2EE7"/>
    <w:rsid w:val="00BC3218"/>
    <w:rsid w:val="00BC3739"/>
    <w:rsid w:val="00BC387D"/>
    <w:rsid w:val="00BC39EB"/>
    <w:rsid w:val="00BC41CA"/>
    <w:rsid w:val="00BC467F"/>
    <w:rsid w:val="00BC4776"/>
    <w:rsid w:val="00BC48F5"/>
    <w:rsid w:val="00BC4BD5"/>
    <w:rsid w:val="00BC5044"/>
    <w:rsid w:val="00BC526C"/>
    <w:rsid w:val="00BC52A1"/>
    <w:rsid w:val="00BC5486"/>
    <w:rsid w:val="00BC5740"/>
    <w:rsid w:val="00BC66FE"/>
    <w:rsid w:val="00BC6B58"/>
    <w:rsid w:val="00BC6C39"/>
    <w:rsid w:val="00BC7022"/>
    <w:rsid w:val="00BC714C"/>
    <w:rsid w:val="00BC7186"/>
    <w:rsid w:val="00BC7402"/>
    <w:rsid w:val="00BC7491"/>
    <w:rsid w:val="00BC76EC"/>
    <w:rsid w:val="00BC76FC"/>
    <w:rsid w:val="00BC7A8A"/>
    <w:rsid w:val="00BC7B23"/>
    <w:rsid w:val="00BC7C89"/>
    <w:rsid w:val="00BD028B"/>
    <w:rsid w:val="00BD04CE"/>
    <w:rsid w:val="00BD0637"/>
    <w:rsid w:val="00BD065A"/>
    <w:rsid w:val="00BD0B93"/>
    <w:rsid w:val="00BD110C"/>
    <w:rsid w:val="00BD1529"/>
    <w:rsid w:val="00BD1A41"/>
    <w:rsid w:val="00BD1C25"/>
    <w:rsid w:val="00BD1C35"/>
    <w:rsid w:val="00BD1F66"/>
    <w:rsid w:val="00BD20E8"/>
    <w:rsid w:val="00BD211F"/>
    <w:rsid w:val="00BD2C33"/>
    <w:rsid w:val="00BD2CA3"/>
    <w:rsid w:val="00BD302B"/>
    <w:rsid w:val="00BD34CE"/>
    <w:rsid w:val="00BD366C"/>
    <w:rsid w:val="00BD39E9"/>
    <w:rsid w:val="00BD3CB3"/>
    <w:rsid w:val="00BD4190"/>
    <w:rsid w:val="00BD41D8"/>
    <w:rsid w:val="00BD4319"/>
    <w:rsid w:val="00BD43D1"/>
    <w:rsid w:val="00BD43D8"/>
    <w:rsid w:val="00BD46E0"/>
    <w:rsid w:val="00BD47C3"/>
    <w:rsid w:val="00BD47E8"/>
    <w:rsid w:val="00BD51F7"/>
    <w:rsid w:val="00BD59B1"/>
    <w:rsid w:val="00BD5B8A"/>
    <w:rsid w:val="00BD5BF9"/>
    <w:rsid w:val="00BD5F04"/>
    <w:rsid w:val="00BD5F39"/>
    <w:rsid w:val="00BD633D"/>
    <w:rsid w:val="00BD67A0"/>
    <w:rsid w:val="00BD7675"/>
    <w:rsid w:val="00BD79D8"/>
    <w:rsid w:val="00BD7A4E"/>
    <w:rsid w:val="00BD7EBE"/>
    <w:rsid w:val="00BE0134"/>
    <w:rsid w:val="00BE05EA"/>
    <w:rsid w:val="00BE082E"/>
    <w:rsid w:val="00BE0927"/>
    <w:rsid w:val="00BE0989"/>
    <w:rsid w:val="00BE0C62"/>
    <w:rsid w:val="00BE0D7F"/>
    <w:rsid w:val="00BE122D"/>
    <w:rsid w:val="00BE13B6"/>
    <w:rsid w:val="00BE1547"/>
    <w:rsid w:val="00BE15A3"/>
    <w:rsid w:val="00BE1B46"/>
    <w:rsid w:val="00BE2088"/>
    <w:rsid w:val="00BE2169"/>
    <w:rsid w:val="00BE2A97"/>
    <w:rsid w:val="00BE2BB0"/>
    <w:rsid w:val="00BE2D1B"/>
    <w:rsid w:val="00BE2F5C"/>
    <w:rsid w:val="00BE313E"/>
    <w:rsid w:val="00BE320B"/>
    <w:rsid w:val="00BE3290"/>
    <w:rsid w:val="00BE35B2"/>
    <w:rsid w:val="00BE3632"/>
    <w:rsid w:val="00BE3956"/>
    <w:rsid w:val="00BE4574"/>
    <w:rsid w:val="00BE5135"/>
    <w:rsid w:val="00BE52BF"/>
    <w:rsid w:val="00BE54E8"/>
    <w:rsid w:val="00BE563A"/>
    <w:rsid w:val="00BE58BE"/>
    <w:rsid w:val="00BE58C9"/>
    <w:rsid w:val="00BE6613"/>
    <w:rsid w:val="00BE6640"/>
    <w:rsid w:val="00BE683B"/>
    <w:rsid w:val="00BE6B15"/>
    <w:rsid w:val="00BE6E1B"/>
    <w:rsid w:val="00BE74D9"/>
    <w:rsid w:val="00BE7AA9"/>
    <w:rsid w:val="00BE7B89"/>
    <w:rsid w:val="00BF0474"/>
    <w:rsid w:val="00BF056D"/>
    <w:rsid w:val="00BF06F1"/>
    <w:rsid w:val="00BF0726"/>
    <w:rsid w:val="00BF106A"/>
    <w:rsid w:val="00BF138C"/>
    <w:rsid w:val="00BF170B"/>
    <w:rsid w:val="00BF1806"/>
    <w:rsid w:val="00BF1ABF"/>
    <w:rsid w:val="00BF1C92"/>
    <w:rsid w:val="00BF1D4C"/>
    <w:rsid w:val="00BF1ED7"/>
    <w:rsid w:val="00BF20D4"/>
    <w:rsid w:val="00BF25D8"/>
    <w:rsid w:val="00BF269D"/>
    <w:rsid w:val="00BF2BD7"/>
    <w:rsid w:val="00BF2C20"/>
    <w:rsid w:val="00BF3B4D"/>
    <w:rsid w:val="00BF3C50"/>
    <w:rsid w:val="00BF3F9F"/>
    <w:rsid w:val="00BF4331"/>
    <w:rsid w:val="00BF4416"/>
    <w:rsid w:val="00BF4A8C"/>
    <w:rsid w:val="00BF4E53"/>
    <w:rsid w:val="00BF4E78"/>
    <w:rsid w:val="00BF4F68"/>
    <w:rsid w:val="00BF4FB7"/>
    <w:rsid w:val="00BF5035"/>
    <w:rsid w:val="00BF504F"/>
    <w:rsid w:val="00BF523D"/>
    <w:rsid w:val="00BF56CE"/>
    <w:rsid w:val="00BF5BFD"/>
    <w:rsid w:val="00BF5C8F"/>
    <w:rsid w:val="00BF5EB9"/>
    <w:rsid w:val="00BF63EB"/>
    <w:rsid w:val="00BF6E3F"/>
    <w:rsid w:val="00BF6E97"/>
    <w:rsid w:val="00BF6FB0"/>
    <w:rsid w:val="00BF7727"/>
    <w:rsid w:val="00BF797E"/>
    <w:rsid w:val="00BF7C90"/>
    <w:rsid w:val="00C00140"/>
    <w:rsid w:val="00C00822"/>
    <w:rsid w:val="00C00837"/>
    <w:rsid w:val="00C00A4C"/>
    <w:rsid w:val="00C0128A"/>
    <w:rsid w:val="00C01814"/>
    <w:rsid w:val="00C01F1C"/>
    <w:rsid w:val="00C02257"/>
    <w:rsid w:val="00C02430"/>
    <w:rsid w:val="00C02561"/>
    <w:rsid w:val="00C02680"/>
    <w:rsid w:val="00C029D7"/>
    <w:rsid w:val="00C02ECB"/>
    <w:rsid w:val="00C02F34"/>
    <w:rsid w:val="00C03125"/>
    <w:rsid w:val="00C034B6"/>
    <w:rsid w:val="00C03773"/>
    <w:rsid w:val="00C03DDB"/>
    <w:rsid w:val="00C0427D"/>
    <w:rsid w:val="00C045FC"/>
    <w:rsid w:val="00C0479E"/>
    <w:rsid w:val="00C04A23"/>
    <w:rsid w:val="00C04CAE"/>
    <w:rsid w:val="00C0510B"/>
    <w:rsid w:val="00C05880"/>
    <w:rsid w:val="00C05CBF"/>
    <w:rsid w:val="00C05D2E"/>
    <w:rsid w:val="00C05FEC"/>
    <w:rsid w:val="00C06093"/>
    <w:rsid w:val="00C06358"/>
    <w:rsid w:val="00C0650C"/>
    <w:rsid w:val="00C0652B"/>
    <w:rsid w:val="00C069D5"/>
    <w:rsid w:val="00C0727F"/>
    <w:rsid w:val="00C07864"/>
    <w:rsid w:val="00C105FA"/>
    <w:rsid w:val="00C10B8C"/>
    <w:rsid w:val="00C10DE8"/>
    <w:rsid w:val="00C10F54"/>
    <w:rsid w:val="00C112AC"/>
    <w:rsid w:val="00C11497"/>
    <w:rsid w:val="00C116D3"/>
    <w:rsid w:val="00C1190B"/>
    <w:rsid w:val="00C11B7E"/>
    <w:rsid w:val="00C11C79"/>
    <w:rsid w:val="00C122D4"/>
    <w:rsid w:val="00C12467"/>
    <w:rsid w:val="00C1249F"/>
    <w:rsid w:val="00C12C6C"/>
    <w:rsid w:val="00C12F9A"/>
    <w:rsid w:val="00C12FD0"/>
    <w:rsid w:val="00C13040"/>
    <w:rsid w:val="00C13052"/>
    <w:rsid w:val="00C13BB2"/>
    <w:rsid w:val="00C13F71"/>
    <w:rsid w:val="00C14D65"/>
    <w:rsid w:val="00C15427"/>
    <w:rsid w:val="00C16C95"/>
    <w:rsid w:val="00C175EA"/>
    <w:rsid w:val="00C17AA7"/>
    <w:rsid w:val="00C17B8E"/>
    <w:rsid w:val="00C17FB5"/>
    <w:rsid w:val="00C20BD0"/>
    <w:rsid w:val="00C21BE1"/>
    <w:rsid w:val="00C22385"/>
    <w:rsid w:val="00C2257B"/>
    <w:rsid w:val="00C225BD"/>
    <w:rsid w:val="00C227C3"/>
    <w:rsid w:val="00C229DE"/>
    <w:rsid w:val="00C22A87"/>
    <w:rsid w:val="00C22A93"/>
    <w:rsid w:val="00C22CFF"/>
    <w:rsid w:val="00C23991"/>
    <w:rsid w:val="00C239AD"/>
    <w:rsid w:val="00C23DE6"/>
    <w:rsid w:val="00C23F34"/>
    <w:rsid w:val="00C2453A"/>
    <w:rsid w:val="00C24D91"/>
    <w:rsid w:val="00C253AD"/>
    <w:rsid w:val="00C2557F"/>
    <w:rsid w:val="00C25AC3"/>
    <w:rsid w:val="00C25B35"/>
    <w:rsid w:val="00C25C30"/>
    <w:rsid w:val="00C25FBA"/>
    <w:rsid w:val="00C263DF"/>
    <w:rsid w:val="00C2654C"/>
    <w:rsid w:val="00C26772"/>
    <w:rsid w:val="00C267BF"/>
    <w:rsid w:val="00C2688A"/>
    <w:rsid w:val="00C269D3"/>
    <w:rsid w:val="00C272C7"/>
    <w:rsid w:val="00C27780"/>
    <w:rsid w:val="00C27831"/>
    <w:rsid w:val="00C27ABB"/>
    <w:rsid w:val="00C27B0D"/>
    <w:rsid w:val="00C27DC9"/>
    <w:rsid w:val="00C30021"/>
    <w:rsid w:val="00C301BE"/>
    <w:rsid w:val="00C304E4"/>
    <w:rsid w:val="00C30E94"/>
    <w:rsid w:val="00C31725"/>
    <w:rsid w:val="00C317CE"/>
    <w:rsid w:val="00C3192E"/>
    <w:rsid w:val="00C31A8C"/>
    <w:rsid w:val="00C31B64"/>
    <w:rsid w:val="00C31E09"/>
    <w:rsid w:val="00C3216E"/>
    <w:rsid w:val="00C321ED"/>
    <w:rsid w:val="00C322C5"/>
    <w:rsid w:val="00C3242F"/>
    <w:rsid w:val="00C325C2"/>
    <w:rsid w:val="00C32C39"/>
    <w:rsid w:val="00C32F9A"/>
    <w:rsid w:val="00C33163"/>
    <w:rsid w:val="00C335C5"/>
    <w:rsid w:val="00C3401A"/>
    <w:rsid w:val="00C348E9"/>
    <w:rsid w:val="00C348ED"/>
    <w:rsid w:val="00C34AED"/>
    <w:rsid w:val="00C34B22"/>
    <w:rsid w:val="00C34C47"/>
    <w:rsid w:val="00C35029"/>
    <w:rsid w:val="00C353C7"/>
    <w:rsid w:val="00C35443"/>
    <w:rsid w:val="00C3595F"/>
    <w:rsid w:val="00C35B0D"/>
    <w:rsid w:val="00C35C3B"/>
    <w:rsid w:val="00C366E1"/>
    <w:rsid w:val="00C36797"/>
    <w:rsid w:val="00C36D09"/>
    <w:rsid w:val="00C378A0"/>
    <w:rsid w:val="00C37926"/>
    <w:rsid w:val="00C37D3F"/>
    <w:rsid w:val="00C37EC5"/>
    <w:rsid w:val="00C37F55"/>
    <w:rsid w:val="00C40889"/>
    <w:rsid w:val="00C4093E"/>
    <w:rsid w:val="00C40FD3"/>
    <w:rsid w:val="00C411FF"/>
    <w:rsid w:val="00C412A0"/>
    <w:rsid w:val="00C412BB"/>
    <w:rsid w:val="00C41458"/>
    <w:rsid w:val="00C423C9"/>
    <w:rsid w:val="00C42573"/>
    <w:rsid w:val="00C4266C"/>
    <w:rsid w:val="00C42775"/>
    <w:rsid w:val="00C42849"/>
    <w:rsid w:val="00C42866"/>
    <w:rsid w:val="00C42CF1"/>
    <w:rsid w:val="00C42F83"/>
    <w:rsid w:val="00C42FA6"/>
    <w:rsid w:val="00C43261"/>
    <w:rsid w:val="00C43827"/>
    <w:rsid w:val="00C43929"/>
    <w:rsid w:val="00C43C09"/>
    <w:rsid w:val="00C43CEC"/>
    <w:rsid w:val="00C43D52"/>
    <w:rsid w:val="00C43F61"/>
    <w:rsid w:val="00C44007"/>
    <w:rsid w:val="00C44352"/>
    <w:rsid w:val="00C44551"/>
    <w:rsid w:val="00C445BE"/>
    <w:rsid w:val="00C44D7B"/>
    <w:rsid w:val="00C45080"/>
    <w:rsid w:val="00C4515A"/>
    <w:rsid w:val="00C4521F"/>
    <w:rsid w:val="00C452AA"/>
    <w:rsid w:val="00C45305"/>
    <w:rsid w:val="00C4568D"/>
    <w:rsid w:val="00C456B3"/>
    <w:rsid w:val="00C45804"/>
    <w:rsid w:val="00C45A56"/>
    <w:rsid w:val="00C45DB4"/>
    <w:rsid w:val="00C45EDF"/>
    <w:rsid w:val="00C45F25"/>
    <w:rsid w:val="00C46224"/>
    <w:rsid w:val="00C466F7"/>
    <w:rsid w:val="00C46BA6"/>
    <w:rsid w:val="00C46EEA"/>
    <w:rsid w:val="00C4701C"/>
    <w:rsid w:val="00C47360"/>
    <w:rsid w:val="00C474F1"/>
    <w:rsid w:val="00C47622"/>
    <w:rsid w:val="00C479B2"/>
    <w:rsid w:val="00C502EF"/>
    <w:rsid w:val="00C50345"/>
    <w:rsid w:val="00C503ED"/>
    <w:rsid w:val="00C504D7"/>
    <w:rsid w:val="00C512DC"/>
    <w:rsid w:val="00C51BEF"/>
    <w:rsid w:val="00C51DC1"/>
    <w:rsid w:val="00C51E6C"/>
    <w:rsid w:val="00C51F5F"/>
    <w:rsid w:val="00C5223B"/>
    <w:rsid w:val="00C523DA"/>
    <w:rsid w:val="00C5264D"/>
    <w:rsid w:val="00C527FB"/>
    <w:rsid w:val="00C52E0C"/>
    <w:rsid w:val="00C53491"/>
    <w:rsid w:val="00C53830"/>
    <w:rsid w:val="00C53AE1"/>
    <w:rsid w:val="00C53EA6"/>
    <w:rsid w:val="00C53F1A"/>
    <w:rsid w:val="00C5405B"/>
    <w:rsid w:val="00C543CA"/>
    <w:rsid w:val="00C5454F"/>
    <w:rsid w:val="00C54AB4"/>
    <w:rsid w:val="00C54E7D"/>
    <w:rsid w:val="00C54EFB"/>
    <w:rsid w:val="00C55037"/>
    <w:rsid w:val="00C550E9"/>
    <w:rsid w:val="00C553A1"/>
    <w:rsid w:val="00C555E5"/>
    <w:rsid w:val="00C560C3"/>
    <w:rsid w:val="00C5620F"/>
    <w:rsid w:val="00C56343"/>
    <w:rsid w:val="00C56789"/>
    <w:rsid w:val="00C56A1C"/>
    <w:rsid w:val="00C56A36"/>
    <w:rsid w:val="00C56EAC"/>
    <w:rsid w:val="00C57163"/>
    <w:rsid w:val="00C573FA"/>
    <w:rsid w:val="00C57521"/>
    <w:rsid w:val="00C57580"/>
    <w:rsid w:val="00C5777B"/>
    <w:rsid w:val="00C57CBE"/>
    <w:rsid w:val="00C57E68"/>
    <w:rsid w:val="00C601AE"/>
    <w:rsid w:val="00C60303"/>
    <w:rsid w:val="00C60367"/>
    <w:rsid w:val="00C60637"/>
    <w:rsid w:val="00C61308"/>
    <w:rsid w:val="00C61625"/>
    <w:rsid w:val="00C61643"/>
    <w:rsid w:val="00C619DE"/>
    <w:rsid w:val="00C61BD1"/>
    <w:rsid w:val="00C61F3A"/>
    <w:rsid w:val="00C621B3"/>
    <w:rsid w:val="00C62243"/>
    <w:rsid w:val="00C62269"/>
    <w:rsid w:val="00C62271"/>
    <w:rsid w:val="00C624A7"/>
    <w:rsid w:val="00C624FB"/>
    <w:rsid w:val="00C62553"/>
    <w:rsid w:val="00C62699"/>
    <w:rsid w:val="00C626A6"/>
    <w:rsid w:val="00C62C57"/>
    <w:rsid w:val="00C63193"/>
    <w:rsid w:val="00C632EC"/>
    <w:rsid w:val="00C63E85"/>
    <w:rsid w:val="00C63EB2"/>
    <w:rsid w:val="00C64470"/>
    <w:rsid w:val="00C6460A"/>
    <w:rsid w:val="00C64EA9"/>
    <w:rsid w:val="00C65083"/>
    <w:rsid w:val="00C65283"/>
    <w:rsid w:val="00C65458"/>
    <w:rsid w:val="00C66095"/>
    <w:rsid w:val="00C66A2E"/>
    <w:rsid w:val="00C66A37"/>
    <w:rsid w:val="00C67562"/>
    <w:rsid w:val="00C67818"/>
    <w:rsid w:val="00C67888"/>
    <w:rsid w:val="00C67EE4"/>
    <w:rsid w:val="00C7064A"/>
    <w:rsid w:val="00C7064F"/>
    <w:rsid w:val="00C70760"/>
    <w:rsid w:val="00C70989"/>
    <w:rsid w:val="00C70C34"/>
    <w:rsid w:val="00C71126"/>
    <w:rsid w:val="00C7183D"/>
    <w:rsid w:val="00C719E0"/>
    <w:rsid w:val="00C7204A"/>
    <w:rsid w:val="00C72996"/>
    <w:rsid w:val="00C72DCE"/>
    <w:rsid w:val="00C72E61"/>
    <w:rsid w:val="00C7302F"/>
    <w:rsid w:val="00C73067"/>
    <w:rsid w:val="00C730A7"/>
    <w:rsid w:val="00C7357C"/>
    <w:rsid w:val="00C73B31"/>
    <w:rsid w:val="00C73EB5"/>
    <w:rsid w:val="00C73F26"/>
    <w:rsid w:val="00C744F0"/>
    <w:rsid w:val="00C746E5"/>
    <w:rsid w:val="00C74805"/>
    <w:rsid w:val="00C74DF5"/>
    <w:rsid w:val="00C74E62"/>
    <w:rsid w:val="00C74FDC"/>
    <w:rsid w:val="00C75069"/>
    <w:rsid w:val="00C7525D"/>
    <w:rsid w:val="00C754FB"/>
    <w:rsid w:val="00C75FB0"/>
    <w:rsid w:val="00C760F7"/>
    <w:rsid w:val="00C76195"/>
    <w:rsid w:val="00C76280"/>
    <w:rsid w:val="00C767AE"/>
    <w:rsid w:val="00C76904"/>
    <w:rsid w:val="00C76F5D"/>
    <w:rsid w:val="00C777AF"/>
    <w:rsid w:val="00C778F2"/>
    <w:rsid w:val="00C779B5"/>
    <w:rsid w:val="00C77A39"/>
    <w:rsid w:val="00C77C06"/>
    <w:rsid w:val="00C77CF9"/>
    <w:rsid w:val="00C77D5F"/>
    <w:rsid w:val="00C77FA8"/>
    <w:rsid w:val="00C80183"/>
    <w:rsid w:val="00C810EC"/>
    <w:rsid w:val="00C81223"/>
    <w:rsid w:val="00C81628"/>
    <w:rsid w:val="00C81869"/>
    <w:rsid w:val="00C8198F"/>
    <w:rsid w:val="00C81BDE"/>
    <w:rsid w:val="00C81FB2"/>
    <w:rsid w:val="00C81FB4"/>
    <w:rsid w:val="00C820EB"/>
    <w:rsid w:val="00C82487"/>
    <w:rsid w:val="00C825F2"/>
    <w:rsid w:val="00C828E5"/>
    <w:rsid w:val="00C82AD5"/>
    <w:rsid w:val="00C83068"/>
    <w:rsid w:val="00C83A70"/>
    <w:rsid w:val="00C83B8A"/>
    <w:rsid w:val="00C83CDF"/>
    <w:rsid w:val="00C83E80"/>
    <w:rsid w:val="00C83F1E"/>
    <w:rsid w:val="00C8407B"/>
    <w:rsid w:val="00C84BF4"/>
    <w:rsid w:val="00C85078"/>
    <w:rsid w:val="00C8528F"/>
    <w:rsid w:val="00C85746"/>
    <w:rsid w:val="00C858D9"/>
    <w:rsid w:val="00C85AF4"/>
    <w:rsid w:val="00C85C56"/>
    <w:rsid w:val="00C86289"/>
    <w:rsid w:val="00C86597"/>
    <w:rsid w:val="00C86E28"/>
    <w:rsid w:val="00C86F7E"/>
    <w:rsid w:val="00C86FFF"/>
    <w:rsid w:val="00C87DBC"/>
    <w:rsid w:val="00C901E1"/>
    <w:rsid w:val="00C907AB"/>
    <w:rsid w:val="00C90818"/>
    <w:rsid w:val="00C90975"/>
    <w:rsid w:val="00C909AA"/>
    <w:rsid w:val="00C90BBC"/>
    <w:rsid w:val="00C90D9B"/>
    <w:rsid w:val="00C91610"/>
    <w:rsid w:val="00C916DC"/>
    <w:rsid w:val="00C91C39"/>
    <w:rsid w:val="00C91F00"/>
    <w:rsid w:val="00C927AC"/>
    <w:rsid w:val="00C92993"/>
    <w:rsid w:val="00C92A65"/>
    <w:rsid w:val="00C9332D"/>
    <w:rsid w:val="00C936F0"/>
    <w:rsid w:val="00C93859"/>
    <w:rsid w:val="00C93CCD"/>
    <w:rsid w:val="00C94032"/>
    <w:rsid w:val="00C941CD"/>
    <w:rsid w:val="00C94361"/>
    <w:rsid w:val="00C9470B"/>
    <w:rsid w:val="00C9476C"/>
    <w:rsid w:val="00C94889"/>
    <w:rsid w:val="00C949FD"/>
    <w:rsid w:val="00C94A82"/>
    <w:rsid w:val="00C94B17"/>
    <w:rsid w:val="00C94B7F"/>
    <w:rsid w:val="00C94C07"/>
    <w:rsid w:val="00C94FE9"/>
    <w:rsid w:val="00C951E6"/>
    <w:rsid w:val="00C956BD"/>
    <w:rsid w:val="00C959A2"/>
    <w:rsid w:val="00C95A80"/>
    <w:rsid w:val="00C96131"/>
    <w:rsid w:val="00C96419"/>
    <w:rsid w:val="00C9646B"/>
    <w:rsid w:val="00C9675E"/>
    <w:rsid w:val="00C96778"/>
    <w:rsid w:val="00C96842"/>
    <w:rsid w:val="00C96F3C"/>
    <w:rsid w:val="00C972E4"/>
    <w:rsid w:val="00C972E9"/>
    <w:rsid w:val="00C97959"/>
    <w:rsid w:val="00C9798C"/>
    <w:rsid w:val="00C97ACB"/>
    <w:rsid w:val="00CA0F08"/>
    <w:rsid w:val="00CA1152"/>
    <w:rsid w:val="00CA1AA1"/>
    <w:rsid w:val="00CA1D2D"/>
    <w:rsid w:val="00CA20C1"/>
    <w:rsid w:val="00CA20F1"/>
    <w:rsid w:val="00CA22E7"/>
    <w:rsid w:val="00CA2520"/>
    <w:rsid w:val="00CA2EAE"/>
    <w:rsid w:val="00CA3022"/>
    <w:rsid w:val="00CA30ED"/>
    <w:rsid w:val="00CA37EF"/>
    <w:rsid w:val="00CA3A2F"/>
    <w:rsid w:val="00CA3AD6"/>
    <w:rsid w:val="00CA4072"/>
    <w:rsid w:val="00CA4240"/>
    <w:rsid w:val="00CA42E0"/>
    <w:rsid w:val="00CA4326"/>
    <w:rsid w:val="00CA438F"/>
    <w:rsid w:val="00CA4CC7"/>
    <w:rsid w:val="00CA5585"/>
    <w:rsid w:val="00CA56E4"/>
    <w:rsid w:val="00CA5A59"/>
    <w:rsid w:val="00CA6083"/>
    <w:rsid w:val="00CA64A0"/>
    <w:rsid w:val="00CA65C8"/>
    <w:rsid w:val="00CA6AC6"/>
    <w:rsid w:val="00CA6EA4"/>
    <w:rsid w:val="00CA7016"/>
    <w:rsid w:val="00CA7094"/>
    <w:rsid w:val="00CA78A9"/>
    <w:rsid w:val="00CA7A5F"/>
    <w:rsid w:val="00CA7E7A"/>
    <w:rsid w:val="00CB03C7"/>
    <w:rsid w:val="00CB08D5"/>
    <w:rsid w:val="00CB0DF8"/>
    <w:rsid w:val="00CB20B4"/>
    <w:rsid w:val="00CB264B"/>
    <w:rsid w:val="00CB26D9"/>
    <w:rsid w:val="00CB27E0"/>
    <w:rsid w:val="00CB29D9"/>
    <w:rsid w:val="00CB2F5B"/>
    <w:rsid w:val="00CB3029"/>
    <w:rsid w:val="00CB3133"/>
    <w:rsid w:val="00CB347C"/>
    <w:rsid w:val="00CB3ACA"/>
    <w:rsid w:val="00CB3DF4"/>
    <w:rsid w:val="00CB455B"/>
    <w:rsid w:val="00CB45E8"/>
    <w:rsid w:val="00CB4E5C"/>
    <w:rsid w:val="00CB4EFC"/>
    <w:rsid w:val="00CB4F63"/>
    <w:rsid w:val="00CB536D"/>
    <w:rsid w:val="00CB5636"/>
    <w:rsid w:val="00CB5C8B"/>
    <w:rsid w:val="00CB5CE7"/>
    <w:rsid w:val="00CB5DA6"/>
    <w:rsid w:val="00CB5F5E"/>
    <w:rsid w:val="00CB6008"/>
    <w:rsid w:val="00CB663A"/>
    <w:rsid w:val="00CB6693"/>
    <w:rsid w:val="00CB6A67"/>
    <w:rsid w:val="00CB6C23"/>
    <w:rsid w:val="00CB6D1F"/>
    <w:rsid w:val="00CB6FCD"/>
    <w:rsid w:val="00CB7042"/>
    <w:rsid w:val="00CB72F9"/>
    <w:rsid w:val="00CB75EF"/>
    <w:rsid w:val="00CB77E2"/>
    <w:rsid w:val="00CB7928"/>
    <w:rsid w:val="00CB7D5F"/>
    <w:rsid w:val="00CB7D67"/>
    <w:rsid w:val="00CB7D6B"/>
    <w:rsid w:val="00CB7E3B"/>
    <w:rsid w:val="00CB7FB8"/>
    <w:rsid w:val="00CC0045"/>
    <w:rsid w:val="00CC00ED"/>
    <w:rsid w:val="00CC0E0B"/>
    <w:rsid w:val="00CC0E20"/>
    <w:rsid w:val="00CC1C33"/>
    <w:rsid w:val="00CC1F89"/>
    <w:rsid w:val="00CC21C0"/>
    <w:rsid w:val="00CC2218"/>
    <w:rsid w:val="00CC2501"/>
    <w:rsid w:val="00CC298D"/>
    <w:rsid w:val="00CC2998"/>
    <w:rsid w:val="00CC2BD8"/>
    <w:rsid w:val="00CC2D3F"/>
    <w:rsid w:val="00CC3452"/>
    <w:rsid w:val="00CC35A4"/>
    <w:rsid w:val="00CC375F"/>
    <w:rsid w:val="00CC3859"/>
    <w:rsid w:val="00CC3BE8"/>
    <w:rsid w:val="00CC3C6D"/>
    <w:rsid w:val="00CC42D8"/>
    <w:rsid w:val="00CC4860"/>
    <w:rsid w:val="00CC4C0E"/>
    <w:rsid w:val="00CC53BA"/>
    <w:rsid w:val="00CC5727"/>
    <w:rsid w:val="00CC59C6"/>
    <w:rsid w:val="00CC59DC"/>
    <w:rsid w:val="00CC644B"/>
    <w:rsid w:val="00CC64A3"/>
    <w:rsid w:val="00CC6547"/>
    <w:rsid w:val="00CC6D27"/>
    <w:rsid w:val="00CC70F0"/>
    <w:rsid w:val="00CC7113"/>
    <w:rsid w:val="00CC731D"/>
    <w:rsid w:val="00CC7461"/>
    <w:rsid w:val="00CC7526"/>
    <w:rsid w:val="00CC77E9"/>
    <w:rsid w:val="00CC7883"/>
    <w:rsid w:val="00CC7A83"/>
    <w:rsid w:val="00CC7F23"/>
    <w:rsid w:val="00CD043F"/>
    <w:rsid w:val="00CD0BBC"/>
    <w:rsid w:val="00CD16F5"/>
    <w:rsid w:val="00CD1AB1"/>
    <w:rsid w:val="00CD1EE3"/>
    <w:rsid w:val="00CD2017"/>
    <w:rsid w:val="00CD20CD"/>
    <w:rsid w:val="00CD27ED"/>
    <w:rsid w:val="00CD2E63"/>
    <w:rsid w:val="00CD2EF4"/>
    <w:rsid w:val="00CD32DE"/>
    <w:rsid w:val="00CD3407"/>
    <w:rsid w:val="00CD34C5"/>
    <w:rsid w:val="00CD36DE"/>
    <w:rsid w:val="00CD3954"/>
    <w:rsid w:val="00CD3ABD"/>
    <w:rsid w:val="00CD3B3D"/>
    <w:rsid w:val="00CD4230"/>
    <w:rsid w:val="00CD42F0"/>
    <w:rsid w:val="00CD46A9"/>
    <w:rsid w:val="00CD4721"/>
    <w:rsid w:val="00CD47F1"/>
    <w:rsid w:val="00CD4953"/>
    <w:rsid w:val="00CD49B9"/>
    <w:rsid w:val="00CD49FD"/>
    <w:rsid w:val="00CD4F6F"/>
    <w:rsid w:val="00CD4FFD"/>
    <w:rsid w:val="00CD5B3C"/>
    <w:rsid w:val="00CD5E12"/>
    <w:rsid w:val="00CD638F"/>
    <w:rsid w:val="00CD6973"/>
    <w:rsid w:val="00CD6A1B"/>
    <w:rsid w:val="00CD6B2E"/>
    <w:rsid w:val="00CD6E37"/>
    <w:rsid w:val="00CD6EF5"/>
    <w:rsid w:val="00CD70E7"/>
    <w:rsid w:val="00CD729A"/>
    <w:rsid w:val="00CD73B9"/>
    <w:rsid w:val="00CD78A6"/>
    <w:rsid w:val="00CD79EC"/>
    <w:rsid w:val="00CD7B7A"/>
    <w:rsid w:val="00CE04C3"/>
    <w:rsid w:val="00CE07BA"/>
    <w:rsid w:val="00CE088D"/>
    <w:rsid w:val="00CE14F9"/>
    <w:rsid w:val="00CE16BB"/>
    <w:rsid w:val="00CE1DBB"/>
    <w:rsid w:val="00CE279B"/>
    <w:rsid w:val="00CE2D55"/>
    <w:rsid w:val="00CE3448"/>
    <w:rsid w:val="00CE3773"/>
    <w:rsid w:val="00CE386B"/>
    <w:rsid w:val="00CE393F"/>
    <w:rsid w:val="00CE3F3D"/>
    <w:rsid w:val="00CE3F57"/>
    <w:rsid w:val="00CE3FFA"/>
    <w:rsid w:val="00CE4228"/>
    <w:rsid w:val="00CE444F"/>
    <w:rsid w:val="00CE46FD"/>
    <w:rsid w:val="00CE47F7"/>
    <w:rsid w:val="00CE4953"/>
    <w:rsid w:val="00CE4F6A"/>
    <w:rsid w:val="00CE5685"/>
    <w:rsid w:val="00CE56FF"/>
    <w:rsid w:val="00CE5CFF"/>
    <w:rsid w:val="00CE60C2"/>
    <w:rsid w:val="00CE62C6"/>
    <w:rsid w:val="00CE6753"/>
    <w:rsid w:val="00CE676D"/>
    <w:rsid w:val="00CE6861"/>
    <w:rsid w:val="00CE6947"/>
    <w:rsid w:val="00CE724E"/>
    <w:rsid w:val="00CE75B0"/>
    <w:rsid w:val="00CE75F0"/>
    <w:rsid w:val="00CE7D89"/>
    <w:rsid w:val="00CE7E82"/>
    <w:rsid w:val="00CF02B0"/>
    <w:rsid w:val="00CF0951"/>
    <w:rsid w:val="00CF0F69"/>
    <w:rsid w:val="00CF12E9"/>
    <w:rsid w:val="00CF19A5"/>
    <w:rsid w:val="00CF1AD5"/>
    <w:rsid w:val="00CF20F0"/>
    <w:rsid w:val="00CF23DD"/>
    <w:rsid w:val="00CF29ED"/>
    <w:rsid w:val="00CF2B1A"/>
    <w:rsid w:val="00CF2C20"/>
    <w:rsid w:val="00CF2CAB"/>
    <w:rsid w:val="00CF348B"/>
    <w:rsid w:val="00CF3B58"/>
    <w:rsid w:val="00CF41B4"/>
    <w:rsid w:val="00CF44EE"/>
    <w:rsid w:val="00CF4618"/>
    <w:rsid w:val="00CF4BE1"/>
    <w:rsid w:val="00CF4D58"/>
    <w:rsid w:val="00CF5105"/>
    <w:rsid w:val="00CF5366"/>
    <w:rsid w:val="00CF5818"/>
    <w:rsid w:val="00CF5820"/>
    <w:rsid w:val="00CF59BD"/>
    <w:rsid w:val="00CF5CA2"/>
    <w:rsid w:val="00CF5F62"/>
    <w:rsid w:val="00CF6383"/>
    <w:rsid w:val="00CF67E9"/>
    <w:rsid w:val="00CF6D34"/>
    <w:rsid w:val="00CF700D"/>
    <w:rsid w:val="00CF7671"/>
    <w:rsid w:val="00CF7E4F"/>
    <w:rsid w:val="00D00608"/>
    <w:rsid w:val="00D009E4"/>
    <w:rsid w:val="00D00A8E"/>
    <w:rsid w:val="00D01161"/>
    <w:rsid w:val="00D0118C"/>
    <w:rsid w:val="00D01434"/>
    <w:rsid w:val="00D01601"/>
    <w:rsid w:val="00D01714"/>
    <w:rsid w:val="00D017CF"/>
    <w:rsid w:val="00D01B81"/>
    <w:rsid w:val="00D01BB6"/>
    <w:rsid w:val="00D01C9C"/>
    <w:rsid w:val="00D01F02"/>
    <w:rsid w:val="00D020CC"/>
    <w:rsid w:val="00D0238E"/>
    <w:rsid w:val="00D024C2"/>
    <w:rsid w:val="00D024F1"/>
    <w:rsid w:val="00D0262A"/>
    <w:rsid w:val="00D02743"/>
    <w:rsid w:val="00D02888"/>
    <w:rsid w:val="00D02D25"/>
    <w:rsid w:val="00D03079"/>
    <w:rsid w:val="00D03285"/>
    <w:rsid w:val="00D0364C"/>
    <w:rsid w:val="00D038C7"/>
    <w:rsid w:val="00D03E22"/>
    <w:rsid w:val="00D040E5"/>
    <w:rsid w:val="00D054FE"/>
    <w:rsid w:val="00D0585D"/>
    <w:rsid w:val="00D05A15"/>
    <w:rsid w:val="00D05F20"/>
    <w:rsid w:val="00D066EF"/>
    <w:rsid w:val="00D06DBA"/>
    <w:rsid w:val="00D06E46"/>
    <w:rsid w:val="00D0700A"/>
    <w:rsid w:val="00D072B3"/>
    <w:rsid w:val="00D07CC1"/>
    <w:rsid w:val="00D100A7"/>
    <w:rsid w:val="00D103EC"/>
    <w:rsid w:val="00D106A4"/>
    <w:rsid w:val="00D10B31"/>
    <w:rsid w:val="00D10DCE"/>
    <w:rsid w:val="00D112E4"/>
    <w:rsid w:val="00D1135F"/>
    <w:rsid w:val="00D1147B"/>
    <w:rsid w:val="00D116E0"/>
    <w:rsid w:val="00D117E0"/>
    <w:rsid w:val="00D11DCC"/>
    <w:rsid w:val="00D12056"/>
    <w:rsid w:val="00D121B0"/>
    <w:rsid w:val="00D129C2"/>
    <w:rsid w:val="00D133C4"/>
    <w:rsid w:val="00D138C6"/>
    <w:rsid w:val="00D13AAD"/>
    <w:rsid w:val="00D13B50"/>
    <w:rsid w:val="00D141B5"/>
    <w:rsid w:val="00D143AE"/>
    <w:rsid w:val="00D1445A"/>
    <w:rsid w:val="00D14EE8"/>
    <w:rsid w:val="00D150CD"/>
    <w:rsid w:val="00D15299"/>
    <w:rsid w:val="00D15435"/>
    <w:rsid w:val="00D156C6"/>
    <w:rsid w:val="00D15C4C"/>
    <w:rsid w:val="00D162A5"/>
    <w:rsid w:val="00D16539"/>
    <w:rsid w:val="00D166C2"/>
    <w:rsid w:val="00D16829"/>
    <w:rsid w:val="00D16AEB"/>
    <w:rsid w:val="00D16C2D"/>
    <w:rsid w:val="00D16D41"/>
    <w:rsid w:val="00D16ED8"/>
    <w:rsid w:val="00D1778A"/>
    <w:rsid w:val="00D17905"/>
    <w:rsid w:val="00D1799B"/>
    <w:rsid w:val="00D179DB"/>
    <w:rsid w:val="00D17C84"/>
    <w:rsid w:val="00D201E1"/>
    <w:rsid w:val="00D20471"/>
    <w:rsid w:val="00D20B1F"/>
    <w:rsid w:val="00D214FF"/>
    <w:rsid w:val="00D21A13"/>
    <w:rsid w:val="00D22031"/>
    <w:rsid w:val="00D2257E"/>
    <w:rsid w:val="00D228AB"/>
    <w:rsid w:val="00D2329A"/>
    <w:rsid w:val="00D234DA"/>
    <w:rsid w:val="00D23926"/>
    <w:rsid w:val="00D2427F"/>
    <w:rsid w:val="00D2436E"/>
    <w:rsid w:val="00D246C9"/>
    <w:rsid w:val="00D247A8"/>
    <w:rsid w:val="00D2483B"/>
    <w:rsid w:val="00D24A56"/>
    <w:rsid w:val="00D24A64"/>
    <w:rsid w:val="00D24B13"/>
    <w:rsid w:val="00D24C8B"/>
    <w:rsid w:val="00D24DEB"/>
    <w:rsid w:val="00D24F70"/>
    <w:rsid w:val="00D25100"/>
    <w:rsid w:val="00D25197"/>
    <w:rsid w:val="00D25CB0"/>
    <w:rsid w:val="00D2605C"/>
    <w:rsid w:val="00D26401"/>
    <w:rsid w:val="00D264D3"/>
    <w:rsid w:val="00D2661C"/>
    <w:rsid w:val="00D267B6"/>
    <w:rsid w:val="00D26D6C"/>
    <w:rsid w:val="00D27456"/>
    <w:rsid w:val="00D27628"/>
    <w:rsid w:val="00D27851"/>
    <w:rsid w:val="00D27CBD"/>
    <w:rsid w:val="00D30351"/>
    <w:rsid w:val="00D304D3"/>
    <w:rsid w:val="00D30668"/>
    <w:rsid w:val="00D308C5"/>
    <w:rsid w:val="00D30F19"/>
    <w:rsid w:val="00D31063"/>
    <w:rsid w:val="00D310DC"/>
    <w:rsid w:val="00D311BB"/>
    <w:rsid w:val="00D317BC"/>
    <w:rsid w:val="00D31E6C"/>
    <w:rsid w:val="00D321DC"/>
    <w:rsid w:val="00D3236E"/>
    <w:rsid w:val="00D32648"/>
    <w:rsid w:val="00D32F45"/>
    <w:rsid w:val="00D330B2"/>
    <w:rsid w:val="00D337DC"/>
    <w:rsid w:val="00D33800"/>
    <w:rsid w:val="00D3384F"/>
    <w:rsid w:val="00D3393A"/>
    <w:rsid w:val="00D33A5F"/>
    <w:rsid w:val="00D3415F"/>
    <w:rsid w:val="00D344A1"/>
    <w:rsid w:val="00D344F3"/>
    <w:rsid w:val="00D3486F"/>
    <w:rsid w:val="00D348E0"/>
    <w:rsid w:val="00D34B58"/>
    <w:rsid w:val="00D34BCE"/>
    <w:rsid w:val="00D35154"/>
    <w:rsid w:val="00D354ED"/>
    <w:rsid w:val="00D3586F"/>
    <w:rsid w:val="00D3604B"/>
    <w:rsid w:val="00D361B3"/>
    <w:rsid w:val="00D36222"/>
    <w:rsid w:val="00D363C3"/>
    <w:rsid w:val="00D36428"/>
    <w:rsid w:val="00D36706"/>
    <w:rsid w:val="00D36AD5"/>
    <w:rsid w:val="00D36C59"/>
    <w:rsid w:val="00D37407"/>
    <w:rsid w:val="00D377D4"/>
    <w:rsid w:val="00D379C2"/>
    <w:rsid w:val="00D37E99"/>
    <w:rsid w:val="00D37FD7"/>
    <w:rsid w:val="00D40997"/>
    <w:rsid w:val="00D40D0A"/>
    <w:rsid w:val="00D40F33"/>
    <w:rsid w:val="00D410A1"/>
    <w:rsid w:val="00D414C4"/>
    <w:rsid w:val="00D41595"/>
    <w:rsid w:val="00D41659"/>
    <w:rsid w:val="00D41C4D"/>
    <w:rsid w:val="00D42207"/>
    <w:rsid w:val="00D4226A"/>
    <w:rsid w:val="00D422A2"/>
    <w:rsid w:val="00D42476"/>
    <w:rsid w:val="00D42516"/>
    <w:rsid w:val="00D430E0"/>
    <w:rsid w:val="00D4337D"/>
    <w:rsid w:val="00D436FD"/>
    <w:rsid w:val="00D43883"/>
    <w:rsid w:val="00D439C1"/>
    <w:rsid w:val="00D43D3A"/>
    <w:rsid w:val="00D4402F"/>
    <w:rsid w:val="00D4407F"/>
    <w:rsid w:val="00D4418A"/>
    <w:rsid w:val="00D44A25"/>
    <w:rsid w:val="00D44E2E"/>
    <w:rsid w:val="00D4543D"/>
    <w:rsid w:val="00D463C8"/>
    <w:rsid w:val="00D46778"/>
    <w:rsid w:val="00D4710F"/>
    <w:rsid w:val="00D47525"/>
    <w:rsid w:val="00D4754A"/>
    <w:rsid w:val="00D476C3"/>
    <w:rsid w:val="00D47ADD"/>
    <w:rsid w:val="00D47EF8"/>
    <w:rsid w:val="00D501EF"/>
    <w:rsid w:val="00D505D8"/>
    <w:rsid w:val="00D505E5"/>
    <w:rsid w:val="00D51070"/>
    <w:rsid w:val="00D5130A"/>
    <w:rsid w:val="00D518B4"/>
    <w:rsid w:val="00D51DEC"/>
    <w:rsid w:val="00D520C3"/>
    <w:rsid w:val="00D522AD"/>
    <w:rsid w:val="00D5270D"/>
    <w:rsid w:val="00D5282E"/>
    <w:rsid w:val="00D5294E"/>
    <w:rsid w:val="00D52AF6"/>
    <w:rsid w:val="00D52BA0"/>
    <w:rsid w:val="00D52D9A"/>
    <w:rsid w:val="00D5342C"/>
    <w:rsid w:val="00D53568"/>
    <w:rsid w:val="00D53B07"/>
    <w:rsid w:val="00D53DD4"/>
    <w:rsid w:val="00D53E73"/>
    <w:rsid w:val="00D53EB8"/>
    <w:rsid w:val="00D541FC"/>
    <w:rsid w:val="00D542C8"/>
    <w:rsid w:val="00D54C4C"/>
    <w:rsid w:val="00D54EFC"/>
    <w:rsid w:val="00D55551"/>
    <w:rsid w:val="00D55611"/>
    <w:rsid w:val="00D55867"/>
    <w:rsid w:val="00D55BD0"/>
    <w:rsid w:val="00D55D0B"/>
    <w:rsid w:val="00D55EDE"/>
    <w:rsid w:val="00D5619D"/>
    <w:rsid w:val="00D5663B"/>
    <w:rsid w:val="00D5670F"/>
    <w:rsid w:val="00D57305"/>
    <w:rsid w:val="00D57B91"/>
    <w:rsid w:val="00D57D9A"/>
    <w:rsid w:val="00D60437"/>
    <w:rsid w:val="00D606BD"/>
    <w:rsid w:val="00D60736"/>
    <w:rsid w:val="00D607C7"/>
    <w:rsid w:val="00D60892"/>
    <w:rsid w:val="00D609DA"/>
    <w:rsid w:val="00D60A09"/>
    <w:rsid w:val="00D60BCF"/>
    <w:rsid w:val="00D61038"/>
    <w:rsid w:val="00D615B2"/>
    <w:rsid w:val="00D61A29"/>
    <w:rsid w:val="00D61A53"/>
    <w:rsid w:val="00D620CA"/>
    <w:rsid w:val="00D621A2"/>
    <w:rsid w:val="00D6240D"/>
    <w:rsid w:val="00D624C1"/>
    <w:rsid w:val="00D62807"/>
    <w:rsid w:val="00D62A8A"/>
    <w:rsid w:val="00D63104"/>
    <w:rsid w:val="00D6326A"/>
    <w:rsid w:val="00D6328D"/>
    <w:rsid w:val="00D63481"/>
    <w:rsid w:val="00D635DD"/>
    <w:rsid w:val="00D63865"/>
    <w:rsid w:val="00D638EA"/>
    <w:rsid w:val="00D63D99"/>
    <w:rsid w:val="00D641FD"/>
    <w:rsid w:val="00D64AE9"/>
    <w:rsid w:val="00D64BDA"/>
    <w:rsid w:val="00D650D0"/>
    <w:rsid w:val="00D65365"/>
    <w:rsid w:val="00D65614"/>
    <w:rsid w:val="00D658D4"/>
    <w:rsid w:val="00D65C7B"/>
    <w:rsid w:val="00D65D20"/>
    <w:rsid w:val="00D65E1C"/>
    <w:rsid w:val="00D65F00"/>
    <w:rsid w:val="00D65F4C"/>
    <w:rsid w:val="00D66161"/>
    <w:rsid w:val="00D66C28"/>
    <w:rsid w:val="00D66CC4"/>
    <w:rsid w:val="00D672FB"/>
    <w:rsid w:val="00D67702"/>
    <w:rsid w:val="00D679E4"/>
    <w:rsid w:val="00D67ABD"/>
    <w:rsid w:val="00D67BB3"/>
    <w:rsid w:val="00D67C35"/>
    <w:rsid w:val="00D67E77"/>
    <w:rsid w:val="00D703A9"/>
    <w:rsid w:val="00D703BA"/>
    <w:rsid w:val="00D709E1"/>
    <w:rsid w:val="00D70B38"/>
    <w:rsid w:val="00D71788"/>
    <w:rsid w:val="00D71AA5"/>
    <w:rsid w:val="00D71AB0"/>
    <w:rsid w:val="00D71CC8"/>
    <w:rsid w:val="00D723D9"/>
    <w:rsid w:val="00D727B2"/>
    <w:rsid w:val="00D7337F"/>
    <w:rsid w:val="00D73417"/>
    <w:rsid w:val="00D735A6"/>
    <w:rsid w:val="00D73775"/>
    <w:rsid w:val="00D73BBF"/>
    <w:rsid w:val="00D73C2D"/>
    <w:rsid w:val="00D740FB"/>
    <w:rsid w:val="00D74258"/>
    <w:rsid w:val="00D74843"/>
    <w:rsid w:val="00D74936"/>
    <w:rsid w:val="00D7499B"/>
    <w:rsid w:val="00D74D04"/>
    <w:rsid w:val="00D74D6E"/>
    <w:rsid w:val="00D74E01"/>
    <w:rsid w:val="00D75A42"/>
    <w:rsid w:val="00D75C5B"/>
    <w:rsid w:val="00D75D59"/>
    <w:rsid w:val="00D75E61"/>
    <w:rsid w:val="00D75F91"/>
    <w:rsid w:val="00D7622F"/>
    <w:rsid w:val="00D7666E"/>
    <w:rsid w:val="00D76B8A"/>
    <w:rsid w:val="00D76DC1"/>
    <w:rsid w:val="00D76F81"/>
    <w:rsid w:val="00D7709F"/>
    <w:rsid w:val="00D771E3"/>
    <w:rsid w:val="00D774F8"/>
    <w:rsid w:val="00D777DD"/>
    <w:rsid w:val="00D778B0"/>
    <w:rsid w:val="00D778C8"/>
    <w:rsid w:val="00D7791A"/>
    <w:rsid w:val="00D77963"/>
    <w:rsid w:val="00D801AE"/>
    <w:rsid w:val="00D802AA"/>
    <w:rsid w:val="00D804E2"/>
    <w:rsid w:val="00D80D01"/>
    <w:rsid w:val="00D80D3B"/>
    <w:rsid w:val="00D80F0F"/>
    <w:rsid w:val="00D811BD"/>
    <w:rsid w:val="00D81510"/>
    <w:rsid w:val="00D81555"/>
    <w:rsid w:val="00D8168E"/>
    <w:rsid w:val="00D81917"/>
    <w:rsid w:val="00D81B3D"/>
    <w:rsid w:val="00D81C32"/>
    <w:rsid w:val="00D81D64"/>
    <w:rsid w:val="00D8219C"/>
    <w:rsid w:val="00D826D1"/>
    <w:rsid w:val="00D82ABE"/>
    <w:rsid w:val="00D82C06"/>
    <w:rsid w:val="00D83067"/>
    <w:rsid w:val="00D833B9"/>
    <w:rsid w:val="00D838AD"/>
    <w:rsid w:val="00D8420E"/>
    <w:rsid w:val="00D842F1"/>
    <w:rsid w:val="00D84325"/>
    <w:rsid w:val="00D8434C"/>
    <w:rsid w:val="00D8452B"/>
    <w:rsid w:val="00D847CD"/>
    <w:rsid w:val="00D848BC"/>
    <w:rsid w:val="00D84C92"/>
    <w:rsid w:val="00D85036"/>
    <w:rsid w:val="00D850F4"/>
    <w:rsid w:val="00D85456"/>
    <w:rsid w:val="00D854DA"/>
    <w:rsid w:val="00D85AA3"/>
    <w:rsid w:val="00D85FEB"/>
    <w:rsid w:val="00D86162"/>
    <w:rsid w:val="00D86460"/>
    <w:rsid w:val="00D8698E"/>
    <w:rsid w:val="00D869EF"/>
    <w:rsid w:val="00D86C3C"/>
    <w:rsid w:val="00D86D60"/>
    <w:rsid w:val="00D872A2"/>
    <w:rsid w:val="00D8734B"/>
    <w:rsid w:val="00D8761A"/>
    <w:rsid w:val="00D87682"/>
    <w:rsid w:val="00D878F2"/>
    <w:rsid w:val="00D87D33"/>
    <w:rsid w:val="00D90028"/>
    <w:rsid w:val="00D90339"/>
    <w:rsid w:val="00D903CF"/>
    <w:rsid w:val="00D904CD"/>
    <w:rsid w:val="00D904E8"/>
    <w:rsid w:val="00D90712"/>
    <w:rsid w:val="00D90912"/>
    <w:rsid w:val="00D90A76"/>
    <w:rsid w:val="00D90CF2"/>
    <w:rsid w:val="00D9105E"/>
    <w:rsid w:val="00D91327"/>
    <w:rsid w:val="00D91330"/>
    <w:rsid w:val="00D91353"/>
    <w:rsid w:val="00D919E5"/>
    <w:rsid w:val="00D92050"/>
    <w:rsid w:val="00D9227E"/>
    <w:rsid w:val="00D92288"/>
    <w:rsid w:val="00D9258E"/>
    <w:rsid w:val="00D928A1"/>
    <w:rsid w:val="00D9291D"/>
    <w:rsid w:val="00D92940"/>
    <w:rsid w:val="00D92BD5"/>
    <w:rsid w:val="00D92F1F"/>
    <w:rsid w:val="00D94158"/>
    <w:rsid w:val="00D94962"/>
    <w:rsid w:val="00D94B8F"/>
    <w:rsid w:val="00D951E7"/>
    <w:rsid w:val="00D95452"/>
    <w:rsid w:val="00D95624"/>
    <w:rsid w:val="00D960C6"/>
    <w:rsid w:val="00D964DB"/>
    <w:rsid w:val="00D965DD"/>
    <w:rsid w:val="00D9672C"/>
    <w:rsid w:val="00D96A1D"/>
    <w:rsid w:val="00D96B8E"/>
    <w:rsid w:val="00D96C21"/>
    <w:rsid w:val="00D97079"/>
    <w:rsid w:val="00D972BF"/>
    <w:rsid w:val="00D972C7"/>
    <w:rsid w:val="00D974D5"/>
    <w:rsid w:val="00D9751B"/>
    <w:rsid w:val="00D975DA"/>
    <w:rsid w:val="00D97923"/>
    <w:rsid w:val="00D979EE"/>
    <w:rsid w:val="00D97AAE"/>
    <w:rsid w:val="00DA0187"/>
    <w:rsid w:val="00DA0A02"/>
    <w:rsid w:val="00DA0A35"/>
    <w:rsid w:val="00DA0B3C"/>
    <w:rsid w:val="00DA0C25"/>
    <w:rsid w:val="00DA0DE0"/>
    <w:rsid w:val="00DA1013"/>
    <w:rsid w:val="00DA123F"/>
    <w:rsid w:val="00DA1AA5"/>
    <w:rsid w:val="00DA1B33"/>
    <w:rsid w:val="00DA1CEE"/>
    <w:rsid w:val="00DA1E03"/>
    <w:rsid w:val="00DA1F11"/>
    <w:rsid w:val="00DA20A4"/>
    <w:rsid w:val="00DA21A5"/>
    <w:rsid w:val="00DA23D1"/>
    <w:rsid w:val="00DA28AC"/>
    <w:rsid w:val="00DA2983"/>
    <w:rsid w:val="00DA2A00"/>
    <w:rsid w:val="00DA2D15"/>
    <w:rsid w:val="00DA3112"/>
    <w:rsid w:val="00DA3895"/>
    <w:rsid w:val="00DA3A14"/>
    <w:rsid w:val="00DA3C9F"/>
    <w:rsid w:val="00DA419E"/>
    <w:rsid w:val="00DA4BC8"/>
    <w:rsid w:val="00DA4C0A"/>
    <w:rsid w:val="00DA5577"/>
    <w:rsid w:val="00DA5C01"/>
    <w:rsid w:val="00DA5E0C"/>
    <w:rsid w:val="00DA6278"/>
    <w:rsid w:val="00DA62CF"/>
    <w:rsid w:val="00DA64FA"/>
    <w:rsid w:val="00DA6584"/>
    <w:rsid w:val="00DA672A"/>
    <w:rsid w:val="00DA6B05"/>
    <w:rsid w:val="00DA6CD0"/>
    <w:rsid w:val="00DA7640"/>
    <w:rsid w:val="00DA7A2A"/>
    <w:rsid w:val="00DA7BFD"/>
    <w:rsid w:val="00DA7F06"/>
    <w:rsid w:val="00DB001A"/>
    <w:rsid w:val="00DB0165"/>
    <w:rsid w:val="00DB0491"/>
    <w:rsid w:val="00DB04CC"/>
    <w:rsid w:val="00DB05DF"/>
    <w:rsid w:val="00DB06EF"/>
    <w:rsid w:val="00DB0A15"/>
    <w:rsid w:val="00DB0B31"/>
    <w:rsid w:val="00DB0EEA"/>
    <w:rsid w:val="00DB1051"/>
    <w:rsid w:val="00DB133C"/>
    <w:rsid w:val="00DB179C"/>
    <w:rsid w:val="00DB1B46"/>
    <w:rsid w:val="00DB21BB"/>
    <w:rsid w:val="00DB2647"/>
    <w:rsid w:val="00DB3610"/>
    <w:rsid w:val="00DB36A0"/>
    <w:rsid w:val="00DB3722"/>
    <w:rsid w:val="00DB3906"/>
    <w:rsid w:val="00DB3997"/>
    <w:rsid w:val="00DB3B98"/>
    <w:rsid w:val="00DB4025"/>
    <w:rsid w:val="00DB437A"/>
    <w:rsid w:val="00DB44DD"/>
    <w:rsid w:val="00DB46CD"/>
    <w:rsid w:val="00DB4E95"/>
    <w:rsid w:val="00DB4E9F"/>
    <w:rsid w:val="00DB5111"/>
    <w:rsid w:val="00DB51F6"/>
    <w:rsid w:val="00DB564F"/>
    <w:rsid w:val="00DB594B"/>
    <w:rsid w:val="00DB5DC2"/>
    <w:rsid w:val="00DB5E02"/>
    <w:rsid w:val="00DB5F28"/>
    <w:rsid w:val="00DB6205"/>
    <w:rsid w:val="00DB668F"/>
    <w:rsid w:val="00DB684D"/>
    <w:rsid w:val="00DB6D32"/>
    <w:rsid w:val="00DB6EE6"/>
    <w:rsid w:val="00DB6F2C"/>
    <w:rsid w:val="00DB7018"/>
    <w:rsid w:val="00DB73C5"/>
    <w:rsid w:val="00DB741C"/>
    <w:rsid w:val="00DB743B"/>
    <w:rsid w:val="00DB7A63"/>
    <w:rsid w:val="00DB7A87"/>
    <w:rsid w:val="00DB7A8F"/>
    <w:rsid w:val="00DC00FF"/>
    <w:rsid w:val="00DC0177"/>
    <w:rsid w:val="00DC0310"/>
    <w:rsid w:val="00DC0535"/>
    <w:rsid w:val="00DC0885"/>
    <w:rsid w:val="00DC0A41"/>
    <w:rsid w:val="00DC0BD5"/>
    <w:rsid w:val="00DC11A1"/>
    <w:rsid w:val="00DC12AC"/>
    <w:rsid w:val="00DC13E5"/>
    <w:rsid w:val="00DC1421"/>
    <w:rsid w:val="00DC15E1"/>
    <w:rsid w:val="00DC26A1"/>
    <w:rsid w:val="00DC2A4E"/>
    <w:rsid w:val="00DC2A58"/>
    <w:rsid w:val="00DC2E44"/>
    <w:rsid w:val="00DC2EF9"/>
    <w:rsid w:val="00DC33B3"/>
    <w:rsid w:val="00DC3494"/>
    <w:rsid w:val="00DC367F"/>
    <w:rsid w:val="00DC3788"/>
    <w:rsid w:val="00DC39C4"/>
    <w:rsid w:val="00DC3A53"/>
    <w:rsid w:val="00DC3A9C"/>
    <w:rsid w:val="00DC3DFD"/>
    <w:rsid w:val="00DC3E6F"/>
    <w:rsid w:val="00DC3ECC"/>
    <w:rsid w:val="00DC3FC0"/>
    <w:rsid w:val="00DC478B"/>
    <w:rsid w:val="00DC4F2C"/>
    <w:rsid w:val="00DC5214"/>
    <w:rsid w:val="00DC55E1"/>
    <w:rsid w:val="00DC5CC2"/>
    <w:rsid w:val="00DC5DD8"/>
    <w:rsid w:val="00DC618F"/>
    <w:rsid w:val="00DC62BC"/>
    <w:rsid w:val="00DC66C0"/>
    <w:rsid w:val="00DC66E2"/>
    <w:rsid w:val="00DC6BC1"/>
    <w:rsid w:val="00DC6C37"/>
    <w:rsid w:val="00DC6D0F"/>
    <w:rsid w:val="00DC6D63"/>
    <w:rsid w:val="00DC7134"/>
    <w:rsid w:val="00DC722F"/>
    <w:rsid w:val="00DC74BA"/>
    <w:rsid w:val="00DC7E21"/>
    <w:rsid w:val="00DD04F0"/>
    <w:rsid w:val="00DD06B7"/>
    <w:rsid w:val="00DD0848"/>
    <w:rsid w:val="00DD08E8"/>
    <w:rsid w:val="00DD0B7D"/>
    <w:rsid w:val="00DD1602"/>
    <w:rsid w:val="00DD1698"/>
    <w:rsid w:val="00DD1E8D"/>
    <w:rsid w:val="00DD1F30"/>
    <w:rsid w:val="00DD208E"/>
    <w:rsid w:val="00DD2224"/>
    <w:rsid w:val="00DD2308"/>
    <w:rsid w:val="00DD2669"/>
    <w:rsid w:val="00DD283C"/>
    <w:rsid w:val="00DD29AD"/>
    <w:rsid w:val="00DD2AA7"/>
    <w:rsid w:val="00DD2C28"/>
    <w:rsid w:val="00DD2D2F"/>
    <w:rsid w:val="00DD32BE"/>
    <w:rsid w:val="00DD36A0"/>
    <w:rsid w:val="00DD386C"/>
    <w:rsid w:val="00DD38B0"/>
    <w:rsid w:val="00DD3A7E"/>
    <w:rsid w:val="00DD3C76"/>
    <w:rsid w:val="00DD3E41"/>
    <w:rsid w:val="00DD402A"/>
    <w:rsid w:val="00DD4212"/>
    <w:rsid w:val="00DD49C6"/>
    <w:rsid w:val="00DD4A71"/>
    <w:rsid w:val="00DD4C66"/>
    <w:rsid w:val="00DD4D1A"/>
    <w:rsid w:val="00DD579D"/>
    <w:rsid w:val="00DD5B16"/>
    <w:rsid w:val="00DD5EDF"/>
    <w:rsid w:val="00DD6149"/>
    <w:rsid w:val="00DD62B2"/>
    <w:rsid w:val="00DD655B"/>
    <w:rsid w:val="00DD6717"/>
    <w:rsid w:val="00DD6EA2"/>
    <w:rsid w:val="00DD7193"/>
    <w:rsid w:val="00DD71AC"/>
    <w:rsid w:val="00DD723D"/>
    <w:rsid w:val="00DD734E"/>
    <w:rsid w:val="00DD777E"/>
    <w:rsid w:val="00DD78AE"/>
    <w:rsid w:val="00DD7942"/>
    <w:rsid w:val="00DD7ADE"/>
    <w:rsid w:val="00DD7B06"/>
    <w:rsid w:val="00DE00E0"/>
    <w:rsid w:val="00DE00E8"/>
    <w:rsid w:val="00DE023C"/>
    <w:rsid w:val="00DE09C2"/>
    <w:rsid w:val="00DE09FA"/>
    <w:rsid w:val="00DE0A55"/>
    <w:rsid w:val="00DE0D33"/>
    <w:rsid w:val="00DE0FD0"/>
    <w:rsid w:val="00DE0FEB"/>
    <w:rsid w:val="00DE107F"/>
    <w:rsid w:val="00DE12E8"/>
    <w:rsid w:val="00DE14E2"/>
    <w:rsid w:val="00DE1975"/>
    <w:rsid w:val="00DE2172"/>
    <w:rsid w:val="00DE21EA"/>
    <w:rsid w:val="00DE23FB"/>
    <w:rsid w:val="00DE246A"/>
    <w:rsid w:val="00DE2572"/>
    <w:rsid w:val="00DE2774"/>
    <w:rsid w:val="00DE2E18"/>
    <w:rsid w:val="00DE31D3"/>
    <w:rsid w:val="00DE3395"/>
    <w:rsid w:val="00DE360F"/>
    <w:rsid w:val="00DE3880"/>
    <w:rsid w:val="00DE405D"/>
    <w:rsid w:val="00DE44AA"/>
    <w:rsid w:val="00DE4828"/>
    <w:rsid w:val="00DE4AC4"/>
    <w:rsid w:val="00DE4C76"/>
    <w:rsid w:val="00DE4DB7"/>
    <w:rsid w:val="00DE4EAA"/>
    <w:rsid w:val="00DE4F2B"/>
    <w:rsid w:val="00DE50EC"/>
    <w:rsid w:val="00DE50EE"/>
    <w:rsid w:val="00DE5182"/>
    <w:rsid w:val="00DE55D1"/>
    <w:rsid w:val="00DE58F5"/>
    <w:rsid w:val="00DE735B"/>
    <w:rsid w:val="00DE79BB"/>
    <w:rsid w:val="00DE7DAE"/>
    <w:rsid w:val="00DE7E03"/>
    <w:rsid w:val="00DF0642"/>
    <w:rsid w:val="00DF0683"/>
    <w:rsid w:val="00DF0701"/>
    <w:rsid w:val="00DF07BE"/>
    <w:rsid w:val="00DF0B7A"/>
    <w:rsid w:val="00DF0BC7"/>
    <w:rsid w:val="00DF0CC1"/>
    <w:rsid w:val="00DF10BD"/>
    <w:rsid w:val="00DF1226"/>
    <w:rsid w:val="00DF12BA"/>
    <w:rsid w:val="00DF1408"/>
    <w:rsid w:val="00DF1BC1"/>
    <w:rsid w:val="00DF1C22"/>
    <w:rsid w:val="00DF2230"/>
    <w:rsid w:val="00DF24CB"/>
    <w:rsid w:val="00DF26BB"/>
    <w:rsid w:val="00DF278F"/>
    <w:rsid w:val="00DF2790"/>
    <w:rsid w:val="00DF2E8F"/>
    <w:rsid w:val="00DF2FAC"/>
    <w:rsid w:val="00DF33CC"/>
    <w:rsid w:val="00DF37B3"/>
    <w:rsid w:val="00DF3AF0"/>
    <w:rsid w:val="00DF3B93"/>
    <w:rsid w:val="00DF3C0F"/>
    <w:rsid w:val="00DF3D13"/>
    <w:rsid w:val="00DF40F8"/>
    <w:rsid w:val="00DF48F2"/>
    <w:rsid w:val="00DF4FDD"/>
    <w:rsid w:val="00DF5421"/>
    <w:rsid w:val="00DF57D2"/>
    <w:rsid w:val="00DF59D9"/>
    <w:rsid w:val="00DF624C"/>
    <w:rsid w:val="00DF637B"/>
    <w:rsid w:val="00DF641D"/>
    <w:rsid w:val="00DF66A0"/>
    <w:rsid w:val="00DF68F9"/>
    <w:rsid w:val="00DF6978"/>
    <w:rsid w:val="00DF70BB"/>
    <w:rsid w:val="00DF7410"/>
    <w:rsid w:val="00DF7613"/>
    <w:rsid w:val="00DF7692"/>
    <w:rsid w:val="00DF76D6"/>
    <w:rsid w:val="00DF78B3"/>
    <w:rsid w:val="00DF78CA"/>
    <w:rsid w:val="00DF7A2C"/>
    <w:rsid w:val="00DF7BF1"/>
    <w:rsid w:val="00DF7C7A"/>
    <w:rsid w:val="00DF7DF9"/>
    <w:rsid w:val="00E00070"/>
    <w:rsid w:val="00E0026C"/>
    <w:rsid w:val="00E0040F"/>
    <w:rsid w:val="00E007EF"/>
    <w:rsid w:val="00E00DC1"/>
    <w:rsid w:val="00E00EA7"/>
    <w:rsid w:val="00E01036"/>
    <w:rsid w:val="00E01053"/>
    <w:rsid w:val="00E0130D"/>
    <w:rsid w:val="00E016A1"/>
    <w:rsid w:val="00E01FDF"/>
    <w:rsid w:val="00E020EF"/>
    <w:rsid w:val="00E02227"/>
    <w:rsid w:val="00E026BB"/>
    <w:rsid w:val="00E02EC4"/>
    <w:rsid w:val="00E02F45"/>
    <w:rsid w:val="00E0330D"/>
    <w:rsid w:val="00E03865"/>
    <w:rsid w:val="00E038BA"/>
    <w:rsid w:val="00E0422A"/>
    <w:rsid w:val="00E04843"/>
    <w:rsid w:val="00E04B1A"/>
    <w:rsid w:val="00E04F1D"/>
    <w:rsid w:val="00E053BA"/>
    <w:rsid w:val="00E05B9B"/>
    <w:rsid w:val="00E05D40"/>
    <w:rsid w:val="00E066BD"/>
    <w:rsid w:val="00E0680D"/>
    <w:rsid w:val="00E0698B"/>
    <w:rsid w:val="00E06A5E"/>
    <w:rsid w:val="00E06AD6"/>
    <w:rsid w:val="00E06E25"/>
    <w:rsid w:val="00E07464"/>
    <w:rsid w:val="00E077A5"/>
    <w:rsid w:val="00E079F4"/>
    <w:rsid w:val="00E07AA1"/>
    <w:rsid w:val="00E07E60"/>
    <w:rsid w:val="00E1004F"/>
    <w:rsid w:val="00E1007E"/>
    <w:rsid w:val="00E1043F"/>
    <w:rsid w:val="00E105B6"/>
    <w:rsid w:val="00E1078F"/>
    <w:rsid w:val="00E11393"/>
    <w:rsid w:val="00E1189F"/>
    <w:rsid w:val="00E120E7"/>
    <w:rsid w:val="00E126E2"/>
    <w:rsid w:val="00E129F4"/>
    <w:rsid w:val="00E12BB0"/>
    <w:rsid w:val="00E13018"/>
    <w:rsid w:val="00E1308E"/>
    <w:rsid w:val="00E13DA4"/>
    <w:rsid w:val="00E13FB9"/>
    <w:rsid w:val="00E13FCB"/>
    <w:rsid w:val="00E1444E"/>
    <w:rsid w:val="00E144F8"/>
    <w:rsid w:val="00E1478C"/>
    <w:rsid w:val="00E14860"/>
    <w:rsid w:val="00E1488F"/>
    <w:rsid w:val="00E148BE"/>
    <w:rsid w:val="00E148C7"/>
    <w:rsid w:val="00E14C18"/>
    <w:rsid w:val="00E14D05"/>
    <w:rsid w:val="00E1562E"/>
    <w:rsid w:val="00E15770"/>
    <w:rsid w:val="00E157DF"/>
    <w:rsid w:val="00E16732"/>
    <w:rsid w:val="00E167A0"/>
    <w:rsid w:val="00E16929"/>
    <w:rsid w:val="00E16B7C"/>
    <w:rsid w:val="00E16D0B"/>
    <w:rsid w:val="00E16F62"/>
    <w:rsid w:val="00E17440"/>
    <w:rsid w:val="00E178FB"/>
    <w:rsid w:val="00E17EC9"/>
    <w:rsid w:val="00E20251"/>
    <w:rsid w:val="00E20268"/>
    <w:rsid w:val="00E20841"/>
    <w:rsid w:val="00E21053"/>
    <w:rsid w:val="00E212FA"/>
    <w:rsid w:val="00E213EF"/>
    <w:rsid w:val="00E2143A"/>
    <w:rsid w:val="00E217A3"/>
    <w:rsid w:val="00E21811"/>
    <w:rsid w:val="00E218D3"/>
    <w:rsid w:val="00E2196F"/>
    <w:rsid w:val="00E21C7E"/>
    <w:rsid w:val="00E21FCC"/>
    <w:rsid w:val="00E220D4"/>
    <w:rsid w:val="00E2214E"/>
    <w:rsid w:val="00E2243D"/>
    <w:rsid w:val="00E224D6"/>
    <w:rsid w:val="00E227F0"/>
    <w:rsid w:val="00E22C47"/>
    <w:rsid w:val="00E2337F"/>
    <w:rsid w:val="00E233D5"/>
    <w:rsid w:val="00E237BE"/>
    <w:rsid w:val="00E238A4"/>
    <w:rsid w:val="00E23C41"/>
    <w:rsid w:val="00E23E23"/>
    <w:rsid w:val="00E2436C"/>
    <w:rsid w:val="00E24A1E"/>
    <w:rsid w:val="00E24E0A"/>
    <w:rsid w:val="00E2505B"/>
    <w:rsid w:val="00E25EFE"/>
    <w:rsid w:val="00E26004"/>
    <w:rsid w:val="00E26648"/>
    <w:rsid w:val="00E268E4"/>
    <w:rsid w:val="00E26D8D"/>
    <w:rsid w:val="00E271A2"/>
    <w:rsid w:val="00E274A0"/>
    <w:rsid w:val="00E27729"/>
    <w:rsid w:val="00E2786A"/>
    <w:rsid w:val="00E27FD8"/>
    <w:rsid w:val="00E30047"/>
    <w:rsid w:val="00E303D6"/>
    <w:rsid w:val="00E30482"/>
    <w:rsid w:val="00E3074C"/>
    <w:rsid w:val="00E3103A"/>
    <w:rsid w:val="00E31DF9"/>
    <w:rsid w:val="00E321E2"/>
    <w:rsid w:val="00E32570"/>
    <w:rsid w:val="00E325B8"/>
    <w:rsid w:val="00E325ED"/>
    <w:rsid w:val="00E32ADD"/>
    <w:rsid w:val="00E32B1A"/>
    <w:rsid w:val="00E32D59"/>
    <w:rsid w:val="00E33718"/>
    <w:rsid w:val="00E3390D"/>
    <w:rsid w:val="00E3394D"/>
    <w:rsid w:val="00E33D57"/>
    <w:rsid w:val="00E33DA3"/>
    <w:rsid w:val="00E3429E"/>
    <w:rsid w:val="00E34676"/>
    <w:rsid w:val="00E349D2"/>
    <w:rsid w:val="00E34A3F"/>
    <w:rsid w:val="00E34E8A"/>
    <w:rsid w:val="00E35689"/>
    <w:rsid w:val="00E3574F"/>
    <w:rsid w:val="00E359FC"/>
    <w:rsid w:val="00E35D22"/>
    <w:rsid w:val="00E36192"/>
    <w:rsid w:val="00E36BD1"/>
    <w:rsid w:val="00E36F78"/>
    <w:rsid w:val="00E37017"/>
    <w:rsid w:val="00E371CB"/>
    <w:rsid w:val="00E4023E"/>
    <w:rsid w:val="00E4030B"/>
    <w:rsid w:val="00E408C3"/>
    <w:rsid w:val="00E40A4D"/>
    <w:rsid w:val="00E40B38"/>
    <w:rsid w:val="00E40B5F"/>
    <w:rsid w:val="00E40BD0"/>
    <w:rsid w:val="00E4166A"/>
    <w:rsid w:val="00E41CA3"/>
    <w:rsid w:val="00E41D5E"/>
    <w:rsid w:val="00E420BC"/>
    <w:rsid w:val="00E421C1"/>
    <w:rsid w:val="00E4227C"/>
    <w:rsid w:val="00E42483"/>
    <w:rsid w:val="00E42554"/>
    <w:rsid w:val="00E4255E"/>
    <w:rsid w:val="00E425B6"/>
    <w:rsid w:val="00E42B88"/>
    <w:rsid w:val="00E42FD8"/>
    <w:rsid w:val="00E433CE"/>
    <w:rsid w:val="00E43449"/>
    <w:rsid w:val="00E4355D"/>
    <w:rsid w:val="00E43606"/>
    <w:rsid w:val="00E439E2"/>
    <w:rsid w:val="00E43C69"/>
    <w:rsid w:val="00E43D8A"/>
    <w:rsid w:val="00E4439A"/>
    <w:rsid w:val="00E446DD"/>
    <w:rsid w:val="00E44ABC"/>
    <w:rsid w:val="00E44F57"/>
    <w:rsid w:val="00E44FE0"/>
    <w:rsid w:val="00E45196"/>
    <w:rsid w:val="00E45351"/>
    <w:rsid w:val="00E45CE8"/>
    <w:rsid w:val="00E460D2"/>
    <w:rsid w:val="00E46766"/>
    <w:rsid w:val="00E46922"/>
    <w:rsid w:val="00E46D94"/>
    <w:rsid w:val="00E46DB2"/>
    <w:rsid w:val="00E47263"/>
    <w:rsid w:val="00E475A7"/>
    <w:rsid w:val="00E475C0"/>
    <w:rsid w:val="00E475C4"/>
    <w:rsid w:val="00E476BC"/>
    <w:rsid w:val="00E47738"/>
    <w:rsid w:val="00E47B26"/>
    <w:rsid w:val="00E47F70"/>
    <w:rsid w:val="00E5077B"/>
    <w:rsid w:val="00E5078D"/>
    <w:rsid w:val="00E509DF"/>
    <w:rsid w:val="00E50B55"/>
    <w:rsid w:val="00E50C12"/>
    <w:rsid w:val="00E50F23"/>
    <w:rsid w:val="00E51753"/>
    <w:rsid w:val="00E51B54"/>
    <w:rsid w:val="00E51C68"/>
    <w:rsid w:val="00E5241C"/>
    <w:rsid w:val="00E5262B"/>
    <w:rsid w:val="00E52E52"/>
    <w:rsid w:val="00E52EA2"/>
    <w:rsid w:val="00E52EE0"/>
    <w:rsid w:val="00E53140"/>
    <w:rsid w:val="00E53939"/>
    <w:rsid w:val="00E53B25"/>
    <w:rsid w:val="00E53B4D"/>
    <w:rsid w:val="00E53CB9"/>
    <w:rsid w:val="00E53EF1"/>
    <w:rsid w:val="00E53F7E"/>
    <w:rsid w:val="00E53FD7"/>
    <w:rsid w:val="00E54255"/>
    <w:rsid w:val="00E54386"/>
    <w:rsid w:val="00E54450"/>
    <w:rsid w:val="00E54FA0"/>
    <w:rsid w:val="00E55286"/>
    <w:rsid w:val="00E55314"/>
    <w:rsid w:val="00E5531D"/>
    <w:rsid w:val="00E555FE"/>
    <w:rsid w:val="00E55926"/>
    <w:rsid w:val="00E559D1"/>
    <w:rsid w:val="00E55BE5"/>
    <w:rsid w:val="00E56005"/>
    <w:rsid w:val="00E560FD"/>
    <w:rsid w:val="00E56166"/>
    <w:rsid w:val="00E56518"/>
    <w:rsid w:val="00E5667B"/>
    <w:rsid w:val="00E56CDB"/>
    <w:rsid w:val="00E571C2"/>
    <w:rsid w:val="00E573F9"/>
    <w:rsid w:val="00E5763D"/>
    <w:rsid w:val="00E5770C"/>
    <w:rsid w:val="00E57778"/>
    <w:rsid w:val="00E57839"/>
    <w:rsid w:val="00E57B88"/>
    <w:rsid w:val="00E57CE6"/>
    <w:rsid w:val="00E57D70"/>
    <w:rsid w:val="00E60191"/>
    <w:rsid w:val="00E60349"/>
    <w:rsid w:val="00E6053B"/>
    <w:rsid w:val="00E605B6"/>
    <w:rsid w:val="00E60675"/>
    <w:rsid w:val="00E60708"/>
    <w:rsid w:val="00E60B15"/>
    <w:rsid w:val="00E612F6"/>
    <w:rsid w:val="00E61626"/>
    <w:rsid w:val="00E61670"/>
    <w:rsid w:val="00E61D6E"/>
    <w:rsid w:val="00E61ED8"/>
    <w:rsid w:val="00E61F27"/>
    <w:rsid w:val="00E6208F"/>
    <w:rsid w:val="00E6214C"/>
    <w:rsid w:val="00E621BD"/>
    <w:rsid w:val="00E622A4"/>
    <w:rsid w:val="00E6265B"/>
    <w:rsid w:val="00E627A6"/>
    <w:rsid w:val="00E62AD3"/>
    <w:rsid w:val="00E62D84"/>
    <w:rsid w:val="00E62EB9"/>
    <w:rsid w:val="00E63239"/>
    <w:rsid w:val="00E632B9"/>
    <w:rsid w:val="00E63825"/>
    <w:rsid w:val="00E63C7C"/>
    <w:rsid w:val="00E63DE2"/>
    <w:rsid w:val="00E63EEA"/>
    <w:rsid w:val="00E64546"/>
    <w:rsid w:val="00E64582"/>
    <w:rsid w:val="00E64621"/>
    <w:rsid w:val="00E64764"/>
    <w:rsid w:val="00E648AA"/>
    <w:rsid w:val="00E64946"/>
    <w:rsid w:val="00E652BE"/>
    <w:rsid w:val="00E656AB"/>
    <w:rsid w:val="00E65867"/>
    <w:rsid w:val="00E66454"/>
    <w:rsid w:val="00E6682E"/>
    <w:rsid w:val="00E66901"/>
    <w:rsid w:val="00E669E5"/>
    <w:rsid w:val="00E66CC2"/>
    <w:rsid w:val="00E6715F"/>
    <w:rsid w:val="00E671F4"/>
    <w:rsid w:val="00E67457"/>
    <w:rsid w:val="00E676C2"/>
    <w:rsid w:val="00E67834"/>
    <w:rsid w:val="00E679C5"/>
    <w:rsid w:val="00E67C3A"/>
    <w:rsid w:val="00E67C43"/>
    <w:rsid w:val="00E67D3D"/>
    <w:rsid w:val="00E67D87"/>
    <w:rsid w:val="00E67DD0"/>
    <w:rsid w:val="00E70007"/>
    <w:rsid w:val="00E700F1"/>
    <w:rsid w:val="00E70630"/>
    <w:rsid w:val="00E706AA"/>
    <w:rsid w:val="00E70787"/>
    <w:rsid w:val="00E70963"/>
    <w:rsid w:val="00E70D4F"/>
    <w:rsid w:val="00E70DFE"/>
    <w:rsid w:val="00E7100D"/>
    <w:rsid w:val="00E71176"/>
    <w:rsid w:val="00E71640"/>
    <w:rsid w:val="00E71809"/>
    <w:rsid w:val="00E71816"/>
    <w:rsid w:val="00E7194C"/>
    <w:rsid w:val="00E71C74"/>
    <w:rsid w:val="00E72914"/>
    <w:rsid w:val="00E72961"/>
    <w:rsid w:val="00E7299C"/>
    <w:rsid w:val="00E72C1A"/>
    <w:rsid w:val="00E72F0A"/>
    <w:rsid w:val="00E73CA6"/>
    <w:rsid w:val="00E742E7"/>
    <w:rsid w:val="00E74572"/>
    <w:rsid w:val="00E7479B"/>
    <w:rsid w:val="00E748BD"/>
    <w:rsid w:val="00E74A64"/>
    <w:rsid w:val="00E74B5B"/>
    <w:rsid w:val="00E74C88"/>
    <w:rsid w:val="00E74D18"/>
    <w:rsid w:val="00E7511B"/>
    <w:rsid w:val="00E753ED"/>
    <w:rsid w:val="00E75CC2"/>
    <w:rsid w:val="00E75EA6"/>
    <w:rsid w:val="00E76A9C"/>
    <w:rsid w:val="00E76BBD"/>
    <w:rsid w:val="00E76D7A"/>
    <w:rsid w:val="00E77315"/>
    <w:rsid w:val="00E8032E"/>
    <w:rsid w:val="00E80A0F"/>
    <w:rsid w:val="00E80DC2"/>
    <w:rsid w:val="00E80DE4"/>
    <w:rsid w:val="00E80EE7"/>
    <w:rsid w:val="00E8129E"/>
    <w:rsid w:val="00E81B08"/>
    <w:rsid w:val="00E81B71"/>
    <w:rsid w:val="00E8216C"/>
    <w:rsid w:val="00E821CA"/>
    <w:rsid w:val="00E82435"/>
    <w:rsid w:val="00E82BBF"/>
    <w:rsid w:val="00E830AD"/>
    <w:rsid w:val="00E8313A"/>
    <w:rsid w:val="00E83298"/>
    <w:rsid w:val="00E833ED"/>
    <w:rsid w:val="00E8351A"/>
    <w:rsid w:val="00E8358E"/>
    <w:rsid w:val="00E8363B"/>
    <w:rsid w:val="00E8388E"/>
    <w:rsid w:val="00E83D7B"/>
    <w:rsid w:val="00E83E2F"/>
    <w:rsid w:val="00E84C65"/>
    <w:rsid w:val="00E84E8A"/>
    <w:rsid w:val="00E84F4F"/>
    <w:rsid w:val="00E85188"/>
    <w:rsid w:val="00E8529E"/>
    <w:rsid w:val="00E856A8"/>
    <w:rsid w:val="00E856C5"/>
    <w:rsid w:val="00E85854"/>
    <w:rsid w:val="00E8587F"/>
    <w:rsid w:val="00E85997"/>
    <w:rsid w:val="00E85AE3"/>
    <w:rsid w:val="00E8666A"/>
    <w:rsid w:val="00E86AF3"/>
    <w:rsid w:val="00E86CEB"/>
    <w:rsid w:val="00E86D9E"/>
    <w:rsid w:val="00E86FFA"/>
    <w:rsid w:val="00E87609"/>
    <w:rsid w:val="00E87974"/>
    <w:rsid w:val="00E87B9B"/>
    <w:rsid w:val="00E87E22"/>
    <w:rsid w:val="00E87F89"/>
    <w:rsid w:val="00E90018"/>
    <w:rsid w:val="00E905FD"/>
    <w:rsid w:val="00E90E08"/>
    <w:rsid w:val="00E90EF2"/>
    <w:rsid w:val="00E912C2"/>
    <w:rsid w:val="00E9159C"/>
    <w:rsid w:val="00E9211C"/>
    <w:rsid w:val="00E923D6"/>
    <w:rsid w:val="00E9287F"/>
    <w:rsid w:val="00E92EEC"/>
    <w:rsid w:val="00E9346A"/>
    <w:rsid w:val="00E936AC"/>
    <w:rsid w:val="00E93A39"/>
    <w:rsid w:val="00E93C86"/>
    <w:rsid w:val="00E93D05"/>
    <w:rsid w:val="00E941C4"/>
    <w:rsid w:val="00E943C7"/>
    <w:rsid w:val="00E94540"/>
    <w:rsid w:val="00E94561"/>
    <w:rsid w:val="00E94937"/>
    <w:rsid w:val="00E949B5"/>
    <w:rsid w:val="00E94A66"/>
    <w:rsid w:val="00E94C76"/>
    <w:rsid w:val="00E9567C"/>
    <w:rsid w:val="00E95D39"/>
    <w:rsid w:val="00E95DDA"/>
    <w:rsid w:val="00E95F1B"/>
    <w:rsid w:val="00E95F7C"/>
    <w:rsid w:val="00E96055"/>
    <w:rsid w:val="00E960FF"/>
    <w:rsid w:val="00E966F5"/>
    <w:rsid w:val="00E968BB"/>
    <w:rsid w:val="00E96C25"/>
    <w:rsid w:val="00E96D97"/>
    <w:rsid w:val="00E971EC"/>
    <w:rsid w:val="00E97232"/>
    <w:rsid w:val="00E97640"/>
    <w:rsid w:val="00E97662"/>
    <w:rsid w:val="00E97BE5"/>
    <w:rsid w:val="00EA004B"/>
    <w:rsid w:val="00EA00CE"/>
    <w:rsid w:val="00EA035E"/>
    <w:rsid w:val="00EA03C5"/>
    <w:rsid w:val="00EA0A37"/>
    <w:rsid w:val="00EA0C00"/>
    <w:rsid w:val="00EA0F97"/>
    <w:rsid w:val="00EA1824"/>
    <w:rsid w:val="00EA1AF4"/>
    <w:rsid w:val="00EA1BEC"/>
    <w:rsid w:val="00EA1C1B"/>
    <w:rsid w:val="00EA213E"/>
    <w:rsid w:val="00EA2158"/>
    <w:rsid w:val="00EA2373"/>
    <w:rsid w:val="00EA2427"/>
    <w:rsid w:val="00EA26C1"/>
    <w:rsid w:val="00EA26EA"/>
    <w:rsid w:val="00EA2A6E"/>
    <w:rsid w:val="00EA3A29"/>
    <w:rsid w:val="00EA3B42"/>
    <w:rsid w:val="00EA4155"/>
    <w:rsid w:val="00EA4248"/>
    <w:rsid w:val="00EA4331"/>
    <w:rsid w:val="00EA47A3"/>
    <w:rsid w:val="00EA47CA"/>
    <w:rsid w:val="00EA486D"/>
    <w:rsid w:val="00EA65E8"/>
    <w:rsid w:val="00EA69A5"/>
    <w:rsid w:val="00EA6CF5"/>
    <w:rsid w:val="00EA6F48"/>
    <w:rsid w:val="00EA765B"/>
    <w:rsid w:val="00EA7976"/>
    <w:rsid w:val="00EA7CAD"/>
    <w:rsid w:val="00EB0AAF"/>
    <w:rsid w:val="00EB0D4D"/>
    <w:rsid w:val="00EB0F9A"/>
    <w:rsid w:val="00EB0FA5"/>
    <w:rsid w:val="00EB160A"/>
    <w:rsid w:val="00EB1966"/>
    <w:rsid w:val="00EB1D06"/>
    <w:rsid w:val="00EB1D7C"/>
    <w:rsid w:val="00EB251A"/>
    <w:rsid w:val="00EB2538"/>
    <w:rsid w:val="00EB2E2D"/>
    <w:rsid w:val="00EB319C"/>
    <w:rsid w:val="00EB386F"/>
    <w:rsid w:val="00EB3B50"/>
    <w:rsid w:val="00EB3F06"/>
    <w:rsid w:val="00EB40B9"/>
    <w:rsid w:val="00EB41EF"/>
    <w:rsid w:val="00EB420D"/>
    <w:rsid w:val="00EB47C5"/>
    <w:rsid w:val="00EB4811"/>
    <w:rsid w:val="00EB4A1F"/>
    <w:rsid w:val="00EB4A2B"/>
    <w:rsid w:val="00EB4ED3"/>
    <w:rsid w:val="00EB50F1"/>
    <w:rsid w:val="00EB56BB"/>
    <w:rsid w:val="00EB5724"/>
    <w:rsid w:val="00EB597C"/>
    <w:rsid w:val="00EB5C30"/>
    <w:rsid w:val="00EB5DD9"/>
    <w:rsid w:val="00EB63BC"/>
    <w:rsid w:val="00EB64E9"/>
    <w:rsid w:val="00EB65E9"/>
    <w:rsid w:val="00EB6797"/>
    <w:rsid w:val="00EB7788"/>
    <w:rsid w:val="00EC03BC"/>
    <w:rsid w:val="00EC17A8"/>
    <w:rsid w:val="00EC17AB"/>
    <w:rsid w:val="00EC19D7"/>
    <w:rsid w:val="00EC1A54"/>
    <w:rsid w:val="00EC1B7D"/>
    <w:rsid w:val="00EC1DD5"/>
    <w:rsid w:val="00EC252F"/>
    <w:rsid w:val="00EC26EA"/>
    <w:rsid w:val="00EC2CD6"/>
    <w:rsid w:val="00EC3317"/>
    <w:rsid w:val="00EC33A7"/>
    <w:rsid w:val="00EC35EE"/>
    <w:rsid w:val="00EC372B"/>
    <w:rsid w:val="00EC3B29"/>
    <w:rsid w:val="00EC3BB4"/>
    <w:rsid w:val="00EC3E35"/>
    <w:rsid w:val="00EC4632"/>
    <w:rsid w:val="00EC5415"/>
    <w:rsid w:val="00EC55F7"/>
    <w:rsid w:val="00EC5DA0"/>
    <w:rsid w:val="00EC61DD"/>
    <w:rsid w:val="00EC63C1"/>
    <w:rsid w:val="00EC68C8"/>
    <w:rsid w:val="00EC6AC4"/>
    <w:rsid w:val="00EC6C07"/>
    <w:rsid w:val="00EC72AB"/>
    <w:rsid w:val="00EC79E7"/>
    <w:rsid w:val="00EC7AD0"/>
    <w:rsid w:val="00ED0105"/>
    <w:rsid w:val="00ED0200"/>
    <w:rsid w:val="00ED0871"/>
    <w:rsid w:val="00ED0BF2"/>
    <w:rsid w:val="00ED1318"/>
    <w:rsid w:val="00ED151C"/>
    <w:rsid w:val="00ED1BD3"/>
    <w:rsid w:val="00ED20E1"/>
    <w:rsid w:val="00ED215C"/>
    <w:rsid w:val="00ED25BF"/>
    <w:rsid w:val="00ED267C"/>
    <w:rsid w:val="00ED2E14"/>
    <w:rsid w:val="00ED33D6"/>
    <w:rsid w:val="00ED3538"/>
    <w:rsid w:val="00ED3742"/>
    <w:rsid w:val="00ED3DC2"/>
    <w:rsid w:val="00ED3DF4"/>
    <w:rsid w:val="00ED3E74"/>
    <w:rsid w:val="00ED4309"/>
    <w:rsid w:val="00ED47DB"/>
    <w:rsid w:val="00ED4817"/>
    <w:rsid w:val="00ED4DC9"/>
    <w:rsid w:val="00ED4E41"/>
    <w:rsid w:val="00ED52E1"/>
    <w:rsid w:val="00ED5450"/>
    <w:rsid w:val="00ED5708"/>
    <w:rsid w:val="00ED5F48"/>
    <w:rsid w:val="00ED60C8"/>
    <w:rsid w:val="00ED6297"/>
    <w:rsid w:val="00ED6752"/>
    <w:rsid w:val="00ED69F0"/>
    <w:rsid w:val="00ED6EDE"/>
    <w:rsid w:val="00ED76D7"/>
    <w:rsid w:val="00ED7820"/>
    <w:rsid w:val="00ED7C60"/>
    <w:rsid w:val="00ED7D78"/>
    <w:rsid w:val="00ED7EEF"/>
    <w:rsid w:val="00ED7FF3"/>
    <w:rsid w:val="00EE003F"/>
    <w:rsid w:val="00EE00A6"/>
    <w:rsid w:val="00EE0123"/>
    <w:rsid w:val="00EE0277"/>
    <w:rsid w:val="00EE0290"/>
    <w:rsid w:val="00EE067E"/>
    <w:rsid w:val="00EE070B"/>
    <w:rsid w:val="00EE09DB"/>
    <w:rsid w:val="00EE0CF7"/>
    <w:rsid w:val="00EE1018"/>
    <w:rsid w:val="00EE1842"/>
    <w:rsid w:val="00EE209E"/>
    <w:rsid w:val="00EE278C"/>
    <w:rsid w:val="00EE27F0"/>
    <w:rsid w:val="00EE2CA9"/>
    <w:rsid w:val="00EE2CAF"/>
    <w:rsid w:val="00EE3718"/>
    <w:rsid w:val="00EE3B0F"/>
    <w:rsid w:val="00EE3B60"/>
    <w:rsid w:val="00EE3E2F"/>
    <w:rsid w:val="00EE3E66"/>
    <w:rsid w:val="00EE417C"/>
    <w:rsid w:val="00EE41EA"/>
    <w:rsid w:val="00EE4BBB"/>
    <w:rsid w:val="00EE4BF0"/>
    <w:rsid w:val="00EE4E50"/>
    <w:rsid w:val="00EE4FC8"/>
    <w:rsid w:val="00EE5580"/>
    <w:rsid w:val="00EE60AD"/>
    <w:rsid w:val="00EE6263"/>
    <w:rsid w:val="00EE6426"/>
    <w:rsid w:val="00EE64C3"/>
    <w:rsid w:val="00EE65E2"/>
    <w:rsid w:val="00EE662F"/>
    <w:rsid w:val="00EE68B4"/>
    <w:rsid w:val="00EE6946"/>
    <w:rsid w:val="00EE69ED"/>
    <w:rsid w:val="00EE72AC"/>
    <w:rsid w:val="00EE74E0"/>
    <w:rsid w:val="00EE79D7"/>
    <w:rsid w:val="00EE7FAB"/>
    <w:rsid w:val="00EF01BA"/>
    <w:rsid w:val="00EF032E"/>
    <w:rsid w:val="00EF0920"/>
    <w:rsid w:val="00EF0947"/>
    <w:rsid w:val="00EF14BC"/>
    <w:rsid w:val="00EF16FC"/>
    <w:rsid w:val="00EF16FF"/>
    <w:rsid w:val="00EF1A0B"/>
    <w:rsid w:val="00EF1ACF"/>
    <w:rsid w:val="00EF2099"/>
    <w:rsid w:val="00EF2468"/>
    <w:rsid w:val="00EF26C8"/>
    <w:rsid w:val="00EF2878"/>
    <w:rsid w:val="00EF29AB"/>
    <w:rsid w:val="00EF2B08"/>
    <w:rsid w:val="00EF32EA"/>
    <w:rsid w:val="00EF3513"/>
    <w:rsid w:val="00EF365C"/>
    <w:rsid w:val="00EF3AE9"/>
    <w:rsid w:val="00EF3BA7"/>
    <w:rsid w:val="00EF4018"/>
    <w:rsid w:val="00EF40E5"/>
    <w:rsid w:val="00EF4558"/>
    <w:rsid w:val="00EF4598"/>
    <w:rsid w:val="00EF493D"/>
    <w:rsid w:val="00EF4C2C"/>
    <w:rsid w:val="00EF4D6C"/>
    <w:rsid w:val="00EF4D7C"/>
    <w:rsid w:val="00EF4E0F"/>
    <w:rsid w:val="00EF4F98"/>
    <w:rsid w:val="00EF5163"/>
    <w:rsid w:val="00EF5189"/>
    <w:rsid w:val="00EF51D4"/>
    <w:rsid w:val="00EF526E"/>
    <w:rsid w:val="00EF53B6"/>
    <w:rsid w:val="00EF556C"/>
    <w:rsid w:val="00EF5860"/>
    <w:rsid w:val="00EF5A75"/>
    <w:rsid w:val="00EF62CF"/>
    <w:rsid w:val="00EF66FD"/>
    <w:rsid w:val="00EF67CA"/>
    <w:rsid w:val="00EF6A69"/>
    <w:rsid w:val="00EF6ACF"/>
    <w:rsid w:val="00EF6C7F"/>
    <w:rsid w:val="00EF7377"/>
    <w:rsid w:val="00EF749D"/>
    <w:rsid w:val="00EF76E5"/>
    <w:rsid w:val="00EF77D6"/>
    <w:rsid w:val="00EF7CAD"/>
    <w:rsid w:val="00EF7D02"/>
    <w:rsid w:val="00F0001F"/>
    <w:rsid w:val="00F00B41"/>
    <w:rsid w:val="00F00CA4"/>
    <w:rsid w:val="00F00E2D"/>
    <w:rsid w:val="00F00E4C"/>
    <w:rsid w:val="00F0169E"/>
    <w:rsid w:val="00F01829"/>
    <w:rsid w:val="00F0197C"/>
    <w:rsid w:val="00F01E0C"/>
    <w:rsid w:val="00F0203E"/>
    <w:rsid w:val="00F023A5"/>
    <w:rsid w:val="00F025B5"/>
    <w:rsid w:val="00F02706"/>
    <w:rsid w:val="00F02964"/>
    <w:rsid w:val="00F035BE"/>
    <w:rsid w:val="00F03A3D"/>
    <w:rsid w:val="00F03DE9"/>
    <w:rsid w:val="00F04751"/>
    <w:rsid w:val="00F04756"/>
    <w:rsid w:val="00F04A61"/>
    <w:rsid w:val="00F04BA0"/>
    <w:rsid w:val="00F05469"/>
    <w:rsid w:val="00F0571A"/>
    <w:rsid w:val="00F05A02"/>
    <w:rsid w:val="00F05A13"/>
    <w:rsid w:val="00F065D5"/>
    <w:rsid w:val="00F0668C"/>
    <w:rsid w:val="00F06A41"/>
    <w:rsid w:val="00F06C21"/>
    <w:rsid w:val="00F06C3F"/>
    <w:rsid w:val="00F06F71"/>
    <w:rsid w:val="00F0765D"/>
    <w:rsid w:val="00F0798F"/>
    <w:rsid w:val="00F07A9A"/>
    <w:rsid w:val="00F07C9F"/>
    <w:rsid w:val="00F07E61"/>
    <w:rsid w:val="00F07E68"/>
    <w:rsid w:val="00F10310"/>
    <w:rsid w:val="00F10717"/>
    <w:rsid w:val="00F10B79"/>
    <w:rsid w:val="00F10CB9"/>
    <w:rsid w:val="00F11738"/>
    <w:rsid w:val="00F11A1E"/>
    <w:rsid w:val="00F11B48"/>
    <w:rsid w:val="00F12389"/>
    <w:rsid w:val="00F126BB"/>
    <w:rsid w:val="00F12A53"/>
    <w:rsid w:val="00F12C91"/>
    <w:rsid w:val="00F13787"/>
    <w:rsid w:val="00F138F4"/>
    <w:rsid w:val="00F13BF2"/>
    <w:rsid w:val="00F13DE9"/>
    <w:rsid w:val="00F14391"/>
    <w:rsid w:val="00F14BBA"/>
    <w:rsid w:val="00F14C98"/>
    <w:rsid w:val="00F14E0B"/>
    <w:rsid w:val="00F15405"/>
    <w:rsid w:val="00F1552D"/>
    <w:rsid w:val="00F15942"/>
    <w:rsid w:val="00F15C56"/>
    <w:rsid w:val="00F16123"/>
    <w:rsid w:val="00F1642F"/>
    <w:rsid w:val="00F16F49"/>
    <w:rsid w:val="00F16F68"/>
    <w:rsid w:val="00F1704E"/>
    <w:rsid w:val="00F17439"/>
    <w:rsid w:val="00F17E66"/>
    <w:rsid w:val="00F20020"/>
    <w:rsid w:val="00F202CD"/>
    <w:rsid w:val="00F2054B"/>
    <w:rsid w:val="00F209CC"/>
    <w:rsid w:val="00F20D35"/>
    <w:rsid w:val="00F20EC6"/>
    <w:rsid w:val="00F2100B"/>
    <w:rsid w:val="00F2111F"/>
    <w:rsid w:val="00F216B7"/>
    <w:rsid w:val="00F2176B"/>
    <w:rsid w:val="00F21ADC"/>
    <w:rsid w:val="00F21E01"/>
    <w:rsid w:val="00F21E32"/>
    <w:rsid w:val="00F21EC8"/>
    <w:rsid w:val="00F2202B"/>
    <w:rsid w:val="00F22389"/>
    <w:rsid w:val="00F22D39"/>
    <w:rsid w:val="00F22F23"/>
    <w:rsid w:val="00F23199"/>
    <w:rsid w:val="00F23291"/>
    <w:rsid w:val="00F239A4"/>
    <w:rsid w:val="00F23B38"/>
    <w:rsid w:val="00F23D3E"/>
    <w:rsid w:val="00F23E2D"/>
    <w:rsid w:val="00F2418A"/>
    <w:rsid w:val="00F24B7E"/>
    <w:rsid w:val="00F257C2"/>
    <w:rsid w:val="00F25A46"/>
    <w:rsid w:val="00F25DB3"/>
    <w:rsid w:val="00F26794"/>
    <w:rsid w:val="00F26A97"/>
    <w:rsid w:val="00F275C3"/>
    <w:rsid w:val="00F2762B"/>
    <w:rsid w:val="00F27745"/>
    <w:rsid w:val="00F27B1A"/>
    <w:rsid w:val="00F27CC5"/>
    <w:rsid w:val="00F300E1"/>
    <w:rsid w:val="00F301CE"/>
    <w:rsid w:val="00F304CB"/>
    <w:rsid w:val="00F305ED"/>
    <w:rsid w:val="00F30915"/>
    <w:rsid w:val="00F30D83"/>
    <w:rsid w:val="00F31030"/>
    <w:rsid w:val="00F3105A"/>
    <w:rsid w:val="00F31534"/>
    <w:rsid w:val="00F3193E"/>
    <w:rsid w:val="00F31C86"/>
    <w:rsid w:val="00F31DCD"/>
    <w:rsid w:val="00F31E16"/>
    <w:rsid w:val="00F320D5"/>
    <w:rsid w:val="00F32410"/>
    <w:rsid w:val="00F326AA"/>
    <w:rsid w:val="00F32A75"/>
    <w:rsid w:val="00F32B4B"/>
    <w:rsid w:val="00F32C0F"/>
    <w:rsid w:val="00F32E7C"/>
    <w:rsid w:val="00F333C3"/>
    <w:rsid w:val="00F336FE"/>
    <w:rsid w:val="00F33D1D"/>
    <w:rsid w:val="00F33F3F"/>
    <w:rsid w:val="00F33F94"/>
    <w:rsid w:val="00F33FB3"/>
    <w:rsid w:val="00F34119"/>
    <w:rsid w:val="00F34264"/>
    <w:rsid w:val="00F3456E"/>
    <w:rsid w:val="00F347F2"/>
    <w:rsid w:val="00F34FCA"/>
    <w:rsid w:val="00F350FC"/>
    <w:rsid w:val="00F35B01"/>
    <w:rsid w:val="00F35BB3"/>
    <w:rsid w:val="00F35E2C"/>
    <w:rsid w:val="00F361BB"/>
    <w:rsid w:val="00F36219"/>
    <w:rsid w:val="00F362DB"/>
    <w:rsid w:val="00F36382"/>
    <w:rsid w:val="00F366C3"/>
    <w:rsid w:val="00F36E97"/>
    <w:rsid w:val="00F371D6"/>
    <w:rsid w:val="00F373E8"/>
    <w:rsid w:val="00F3782F"/>
    <w:rsid w:val="00F37884"/>
    <w:rsid w:val="00F37E2D"/>
    <w:rsid w:val="00F4039A"/>
    <w:rsid w:val="00F405D2"/>
    <w:rsid w:val="00F4060B"/>
    <w:rsid w:val="00F406FF"/>
    <w:rsid w:val="00F40A6D"/>
    <w:rsid w:val="00F40B32"/>
    <w:rsid w:val="00F41351"/>
    <w:rsid w:val="00F41500"/>
    <w:rsid w:val="00F4150F"/>
    <w:rsid w:val="00F41873"/>
    <w:rsid w:val="00F41B44"/>
    <w:rsid w:val="00F41E2F"/>
    <w:rsid w:val="00F420C3"/>
    <w:rsid w:val="00F4237A"/>
    <w:rsid w:val="00F42401"/>
    <w:rsid w:val="00F424B2"/>
    <w:rsid w:val="00F42736"/>
    <w:rsid w:val="00F429AC"/>
    <w:rsid w:val="00F42DEA"/>
    <w:rsid w:val="00F4320C"/>
    <w:rsid w:val="00F43312"/>
    <w:rsid w:val="00F434BE"/>
    <w:rsid w:val="00F43C44"/>
    <w:rsid w:val="00F43F4C"/>
    <w:rsid w:val="00F44127"/>
    <w:rsid w:val="00F44407"/>
    <w:rsid w:val="00F44A2C"/>
    <w:rsid w:val="00F44BAC"/>
    <w:rsid w:val="00F44D4F"/>
    <w:rsid w:val="00F4500A"/>
    <w:rsid w:val="00F459CF"/>
    <w:rsid w:val="00F460C9"/>
    <w:rsid w:val="00F46257"/>
    <w:rsid w:val="00F46843"/>
    <w:rsid w:val="00F46A7B"/>
    <w:rsid w:val="00F46E5C"/>
    <w:rsid w:val="00F46FE6"/>
    <w:rsid w:val="00F47440"/>
    <w:rsid w:val="00F479A7"/>
    <w:rsid w:val="00F47C12"/>
    <w:rsid w:val="00F507C2"/>
    <w:rsid w:val="00F50BC4"/>
    <w:rsid w:val="00F50E1F"/>
    <w:rsid w:val="00F50E62"/>
    <w:rsid w:val="00F5197D"/>
    <w:rsid w:val="00F51BDF"/>
    <w:rsid w:val="00F51F4D"/>
    <w:rsid w:val="00F51FF7"/>
    <w:rsid w:val="00F521F0"/>
    <w:rsid w:val="00F527B1"/>
    <w:rsid w:val="00F527DF"/>
    <w:rsid w:val="00F52AE2"/>
    <w:rsid w:val="00F5308E"/>
    <w:rsid w:val="00F53289"/>
    <w:rsid w:val="00F53471"/>
    <w:rsid w:val="00F53BB7"/>
    <w:rsid w:val="00F53D8F"/>
    <w:rsid w:val="00F5422B"/>
    <w:rsid w:val="00F54276"/>
    <w:rsid w:val="00F542D7"/>
    <w:rsid w:val="00F54931"/>
    <w:rsid w:val="00F54C0D"/>
    <w:rsid w:val="00F54E76"/>
    <w:rsid w:val="00F55335"/>
    <w:rsid w:val="00F556B7"/>
    <w:rsid w:val="00F557F9"/>
    <w:rsid w:val="00F55B9B"/>
    <w:rsid w:val="00F55D56"/>
    <w:rsid w:val="00F55FCD"/>
    <w:rsid w:val="00F56336"/>
    <w:rsid w:val="00F56529"/>
    <w:rsid w:val="00F566D1"/>
    <w:rsid w:val="00F5672A"/>
    <w:rsid w:val="00F569F1"/>
    <w:rsid w:val="00F56B1E"/>
    <w:rsid w:val="00F56DE6"/>
    <w:rsid w:val="00F57252"/>
    <w:rsid w:val="00F57414"/>
    <w:rsid w:val="00F57528"/>
    <w:rsid w:val="00F5758E"/>
    <w:rsid w:val="00F57737"/>
    <w:rsid w:val="00F57D5B"/>
    <w:rsid w:val="00F6024D"/>
    <w:rsid w:val="00F60AFB"/>
    <w:rsid w:val="00F60B54"/>
    <w:rsid w:val="00F61189"/>
    <w:rsid w:val="00F616D5"/>
    <w:rsid w:val="00F61E83"/>
    <w:rsid w:val="00F62220"/>
    <w:rsid w:val="00F62356"/>
    <w:rsid w:val="00F62713"/>
    <w:rsid w:val="00F629DD"/>
    <w:rsid w:val="00F62B2E"/>
    <w:rsid w:val="00F62D43"/>
    <w:rsid w:val="00F62F4E"/>
    <w:rsid w:val="00F62FD7"/>
    <w:rsid w:val="00F63417"/>
    <w:rsid w:val="00F63575"/>
    <w:rsid w:val="00F6397F"/>
    <w:rsid w:val="00F642B8"/>
    <w:rsid w:val="00F6430A"/>
    <w:rsid w:val="00F6451A"/>
    <w:rsid w:val="00F64AD6"/>
    <w:rsid w:val="00F64D49"/>
    <w:rsid w:val="00F64DF8"/>
    <w:rsid w:val="00F651BA"/>
    <w:rsid w:val="00F6522C"/>
    <w:rsid w:val="00F65E39"/>
    <w:rsid w:val="00F66A0C"/>
    <w:rsid w:val="00F66FBA"/>
    <w:rsid w:val="00F66FD2"/>
    <w:rsid w:val="00F671B5"/>
    <w:rsid w:val="00F671E3"/>
    <w:rsid w:val="00F67A2D"/>
    <w:rsid w:val="00F67A68"/>
    <w:rsid w:val="00F67C1B"/>
    <w:rsid w:val="00F70067"/>
    <w:rsid w:val="00F70653"/>
    <w:rsid w:val="00F70937"/>
    <w:rsid w:val="00F70E52"/>
    <w:rsid w:val="00F7135F"/>
    <w:rsid w:val="00F7136E"/>
    <w:rsid w:val="00F71686"/>
    <w:rsid w:val="00F7169F"/>
    <w:rsid w:val="00F71756"/>
    <w:rsid w:val="00F717C7"/>
    <w:rsid w:val="00F7182C"/>
    <w:rsid w:val="00F71A5E"/>
    <w:rsid w:val="00F71DB2"/>
    <w:rsid w:val="00F71F4E"/>
    <w:rsid w:val="00F72429"/>
    <w:rsid w:val="00F724FF"/>
    <w:rsid w:val="00F72BE6"/>
    <w:rsid w:val="00F7311D"/>
    <w:rsid w:val="00F73318"/>
    <w:rsid w:val="00F734C5"/>
    <w:rsid w:val="00F736FE"/>
    <w:rsid w:val="00F73834"/>
    <w:rsid w:val="00F73E1F"/>
    <w:rsid w:val="00F73EF4"/>
    <w:rsid w:val="00F7423E"/>
    <w:rsid w:val="00F7457A"/>
    <w:rsid w:val="00F745EC"/>
    <w:rsid w:val="00F747F0"/>
    <w:rsid w:val="00F75087"/>
    <w:rsid w:val="00F7534A"/>
    <w:rsid w:val="00F753E7"/>
    <w:rsid w:val="00F75A77"/>
    <w:rsid w:val="00F75DD2"/>
    <w:rsid w:val="00F7600F"/>
    <w:rsid w:val="00F7614D"/>
    <w:rsid w:val="00F76177"/>
    <w:rsid w:val="00F761CD"/>
    <w:rsid w:val="00F7686D"/>
    <w:rsid w:val="00F76911"/>
    <w:rsid w:val="00F76940"/>
    <w:rsid w:val="00F7696A"/>
    <w:rsid w:val="00F76B0C"/>
    <w:rsid w:val="00F76E14"/>
    <w:rsid w:val="00F76F9B"/>
    <w:rsid w:val="00F77201"/>
    <w:rsid w:val="00F77729"/>
    <w:rsid w:val="00F777AD"/>
    <w:rsid w:val="00F8023D"/>
    <w:rsid w:val="00F804EB"/>
    <w:rsid w:val="00F807C9"/>
    <w:rsid w:val="00F80E0F"/>
    <w:rsid w:val="00F80FE8"/>
    <w:rsid w:val="00F81038"/>
    <w:rsid w:val="00F813A3"/>
    <w:rsid w:val="00F8155B"/>
    <w:rsid w:val="00F8174E"/>
    <w:rsid w:val="00F817F2"/>
    <w:rsid w:val="00F81AE5"/>
    <w:rsid w:val="00F82093"/>
    <w:rsid w:val="00F820E1"/>
    <w:rsid w:val="00F825F7"/>
    <w:rsid w:val="00F82653"/>
    <w:rsid w:val="00F828E3"/>
    <w:rsid w:val="00F82A6F"/>
    <w:rsid w:val="00F82BB1"/>
    <w:rsid w:val="00F82DF7"/>
    <w:rsid w:val="00F82E9B"/>
    <w:rsid w:val="00F8311C"/>
    <w:rsid w:val="00F83340"/>
    <w:rsid w:val="00F836DF"/>
    <w:rsid w:val="00F837E1"/>
    <w:rsid w:val="00F83FD1"/>
    <w:rsid w:val="00F8448B"/>
    <w:rsid w:val="00F846A3"/>
    <w:rsid w:val="00F847E6"/>
    <w:rsid w:val="00F84924"/>
    <w:rsid w:val="00F851A4"/>
    <w:rsid w:val="00F85457"/>
    <w:rsid w:val="00F858A1"/>
    <w:rsid w:val="00F85C6C"/>
    <w:rsid w:val="00F85CDD"/>
    <w:rsid w:val="00F861B5"/>
    <w:rsid w:val="00F86A6C"/>
    <w:rsid w:val="00F86A77"/>
    <w:rsid w:val="00F872B5"/>
    <w:rsid w:val="00F877AD"/>
    <w:rsid w:val="00F878EB"/>
    <w:rsid w:val="00F87C47"/>
    <w:rsid w:val="00F87FAC"/>
    <w:rsid w:val="00F9002F"/>
    <w:rsid w:val="00F90276"/>
    <w:rsid w:val="00F90880"/>
    <w:rsid w:val="00F908C6"/>
    <w:rsid w:val="00F909B2"/>
    <w:rsid w:val="00F90B36"/>
    <w:rsid w:val="00F90D1C"/>
    <w:rsid w:val="00F91045"/>
    <w:rsid w:val="00F91330"/>
    <w:rsid w:val="00F918A2"/>
    <w:rsid w:val="00F928B6"/>
    <w:rsid w:val="00F9300C"/>
    <w:rsid w:val="00F9362F"/>
    <w:rsid w:val="00F9363C"/>
    <w:rsid w:val="00F9368A"/>
    <w:rsid w:val="00F93991"/>
    <w:rsid w:val="00F93C46"/>
    <w:rsid w:val="00F93C82"/>
    <w:rsid w:val="00F9405F"/>
    <w:rsid w:val="00F94072"/>
    <w:rsid w:val="00F94159"/>
    <w:rsid w:val="00F94494"/>
    <w:rsid w:val="00F946C1"/>
    <w:rsid w:val="00F94D56"/>
    <w:rsid w:val="00F94FBD"/>
    <w:rsid w:val="00F95092"/>
    <w:rsid w:val="00F9510C"/>
    <w:rsid w:val="00F956AB"/>
    <w:rsid w:val="00F9596C"/>
    <w:rsid w:val="00F95A25"/>
    <w:rsid w:val="00F95B5F"/>
    <w:rsid w:val="00F95BE4"/>
    <w:rsid w:val="00F95D63"/>
    <w:rsid w:val="00F96279"/>
    <w:rsid w:val="00F962C0"/>
    <w:rsid w:val="00F96803"/>
    <w:rsid w:val="00F9685A"/>
    <w:rsid w:val="00F96BD1"/>
    <w:rsid w:val="00F96CC4"/>
    <w:rsid w:val="00F96E97"/>
    <w:rsid w:val="00F97054"/>
    <w:rsid w:val="00F97090"/>
    <w:rsid w:val="00F97150"/>
    <w:rsid w:val="00F972B1"/>
    <w:rsid w:val="00F9757B"/>
    <w:rsid w:val="00F97674"/>
    <w:rsid w:val="00F97A4F"/>
    <w:rsid w:val="00F97B84"/>
    <w:rsid w:val="00FA02D1"/>
    <w:rsid w:val="00FA09ED"/>
    <w:rsid w:val="00FA1108"/>
    <w:rsid w:val="00FA1617"/>
    <w:rsid w:val="00FA1897"/>
    <w:rsid w:val="00FA18D0"/>
    <w:rsid w:val="00FA19CC"/>
    <w:rsid w:val="00FA1DC9"/>
    <w:rsid w:val="00FA1FCC"/>
    <w:rsid w:val="00FA2471"/>
    <w:rsid w:val="00FA24E6"/>
    <w:rsid w:val="00FA29B0"/>
    <w:rsid w:val="00FA2A3A"/>
    <w:rsid w:val="00FA2D80"/>
    <w:rsid w:val="00FA2EC3"/>
    <w:rsid w:val="00FA30E4"/>
    <w:rsid w:val="00FA3143"/>
    <w:rsid w:val="00FA34EC"/>
    <w:rsid w:val="00FA355E"/>
    <w:rsid w:val="00FA39D2"/>
    <w:rsid w:val="00FA3AC4"/>
    <w:rsid w:val="00FA3AD5"/>
    <w:rsid w:val="00FA4020"/>
    <w:rsid w:val="00FA4374"/>
    <w:rsid w:val="00FA44C6"/>
    <w:rsid w:val="00FA4848"/>
    <w:rsid w:val="00FA48A5"/>
    <w:rsid w:val="00FA4B52"/>
    <w:rsid w:val="00FA4B85"/>
    <w:rsid w:val="00FA4CCD"/>
    <w:rsid w:val="00FA4DAB"/>
    <w:rsid w:val="00FA4EF6"/>
    <w:rsid w:val="00FA5393"/>
    <w:rsid w:val="00FA5666"/>
    <w:rsid w:val="00FA5680"/>
    <w:rsid w:val="00FA5B15"/>
    <w:rsid w:val="00FA5F01"/>
    <w:rsid w:val="00FA6666"/>
    <w:rsid w:val="00FA6751"/>
    <w:rsid w:val="00FA67E9"/>
    <w:rsid w:val="00FA6B61"/>
    <w:rsid w:val="00FA6BEC"/>
    <w:rsid w:val="00FA6D1D"/>
    <w:rsid w:val="00FA770C"/>
    <w:rsid w:val="00FA7AAF"/>
    <w:rsid w:val="00FA7B13"/>
    <w:rsid w:val="00FA7CB5"/>
    <w:rsid w:val="00FA7D0E"/>
    <w:rsid w:val="00FB0787"/>
    <w:rsid w:val="00FB0F8C"/>
    <w:rsid w:val="00FB105E"/>
    <w:rsid w:val="00FB164F"/>
    <w:rsid w:val="00FB1865"/>
    <w:rsid w:val="00FB1A51"/>
    <w:rsid w:val="00FB239D"/>
    <w:rsid w:val="00FB2563"/>
    <w:rsid w:val="00FB292C"/>
    <w:rsid w:val="00FB2D9E"/>
    <w:rsid w:val="00FB364C"/>
    <w:rsid w:val="00FB37E9"/>
    <w:rsid w:val="00FB3E1B"/>
    <w:rsid w:val="00FB4019"/>
    <w:rsid w:val="00FB456B"/>
    <w:rsid w:val="00FB462B"/>
    <w:rsid w:val="00FB4747"/>
    <w:rsid w:val="00FB4749"/>
    <w:rsid w:val="00FB492B"/>
    <w:rsid w:val="00FB4B8D"/>
    <w:rsid w:val="00FB4E4A"/>
    <w:rsid w:val="00FB5227"/>
    <w:rsid w:val="00FB563A"/>
    <w:rsid w:val="00FB5A23"/>
    <w:rsid w:val="00FB64D6"/>
    <w:rsid w:val="00FB6749"/>
    <w:rsid w:val="00FB685C"/>
    <w:rsid w:val="00FB6874"/>
    <w:rsid w:val="00FB69E7"/>
    <w:rsid w:val="00FB6B3F"/>
    <w:rsid w:val="00FB6B48"/>
    <w:rsid w:val="00FB7066"/>
    <w:rsid w:val="00FB7508"/>
    <w:rsid w:val="00FB7557"/>
    <w:rsid w:val="00FB78A1"/>
    <w:rsid w:val="00FB7A22"/>
    <w:rsid w:val="00FB7BC2"/>
    <w:rsid w:val="00FB7EC3"/>
    <w:rsid w:val="00FC04F5"/>
    <w:rsid w:val="00FC0923"/>
    <w:rsid w:val="00FC096C"/>
    <w:rsid w:val="00FC0C77"/>
    <w:rsid w:val="00FC18E3"/>
    <w:rsid w:val="00FC1DE0"/>
    <w:rsid w:val="00FC1E8F"/>
    <w:rsid w:val="00FC2111"/>
    <w:rsid w:val="00FC243C"/>
    <w:rsid w:val="00FC2513"/>
    <w:rsid w:val="00FC2522"/>
    <w:rsid w:val="00FC29F9"/>
    <w:rsid w:val="00FC2C77"/>
    <w:rsid w:val="00FC2F72"/>
    <w:rsid w:val="00FC30B5"/>
    <w:rsid w:val="00FC3257"/>
    <w:rsid w:val="00FC3353"/>
    <w:rsid w:val="00FC33D0"/>
    <w:rsid w:val="00FC3445"/>
    <w:rsid w:val="00FC357F"/>
    <w:rsid w:val="00FC3A28"/>
    <w:rsid w:val="00FC3A90"/>
    <w:rsid w:val="00FC3AE8"/>
    <w:rsid w:val="00FC3C02"/>
    <w:rsid w:val="00FC3EC4"/>
    <w:rsid w:val="00FC476A"/>
    <w:rsid w:val="00FC4D8D"/>
    <w:rsid w:val="00FC4ECD"/>
    <w:rsid w:val="00FC53CD"/>
    <w:rsid w:val="00FC5C48"/>
    <w:rsid w:val="00FC5E5C"/>
    <w:rsid w:val="00FC61F3"/>
    <w:rsid w:val="00FC63E5"/>
    <w:rsid w:val="00FC6432"/>
    <w:rsid w:val="00FC6855"/>
    <w:rsid w:val="00FC6D65"/>
    <w:rsid w:val="00FC73C7"/>
    <w:rsid w:val="00FC7A2E"/>
    <w:rsid w:val="00FC7EBE"/>
    <w:rsid w:val="00FC7F7F"/>
    <w:rsid w:val="00FC7FE1"/>
    <w:rsid w:val="00FD00E1"/>
    <w:rsid w:val="00FD0214"/>
    <w:rsid w:val="00FD04B9"/>
    <w:rsid w:val="00FD0DD3"/>
    <w:rsid w:val="00FD10AD"/>
    <w:rsid w:val="00FD12B0"/>
    <w:rsid w:val="00FD1A54"/>
    <w:rsid w:val="00FD1D4E"/>
    <w:rsid w:val="00FD1DC6"/>
    <w:rsid w:val="00FD23C6"/>
    <w:rsid w:val="00FD23D5"/>
    <w:rsid w:val="00FD2627"/>
    <w:rsid w:val="00FD299B"/>
    <w:rsid w:val="00FD2C4B"/>
    <w:rsid w:val="00FD2CAB"/>
    <w:rsid w:val="00FD2FD0"/>
    <w:rsid w:val="00FD3061"/>
    <w:rsid w:val="00FD30AF"/>
    <w:rsid w:val="00FD328C"/>
    <w:rsid w:val="00FD355B"/>
    <w:rsid w:val="00FD38CF"/>
    <w:rsid w:val="00FD39E1"/>
    <w:rsid w:val="00FD3E7E"/>
    <w:rsid w:val="00FD4302"/>
    <w:rsid w:val="00FD46CA"/>
    <w:rsid w:val="00FD4A2E"/>
    <w:rsid w:val="00FD4A5E"/>
    <w:rsid w:val="00FD4DA3"/>
    <w:rsid w:val="00FD51A9"/>
    <w:rsid w:val="00FD537D"/>
    <w:rsid w:val="00FD5AF7"/>
    <w:rsid w:val="00FD5BB3"/>
    <w:rsid w:val="00FD5BC5"/>
    <w:rsid w:val="00FD5C3A"/>
    <w:rsid w:val="00FD6271"/>
    <w:rsid w:val="00FD6537"/>
    <w:rsid w:val="00FD67A1"/>
    <w:rsid w:val="00FD68F9"/>
    <w:rsid w:val="00FD69A9"/>
    <w:rsid w:val="00FD6B19"/>
    <w:rsid w:val="00FD6ECC"/>
    <w:rsid w:val="00FD6EDB"/>
    <w:rsid w:val="00FD74B1"/>
    <w:rsid w:val="00FD75E0"/>
    <w:rsid w:val="00FD767C"/>
    <w:rsid w:val="00FD7A32"/>
    <w:rsid w:val="00FD7B38"/>
    <w:rsid w:val="00FD7CF7"/>
    <w:rsid w:val="00FE02E3"/>
    <w:rsid w:val="00FE04CE"/>
    <w:rsid w:val="00FE068D"/>
    <w:rsid w:val="00FE0C22"/>
    <w:rsid w:val="00FE0E70"/>
    <w:rsid w:val="00FE0E9F"/>
    <w:rsid w:val="00FE0EA1"/>
    <w:rsid w:val="00FE105D"/>
    <w:rsid w:val="00FE11D6"/>
    <w:rsid w:val="00FE1479"/>
    <w:rsid w:val="00FE1830"/>
    <w:rsid w:val="00FE1B7B"/>
    <w:rsid w:val="00FE1C3C"/>
    <w:rsid w:val="00FE1F52"/>
    <w:rsid w:val="00FE21B4"/>
    <w:rsid w:val="00FE2635"/>
    <w:rsid w:val="00FE26DB"/>
    <w:rsid w:val="00FE2703"/>
    <w:rsid w:val="00FE3175"/>
    <w:rsid w:val="00FE3539"/>
    <w:rsid w:val="00FE37F7"/>
    <w:rsid w:val="00FE42FC"/>
    <w:rsid w:val="00FE443A"/>
    <w:rsid w:val="00FE4ABA"/>
    <w:rsid w:val="00FE5454"/>
    <w:rsid w:val="00FE56E6"/>
    <w:rsid w:val="00FE5721"/>
    <w:rsid w:val="00FE58ED"/>
    <w:rsid w:val="00FE5F5C"/>
    <w:rsid w:val="00FE603A"/>
    <w:rsid w:val="00FE62D7"/>
    <w:rsid w:val="00FE66C1"/>
    <w:rsid w:val="00FE673A"/>
    <w:rsid w:val="00FE6B8B"/>
    <w:rsid w:val="00FE6E2C"/>
    <w:rsid w:val="00FE7057"/>
    <w:rsid w:val="00FE7716"/>
    <w:rsid w:val="00FF0046"/>
    <w:rsid w:val="00FF0095"/>
    <w:rsid w:val="00FF00D9"/>
    <w:rsid w:val="00FF0116"/>
    <w:rsid w:val="00FF0591"/>
    <w:rsid w:val="00FF0736"/>
    <w:rsid w:val="00FF0777"/>
    <w:rsid w:val="00FF07CC"/>
    <w:rsid w:val="00FF0B5B"/>
    <w:rsid w:val="00FF0F6F"/>
    <w:rsid w:val="00FF0FA4"/>
    <w:rsid w:val="00FF1070"/>
    <w:rsid w:val="00FF17CB"/>
    <w:rsid w:val="00FF1870"/>
    <w:rsid w:val="00FF1B6D"/>
    <w:rsid w:val="00FF1BDF"/>
    <w:rsid w:val="00FF1DB3"/>
    <w:rsid w:val="00FF1E50"/>
    <w:rsid w:val="00FF1ED1"/>
    <w:rsid w:val="00FF1EF7"/>
    <w:rsid w:val="00FF2896"/>
    <w:rsid w:val="00FF2E82"/>
    <w:rsid w:val="00FF3238"/>
    <w:rsid w:val="00FF37D5"/>
    <w:rsid w:val="00FF3AE7"/>
    <w:rsid w:val="00FF3B38"/>
    <w:rsid w:val="00FF3B46"/>
    <w:rsid w:val="00FF429F"/>
    <w:rsid w:val="00FF4851"/>
    <w:rsid w:val="00FF4A15"/>
    <w:rsid w:val="00FF4B68"/>
    <w:rsid w:val="00FF4EA8"/>
    <w:rsid w:val="00FF4F57"/>
    <w:rsid w:val="00FF517A"/>
    <w:rsid w:val="00FF5B30"/>
    <w:rsid w:val="00FF622A"/>
    <w:rsid w:val="00FF6270"/>
    <w:rsid w:val="00FF62BD"/>
    <w:rsid w:val="00FF6D2D"/>
    <w:rsid w:val="00FF71BF"/>
    <w:rsid w:val="00FF7419"/>
    <w:rsid w:val="00FF7493"/>
    <w:rsid w:val="00FF75E5"/>
    <w:rsid w:val="00FF763E"/>
    <w:rsid w:val="00FF7707"/>
    <w:rsid w:val="00FF778F"/>
    <w:rsid w:val="00FF7A2B"/>
    <w:rsid w:val="00FF7AE7"/>
    <w:rsid w:val="00FF7B5E"/>
    <w:rsid w:val="00FF7EC4"/>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29B940"/>
  <w15:docId w15:val="{4FF2CFB7-A68E-42D9-9F97-633B10614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iPriority="9"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C5A0F"/>
    <w:pPr>
      <w:widowControl w:val="0"/>
      <w:spacing w:line="288" w:lineRule="auto"/>
      <w:jc w:val="both"/>
    </w:pPr>
    <w:rPr>
      <w:kern w:val="2"/>
      <w:sz w:val="24"/>
      <w:szCs w:val="24"/>
      <w:lang w:eastAsia="zh-CN"/>
    </w:rPr>
  </w:style>
  <w:style w:type="paragraph" w:styleId="Heading1">
    <w:name w:val="heading 1"/>
    <w:aliases w:val="章标题(有序号)"/>
    <w:basedOn w:val="Normal"/>
    <w:next w:val="Normal"/>
    <w:link w:val="Heading1Char"/>
    <w:autoRedefine/>
    <w:qFormat/>
    <w:rsid w:val="008278C8"/>
    <w:pPr>
      <w:keepNext/>
      <w:keepLines/>
      <w:adjustRightInd w:val="0"/>
      <w:snapToGrid w:val="0"/>
      <w:spacing w:beforeLines="100" w:afterLines="80"/>
      <w:jc w:val="left"/>
      <w:outlineLvl w:val="0"/>
    </w:pPr>
    <w:rPr>
      <w:rFonts w:eastAsia="SimHei"/>
      <w:bCs/>
      <w:noProof/>
      <w:spacing w:val="-4"/>
      <w:kern w:val="44"/>
      <w:sz w:val="36"/>
      <w:szCs w:val="36"/>
    </w:rPr>
  </w:style>
  <w:style w:type="paragraph" w:styleId="Heading2">
    <w:name w:val="heading 2"/>
    <w:aliases w:val="节标题"/>
    <w:basedOn w:val="Normal"/>
    <w:next w:val="Normal"/>
    <w:link w:val="Heading2Char"/>
    <w:autoRedefine/>
    <w:qFormat/>
    <w:rsid w:val="00357776"/>
    <w:pPr>
      <w:adjustRightInd w:val="0"/>
      <w:spacing w:beforeLines="50" w:afterLines="50"/>
      <w:jc w:val="left"/>
      <w:outlineLvl w:val="1"/>
    </w:pPr>
    <w:rPr>
      <w:rFonts w:eastAsia="SimHei"/>
      <w:kern w:val="0"/>
      <w:sz w:val="30"/>
      <w:szCs w:val="30"/>
    </w:rPr>
  </w:style>
  <w:style w:type="paragraph" w:styleId="Heading3">
    <w:name w:val="heading 3"/>
    <w:aliases w:val="条标题"/>
    <w:basedOn w:val="Normal"/>
    <w:next w:val="Normal"/>
    <w:link w:val="Heading3Char"/>
    <w:autoRedefine/>
    <w:qFormat/>
    <w:rsid w:val="00357776"/>
    <w:pPr>
      <w:keepNext/>
      <w:keepLines/>
      <w:snapToGrid w:val="0"/>
      <w:spacing w:beforeLines="50" w:afterLines="50"/>
      <w:jc w:val="left"/>
      <w:outlineLvl w:val="2"/>
    </w:pPr>
    <w:rPr>
      <w:rFonts w:eastAsia="SimHei"/>
      <w:kern w:val="0"/>
      <w:sz w:val="28"/>
      <w:szCs w:val="28"/>
      <w:lang w:val="zh-CN"/>
    </w:rPr>
  </w:style>
  <w:style w:type="paragraph" w:styleId="Heading4">
    <w:name w:val="heading 4"/>
    <w:aliases w:val="款标题"/>
    <w:basedOn w:val="Normal"/>
    <w:next w:val="Normal"/>
    <w:link w:val="Heading4Char"/>
    <w:uiPriority w:val="9"/>
    <w:qFormat/>
    <w:rsid w:val="003F1A78"/>
    <w:pPr>
      <w:keepNext/>
      <w:wordWrap w:val="0"/>
      <w:jc w:val="right"/>
      <w:outlineLvl w:val="3"/>
    </w:pPr>
    <w:rPr>
      <w:sz w:val="32"/>
    </w:rPr>
  </w:style>
  <w:style w:type="paragraph" w:styleId="Heading5">
    <w:name w:val="heading 5"/>
    <w:basedOn w:val="Normal"/>
    <w:next w:val="Normal"/>
    <w:link w:val="Heading5Char"/>
    <w:qFormat/>
    <w:rsid w:val="00953867"/>
    <w:pPr>
      <w:keepNext/>
      <w:keepLines/>
      <w:adjustRightInd w:val="0"/>
      <w:spacing w:before="280" w:after="290" w:line="376" w:lineRule="atLeast"/>
      <w:textAlignment w:val="baseline"/>
      <w:outlineLvl w:val="4"/>
    </w:pPr>
    <w:rPr>
      <w:b/>
      <w:kern w:val="0"/>
      <w:sz w:val="28"/>
      <w:szCs w:val="20"/>
    </w:rPr>
  </w:style>
  <w:style w:type="paragraph" w:styleId="Heading6">
    <w:name w:val="heading 6"/>
    <w:basedOn w:val="Normal"/>
    <w:next w:val="Normal"/>
    <w:link w:val="Heading6Char"/>
    <w:qFormat/>
    <w:rsid w:val="00953867"/>
    <w:pPr>
      <w:keepNext/>
      <w:keepLines/>
      <w:adjustRightInd w:val="0"/>
      <w:spacing w:before="240" w:after="64" w:line="320" w:lineRule="atLeast"/>
      <w:textAlignment w:val="baseline"/>
      <w:outlineLvl w:val="5"/>
    </w:pPr>
    <w:rPr>
      <w:rFonts w:ascii="Arial" w:eastAsia="SimHei" w:hAnsi="Arial"/>
      <w:b/>
      <w:kern w:val="0"/>
      <w:szCs w:val="20"/>
    </w:rPr>
  </w:style>
  <w:style w:type="paragraph" w:styleId="Heading7">
    <w:name w:val="heading 7"/>
    <w:basedOn w:val="Normal"/>
    <w:next w:val="Normal"/>
    <w:link w:val="Heading7Char"/>
    <w:qFormat/>
    <w:rsid w:val="00953867"/>
    <w:pPr>
      <w:keepNext/>
      <w:keepLines/>
      <w:adjustRightInd w:val="0"/>
      <w:spacing w:before="240" w:after="64" w:line="320" w:lineRule="atLeast"/>
      <w:textAlignment w:val="baseline"/>
      <w:outlineLvl w:val="6"/>
    </w:pPr>
    <w:rPr>
      <w:b/>
      <w:kern w:val="0"/>
      <w:szCs w:val="20"/>
    </w:rPr>
  </w:style>
  <w:style w:type="paragraph" w:styleId="Heading8">
    <w:name w:val="heading 8"/>
    <w:basedOn w:val="Normal"/>
    <w:next w:val="Normal"/>
    <w:link w:val="Heading8Char"/>
    <w:qFormat/>
    <w:rsid w:val="00953867"/>
    <w:pPr>
      <w:keepNext/>
      <w:keepLines/>
      <w:adjustRightInd w:val="0"/>
      <w:spacing w:before="240" w:after="64" w:line="320" w:lineRule="atLeast"/>
      <w:textAlignment w:val="baseline"/>
      <w:outlineLvl w:val="7"/>
    </w:pPr>
    <w:rPr>
      <w:rFonts w:ascii="Arial" w:eastAsia="SimHei" w:hAnsi="Arial"/>
      <w:kern w:val="0"/>
      <w:szCs w:val="20"/>
    </w:rPr>
  </w:style>
  <w:style w:type="paragraph" w:styleId="Heading9">
    <w:name w:val="heading 9"/>
    <w:basedOn w:val="Normal"/>
    <w:next w:val="Normal"/>
    <w:link w:val="Heading9Char"/>
    <w:qFormat/>
    <w:rsid w:val="00953867"/>
    <w:pPr>
      <w:keepNext/>
      <w:keepLines/>
      <w:adjustRightInd w:val="0"/>
      <w:spacing w:before="240" w:after="64" w:line="320" w:lineRule="atLeast"/>
      <w:textAlignment w:val="baseline"/>
      <w:outlineLvl w:val="8"/>
    </w:pPr>
    <w:rPr>
      <w:rFonts w:ascii="Arial" w:eastAsia="SimHei" w:hAnsi="Arial"/>
      <w:kern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章标题(有序号) Char"/>
    <w:link w:val="Heading1"/>
    <w:rsid w:val="008278C8"/>
    <w:rPr>
      <w:rFonts w:eastAsia="SimHei"/>
      <w:bCs/>
      <w:noProof/>
      <w:spacing w:val="-4"/>
      <w:kern w:val="44"/>
      <w:sz w:val="36"/>
      <w:szCs w:val="36"/>
      <w:lang w:eastAsia="zh-CN"/>
    </w:rPr>
  </w:style>
  <w:style w:type="character" w:customStyle="1" w:styleId="Heading2Char">
    <w:name w:val="Heading 2 Char"/>
    <w:aliases w:val="节标题 Char"/>
    <w:link w:val="Heading2"/>
    <w:rsid w:val="00357776"/>
    <w:rPr>
      <w:rFonts w:ascii="Times New Roman" w:eastAsia="SimHei" w:hAnsi="Times New Roman" w:cs="Times New Roman"/>
      <w:sz w:val="30"/>
      <w:szCs w:val="30"/>
    </w:rPr>
  </w:style>
  <w:style w:type="character" w:customStyle="1" w:styleId="Heading3Char">
    <w:name w:val="Heading 3 Char"/>
    <w:aliases w:val="条标题 Char"/>
    <w:link w:val="Heading3"/>
    <w:locked/>
    <w:rsid w:val="00357776"/>
    <w:rPr>
      <w:rFonts w:eastAsia="SimHei"/>
      <w:sz w:val="28"/>
      <w:szCs w:val="28"/>
      <w:lang w:val="zh-CN"/>
    </w:rPr>
  </w:style>
  <w:style w:type="character" w:customStyle="1" w:styleId="Heading4Char">
    <w:name w:val="Heading 4 Char"/>
    <w:aliases w:val="款标题 Char"/>
    <w:link w:val="Heading4"/>
    <w:uiPriority w:val="9"/>
    <w:rsid w:val="007C18C0"/>
    <w:rPr>
      <w:kern w:val="2"/>
      <w:sz w:val="32"/>
      <w:szCs w:val="24"/>
    </w:rPr>
  </w:style>
  <w:style w:type="character" w:customStyle="1" w:styleId="Heading5Char">
    <w:name w:val="Heading 5 Char"/>
    <w:link w:val="Heading5"/>
    <w:rsid w:val="00953867"/>
    <w:rPr>
      <w:b/>
      <w:sz w:val="28"/>
    </w:rPr>
  </w:style>
  <w:style w:type="character" w:customStyle="1" w:styleId="Heading6Char">
    <w:name w:val="Heading 6 Char"/>
    <w:link w:val="Heading6"/>
    <w:rsid w:val="00953867"/>
    <w:rPr>
      <w:rFonts w:ascii="Arial" w:eastAsia="SimHei" w:hAnsi="Arial"/>
      <w:b/>
      <w:sz w:val="24"/>
    </w:rPr>
  </w:style>
  <w:style w:type="character" w:customStyle="1" w:styleId="Heading7Char">
    <w:name w:val="Heading 7 Char"/>
    <w:link w:val="Heading7"/>
    <w:rsid w:val="00953867"/>
    <w:rPr>
      <w:b/>
      <w:sz w:val="24"/>
    </w:rPr>
  </w:style>
  <w:style w:type="character" w:customStyle="1" w:styleId="Heading8Char">
    <w:name w:val="Heading 8 Char"/>
    <w:link w:val="Heading8"/>
    <w:rsid w:val="00953867"/>
    <w:rPr>
      <w:rFonts w:ascii="Arial" w:eastAsia="SimHei" w:hAnsi="Arial"/>
      <w:sz w:val="24"/>
    </w:rPr>
  </w:style>
  <w:style w:type="character" w:customStyle="1" w:styleId="Heading9Char">
    <w:name w:val="Heading 9 Char"/>
    <w:link w:val="Heading9"/>
    <w:rsid w:val="00953867"/>
    <w:rPr>
      <w:rFonts w:ascii="Arial" w:eastAsia="SimHei" w:hAnsi="Arial"/>
      <w:sz w:val="24"/>
    </w:rPr>
  </w:style>
  <w:style w:type="paragraph" w:styleId="Header">
    <w:name w:val="header"/>
    <w:basedOn w:val="Normal"/>
    <w:link w:val="HeaderChar"/>
    <w:rsid w:val="003F1A78"/>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rsid w:val="00ED47DB"/>
    <w:rPr>
      <w:kern w:val="2"/>
      <w:sz w:val="18"/>
      <w:szCs w:val="18"/>
    </w:rPr>
  </w:style>
  <w:style w:type="paragraph" w:styleId="Footer">
    <w:name w:val="footer"/>
    <w:basedOn w:val="Normal"/>
    <w:link w:val="FooterChar"/>
    <w:uiPriority w:val="99"/>
    <w:rsid w:val="003F1A78"/>
    <w:pPr>
      <w:tabs>
        <w:tab w:val="center" w:pos="4153"/>
        <w:tab w:val="right" w:pos="8306"/>
      </w:tabs>
      <w:snapToGrid w:val="0"/>
      <w:jc w:val="left"/>
    </w:pPr>
    <w:rPr>
      <w:sz w:val="18"/>
      <w:szCs w:val="18"/>
    </w:rPr>
  </w:style>
  <w:style w:type="character" w:customStyle="1" w:styleId="FooterChar">
    <w:name w:val="Footer Char"/>
    <w:link w:val="Footer"/>
    <w:uiPriority w:val="99"/>
    <w:rsid w:val="00ED47DB"/>
    <w:rPr>
      <w:kern w:val="2"/>
      <w:sz w:val="18"/>
      <w:szCs w:val="18"/>
    </w:rPr>
  </w:style>
  <w:style w:type="character" w:styleId="PageNumber">
    <w:name w:val="page number"/>
    <w:basedOn w:val="DefaultParagraphFont"/>
    <w:rsid w:val="003F1A78"/>
  </w:style>
  <w:style w:type="paragraph" w:styleId="TOC1">
    <w:name w:val="toc 1"/>
    <w:basedOn w:val="Normal"/>
    <w:next w:val="Normal"/>
    <w:autoRedefine/>
    <w:uiPriority w:val="39"/>
    <w:rsid w:val="002D42AC"/>
    <w:pPr>
      <w:tabs>
        <w:tab w:val="right" w:leader="dot" w:pos="8494"/>
      </w:tabs>
      <w:adjustRightInd w:val="0"/>
      <w:snapToGrid w:val="0"/>
      <w:spacing w:line="240" w:lineRule="auto"/>
      <w:jc w:val="left"/>
      <w:textAlignment w:val="baseline"/>
    </w:pPr>
    <w:rPr>
      <w:b/>
      <w:bCs/>
      <w:noProof/>
    </w:rPr>
  </w:style>
  <w:style w:type="paragraph" w:styleId="TOC2">
    <w:name w:val="toc 2"/>
    <w:basedOn w:val="Normal"/>
    <w:next w:val="Normal"/>
    <w:autoRedefine/>
    <w:uiPriority w:val="39"/>
    <w:rsid w:val="007C5F90"/>
    <w:pPr>
      <w:ind w:left="240"/>
      <w:jc w:val="left"/>
    </w:pPr>
    <w:rPr>
      <w:rFonts w:eastAsia="Times New Roman"/>
      <w:szCs w:val="20"/>
    </w:rPr>
  </w:style>
  <w:style w:type="paragraph" w:styleId="TOC3">
    <w:name w:val="toc 3"/>
    <w:basedOn w:val="Normal"/>
    <w:next w:val="Normal"/>
    <w:autoRedefine/>
    <w:uiPriority w:val="39"/>
    <w:rsid w:val="000A0314"/>
    <w:pPr>
      <w:tabs>
        <w:tab w:val="right" w:leader="dot" w:pos="8494"/>
      </w:tabs>
      <w:snapToGrid w:val="0"/>
      <w:ind w:left="480"/>
      <w:jc w:val="left"/>
    </w:pPr>
    <w:rPr>
      <w:iCs/>
      <w:noProof/>
      <w:color w:val="000000"/>
    </w:rPr>
  </w:style>
  <w:style w:type="paragraph" w:styleId="TOC4">
    <w:name w:val="toc 4"/>
    <w:basedOn w:val="Normal"/>
    <w:next w:val="Normal"/>
    <w:autoRedefine/>
    <w:uiPriority w:val="39"/>
    <w:rsid w:val="003F1A78"/>
    <w:pPr>
      <w:ind w:left="720"/>
      <w:jc w:val="left"/>
    </w:pPr>
    <w:rPr>
      <w:sz w:val="18"/>
      <w:szCs w:val="18"/>
    </w:rPr>
  </w:style>
  <w:style w:type="paragraph" w:styleId="TOC5">
    <w:name w:val="toc 5"/>
    <w:basedOn w:val="Normal"/>
    <w:next w:val="Normal"/>
    <w:autoRedefine/>
    <w:uiPriority w:val="39"/>
    <w:rsid w:val="003F1A78"/>
    <w:pPr>
      <w:ind w:left="960"/>
      <w:jc w:val="left"/>
    </w:pPr>
    <w:rPr>
      <w:sz w:val="18"/>
      <w:szCs w:val="18"/>
    </w:rPr>
  </w:style>
  <w:style w:type="paragraph" w:styleId="TOC6">
    <w:name w:val="toc 6"/>
    <w:basedOn w:val="Normal"/>
    <w:next w:val="Normal"/>
    <w:autoRedefine/>
    <w:uiPriority w:val="39"/>
    <w:rsid w:val="003F1A78"/>
    <w:pPr>
      <w:ind w:left="1200"/>
      <w:jc w:val="left"/>
    </w:pPr>
    <w:rPr>
      <w:sz w:val="18"/>
      <w:szCs w:val="18"/>
    </w:rPr>
  </w:style>
  <w:style w:type="paragraph" w:styleId="TOC7">
    <w:name w:val="toc 7"/>
    <w:basedOn w:val="Normal"/>
    <w:next w:val="Normal"/>
    <w:autoRedefine/>
    <w:uiPriority w:val="39"/>
    <w:rsid w:val="003F1A78"/>
    <w:pPr>
      <w:ind w:left="1440"/>
      <w:jc w:val="left"/>
    </w:pPr>
    <w:rPr>
      <w:sz w:val="18"/>
      <w:szCs w:val="18"/>
    </w:rPr>
  </w:style>
  <w:style w:type="paragraph" w:styleId="TOC8">
    <w:name w:val="toc 8"/>
    <w:basedOn w:val="Normal"/>
    <w:next w:val="Normal"/>
    <w:autoRedefine/>
    <w:uiPriority w:val="39"/>
    <w:rsid w:val="003F1A78"/>
    <w:pPr>
      <w:ind w:left="1680"/>
      <w:jc w:val="left"/>
    </w:pPr>
    <w:rPr>
      <w:sz w:val="18"/>
      <w:szCs w:val="18"/>
    </w:rPr>
  </w:style>
  <w:style w:type="paragraph" w:styleId="TOC9">
    <w:name w:val="toc 9"/>
    <w:basedOn w:val="Normal"/>
    <w:next w:val="Normal"/>
    <w:autoRedefine/>
    <w:uiPriority w:val="39"/>
    <w:rsid w:val="003F1A78"/>
    <w:pPr>
      <w:ind w:left="1920"/>
      <w:jc w:val="left"/>
    </w:pPr>
    <w:rPr>
      <w:sz w:val="18"/>
      <w:szCs w:val="18"/>
    </w:rPr>
  </w:style>
  <w:style w:type="character" w:styleId="Hyperlink">
    <w:name w:val="Hyperlink"/>
    <w:uiPriority w:val="99"/>
    <w:rsid w:val="003F1A78"/>
    <w:rPr>
      <w:color w:val="0000FF"/>
      <w:u w:val="single"/>
    </w:rPr>
  </w:style>
  <w:style w:type="paragraph" w:styleId="BalloonText">
    <w:name w:val="Balloon Text"/>
    <w:basedOn w:val="Normal"/>
    <w:link w:val="BalloonTextChar"/>
    <w:uiPriority w:val="99"/>
    <w:semiHidden/>
    <w:rsid w:val="003F1A78"/>
    <w:rPr>
      <w:sz w:val="18"/>
      <w:szCs w:val="18"/>
    </w:rPr>
  </w:style>
  <w:style w:type="character" w:customStyle="1" w:styleId="BalloonTextChar">
    <w:name w:val="Balloon Text Char"/>
    <w:link w:val="BalloonText"/>
    <w:uiPriority w:val="99"/>
    <w:semiHidden/>
    <w:rsid w:val="00ED47DB"/>
    <w:rPr>
      <w:kern w:val="2"/>
      <w:sz w:val="18"/>
      <w:szCs w:val="18"/>
    </w:rPr>
  </w:style>
  <w:style w:type="paragraph" w:styleId="PlainText">
    <w:name w:val="Plain Text"/>
    <w:basedOn w:val="Normal"/>
    <w:link w:val="PlainTextChar1"/>
    <w:rsid w:val="003F1A78"/>
    <w:rPr>
      <w:rFonts w:ascii="SimSun" w:hAnsi="Courier New"/>
      <w:sz w:val="21"/>
      <w:szCs w:val="20"/>
    </w:rPr>
  </w:style>
  <w:style w:type="character" w:customStyle="1" w:styleId="PlainTextChar1">
    <w:name w:val="Plain Text Char1"/>
    <w:link w:val="PlainText"/>
    <w:rsid w:val="007C18C0"/>
    <w:rPr>
      <w:rFonts w:ascii="SimSun" w:hAnsi="Courier New"/>
      <w:kern w:val="2"/>
      <w:sz w:val="21"/>
    </w:rPr>
  </w:style>
  <w:style w:type="paragraph" w:styleId="Date">
    <w:name w:val="Date"/>
    <w:basedOn w:val="Normal"/>
    <w:next w:val="Normal"/>
    <w:rsid w:val="003F1A78"/>
    <w:rPr>
      <w:rFonts w:eastAsia="SimHei"/>
      <w:noProof/>
      <w:szCs w:val="20"/>
    </w:rPr>
  </w:style>
  <w:style w:type="paragraph" w:styleId="BodyText">
    <w:name w:val="Body Text"/>
    <w:basedOn w:val="Normal"/>
    <w:link w:val="BodyTextChar"/>
    <w:rsid w:val="003F1A78"/>
    <w:pPr>
      <w:spacing w:after="120"/>
    </w:pPr>
  </w:style>
  <w:style w:type="character" w:customStyle="1" w:styleId="BodyTextChar">
    <w:name w:val="Body Text Char"/>
    <w:link w:val="BodyText"/>
    <w:rsid w:val="007C18C0"/>
    <w:rPr>
      <w:kern w:val="2"/>
      <w:sz w:val="24"/>
      <w:szCs w:val="24"/>
    </w:rPr>
  </w:style>
  <w:style w:type="paragraph" w:styleId="BodyTextFirstIndent">
    <w:name w:val="Body Text First Indent"/>
    <w:aliases w:val="正文首行缩进 Char Char Char Char,正文首行缩进 Char Char Char Char Char Char Char Char Char Char Char Char Char Char Char Char Char Char Char"/>
    <w:basedOn w:val="Normal"/>
    <w:link w:val="BodyTextFirstIndentChar"/>
    <w:rsid w:val="003F1A78"/>
    <w:pPr>
      <w:ind w:firstLineChars="200" w:firstLine="498"/>
    </w:pPr>
    <w:rPr>
      <w:szCs w:val="20"/>
    </w:rPr>
  </w:style>
  <w:style w:type="character" w:customStyle="1" w:styleId="BodyTextFirstIndentChar">
    <w:name w:val="Body Text First Indent Char"/>
    <w:aliases w:val="正文首行缩进 Char Char Char Char Char,正文首行缩进 Char Char Char Char Char Char Char Char Char Char Char Char Char Char Char Char Char Char Char Char"/>
    <w:link w:val="BodyTextFirstIndent"/>
    <w:rsid w:val="00AC2173"/>
    <w:rPr>
      <w:kern w:val="2"/>
      <w:sz w:val="24"/>
    </w:rPr>
  </w:style>
  <w:style w:type="paragraph" w:styleId="BodyTextIndent">
    <w:name w:val="Body Text Indent"/>
    <w:basedOn w:val="Normal"/>
    <w:rsid w:val="003F1A78"/>
    <w:pPr>
      <w:spacing w:after="120"/>
      <w:ind w:leftChars="200" w:left="420"/>
    </w:pPr>
  </w:style>
  <w:style w:type="paragraph" w:styleId="NormalIndent">
    <w:name w:val="Normal Indent"/>
    <w:basedOn w:val="Normal"/>
    <w:rsid w:val="003F1A78"/>
    <w:pPr>
      <w:ind w:firstLine="499"/>
    </w:pPr>
    <w:rPr>
      <w:szCs w:val="20"/>
    </w:rPr>
  </w:style>
  <w:style w:type="paragraph" w:styleId="Title">
    <w:name w:val="Title"/>
    <w:aliases w:val="章标题(无序号)"/>
    <w:next w:val="BodyTextFirstIndent"/>
    <w:link w:val="TitleChar"/>
    <w:uiPriority w:val="10"/>
    <w:qFormat/>
    <w:rsid w:val="003F1A78"/>
    <w:pPr>
      <w:keepLines/>
      <w:pageBreakBefore/>
      <w:widowControl w:val="0"/>
      <w:spacing w:before="240" w:after="120" w:line="288" w:lineRule="auto"/>
      <w:jc w:val="center"/>
      <w:outlineLvl w:val="0"/>
    </w:pPr>
    <w:rPr>
      <w:rFonts w:eastAsia="SimHei"/>
      <w:b/>
      <w:kern w:val="2"/>
      <w:sz w:val="36"/>
      <w:lang w:eastAsia="zh-CN"/>
    </w:rPr>
  </w:style>
  <w:style w:type="paragraph" w:customStyle="1" w:styleId="3">
    <w:name w:val="样式3"/>
    <w:basedOn w:val="Normal"/>
    <w:rsid w:val="003F1A78"/>
    <w:pPr>
      <w:snapToGrid w:val="0"/>
      <w:spacing w:line="360" w:lineRule="auto"/>
      <w:jc w:val="center"/>
    </w:pPr>
    <w:rPr>
      <w:rFonts w:eastAsia="SimHei"/>
      <w:sz w:val="36"/>
      <w:szCs w:val="36"/>
    </w:rPr>
  </w:style>
  <w:style w:type="character" w:customStyle="1" w:styleId="shorttext1">
    <w:name w:val="short_text1"/>
    <w:rsid w:val="001300BE"/>
    <w:rPr>
      <w:sz w:val="29"/>
      <w:szCs w:val="29"/>
    </w:rPr>
  </w:style>
  <w:style w:type="character" w:customStyle="1" w:styleId="frlabel1">
    <w:name w:val="fr_label1"/>
    <w:rsid w:val="00F542D7"/>
    <w:rPr>
      <w:b/>
      <w:bCs/>
    </w:rPr>
  </w:style>
  <w:style w:type="paragraph" w:customStyle="1" w:styleId="a0">
    <w:name w:val="......"/>
    <w:basedOn w:val="Normal"/>
    <w:next w:val="Normal"/>
    <w:uiPriority w:val="99"/>
    <w:rsid w:val="00AC2173"/>
    <w:pPr>
      <w:autoSpaceDE w:val="0"/>
      <w:autoSpaceDN w:val="0"/>
      <w:adjustRightInd w:val="0"/>
      <w:jc w:val="left"/>
    </w:pPr>
    <w:rPr>
      <w:kern w:val="0"/>
    </w:rPr>
  </w:style>
  <w:style w:type="paragraph" w:styleId="Caption">
    <w:name w:val="caption"/>
    <w:basedOn w:val="Normal"/>
    <w:next w:val="Normal"/>
    <w:link w:val="CaptionChar"/>
    <w:uiPriority w:val="35"/>
    <w:qFormat/>
    <w:rsid w:val="004C1F92"/>
    <w:pPr>
      <w:adjustRightInd w:val="0"/>
      <w:spacing w:after="120" w:line="340" w:lineRule="atLeast"/>
      <w:jc w:val="center"/>
      <w:textAlignment w:val="baseline"/>
    </w:pPr>
    <w:rPr>
      <w:kern w:val="0"/>
      <w:szCs w:val="20"/>
    </w:rPr>
  </w:style>
  <w:style w:type="character" w:customStyle="1" w:styleId="CaptionChar">
    <w:name w:val="Caption Char"/>
    <w:link w:val="Caption"/>
    <w:rsid w:val="004C1F92"/>
    <w:rPr>
      <w:sz w:val="24"/>
    </w:rPr>
  </w:style>
  <w:style w:type="paragraph" w:customStyle="1" w:styleId="a1">
    <w:name w:val="表"/>
    <w:basedOn w:val="BodyTextFirstIndent"/>
    <w:link w:val="Char"/>
    <w:rsid w:val="004C1F92"/>
    <w:pPr>
      <w:adjustRightInd w:val="0"/>
      <w:spacing w:before="120" w:line="360" w:lineRule="atLeast"/>
      <w:ind w:firstLineChars="0" w:firstLine="0"/>
      <w:jc w:val="center"/>
      <w:textAlignment w:val="baseline"/>
    </w:pPr>
    <w:rPr>
      <w:kern w:val="0"/>
      <w:sz w:val="21"/>
    </w:rPr>
  </w:style>
  <w:style w:type="character" w:customStyle="1" w:styleId="Char">
    <w:name w:val="表 Char"/>
    <w:link w:val="a1"/>
    <w:rsid w:val="004C1F92"/>
    <w:rPr>
      <w:kern w:val="2"/>
      <w:sz w:val="21"/>
    </w:rPr>
  </w:style>
  <w:style w:type="table" w:styleId="TableClassic1">
    <w:name w:val="Table Classic 1"/>
    <w:basedOn w:val="TableNormal"/>
    <w:rsid w:val="004C1F92"/>
    <w:pPr>
      <w:widowControl w:val="0"/>
      <w:adjustRightInd w:val="0"/>
      <w:spacing w:line="360" w:lineRule="atLeast"/>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MTDisplayEquation">
    <w:name w:val="MTDisplayEquation"/>
    <w:basedOn w:val="BodyTextFirstIndent"/>
    <w:next w:val="Normal"/>
    <w:link w:val="MTDisplayEquationChar"/>
    <w:rsid w:val="00953867"/>
    <w:pPr>
      <w:tabs>
        <w:tab w:val="center" w:pos="4120"/>
        <w:tab w:val="right" w:pos="8220"/>
      </w:tabs>
      <w:adjustRightInd w:val="0"/>
      <w:spacing w:line="360" w:lineRule="atLeast"/>
      <w:ind w:firstLineChars="0" w:firstLine="505"/>
      <w:textAlignment w:val="baseline"/>
    </w:pPr>
    <w:rPr>
      <w:kern w:val="0"/>
    </w:rPr>
  </w:style>
  <w:style w:type="character" w:customStyle="1" w:styleId="MTDisplayEquationChar">
    <w:name w:val="MTDisplayEquation Char"/>
    <w:link w:val="MTDisplayEquation"/>
    <w:rsid w:val="00953867"/>
    <w:rPr>
      <w:kern w:val="2"/>
      <w:sz w:val="24"/>
    </w:rPr>
  </w:style>
  <w:style w:type="paragraph" w:styleId="EndnoteText">
    <w:name w:val="endnote text"/>
    <w:basedOn w:val="Normal"/>
    <w:link w:val="EndnoteTextChar"/>
    <w:uiPriority w:val="99"/>
    <w:rsid w:val="00E04F1D"/>
    <w:pPr>
      <w:adjustRightInd w:val="0"/>
      <w:spacing w:line="360" w:lineRule="atLeast"/>
      <w:ind w:left="567" w:hanging="567"/>
      <w:textAlignment w:val="baseline"/>
    </w:pPr>
    <w:rPr>
      <w:kern w:val="0"/>
      <w:szCs w:val="20"/>
    </w:rPr>
  </w:style>
  <w:style w:type="character" w:customStyle="1" w:styleId="EndnoteTextChar">
    <w:name w:val="Endnote Text Char"/>
    <w:link w:val="EndnoteText"/>
    <w:uiPriority w:val="99"/>
    <w:rsid w:val="00E04F1D"/>
    <w:rPr>
      <w:sz w:val="24"/>
    </w:rPr>
  </w:style>
  <w:style w:type="paragraph" w:customStyle="1" w:styleId="a">
    <w:name w:val="尾注文本小四"/>
    <w:basedOn w:val="EndnoteText"/>
    <w:rsid w:val="00E04F1D"/>
    <w:pPr>
      <w:numPr>
        <w:numId w:val="1"/>
      </w:numPr>
    </w:pPr>
  </w:style>
  <w:style w:type="paragraph" w:styleId="FootnoteText">
    <w:name w:val="footnote text"/>
    <w:basedOn w:val="Normal"/>
    <w:link w:val="FootnoteTextChar"/>
    <w:uiPriority w:val="99"/>
    <w:rsid w:val="007C18C0"/>
    <w:pPr>
      <w:adjustRightInd w:val="0"/>
      <w:spacing w:line="360" w:lineRule="atLeast"/>
      <w:jc w:val="left"/>
      <w:textAlignment w:val="baseline"/>
    </w:pPr>
    <w:rPr>
      <w:kern w:val="0"/>
      <w:sz w:val="18"/>
      <w:szCs w:val="20"/>
    </w:rPr>
  </w:style>
  <w:style w:type="character" w:customStyle="1" w:styleId="FootnoteTextChar">
    <w:name w:val="Footnote Text Char"/>
    <w:link w:val="FootnoteText"/>
    <w:uiPriority w:val="99"/>
    <w:rsid w:val="007C18C0"/>
    <w:rPr>
      <w:sz w:val="18"/>
    </w:rPr>
  </w:style>
  <w:style w:type="character" w:styleId="FootnoteReference">
    <w:name w:val="footnote reference"/>
    <w:rsid w:val="007C18C0"/>
    <w:rPr>
      <w:vertAlign w:val="superscript"/>
    </w:rPr>
  </w:style>
  <w:style w:type="character" w:styleId="CommentReference">
    <w:name w:val="annotation reference"/>
    <w:uiPriority w:val="99"/>
    <w:rsid w:val="007C18C0"/>
    <w:rPr>
      <w:sz w:val="16"/>
    </w:rPr>
  </w:style>
  <w:style w:type="character" w:styleId="EndnoteReference">
    <w:name w:val="endnote reference"/>
    <w:uiPriority w:val="99"/>
    <w:rsid w:val="007C18C0"/>
    <w:rPr>
      <w:vertAlign w:val="baseline"/>
    </w:rPr>
  </w:style>
  <w:style w:type="paragraph" w:customStyle="1" w:styleId="1">
    <w:name w:val="样式1"/>
    <w:basedOn w:val="Heading1"/>
    <w:rsid w:val="007C18C0"/>
    <w:pPr>
      <w:snapToGrid/>
      <w:spacing w:line="360" w:lineRule="atLeast"/>
      <w:textAlignment w:val="baseline"/>
      <w:outlineLvl w:val="9"/>
    </w:pPr>
    <w:rPr>
      <w:noProof w:val="0"/>
      <w:spacing w:val="0"/>
      <w:sz w:val="30"/>
      <w:szCs w:val="20"/>
    </w:rPr>
  </w:style>
  <w:style w:type="paragraph" w:styleId="DocumentMap">
    <w:name w:val="Document Map"/>
    <w:basedOn w:val="Normal"/>
    <w:link w:val="DocumentMapChar"/>
    <w:uiPriority w:val="99"/>
    <w:rsid w:val="007C18C0"/>
    <w:pPr>
      <w:shd w:val="clear" w:color="auto" w:fill="000080"/>
      <w:adjustRightInd w:val="0"/>
      <w:spacing w:line="360" w:lineRule="atLeast"/>
      <w:textAlignment w:val="baseline"/>
    </w:pPr>
    <w:rPr>
      <w:kern w:val="0"/>
      <w:szCs w:val="20"/>
    </w:rPr>
  </w:style>
  <w:style w:type="character" w:customStyle="1" w:styleId="DocumentMapChar">
    <w:name w:val="Document Map Char"/>
    <w:link w:val="DocumentMap"/>
    <w:uiPriority w:val="99"/>
    <w:rsid w:val="007C18C0"/>
    <w:rPr>
      <w:sz w:val="24"/>
      <w:shd w:val="clear" w:color="auto" w:fill="000080"/>
    </w:rPr>
  </w:style>
  <w:style w:type="paragraph" w:customStyle="1" w:styleId="a2">
    <w:name w:val="图题"/>
    <w:basedOn w:val="Normal"/>
    <w:next w:val="Normal"/>
    <w:rsid w:val="007C18C0"/>
    <w:pPr>
      <w:adjustRightInd w:val="0"/>
      <w:spacing w:before="120" w:line="140" w:lineRule="atLeast"/>
      <w:jc w:val="center"/>
      <w:textAlignment w:val="baseline"/>
    </w:pPr>
    <w:rPr>
      <w:kern w:val="0"/>
      <w:sz w:val="21"/>
      <w:szCs w:val="20"/>
    </w:rPr>
  </w:style>
  <w:style w:type="paragraph" w:customStyle="1" w:styleId="a3">
    <w:name w:val="图题中文"/>
    <w:basedOn w:val="Normal"/>
    <w:next w:val="Normal"/>
    <w:rsid w:val="007C18C0"/>
    <w:pPr>
      <w:adjustRightInd w:val="0"/>
      <w:spacing w:before="120" w:line="340" w:lineRule="exact"/>
      <w:jc w:val="center"/>
      <w:textAlignment w:val="baseline"/>
    </w:pPr>
    <w:rPr>
      <w:kern w:val="0"/>
      <w:sz w:val="21"/>
      <w:szCs w:val="20"/>
    </w:rPr>
  </w:style>
  <w:style w:type="paragraph" w:customStyle="1" w:styleId="a4">
    <w:name w:val="图题英文"/>
    <w:basedOn w:val="Normal"/>
    <w:next w:val="BodyTextFirstIndent"/>
    <w:rsid w:val="007C18C0"/>
    <w:pPr>
      <w:adjustRightInd w:val="0"/>
      <w:spacing w:after="240" w:line="340" w:lineRule="exact"/>
      <w:jc w:val="center"/>
      <w:textAlignment w:val="baseline"/>
    </w:pPr>
    <w:rPr>
      <w:kern w:val="0"/>
      <w:sz w:val="21"/>
      <w:szCs w:val="20"/>
    </w:rPr>
  </w:style>
  <w:style w:type="paragraph" w:styleId="TableofFigures">
    <w:name w:val="table of figures"/>
    <w:basedOn w:val="Normal"/>
    <w:next w:val="Normal"/>
    <w:uiPriority w:val="99"/>
    <w:rsid w:val="007C18C0"/>
    <w:pPr>
      <w:adjustRightInd w:val="0"/>
      <w:spacing w:line="360" w:lineRule="atLeast"/>
      <w:ind w:left="840" w:hanging="420"/>
      <w:textAlignment w:val="baseline"/>
    </w:pPr>
    <w:rPr>
      <w:kern w:val="0"/>
      <w:szCs w:val="20"/>
    </w:rPr>
  </w:style>
  <w:style w:type="paragraph" w:customStyle="1" w:styleId="4">
    <w:name w:val="标题4"/>
    <w:basedOn w:val="Normal"/>
    <w:rsid w:val="007C18C0"/>
    <w:pPr>
      <w:adjustRightInd w:val="0"/>
      <w:spacing w:before="240" w:after="240" w:line="312" w:lineRule="atLeast"/>
      <w:jc w:val="left"/>
      <w:textAlignment w:val="baseline"/>
    </w:pPr>
    <w:rPr>
      <w:rFonts w:ascii="SimSun" w:eastAsia="SimHei"/>
      <w:kern w:val="0"/>
      <w:szCs w:val="20"/>
    </w:rPr>
  </w:style>
  <w:style w:type="paragraph" w:customStyle="1" w:styleId="Table">
    <w:name w:val="Table"/>
    <w:basedOn w:val="a1"/>
    <w:link w:val="TableChar"/>
    <w:rsid w:val="007C18C0"/>
    <w:pPr>
      <w:spacing w:before="0" w:after="120"/>
    </w:pPr>
  </w:style>
  <w:style w:type="character" w:customStyle="1" w:styleId="TableChar">
    <w:name w:val="Table Char"/>
    <w:link w:val="Table"/>
    <w:rsid w:val="007C18C0"/>
    <w:rPr>
      <w:kern w:val="2"/>
      <w:sz w:val="21"/>
    </w:rPr>
  </w:style>
  <w:style w:type="paragraph" w:customStyle="1" w:styleId="a5">
    <w:name w:val="图"/>
    <w:basedOn w:val="BodyTextFirstIndent"/>
    <w:rsid w:val="007C18C0"/>
    <w:pPr>
      <w:adjustRightInd w:val="0"/>
      <w:spacing w:before="120" w:after="40" w:line="360" w:lineRule="atLeast"/>
      <w:ind w:firstLineChars="0" w:firstLine="0"/>
      <w:jc w:val="center"/>
      <w:textAlignment w:val="baseline"/>
    </w:pPr>
    <w:rPr>
      <w:kern w:val="0"/>
    </w:rPr>
  </w:style>
  <w:style w:type="paragraph" w:customStyle="1" w:styleId="figure">
    <w:name w:val="figure"/>
    <w:basedOn w:val="a5"/>
    <w:rsid w:val="007C18C0"/>
    <w:pPr>
      <w:spacing w:before="40" w:after="120"/>
    </w:pPr>
  </w:style>
  <w:style w:type="paragraph" w:styleId="BodyTextIndent2">
    <w:name w:val="Body Text Indent 2"/>
    <w:basedOn w:val="Normal"/>
    <w:link w:val="BodyTextIndent2Char"/>
    <w:rsid w:val="007C18C0"/>
    <w:pPr>
      <w:adjustRightInd w:val="0"/>
      <w:spacing w:line="360" w:lineRule="atLeast"/>
      <w:ind w:firstLineChars="200" w:firstLine="498"/>
      <w:textAlignment w:val="baseline"/>
    </w:pPr>
    <w:rPr>
      <w:rFonts w:ascii="SimSun" w:hAnsi="SimSun"/>
      <w:kern w:val="0"/>
      <w:szCs w:val="20"/>
    </w:rPr>
  </w:style>
  <w:style w:type="character" w:customStyle="1" w:styleId="BodyTextIndent2Char">
    <w:name w:val="Body Text Indent 2 Char"/>
    <w:link w:val="BodyTextIndent2"/>
    <w:rsid w:val="007C18C0"/>
    <w:rPr>
      <w:rFonts w:ascii="SimSun" w:hAnsi="SimSun"/>
      <w:sz w:val="24"/>
    </w:rPr>
  </w:style>
  <w:style w:type="paragraph" w:styleId="BodyTextIndent3">
    <w:name w:val="Body Text Indent 3"/>
    <w:basedOn w:val="Normal"/>
    <w:link w:val="BodyTextIndent3Char"/>
    <w:rsid w:val="007C18C0"/>
    <w:pPr>
      <w:adjustRightInd w:val="0"/>
      <w:spacing w:line="360" w:lineRule="atLeast"/>
      <w:ind w:firstLineChars="200" w:firstLine="418"/>
      <w:textAlignment w:val="baseline"/>
    </w:pPr>
    <w:rPr>
      <w:rFonts w:ascii="SimSun" w:hAnsi="SimSun"/>
      <w:kern w:val="0"/>
      <w:szCs w:val="20"/>
    </w:rPr>
  </w:style>
  <w:style w:type="character" w:customStyle="1" w:styleId="BodyTextIndent3Char">
    <w:name w:val="Body Text Indent 3 Char"/>
    <w:link w:val="BodyTextIndent3"/>
    <w:rsid w:val="007C18C0"/>
    <w:rPr>
      <w:rFonts w:ascii="SimSun" w:hAnsi="SimSun"/>
      <w:sz w:val="24"/>
    </w:rPr>
  </w:style>
  <w:style w:type="paragraph" w:customStyle="1" w:styleId="Abstract">
    <w:name w:val="Abstract"/>
    <w:basedOn w:val="Normal"/>
    <w:link w:val="AbstractChar"/>
    <w:qFormat/>
    <w:rsid w:val="007C18C0"/>
    <w:pPr>
      <w:pageBreakBefore/>
      <w:adjustRightInd w:val="0"/>
      <w:spacing w:before="120" w:after="320"/>
      <w:ind w:firstLine="422"/>
      <w:jc w:val="center"/>
      <w:textAlignment w:val="baseline"/>
    </w:pPr>
    <w:rPr>
      <w:rFonts w:ascii="SimSun"/>
      <w:b/>
      <w:spacing w:val="10"/>
      <w:kern w:val="0"/>
      <w:sz w:val="36"/>
      <w:szCs w:val="20"/>
    </w:rPr>
  </w:style>
  <w:style w:type="character" w:customStyle="1" w:styleId="AbstractChar">
    <w:name w:val="Abstract Char"/>
    <w:link w:val="Abstract"/>
    <w:rsid w:val="009E7013"/>
    <w:rPr>
      <w:rFonts w:ascii="SimSun"/>
      <w:b/>
      <w:spacing w:val="10"/>
      <w:sz w:val="36"/>
    </w:rPr>
  </w:style>
  <w:style w:type="paragraph" w:customStyle="1" w:styleId="ctext">
    <w:name w:val="ctext"/>
    <w:basedOn w:val="Normal"/>
    <w:rsid w:val="007C18C0"/>
    <w:pPr>
      <w:adjustRightInd w:val="0"/>
      <w:spacing w:before="480"/>
      <w:ind w:firstLine="482"/>
      <w:textAlignment w:val="baseline"/>
    </w:pPr>
    <w:rPr>
      <w:spacing w:val="10"/>
      <w:kern w:val="0"/>
      <w:szCs w:val="20"/>
    </w:rPr>
  </w:style>
  <w:style w:type="paragraph" w:customStyle="1" w:styleId="example">
    <w:name w:val="example"/>
    <w:basedOn w:val="Normal"/>
    <w:rsid w:val="007C18C0"/>
    <w:pPr>
      <w:tabs>
        <w:tab w:val="left" w:pos="3780"/>
      </w:tabs>
      <w:adjustRightInd w:val="0"/>
      <w:spacing w:before="40" w:after="40" w:line="324" w:lineRule="auto"/>
      <w:ind w:left="1077"/>
      <w:textAlignment w:val="baseline"/>
    </w:pPr>
    <w:rPr>
      <w:rFonts w:ascii="SimSun"/>
      <w:i/>
      <w:spacing w:val="10"/>
      <w:kern w:val="0"/>
      <w:szCs w:val="20"/>
    </w:rPr>
  </w:style>
  <w:style w:type="paragraph" w:customStyle="1" w:styleId="graph">
    <w:name w:val="graph"/>
    <w:basedOn w:val="table0"/>
    <w:rsid w:val="007C18C0"/>
  </w:style>
  <w:style w:type="paragraph" w:customStyle="1" w:styleId="table0">
    <w:name w:val="table"/>
    <w:basedOn w:val="Normal"/>
    <w:rsid w:val="007C18C0"/>
    <w:pPr>
      <w:keepNext/>
      <w:keepLines/>
      <w:adjustRightInd w:val="0"/>
      <w:spacing w:before="40" w:after="40" w:line="324" w:lineRule="auto"/>
      <w:ind w:left="-28" w:firstLine="28"/>
      <w:jc w:val="center"/>
      <w:textAlignment w:val="baseline"/>
    </w:pPr>
    <w:rPr>
      <w:rFonts w:ascii="SimSun"/>
      <w:spacing w:val="10"/>
      <w:kern w:val="0"/>
      <w:szCs w:val="20"/>
    </w:rPr>
  </w:style>
  <w:style w:type="paragraph" w:customStyle="1" w:styleId="item">
    <w:name w:val="item"/>
    <w:basedOn w:val="Normal"/>
    <w:rsid w:val="007C18C0"/>
    <w:pPr>
      <w:adjustRightInd w:val="0"/>
      <w:spacing w:before="60" w:after="60" w:line="312" w:lineRule="auto"/>
      <w:ind w:left="720" w:hanging="720"/>
      <w:textAlignment w:val="baseline"/>
    </w:pPr>
    <w:rPr>
      <w:spacing w:val="10"/>
      <w:kern w:val="0"/>
      <w:szCs w:val="20"/>
    </w:rPr>
  </w:style>
  <w:style w:type="paragraph" w:customStyle="1" w:styleId="a6">
    <w:name w:val="表格"/>
    <w:basedOn w:val="Normal"/>
    <w:rsid w:val="007C18C0"/>
    <w:pPr>
      <w:keepNext/>
      <w:adjustRightInd w:val="0"/>
      <w:spacing w:before="120"/>
      <w:ind w:firstLine="539"/>
      <w:jc w:val="center"/>
      <w:textAlignment w:val="baseline"/>
    </w:pPr>
    <w:rPr>
      <w:spacing w:val="10"/>
      <w:kern w:val="0"/>
      <w:sz w:val="15"/>
      <w:szCs w:val="20"/>
    </w:rPr>
  </w:style>
  <w:style w:type="paragraph" w:customStyle="1" w:styleId="a7">
    <w:name w:val="公式"/>
    <w:basedOn w:val="Normal"/>
    <w:rsid w:val="007C18C0"/>
    <w:pPr>
      <w:tabs>
        <w:tab w:val="left" w:pos="7020"/>
      </w:tabs>
      <w:adjustRightInd w:val="0"/>
      <w:spacing w:before="80" w:after="100"/>
      <w:ind w:right="-437" w:firstLine="539"/>
      <w:textAlignment w:val="baseline"/>
    </w:pPr>
    <w:rPr>
      <w:rFonts w:ascii="SimSun"/>
      <w:spacing w:val="10"/>
      <w:kern w:val="0"/>
      <w:szCs w:val="20"/>
    </w:rPr>
  </w:style>
  <w:style w:type="paragraph" w:customStyle="1" w:styleId="a8">
    <w:name w:val="算法描述"/>
    <w:basedOn w:val="Normal"/>
    <w:rsid w:val="007C18C0"/>
    <w:pPr>
      <w:adjustRightInd w:val="0"/>
      <w:spacing w:before="120" w:line="324" w:lineRule="auto"/>
      <w:ind w:firstLine="448"/>
      <w:textAlignment w:val="baseline"/>
    </w:pPr>
    <w:rPr>
      <w:spacing w:val="10"/>
      <w:kern w:val="0"/>
      <w:szCs w:val="20"/>
    </w:rPr>
  </w:style>
  <w:style w:type="paragraph" w:customStyle="1" w:styleId="a9">
    <w:name w:val="算法描述标题"/>
    <w:basedOn w:val="a8"/>
    <w:rsid w:val="007C18C0"/>
    <w:pPr>
      <w:spacing w:before="60" w:after="60"/>
      <w:ind w:firstLine="357"/>
    </w:pPr>
    <w:rPr>
      <w:b/>
    </w:rPr>
  </w:style>
  <w:style w:type="paragraph" w:customStyle="1" w:styleId="aa">
    <w:name w:val="图例"/>
    <w:basedOn w:val="Normal"/>
    <w:rsid w:val="007C18C0"/>
    <w:pPr>
      <w:tabs>
        <w:tab w:val="left" w:pos="4800"/>
      </w:tabs>
      <w:adjustRightInd w:val="0"/>
      <w:spacing w:before="120" w:after="120" w:line="324" w:lineRule="auto"/>
      <w:ind w:firstLine="539"/>
      <w:jc w:val="center"/>
      <w:textAlignment w:val="baseline"/>
    </w:pPr>
    <w:rPr>
      <w:rFonts w:ascii="SimSun"/>
      <w:spacing w:val="10"/>
      <w:kern w:val="0"/>
      <w:szCs w:val="20"/>
    </w:rPr>
  </w:style>
  <w:style w:type="paragraph" w:customStyle="1" w:styleId="ab">
    <w:name w:val="摘要"/>
    <w:basedOn w:val="Normal"/>
    <w:rsid w:val="007C18C0"/>
    <w:pPr>
      <w:adjustRightInd w:val="0"/>
      <w:spacing w:line="324" w:lineRule="auto"/>
      <w:ind w:firstLine="540"/>
      <w:textAlignment w:val="baseline"/>
    </w:pPr>
    <w:rPr>
      <w:spacing w:val="10"/>
      <w:kern w:val="0"/>
      <w:szCs w:val="20"/>
    </w:rPr>
  </w:style>
  <w:style w:type="paragraph" w:customStyle="1" w:styleId="abst">
    <w:name w:val="abst"/>
    <w:basedOn w:val="Normal"/>
    <w:rsid w:val="007C18C0"/>
    <w:pPr>
      <w:adjustRightInd w:val="0"/>
      <w:spacing w:line="324" w:lineRule="auto"/>
      <w:ind w:firstLine="540"/>
      <w:textAlignment w:val="baseline"/>
    </w:pPr>
    <w:rPr>
      <w:kern w:val="0"/>
      <w:sz w:val="28"/>
      <w:szCs w:val="20"/>
    </w:rPr>
  </w:style>
  <w:style w:type="paragraph" w:customStyle="1" w:styleId="ac">
    <w:name w:val="摘要标题"/>
    <w:basedOn w:val="Heading1"/>
    <w:rsid w:val="007C18C0"/>
    <w:pPr>
      <w:pageBreakBefore/>
      <w:snapToGrid/>
      <w:spacing w:line="360" w:lineRule="auto"/>
      <w:textAlignment w:val="baseline"/>
      <w:outlineLvl w:val="9"/>
    </w:pPr>
    <w:rPr>
      <w:rFonts w:eastAsia="SimSun"/>
      <w:noProof w:val="0"/>
      <w:spacing w:val="0"/>
      <w:sz w:val="52"/>
      <w:szCs w:val="20"/>
    </w:rPr>
  </w:style>
  <w:style w:type="paragraph" w:customStyle="1" w:styleId="keywords">
    <w:name w:val="keywords"/>
    <w:basedOn w:val="Normal"/>
    <w:rsid w:val="007C18C0"/>
    <w:pPr>
      <w:adjustRightInd w:val="0"/>
      <w:spacing w:before="200" w:after="120" w:line="312" w:lineRule="atLeast"/>
      <w:textAlignment w:val="baseline"/>
    </w:pPr>
    <w:rPr>
      <w:rFonts w:ascii="SimHei" w:eastAsia="SimHei"/>
      <w:b/>
      <w:kern w:val="0"/>
      <w:sz w:val="32"/>
      <w:szCs w:val="20"/>
    </w:rPr>
  </w:style>
  <w:style w:type="paragraph" w:customStyle="1" w:styleId="10">
    <w:name w:val="公式1"/>
    <w:basedOn w:val="a7"/>
    <w:rsid w:val="007C18C0"/>
    <w:pPr>
      <w:ind w:left="518"/>
    </w:pPr>
  </w:style>
  <w:style w:type="paragraph" w:customStyle="1" w:styleId="2">
    <w:name w:val="公式2"/>
    <w:basedOn w:val="a7"/>
    <w:rsid w:val="007C18C0"/>
    <w:pPr>
      <w:ind w:left="1320" w:hanging="781"/>
    </w:pPr>
  </w:style>
  <w:style w:type="paragraph" w:customStyle="1" w:styleId="table1">
    <w:name w:val="table1"/>
    <w:basedOn w:val="table0"/>
    <w:rsid w:val="007C18C0"/>
    <w:pPr>
      <w:spacing w:before="0" w:after="0"/>
    </w:pPr>
  </w:style>
  <w:style w:type="paragraph" w:customStyle="1" w:styleId="space">
    <w:name w:val="space"/>
    <w:basedOn w:val="Normal"/>
    <w:rsid w:val="007C18C0"/>
    <w:pPr>
      <w:adjustRightInd w:val="0"/>
      <w:spacing w:before="120" w:line="324" w:lineRule="auto"/>
      <w:ind w:firstLine="539"/>
      <w:textAlignment w:val="baseline"/>
    </w:pPr>
    <w:rPr>
      <w:spacing w:val="10"/>
      <w:kern w:val="0"/>
      <w:sz w:val="10"/>
      <w:szCs w:val="20"/>
    </w:rPr>
  </w:style>
  <w:style w:type="paragraph" w:customStyle="1" w:styleId="30">
    <w:name w:val="表格3"/>
    <w:basedOn w:val="a6"/>
    <w:rsid w:val="007C18C0"/>
    <w:pPr>
      <w:ind w:firstLine="31"/>
    </w:pPr>
    <w:rPr>
      <w:b/>
      <w:color w:val="808080"/>
      <w:position w:val="-6"/>
      <w:sz w:val="24"/>
    </w:rPr>
  </w:style>
  <w:style w:type="paragraph" w:customStyle="1" w:styleId="40">
    <w:name w:val="表格4"/>
    <w:basedOn w:val="a6"/>
    <w:rsid w:val="007C18C0"/>
    <w:rPr>
      <w:b/>
      <w:color w:val="808080"/>
      <w:position w:val="-6"/>
      <w:sz w:val="24"/>
    </w:rPr>
  </w:style>
  <w:style w:type="paragraph" w:customStyle="1" w:styleId="tab1">
    <w:name w:val="tab1"/>
    <w:basedOn w:val="Normal"/>
    <w:rsid w:val="007C18C0"/>
    <w:pPr>
      <w:adjustRightInd w:val="0"/>
      <w:spacing w:before="120" w:line="324" w:lineRule="auto"/>
      <w:ind w:firstLine="30"/>
      <w:textAlignment w:val="baseline"/>
    </w:pPr>
    <w:rPr>
      <w:spacing w:val="10"/>
      <w:kern w:val="0"/>
      <w:szCs w:val="20"/>
    </w:rPr>
  </w:style>
  <w:style w:type="paragraph" w:customStyle="1" w:styleId="ad">
    <w:name w:val="类型描述"/>
    <w:basedOn w:val="a8"/>
    <w:rsid w:val="007C18C0"/>
    <w:pPr>
      <w:tabs>
        <w:tab w:val="left" w:pos="3840"/>
      </w:tabs>
      <w:spacing w:before="40" w:line="288" w:lineRule="auto"/>
      <w:ind w:left="3840" w:hanging="3840"/>
    </w:pPr>
  </w:style>
  <w:style w:type="paragraph" w:customStyle="1" w:styleId="ae">
    <w:name w:val="公式顶头"/>
    <w:basedOn w:val="a7"/>
    <w:rsid w:val="007C18C0"/>
    <w:pPr>
      <w:ind w:firstLine="0"/>
    </w:pPr>
  </w:style>
  <w:style w:type="paragraph" w:customStyle="1" w:styleId="af">
    <w:name w:val="有序号公式"/>
    <w:basedOn w:val="Normal"/>
    <w:rsid w:val="007C18C0"/>
    <w:pPr>
      <w:adjustRightInd w:val="0"/>
      <w:spacing w:line="310" w:lineRule="atLeast"/>
      <w:ind w:hanging="14"/>
      <w:jc w:val="right"/>
      <w:textAlignment w:val="baseline"/>
    </w:pPr>
    <w:rPr>
      <w:kern w:val="0"/>
      <w:sz w:val="20"/>
    </w:rPr>
  </w:style>
  <w:style w:type="paragraph" w:styleId="NormalWeb">
    <w:name w:val="Normal (Web)"/>
    <w:basedOn w:val="Normal"/>
    <w:uiPriority w:val="99"/>
    <w:rsid w:val="007C18C0"/>
    <w:pPr>
      <w:widowControl/>
      <w:spacing w:before="100" w:beforeAutospacing="1" w:after="100" w:afterAutospacing="1"/>
      <w:jc w:val="left"/>
    </w:pPr>
    <w:rPr>
      <w:rFonts w:ascii="SimSun" w:hAnsi="SimSun"/>
      <w:kern w:val="0"/>
    </w:rPr>
  </w:style>
  <w:style w:type="paragraph" w:customStyle="1" w:styleId="11">
    <w:name w:val="书目1"/>
    <w:basedOn w:val="Normal"/>
    <w:rsid w:val="007C18C0"/>
    <w:pPr>
      <w:widowControl/>
      <w:tabs>
        <w:tab w:val="left" w:pos="4000"/>
        <w:tab w:val="left" w:pos="10279"/>
      </w:tabs>
      <w:autoSpaceDE w:val="0"/>
      <w:autoSpaceDN w:val="0"/>
      <w:spacing w:after="60"/>
      <w:ind w:left="180" w:hanging="180"/>
    </w:pPr>
    <w:rPr>
      <w:rFonts w:ascii="Times" w:hAnsi="Times"/>
      <w:kern w:val="0"/>
      <w:sz w:val="20"/>
      <w:szCs w:val="20"/>
      <w:lang w:val="en-GB"/>
    </w:rPr>
  </w:style>
  <w:style w:type="character" w:styleId="FollowedHyperlink">
    <w:name w:val="FollowedHyperlink"/>
    <w:rsid w:val="007C18C0"/>
    <w:rPr>
      <w:color w:val="800080"/>
      <w:u w:val="single"/>
    </w:rPr>
  </w:style>
  <w:style w:type="character" w:styleId="Emphasis">
    <w:name w:val="Emphasis"/>
    <w:uiPriority w:val="20"/>
    <w:qFormat/>
    <w:rsid w:val="007C18C0"/>
    <w:rPr>
      <w:i/>
      <w:iCs/>
    </w:rPr>
  </w:style>
  <w:style w:type="paragraph" w:styleId="z-TopofForm">
    <w:name w:val="HTML Top of Form"/>
    <w:basedOn w:val="Normal"/>
    <w:next w:val="Normal"/>
    <w:link w:val="z-TopofFormChar"/>
    <w:hidden/>
    <w:rsid w:val="007C18C0"/>
    <w:pPr>
      <w:widowControl/>
      <w:pBdr>
        <w:bottom w:val="single" w:sz="6" w:space="1" w:color="auto"/>
      </w:pBdr>
      <w:jc w:val="center"/>
    </w:pPr>
    <w:rPr>
      <w:rFonts w:ascii="Arial" w:hAnsi="Arial" w:cs="Arial"/>
      <w:vanish/>
      <w:kern w:val="0"/>
      <w:sz w:val="16"/>
      <w:szCs w:val="16"/>
    </w:rPr>
  </w:style>
  <w:style w:type="character" w:customStyle="1" w:styleId="z-TopofFormChar">
    <w:name w:val="z-Top of Form Char"/>
    <w:link w:val="z-TopofForm"/>
    <w:rsid w:val="007C18C0"/>
    <w:rPr>
      <w:rFonts w:ascii="Arial" w:hAnsi="Arial" w:cs="Arial"/>
      <w:vanish/>
      <w:sz w:val="16"/>
      <w:szCs w:val="16"/>
    </w:rPr>
  </w:style>
  <w:style w:type="paragraph" w:styleId="z-BottomofForm">
    <w:name w:val="HTML Bottom of Form"/>
    <w:basedOn w:val="Normal"/>
    <w:next w:val="Normal"/>
    <w:link w:val="z-BottomofFormChar"/>
    <w:hidden/>
    <w:rsid w:val="007C18C0"/>
    <w:pPr>
      <w:widowControl/>
      <w:pBdr>
        <w:top w:val="single" w:sz="6" w:space="1" w:color="auto"/>
      </w:pBdr>
      <w:jc w:val="center"/>
    </w:pPr>
    <w:rPr>
      <w:rFonts w:ascii="Arial" w:hAnsi="Arial" w:cs="Arial"/>
      <w:vanish/>
      <w:kern w:val="0"/>
      <w:sz w:val="16"/>
      <w:szCs w:val="16"/>
    </w:rPr>
  </w:style>
  <w:style w:type="character" w:customStyle="1" w:styleId="z-BottomofFormChar">
    <w:name w:val="z-Bottom of Form Char"/>
    <w:link w:val="z-BottomofForm"/>
    <w:rsid w:val="007C18C0"/>
    <w:rPr>
      <w:rFonts w:ascii="Arial" w:hAnsi="Arial" w:cs="Arial"/>
      <w:vanish/>
      <w:sz w:val="16"/>
      <w:szCs w:val="16"/>
    </w:rPr>
  </w:style>
  <w:style w:type="character" w:customStyle="1" w:styleId="m">
    <w:name w:val="m"/>
    <w:basedOn w:val="DefaultParagraphFont"/>
    <w:rsid w:val="007C18C0"/>
  </w:style>
  <w:style w:type="paragraph" w:customStyle="1" w:styleId="20">
    <w:name w:val="样式2"/>
    <w:basedOn w:val="Caption"/>
    <w:rsid w:val="007C18C0"/>
    <w:rPr>
      <w:sz w:val="21"/>
    </w:rPr>
  </w:style>
  <w:style w:type="paragraph" w:customStyle="1" w:styleId="Default">
    <w:name w:val="Default"/>
    <w:rsid w:val="007C18C0"/>
    <w:pPr>
      <w:widowControl w:val="0"/>
      <w:autoSpaceDE w:val="0"/>
      <w:autoSpaceDN w:val="0"/>
      <w:adjustRightInd w:val="0"/>
      <w:spacing w:line="288" w:lineRule="auto"/>
      <w:jc w:val="both"/>
    </w:pPr>
    <w:rPr>
      <w:rFonts w:ascii="SimSun" w:cs="SimSun"/>
      <w:color w:val="000000"/>
      <w:sz w:val="24"/>
      <w:szCs w:val="24"/>
      <w:lang w:eastAsia="zh-CN"/>
    </w:rPr>
  </w:style>
  <w:style w:type="paragraph" w:customStyle="1" w:styleId="af0">
    <w:name w:val=".."/>
    <w:basedOn w:val="Default"/>
    <w:next w:val="Default"/>
    <w:uiPriority w:val="99"/>
    <w:rsid w:val="007C18C0"/>
    <w:rPr>
      <w:rFonts w:cs="Times New Roman"/>
      <w:color w:val="auto"/>
    </w:rPr>
  </w:style>
  <w:style w:type="paragraph" w:customStyle="1" w:styleId="12">
    <w:name w:val="公式_1"/>
    <w:basedOn w:val="Caption"/>
    <w:link w:val="1Char"/>
    <w:autoRedefine/>
    <w:rsid w:val="007C18C0"/>
    <w:pPr>
      <w:jc w:val="right"/>
    </w:pPr>
    <w:rPr>
      <w:sz w:val="21"/>
    </w:rPr>
  </w:style>
  <w:style w:type="character" w:customStyle="1" w:styleId="1Char">
    <w:name w:val="公式_1 Char"/>
    <w:link w:val="12"/>
    <w:rsid w:val="007C18C0"/>
    <w:rPr>
      <w:sz w:val="21"/>
    </w:rPr>
  </w:style>
  <w:style w:type="table" w:styleId="TableGrid">
    <w:name w:val="Table Grid"/>
    <w:basedOn w:val="TableNormal"/>
    <w:uiPriority w:val="39"/>
    <w:rsid w:val="007C18C0"/>
    <w:pPr>
      <w:widowControl w:val="0"/>
      <w:adjustRightInd w:val="0"/>
      <w:spacing w:line="360"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样式 宋体 五号 居中"/>
    <w:basedOn w:val="Normal"/>
    <w:rsid w:val="007C18C0"/>
    <w:pPr>
      <w:adjustRightInd w:val="0"/>
      <w:spacing w:line="360" w:lineRule="atLeast"/>
      <w:jc w:val="center"/>
      <w:textAlignment w:val="baseline"/>
    </w:pPr>
    <w:rPr>
      <w:rFonts w:cs="SimSun"/>
      <w:kern w:val="0"/>
      <w:sz w:val="21"/>
      <w:szCs w:val="21"/>
    </w:rPr>
  </w:style>
  <w:style w:type="paragraph" w:styleId="HTMLPreformatted">
    <w:name w:val="HTML Preformatted"/>
    <w:basedOn w:val="Normal"/>
    <w:link w:val="HTMLPreformattedChar"/>
    <w:uiPriority w:val="99"/>
    <w:rsid w:val="007C18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hAnsi="SimSun" w:cs="SimSun"/>
      <w:kern w:val="0"/>
      <w:lang w:bidi="th-TH"/>
    </w:rPr>
  </w:style>
  <w:style w:type="character" w:customStyle="1" w:styleId="HTMLPreformattedChar">
    <w:name w:val="HTML Preformatted Char"/>
    <w:link w:val="HTMLPreformatted"/>
    <w:uiPriority w:val="99"/>
    <w:rsid w:val="007C18C0"/>
    <w:rPr>
      <w:rFonts w:ascii="SimSun" w:hAnsi="SimSun" w:cs="SimSun"/>
      <w:sz w:val="24"/>
      <w:szCs w:val="24"/>
      <w:lang w:bidi="th-TH"/>
    </w:rPr>
  </w:style>
  <w:style w:type="paragraph" w:customStyle="1" w:styleId="13">
    <w:name w:val="样式 宋体 五号 居中1"/>
    <w:basedOn w:val="Normal"/>
    <w:link w:val="1Char0"/>
    <w:rsid w:val="007C18C0"/>
    <w:pPr>
      <w:adjustRightInd w:val="0"/>
      <w:spacing w:line="360" w:lineRule="atLeast"/>
      <w:jc w:val="center"/>
      <w:textAlignment w:val="baseline"/>
    </w:pPr>
    <w:rPr>
      <w:rFonts w:cs="SimSun"/>
      <w:kern w:val="0"/>
      <w:sz w:val="21"/>
      <w:szCs w:val="21"/>
    </w:rPr>
  </w:style>
  <w:style w:type="character" w:customStyle="1" w:styleId="1Char0">
    <w:name w:val="样式 宋体 五号 居中1 Char"/>
    <w:link w:val="13"/>
    <w:rsid w:val="007C18C0"/>
    <w:rPr>
      <w:rFonts w:cs="SimSun"/>
      <w:sz w:val="21"/>
      <w:szCs w:val="21"/>
    </w:rPr>
  </w:style>
  <w:style w:type="paragraph" w:customStyle="1" w:styleId="0">
    <w:name w:val="样式 正文首行缩进 + 居中 首行缩进:  0 厘米"/>
    <w:basedOn w:val="BodyTextFirstIndent"/>
    <w:rsid w:val="007C18C0"/>
    <w:pPr>
      <w:adjustRightInd w:val="0"/>
      <w:spacing w:line="360" w:lineRule="atLeast"/>
      <w:ind w:firstLineChars="0" w:firstLine="0"/>
      <w:jc w:val="center"/>
      <w:textAlignment w:val="baseline"/>
    </w:pPr>
    <w:rPr>
      <w:rFonts w:cs="SimSun"/>
      <w:kern w:val="0"/>
      <w:sz w:val="21"/>
      <w:szCs w:val="21"/>
    </w:rPr>
  </w:style>
  <w:style w:type="paragraph" w:customStyle="1" w:styleId="tabletitle">
    <w:name w:val="table title"/>
    <w:basedOn w:val="Normal"/>
    <w:next w:val="Normal"/>
    <w:rsid w:val="007C18C0"/>
    <w:pPr>
      <w:keepNext/>
      <w:keepLines/>
      <w:widowControl/>
      <w:overflowPunct w:val="0"/>
      <w:autoSpaceDE w:val="0"/>
      <w:autoSpaceDN w:val="0"/>
      <w:adjustRightInd w:val="0"/>
      <w:spacing w:before="240" w:after="120" w:line="220" w:lineRule="exact"/>
      <w:textAlignment w:val="baseline"/>
    </w:pPr>
    <w:rPr>
      <w:rFonts w:ascii="Times" w:hAnsi="Times"/>
      <w:kern w:val="0"/>
      <w:sz w:val="18"/>
      <w:szCs w:val="20"/>
      <w:lang w:val="de-DE"/>
    </w:rPr>
  </w:style>
  <w:style w:type="paragraph" w:customStyle="1" w:styleId="equation">
    <w:name w:val="equation"/>
    <w:basedOn w:val="Normal"/>
    <w:next w:val="Normal"/>
    <w:rsid w:val="007C18C0"/>
    <w:pPr>
      <w:widowControl/>
      <w:tabs>
        <w:tab w:val="left" w:pos="6237"/>
      </w:tabs>
      <w:overflowPunct w:val="0"/>
      <w:autoSpaceDE w:val="0"/>
      <w:autoSpaceDN w:val="0"/>
      <w:adjustRightInd w:val="0"/>
      <w:spacing w:before="120" w:after="120"/>
      <w:ind w:left="227" w:firstLine="227"/>
      <w:jc w:val="center"/>
      <w:textAlignment w:val="baseline"/>
    </w:pPr>
    <w:rPr>
      <w:rFonts w:ascii="Times" w:hAnsi="Times"/>
      <w:kern w:val="0"/>
      <w:sz w:val="20"/>
      <w:szCs w:val="20"/>
    </w:rPr>
  </w:style>
  <w:style w:type="paragraph" w:customStyle="1" w:styleId="Runninghead-left">
    <w:name w:val="Running head - left"/>
    <w:basedOn w:val="Normal"/>
    <w:rsid w:val="007C18C0"/>
    <w:pPr>
      <w:widowControl/>
      <w:tabs>
        <w:tab w:val="left" w:pos="680"/>
        <w:tab w:val="right" w:pos="6237"/>
        <w:tab w:val="right" w:pos="6917"/>
      </w:tabs>
      <w:overflowPunct w:val="0"/>
      <w:autoSpaceDE w:val="0"/>
      <w:autoSpaceDN w:val="0"/>
      <w:adjustRightInd w:val="0"/>
      <w:spacing w:after="240" w:line="240" w:lineRule="exact"/>
      <w:jc w:val="left"/>
      <w:textAlignment w:val="baseline"/>
    </w:pPr>
    <w:rPr>
      <w:rFonts w:ascii="Times" w:hAnsi="Times"/>
      <w:kern w:val="0"/>
      <w:sz w:val="18"/>
      <w:szCs w:val="20"/>
    </w:rPr>
  </w:style>
  <w:style w:type="paragraph" w:customStyle="1" w:styleId="af2">
    <w:name w:val="样式"/>
    <w:basedOn w:val="EndnoteText"/>
    <w:rsid w:val="007C18C0"/>
    <w:pPr>
      <w:spacing w:line="360" w:lineRule="exact"/>
      <w:ind w:left="0" w:firstLine="0"/>
    </w:pPr>
    <w:rPr>
      <w:rFonts w:cs="SimSun"/>
      <w:sz w:val="21"/>
    </w:rPr>
  </w:style>
  <w:style w:type="paragraph" w:customStyle="1" w:styleId="14">
    <w:name w:val="尾注文本1"/>
    <w:basedOn w:val="Normal"/>
    <w:link w:val="1Char1"/>
    <w:rsid w:val="007C18C0"/>
    <w:pPr>
      <w:autoSpaceDE w:val="0"/>
      <w:autoSpaceDN w:val="0"/>
      <w:adjustRightInd w:val="0"/>
      <w:ind w:leftChars="-5" w:left="242" w:hangingChars="116" w:hanging="254"/>
      <w:jc w:val="left"/>
    </w:pPr>
    <w:rPr>
      <w:kern w:val="0"/>
      <w:sz w:val="21"/>
      <w:szCs w:val="21"/>
    </w:rPr>
  </w:style>
  <w:style w:type="character" w:customStyle="1" w:styleId="1Char1">
    <w:name w:val="尾注文本1 Char"/>
    <w:link w:val="14"/>
    <w:rsid w:val="007C18C0"/>
    <w:rPr>
      <w:sz w:val="21"/>
      <w:szCs w:val="21"/>
    </w:rPr>
  </w:style>
  <w:style w:type="paragraph" w:customStyle="1" w:styleId="figurelegend">
    <w:name w:val="figure legend"/>
    <w:basedOn w:val="Normal"/>
    <w:next w:val="Normal"/>
    <w:rsid w:val="007C18C0"/>
    <w:pPr>
      <w:keepNext/>
      <w:keepLines/>
      <w:widowControl/>
      <w:overflowPunct w:val="0"/>
      <w:autoSpaceDE w:val="0"/>
      <w:autoSpaceDN w:val="0"/>
      <w:adjustRightInd w:val="0"/>
      <w:spacing w:before="120" w:after="240" w:line="220" w:lineRule="exact"/>
      <w:textAlignment w:val="baseline"/>
    </w:pPr>
    <w:rPr>
      <w:rFonts w:ascii="Times" w:hAnsi="Times"/>
      <w:kern w:val="0"/>
      <w:sz w:val="18"/>
      <w:szCs w:val="20"/>
    </w:rPr>
  </w:style>
  <w:style w:type="paragraph" w:customStyle="1" w:styleId="af3">
    <w:name w:val="算法"/>
    <w:basedOn w:val="BodyTextFirstIndent"/>
    <w:next w:val="BodyTextFirstIndent"/>
    <w:link w:val="Char0"/>
    <w:rsid w:val="007C18C0"/>
    <w:pPr>
      <w:adjustRightInd w:val="0"/>
      <w:spacing w:line="360" w:lineRule="atLeast"/>
      <w:ind w:firstLineChars="0" w:firstLine="505"/>
      <w:textAlignment w:val="baseline"/>
    </w:pPr>
    <w:rPr>
      <w:b/>
      <w:bCs/>
      <w:kern w:val="0"/>
    </w:rPr>
  </w:style>
  <w:style w:type="character" w:customStyle="1" w:styleId="Char0">
    <w:name w:val="算法 Char"/>
    <w:link w:val="af3"/>
    <w:rsid w:val="007C18C0"/>
    <w:rPr>
      <w:b/>
      <w:bCs/>
      <w:kern w:val="2"/>
      <w:sz w:val="24"/>
    </w:rPr>
  </w:style>
  <w:style w:type="character" w:styleId="HTMLTypewriter">
    <w:name w:val="HTML Typewriter"/>
    <w:rsid w:val="007C18C0"/>
    <w:rPr>
      <w:rFonts w:ascii="Arial Unicode MS" w:eastAsia="Arial Unicode MS" w:hAnsi="Arial Unicode MS" w:cs="Arial Unicode MS"/>
      <w:sz w:val="20"/>
      <w:szCs w:val="20"/>
    </w:rPr>
  </w:style>
  <w:style w:type="character" w:customStyle="1" w:styleId="mediumb-text1">
    <w:name w:val="mediumb-text1"/>
    <w:rsid w:val="007C18C0"/>
    <w:rPr>
      <w:rFonts w:ascii="Arial" w:hAnsi="Arial" w:cs="Arial" w:hint="default"/>
      <w:b/>
      <w:bCs/>
      <w:color w:val="000000"/>
      <w:sz w:val="24"/>
      <w:szCs w:val="24"/>
    </w:rPr>
  </w:style>
  <w:style w:type="paragraph" w:customStyle="1" w:styleId="205">
    <w:name w:val="样式 目录 2 + 段前: 0.5 行"/>
    <w:basedOn w:val="TOC2"/>
    <w:rsid w:val="007C18C0"/>
    <w:pPr>
      <w:tabs>
        <w:tab w:val="right" w:leader="dot" w:pos="8222"/>
      </w:tabs>
      <w:adjustRightInd w:val="0"/>
      <w:spacing w:line="360" w:lineRule="atLeast"/>
      <w:ind w:left="284"/>
      <w:textAlignment w:val="baseline"/>
    </w:pPr>
    <w:rPr>
      <w:rFonts w:eastAsia="SimSun" w:cs="SimSun"/>
      <w:smallCaps/>
      <w:noProof/>
      <w:kern w:val="0"/>
    </w:rPr>
  </w:style>
  <w:style w:type="paragraph" w:customStyle="1" w:styleId="41">
    <w:name w:val="样式 标题 4款标题 + 宋体 非加粗"/>
    <w:basedOn w:val="Heading4"/>
    <w:rsid w:val="007C18C0"/>
    <w:pPr>
      <w:keepLines/>
      <w:numPr>
        <w:ilvl w:val="3"/>
      </w:numPr>
      <w:wordWrap/>
      <w:adjustRightInd w:val="0"/>
      <w:spacing w:before="40" w:after="40" w:line="320" w:lineRule="atLeast"/>
      <w:jc w:val="both"/>
      <w:textAlignment w:val="baseline"/>
    </w:pPr>
    <w:rPr>
      <w:kern w:val="0"/>
      <w:sz w:val="24"/>
    </w:rPr>
  </w:style>
  <w:style w:type="paragraph" w:customStyle="1" w:styleId="410">
    <w:name w:val="样式 标题 4款标题 + 宋体 非加粗1"/>
    <w:basedOn w:val="Heading4"/>
    <w:rsid w:val="007C18C0"/>
    <w:pPr>
      <w:keepLines/>
      <w:numPr>
        <w:ilvl w:val="3"/>
      </w:numPr>
      <w:wordWrap/>
      <w:adjustRightInd w:val="0"/>
      <w:spacing w:before="40" w:after="40" w:line="320" w:lineRule="atLeast"/>
      <w:jc w:val="both"/>
      <w:textAlignment w:val="baseline"/>
    </w:pPr>
    <w:rPr>
      <w:kern w:val="0"/>
      <w:sz w:val="24"/>
    </w:rPr>
  </w:style>
  <w:style w:type="paragraph" w:customStyle="1" w:styleId="42">
    <w:name w:val="样式 标题 4款标题 + 宋体 非加粗2"/>
    <w:basedOn w:val="Heading4"/>
    <w:link w:val="42Char"/>
    <w:rsid w:val="007C18C0"/>
    <w:pPr>
      <w:keepLines/>
      <w:numPr>
        <w:ilvl w:val="3"/>
      </w:numPr>
      <w:wordWrap/>
      <w:adjustRightInd w:val="0"/>
      <w:spacing w:before="40" w:after="40" w:line="320" w:lineRule="atLeast"/>
      <w:jc w:val="both"/>
      <w:textAlignment w:val="baseline"/>
    </w:pPr>
  </w:style>
  <w:style w:type="character" w:customStyle="1" w:styleId="42Char">
    <w:name w:val="样式 标题 4款标题 + 宋体 非加粗2 Char"/>
    <w:link w:val="42"/>
    <w:rsid w:val="007C18C0"/>
    <w:rPr>
      <w:kern w:val="2"/>
      <w:sz w:val="32"/>
      <w:szCs w:val="24"/>
    </w:rPr>
  </w:style>
  <w:style w:type="paragraph" w:customStyle="1" w:styleId="43">
    <w:name w:val="样式 标题 4款标题 + 非加粗"/>
    <w:basedOn w:val="Heading4"/>
    <w:link w:val="4Char"/>
    <w:rsid w:val="007C18C0"/>
    <w:pPr>
      <w:keepLines/>
      <w:numPr>
        <w:ilvl w:val="3"/>
      </w:numPr>
      <w:wordWrap/>
      <w:adjustRightInd w:val="0"/>
      <w:spacing w:before="40" w:after="40" w:line="320" w:lineRule="atLeast"/>
      <w:jc w:val="both"/>
      <w:textAlignment w:val="baseline"/>
    </w:pPr>
    <w:rPr>
      <w:kern w:val="0"/>
      <w:sz w:val="24"/>
    </w:rPr>
  </w:style>
  <w:style w:type="character" w:customStyle="1" w:styleId="4Char">
    <w:name w:val="样式 标题 4款标题 + 非加粗 Char"/>
    <w:link w:val="43"/>
    <w:rsid w:val="007C18C0"/>
    <w:rPr>
      <w:kern w:val="2"/>
      <w:sz w:val="24"/>
      <w:szCs w:val="24"/>
    </w:rPr>
  </w:style>
  <w:style w:type="paragraph" w:customStyle="1" w:styleId="44">
    <w:name w:val="样式 样式 标题 4款标题 + 非加粗 +"/>
    <w:basedOn w:val="43"/>
    <w:link w:val="4Char0"/>
    <w:rsid w:val="007C18C0"/>
  </w:style>
  <w:style w:type="character" w:customStyle="1" w:styleId="4Char0">
    <w:name w:val="样式 样式 标题 4款标题 + 非加粗 + Char"/>
    <w:link w:val="44"/>
    <w:rsid w:val="007C18C0"/>
    <w:rPr>
      <w:kern w:val="2"/>
      <w:sz w:val="24"/>
      <w:szCs w:val="24"/>
    </w:rPr>
  </w:style>
  <w:style w:type="paragraph" w:customStyle="1" w:styleId="411">
    <w:name w:val="样式 样式 标题 4款标题 + 非加粗 +1"/>
    <w:basedOn w:val="43"/>
    <w:link w:val="41Char"/>
    <w:rsid w:val="007C18C0"/>
  </w:style>
  <w:style w:type="character" w:customStyle="1" w:styleId="41Char">
    <w:name w:val="样式 样式 标题 4款标题 + 非加粗 +1 Char"/>
    <w:link w:val="411"/>
    <w:rsid w:val="007C18C0"/>
    <w:rPr>
      <w:kern w:val="2"/>
      <w:sz w:val="24"/>
      <w:szCs w:val="24"/>
    </w:rPr>
  </w:style>
  <w:style w:type="paragraph" w:customStyle="1" w:styleId="4-001">
    <w:name w:val="样式 标题 4款标题 + 右  -0.01 字符"/>
    <w:basedOn w:val="Heading4"/>
    <w:rsid w:val="007C18C0"/>
    <w:pPr>
      <w:keepLines/>
      <w:numPr>
        <w:ilvl w:val="3"/>
      </w:numPr>
      <w:wordWrap/>
      <w:adjustRightInd w:val="0"/>
      <w:spacing w:before="40" w:after="40" w:line="320" w:lineRule="atLeast"/>
      <w:jc w:val="both"/>
      <w:textAlignment w:val="baseline"/>
    </w:pPr>
    <w:rPr>
      <w:rFonts w:eastAsia="SimHei" w:cs="SimSun"/>
      <w:b/>
      <w:bCs/>
      <w:kern w:val="0"/>
      <w:sz w:val="24"/>
      <w:szCs w:val="20"/>
    </w:rPr>
  </w:style>
  <w:style w:type="paragraph" w:customStyle="1" w:styleId="00">
    <w:name w:val="样式 尾注文本 + 五号 左侧:  0 磅 首行缩进:  0 磅"/>
    <w:basedOn w:val="EndnoteText"/>
    <w:rsid w:val="007C18C0"/>
    <w:pPr>
      <w:ind w:left="0" w:firstLine="0"/>
    </w:pPr>
    <w:rPr>
      <w:rFonts w:cs="SimSun"/>
      <w:szCs w:val="24"/>
    </w:rPr>
  </w:style>
  <w:style w:type="paragraph" w:customStyle="1" w:styleId="af4">
    <w:name w:val="样式 尾注文本 + 五号"/>
    <w:basedOn w:val="EndnoteText"/>
    <w:rsid w:val="007C18C0"/>
    <w:rPr>
      <w:szCs w:val="24"/>
    </w:rPr>
  </w:style>
  <w:style w:type="character" w:customStyle="1" w:styleId="MTEquationSection">
    <w:name w:val="MTEquationSection"/>
    <w:rsid w:val="007C18C0"/>
    <w:rPr>
      <w:b/>
      <w:vanish/>
      <w:color w:val="FF0000"/>
      <w:spacing w:val="20"/>
      <w:sz w:val="36"/>
    </w:rPr>
  </w:style>
  <w:style w:type="character" w:styleId="Strong">
    <w:name w:val="Strong"/>
    <w:uiPriority w:val="22"/>
    <w:qFormat/>
    <w:rsid w:val="007C18C0"/>
    <w:rPr>
      <w:b/>
      <w:bCs/>
    </w:rPr>
  </w:style>
  <w:style w:type="paragraph" w:customStyle="1" w:styleId="15">
    <w:name w:val="列出段落1"/>
    <w:basedOn w:val="Normal"/>
    <w:uiPriority w:val="34"/>
    <w:qFormat/>
    <w:rsid w:val="007C18C0"/>
    <w:pPr>
      <w:adjustRightInd w:val="0"/>
      <w:spacing w:line="360" w:lineRule="atLeast"/>
      <w:ind w:firstLineChars="200" w:firstLine="420"/>
      <w:textAlignment w:val="baseline"/>
    </w:pPr>
    <w:rPr>
      <w:kern w:val="0"/>
      <w:szCs w:val="20"/>
    </w:rPr>
  </w:style>
  <w:style w:type="paragraph" w:customStyle="1" w:styleId="text">
    <w:name w:val="text"/>
    <w:basedOn w:val="Normal"/>
    <w:link w:val="textChar"/>
    <w:rsid w:val="00ED4309"/>
    <w:pPr>
      <w:widowControl/>
      <w:spacing w:line="240" w:lineRule="auto"/>
      <w:ind w:firstLine="360"/>
    </w:pPr>
    <w:rPr>
      <w:kern w:val="0"/>
      <w:sz w:val="20"/>
      <w:szCs w:val="20"/>
      <w:lang w:eastAsia="en-US"/>
    </w:rPr>
  </w:style>
  <w:style w:type="character" w:customStyle="1" w:styleId="textChar">
    <w:name w:val="text Char"/>
    <w:link w:val="text"/>
    <w:rsid w:val="0034304A"/>
    <w:rPr>
      <w:rFonts w:eastAsia="SimSun"/>
      <w:lang w:val="en-US" w:eastAsia="en-US" w:bidi="ar-SA"/>
    </w:rPr>
  </w:style>
  <w:style w:type="paragraph" w:customStyle="1" w:styleId="eq">
    <w:name w:val="eq"/>
    <w:basedOn w:val="Normal"/>
    <w:rsid w:val="00BF63EB"/>
    <w:pPr>
      <w:widowControl/>
      <w:tabs>
        <w:tab w:val="center" w:pos="4320"/>
        <w:tab w:val="right" w:pos="7920"/>
      </w:tabs>
      <w:spacing w:before="120" w:after="120" w:line="240" w:lineRule="auto"/>
      <w:ind w:firstLine="360"/>
      <w:jc w:val="left"/>
    </w:pPr>
    <w:rPr>
      <w:kern w:val="0"/>
      <w:sz w:val="20"/>
      <w:szCs w:val="20"/>
      <w:lang w:val="en-GB" w:eastAsia="en-US"/>
    </w:rPr>
  </w:style>
  <w:style w:type="character" w:customStyle="1" w:styleId="apple-style-span">
    <w:name w:val="apple-style-span"/>
    <w:basedOn w:val="DefaultParagraphFont"/>
    <w:rsid w:val="000303E3"/>
  </w:style>
  <w:style w:type="paragraph" w:styleId="CommentText">
    <w:name w:val="annotation text"/>
    <w:basedOn w:val="Normal"/>
    <w:link w:val="CommentTextChar"/>
    <w:uiPriority w:val="99"/>
    <w:rsid w:val="00447177"/>
    <w:pPr>
      <w:jc w:val="left"/>
    </w:pPr>
  </w:style>
  <w:style w:type="character" w:customStyle="1" w:styleId="CommentTextChar">
    <w:name w:val="Comment Text Char"/>
    <w:link w:val="CommentText"/>
    <w:uiPriority w:val="99"/>
    <w:rsid w:val="00447177"/>
    <w:rPr>
      <w:kern w:val="2"/>
      <w:sz w:val="24"/>
      <w:szCs w:val="24"/>
    </w:rPr>
  </w:style>
  <w:style w:type="paragraph" w:styleId="CommentSubject">
    <w:name w:val="annotation subject"/>
    <w:basedOn w:val="CommentText"/>
    <w:next w:val="CommentText"/>
    <w:link w:val="CommentSubjectChar"/>
    <w:uiPriority w:val="99"/>
    <w:rsid w:val="00447177"/>
    <w:rPr>
      <w:b/>
      <w:bCs/>
    </w:rPr>
  </w:style>
  <w:style w:type="character" w:customStyle="1" w:styleId="CommentSubjectChar">
    <w:name w:val="Comment Subject Char"/>
    <w:link w:val="CommentSubject"/>
    <w:uiPriority w:val="99"/>
    <w:rsid w:val="00447177"/>
    <w:rPr>
      <w:b/>
      <w:bCs/>
      <w:kern w:val="2"/>
      <w:sz w:val="24"/>
      <w:szCs w:val="24"/>
    </w:rPr>
  </w:style>
  <w:style w:type="paragraph" w:customStyle="1" w:styleId="af5">
    <w:name w:val="首字母大写"/>
    <w:basedOn w:val="PlainText"/>
    <w:link w:val="Char1"/>
    <w:rsid w:val="00B45608"/>
    <w:pPr>
      <w:adjustRightInd w:val="0"/>
      <w:snapToGrid w:val="0"/>
      <w:spacing w:line="300" w:lineRule="auto"/>
      <w:ind w:left="543" w:hangingChars="218" w:hanging="543"/>
    </w:pPr>
  </w:style>
  <w:style w:type="character" w:customStyle="1" w:styleId="Char1">
    <w:name w:val="首字母大写 Char"/>
    <w:link w:val="af5"/>
    <w:rsid w:val="00B45608"/>
    <w:rPr>
      <w:rFonts w:ascii="SimSun" w:hAnsi="Courier New"/>
      <w:kern w:val="2"/>
      <w:sz w:val="21"/>
    </w:rPr>
  </w:style>
  <w:style w:type="paragraph" w:customStyle="1" w:styleId="references">
    <w:name w:val="references"/>
    <w:basedOn w:val="Normal"/>
    <w:uiPriority w:val="99"/>
    <w:rsid w:val="003D092C"/>
    <w:pPr>
      <w:widowControl/>
      <w:numPr>
        <w:numId w:val="2"/>
      </w:numPr>
      <w:spacing w:line="240" w:lineRule="auto"/>
    </w:pPr>
    <w:rPr>
      <w:kern w:val="0"/>
      <w:sz w:val="20"/>
      <w:szCs w:val="20"/>
      <w:lang w:eastAsia="en-US"/>
    </w:rPr>
  </w:style>
  <w:style w:type="paragraph" w:customStyle="1" w:styleId="TextofReference">
    <w:name w:val="Text of Reference"/>
    <w:rsid w:val="001E50A0"/>
    <w:pPr>
      <w:numPr>
        <w:numId w:val="3"/>
      </w:numPr>
      <w:spacing w:line="260" w:lineRule="exact"/>
      <w:jc w:val="both"/>
    </w:pPr>
    <w:rPr>
      <w:sz w:val="15"/>
      <w:lang w:eastAsia="zh-CN"/>
    </w:rPr>
  </w:style>
  <w:style w:type="character" w:customStyle="1" w:styleId="medblacktext1">
    <w:name w:val="medblacktext1"/>
    <w:rsid w:val="00CE47F7"/>
    <w:rPr>
      <w:rFonts w:ascii="Arial" w:hAnsi="Arial" w:cs="Arial" w:hint="default"/>
      <w:color w:val="000000"/>
      <w:sz w:val="12"/>
      <w:szCs w:val="12"/>
    </w:rPr>
  </w:style>
  <w:style w:type="paragraph" w:customStyle="1" w:styleId="tabletitle0">
    <w:name w:val="tabletitle"/>
    <w:basedOn w:val="Normal"/>
    <w:rsid w:val="00CE47F7"/>
    <w:pPr>
      <w:widowControl/>
      <w:spacing w:after="240" w:line="240" w:lineRule="auto"/>
      <w:jc w:val="center"/>
    </w:pPr>
    <w:rPr>
      <w:rFonts w:ascii="Arial" w:hAnsi="Arial"/>
      <w:b/>
      <w:kern w:val="0"/>
      <w:sz w:val="18"/>
      <w:szCs w:val="20"/>
      <w:lang w:eastAsia="en-US"/>
    </w:rPr>
  </w:style>
  <w:style w:type="paragraph" w:customStyle="1" w:styleId="figurecaption">
    <w:name w:val="figure caption"/>
    <w:rsid w:val="00CE47F7"/>
    <w:pPr>
      <w:numPr>
        <w:numId w:val="4"/>
      </w:numPr>
      <w:spacing w:before="80" w:after="200"/>
      <w:jc w:val="center"/>
    </w:pPr>
    <w:rPr>
      <w:noProof/>
      <w:sz w:val="16"/>
      <w:szCs w:val="16"/>
    </w:rPr>
  </w:style>
  <w:style w:type="paragraph" w:customStyle="1" w:styleId="tablehead">
    <w:name w:val="table head"/>
    <w:rsid w:val="00CE47F7"/>
    <w:pPr>
      <w:tabs>
        <w:tab w:val="num" w:pos="425"/>
      </w:tabs>
      <w:spacing w:before="240" w:after="120" w:line="216" w:lineRule="auto"/>
      <w:ind w:left="425" w:hanging="425"/>
      <w:jc w:val="center"/>
    </w:pPr>
    <w:rPr>
      <w:smallCaps/>
      <w:noProof/>
      <w:sz w:val="16"/>
      <w:szCs w:val="16"/>
    </w:rPr>
  </w:style>
  <w:style w:type="character" w:customStyle="1" w:styleId="PlainTextChar">
    <w:name w:val="Plain Text Char"/>
    <w:locked/>
    <w:rsid w:val="009A4130"/>
    <w:rPr>
      <w:rFonts w:ascii="SimSun" w:eastAsia="SimSun" w:hAnsi="Courier New"/>
      <w:kern w:val="2"/>
      <w:sz w:val="21"/>
      <w:lang w:val="en-US" w:eastAsia="zh-CN" w:bidi="ar-SA"/>
    </w:rPr>
  </w:style>
  <w:style w:type="character" w:customStyle="1" w:styleId="3Char">
    <w:name w:val="标题 3 Char"/>
    <w:rsid w:val="00BD0637"/>
    <w:rPr>
      <w:rFonts w:eastAsia="SimSun"/>
      <w:b/>
      <w:bCs/>
      <w:kern w:val="2"/>
      <w:sz w:val="32"/>
      <w:szCs w:val="32"/>
      <w:lang w:val="en-US" w:eastAsia="zh-CN" w:bidi="ar-SA"/>
    </w:rPr>
  </w:style>
  <w:style w:type="character" w:customStyle="1" w:styleId="A30">
    <w:name w:val="A3"/>
    <w:rsid w:val="00171EE9"/>
    <w:rPr>
      <w:rFonts w:cs="Myriad Pro"/>
      <w:color w:val="000000"/>
    </w:rPr>
  </w:style>
  <w:style w:type="paragraph" w:styleId="ListParagraph">
    <w:name w:val="List Paragraph"/>
    <w:basedOn w:val="Normal"/>
    <w:link w:val="ListParagraphChar"/>
    <w:uiPriority w:val="34"/>
    <w:qFormat/>
    <w:rsid w:val="00171EE9"/>
    <w:pPr>
      <w:widowControl/>
      <w:spacing w:line="240" w:lineRule="auto"/>
      <w:ind w:left="720"/>
      <w:contextualSpacing/>
      <w:jc w:val="left"/>
    </w:pPr>
    <w:rPr>
      <w:kern w:val="0"/>
    </w:rPr>
  </w:style>
  <w:style w:type="table" w:customStyle="1" w:styleId="LightShading4">
    <w:name w:val="Light Shading4"/>
    <w:basedOn w:val="TableNormal"/>
    <w:uiPriority w:val="60"/>
    <w:rsid w:val="00ED47DB"/>
    <w:rPr>
      <w:rFonts w:ascii="Calibri" w:hAnsi="Calibri" w:cs="Arial"/>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110">
    <w:name w:val="列出段落11"/>
    <w:basedOn w:val="Normal"/>
    <w:uiPriority w:val="34"/>
    <w:qFormat/>
    <w:rsid w:val="00ED47DB"/>
    <w:pPr>
      <w:adjustRightInd w:val="0"/>
      <w:spacing w:line="360" w:lineRule="atLeast"/>
      <w:ind w:firstLineChars="200" w:firstLine="420"/>
      <w:textAlignment w:val="baseline"/>
    </w:pPr>
    <w:rPr>
      <w:kern w:val="0"/>
      <w:szCs w:val="20"/>
    </w:rPr>
  </w:style>
  <w:style w:type="character" w:customStyle="1" w:styleId="hps">
    <w:name w:val="hps"/>
    <w:basedOn w:val="DefaultParagraphFont"/>
    <w:rsid w:val="00ED47DB"/>
  </w:style>
  <w:style w:type="character" w:customStyle="1" w:styleId="shorttext">
    <w:name w:val="short_text"/>
    <w:basedOn w:val="DefaultParagraphFont"/>
    <w:rsid w:val="00ED47DB"/>
  </w:style>
  <w:style w:type="table" w:customStyle="1" w:styleId="LightShading1">
    <w:name w:val="Light Shading1"/>
    <w:basedOn w:val="TableNormal"/>
    <w:uiPriority w:val="60"/>
    <w:rsid w:val="00ED47DB"/>
    <w:rPr>
      <w:rFonts w:ascii="Calibri" w:hAnsi="Calibri" w:cs="Arial"/>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2">
    <w:name w:val="Light Shading2"/>
    <w:basedOn w:val="TableNormal"/>
    <w:uiPriority w:val="60"/>
    <w:rsid w:val="00ED47DB"/>
    <w:rPr>
      <w:rFonts w:ascii="Calibri" w:hAnsi="Calibri" w:cs="Arial"/>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st1">
    <w:name w:val="st1"/>
    <w:basedOn w:val="DefaultParagraphFont"/>
    <w:rsid w:val="00ED47DB"/>
  </w:style>
  <w:style w:type="character" w:customStyle="1" w:styleId="apple-converted-space">
    <w:name w:val="apple-converted-space"/>
    <w:basedOn w:val="DefaultParagraphFont"/>
    <w:rsid w:val="00ED47DB"/>
  </w:style>
  <w:style w:type="character" w:styleId="PlaceholderText">
    <w:name w:val="Placeholder Text"/>
    <w:uiPriority w:val="99"/>
    <w:semiHidden/>
    <w:rsid w:val="00A06983"/>
    <w:rPr>
      <w:color w:val="808080"/>
    </w:rPr>
  </w:style>
  <w:style w:type="table" w:customStyle="1" w:styleId="LightShading3">
    <w:name w:val="Light Shading3"/>
    <w:basedOn w:val="TableNormal"/>
    <w:uiPriority w:val="60"/>
    <w:rsid w:val="00A06983"/>
    <w:rPr>
      <w:rFonts w:ascii="Calibri" w:hAnsi="Calibri" w:cs="Arial"/>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5">
    <w:name w:val="Light Shading5"/>
    <w:basedOn w:val="TableNormal"/>
    <w:uiPriority w:val="60"/>
    <w:rsid w:val="006173A3"/>
    <w:rPr>
      <w:rFonts w:ascii="Calibri" w:hAnsi="Calibri" w:cs="Arial"/>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Figurecaption0">
    <w:name w:val="Figure caption"/>
    <w:basedOn w:val="Normal"/>
    <w:next w:val="Normal"/>
    <w:qFormat/>
    <w:rsid w:val="00D2329A"/>
    <w:pPr>
      <w:widowControl/>
      <w:spacing w:before="240" w:line="360" w:lineRule="auto"/>
      <w:jc w:val="left"/>
    </w:pPr>
    <w:rPr>
      <w:rFonts w:eastAsia="Times New Roman"/>
      <w:kern w:val="0"/>
      <w:lang w:val="en-GB" w:eastAsia="en-GB"/>
    </w:rPr>
  </w:style>
  <w:style w:type="paragraph" w:customStyle="1" w:styleId="Displayedequation">
    <w:name w:val="Displayed equation"/>
    <w:basedOn w:val="Normal"/>
    <w:next w:val="Normal"/>
    <w:qFormat/>
    <w:rsid w:val="008C73C7"/>
    <w:pPr>
      <w:widowControl/>
      <w:tabs>
        <w:tab w:val="center" w:pos="4253"/>
        <w:tab w:val="right" w:pos="8222"/>
      </w:tabs>
      <w:spacing w:before="240" w:after="240" w:line="480" w:lineRule="auto"/>
      <w:jc w:val="center"/>
    </w:pPr>
    <w:rPr>
      <w:rFonts w:eastAsia="Times New Roman"/>
      <w:kern w:val="0"/>
      <w:lang w:val="en-GB" w:eastAsia="en-GB"/>
    </w:rPr>
  </w:style>
  <w:style w:type="paragraph" w:customStyle="1" w:styleId="Newparagraph">
    <w:name w:val="New paragraph"/>
    <w:basedOn w:val="Normal"/>
    <w:link w:val="NewparagraphChar"/>
    <w:qFormat/>
    <w:rsid w:val="008C73C7"/>
    <w:pPr>
      <w:widowControl/>
      <w:spacing w:line="480" w:lineRule="auto"/>
      <w:ind w:firstLine="720"/>
      <w:jc w:val="left"/>
    </w:pPr>
    <w:rPr>
      <w:rFonts w:eastAsia="Times New Roman"/>
      <w:kern w:val="0"/>
      <w:lang w:val="en-GB" w:eastAsia="en-GB"/>
    </w:rPr>
  </w:style>
  <w:style w:type="paragraph" w:customStyle="1" w:styleId="Heading4Paragraph">
    <w:name w:val="Heading 4 + Paragraph"/>
    <w:basedOn w:val="Normal"/>
    <w:next w:val="Newparagraph"/>
    <w:link w:val="Heading4ParagraphChar"/>
    <w:qFormat/>
    <w:rsid w:val="008C73C7"/>
    <w:pPr>
      <w:widowControl/>
      <w:spacing w:before="360" w:line="480" w:lineRule="auto"/>
      <w:jc w:val="left"/>
    </w:pPr>
    <w:rPr>
      <w:rFonts w:eastAsia="Times New Roman"/>
      <w:kern w:val="0"/>
      <w:lang w:val="en-GB" w:eastAsia="en-GB"/>
    </w:rPr>
  </w:style>
  <w:style w:type="paragraph" w:customStyle="1" w:styleId="H2">
    <w:name w:val="H2"/>
    <w:basedOn w:val="Heading2"/>
    <w:link w:val="H2Char"/>
    <w:qFormat/>
    <w:rsid w:val="00357776"/>
  </w:style>
  <w:style w:type="paragraph" w:customStyle="1" w:styleId="H1">
    <w:name w:val="H1"/>
    <w:basedOn w:val="Heading1"/>
    <w:link w:val="H1Char"/>
    <w:qFormat/>
    <w:rsid w:val="00357776"/>
  </w:style>
  <w:style w:type="character" w:customStyle="1" w:styleId="H2Char">
    <w:name w:val="H2 Char"/>
    <w:link w:val="H2"/>
    <w:rsid w:val="00357776"/>
    <w:rPr>
      <w:rFonts w:ascii="Times New Roman" w:eastAsia="SimHei" w:hAnsi="Times New Roman" w:cs="Times New Roman"/>
      <w:sz w:val="30"/>
      <w:szCs w:val="30"/>
    </w:rPr>
  </w:style>
  <w:style w:type="paragraph" w:customStyle="1" w:styleId="H3">
    <w:name w:val="H3"/>
    <w:basedOn w:val="Heading3"/>
    <w:link w:val="H3Char"/>
    <w:qFormat/>
    <w:rsid w:val="00357776"/>
  </w:style>
  <w:style w:type="character" w:customStyle="1" w:styleId="H1Char">
    <w:name w:val="H1 Char"/>
    <w:link w:val="H1"/>
    <w:rsid w:val="00357776"/>
    <w:rPr>
      <w:rFonts w:eastAsia="SimHei"/>
      <w:bCs/>
      <w:noProof/>
      <w:spacing w:val="-4"/>
      <w:kern w:val="44"/>
      <w:sz w:val="36"/>
      <w:szCs w:val="36"/>
    </w:rPr>
  </w:style>
  <w:style w:type="character" w:customStyle="1" w:styleId="H3Char">
    <w:name w:val="H3 Char"/>
    <w:link w:val="H3"/>
    <w:rsid w:val="00357776"/>
    <w:rPr>
      <w:rFonts w:eastAsia="SimHei"/>
      <w:sz w:val="28"/>
      <w:szCs w:val="28"/>
      <w:lang w:val="zh-CN"/>
    </w:rPr>
  </w:style>
  <w:style w:type="paragraph" w:customStyle="1" w:styleId="Figcaption">
    <w:name w:val="Fig caption"/>
    <w:basedOn w:val="Normal"/>
    <w:link w:val="FigcaptionChar"/>
    <w:qFormat/>
    <w:rsid w:val="009E422F"/>
    <w:pPr>
      <w:spacing w:line="280" w:lineRule="exact"/>
      <w:jc w:val="center"/>
    </w:pPr>
    <w:rPr>
      <w:sz w:val="21"/>
      <w:szCs w:val="21"/>
    </w:rPr>
  </w:style>
  <w:style w:type="character" w:customStyle="1" w:styleId="FigcaptionChar">
    <w:name w:val="Fig caption Char"/>
    <w:link w:val="Figcaption"/>
    <w:rsid w:val="009E422F"/>
    <w:rPr>
      <w:kern w:val="2"/>
      <w:sz w:val="21"/>
      <w:szCs w:val="21"/>
    </w:rPr>
  </w:style>
  <w:style w:type="paragraph" w:customStyle="1" w:styleId="Eqformat">
    <w:name w:val="Eq format"/>
    <w:basedOn w:val="Normal"/>
    <w:link w:val="EqformatChar"/>
    <w:qFormat/>
    <w:rsid w:val="007E23CA"/>
    <w:pPr>
      <w:tabs>
        <w:tab w:val="left" w:pos="0"/>
        <w:tab w:val="left" w:pos="90"/>
      </w:tabs>
      <w:autoSpaceDE w:val="0"/>
      <w:autoSpaceDN w:val="0"/>
      <w:adjustRightInd w:val="0"/>
      <w:spacing w:line="300" w:lineRule="auto"/>
      <w:jc w:val="right"/>
    </w:pPr>
  </w:style>
  <w:style w:type="paragraph" w:customStyle="1" w:styleId="Tablecaption">
    <w:name w:val="Table caption"/>
    <w:basedOn w:val="Normal"/>
    <w:link w:val="TablecaptionChar"/>
    <w:rsid w:val="007E23CA"/>
    <w:pPr>
      <w:adjustRightInd w:val="0"/>
      <w:snapToGrid w:val="0"/>
      <w:jc w:val="center"/>
    </w:pPr>
    <w:rPr>
      <w:sz w:val="21"/>
    </w:rPr>
  </w:style>
  <w:style w:type="character" w:customStyle="1" w:styleId="EqformatChar">
    <w:name w:val="Eq format Char"/>
    <w:link w:val="Eqformat"/>
    <w:rsid w:val="007E23CA"/>
    <w:rPr>
      <w:kern w:val="2"/>
      <w:sz w:val="24"/>
      <w:szCs w:val="24"/>
      <w:lang w:eastAsia="zh-CN"/>
    </w:rPr>
  </w:style>
  <w:style w:type="character" w:customStyle="1" w:styleId="IEEEParagraphChar">
    <w:name w:val="IEEE Paragraph Char"/>
    <w:link w:val="IEEEParagraph"/>
    <w:locked/>
    <w:rsid w:val="00F16F49"/>
    <w:rPr>
      <w:szCs w:val="24"/>
      <w:lang w:val="en-AU" w:eastAsia="zh-CN"/>
    </w:rPr>
  </w:style>
  <w:style w:type="character" w:customStyle="1" w:styleId="TablecaptionChar">
    <w:name w:val="Table caption Char"/>
    <w:link w:val="Tablecaption"/>
    <w:rsid w:val="007E23CA"/>
    <w:rPr>
      <w:kern w:val="2"/>
      <w:sz w:val="21"/>
      <w:szCs w:val="24"/>
      <w:lang w:eastAsia="zh-CN"/>
    </w:rPr>
  </w:style>
  <w:style w:type="paragraph" w:customStyle="1" w:styleId="IEEEParagraph">
    <w:name w:val="IEEE Paragraph"/>
    <w:basedOn w:val="Normal"/>
    <w:link w:val="IEEEParagraphChar"/>
    <w:rsid w:val="00F16F49"/>
    <w:pPr>
      <w:widowControl/>
      <w:overflowPunct w:val="0"/>
      <w:autoSpaceDE w:val="0"/>
      <w:autoSpaceDN w:val="0"/>
      <w:adjustRightInd w:val="0"/>
      <w:snapToGrid w:val="0"/>
      <w:spacing w:line="240" w:lineRule="auto"/>
      <w:ind w:firstLine="216"/>
    </w:pPr>
    <w:rPr>
      <w:kern w:val="0"/>
      <w:sz w:val="20"/>
      <w:lang w:val="en-AU"/>
    </w:rPr>
  </w:style>
  <w:style w:type="paragraph" w:customStyle="1" w:styleId="ALLtext">
    <w:name w:val="ALL_text"/>
    <w:basedOn w:val="Normal"/>
    <w:link w:val="ALLtextChar"/>
    <w:qFormat/>
    <w:rsid w:val="00F16F49"/>
    <w:pPr>
      <w:tabs>
        <w:tab w:val="left" w:pos="0"/>
        <w:tab w:val="left" w:pos="90"/>
      </w:tabs>
      <w:autoSpaceDE w:val="0"/>
      <w:autoSpaceDN w:val="0"/>
      <w:adjustRightInd w:val="0"/>
      <w:ind w:firstLine="576"/>
    </w:pPr>
  </w:style>
  <w:style w:type="paragraph" w:customStyle="1" w:styleId="heading20">
    <w:name w:val="heading2"/>
    <w:basedOn w:val="Normal"/>
    <w:next w:val="Normal"/>
    <w:rsid w:val="00935E06"/>
    <w:pPr>
      <w:keepNext/>
      <w:widowControl/>
      <w:overflowPunct w:val="0"/>
      <w:autoSpaceDE w:val="0"/>
      <w:autoSpaceDN w:val="0"/>
      <w:adjustRightInd w:val="0"/>
      <w:spacing w:before="240" w:after="180" w:line="360" w:lineRule="auto"/>
      <w:jc w:val="left"/>
    </w:pPr>
    <w:rPr>
      <w:rFonts w:ascii="Arial" w:eastAsia="Times New Roman" w:hAnsi="Arial"/>
      <w:b/>
      <w:kern w:val="0"/>
      <w:szCs w:val="20"/>
      <w:lang w:eastAsia="de-DE"/>
    </w:rPr>
  </w:style>
  <w:style w:type="character" w:customStyle="1" w:styleId="ALLtextChar">
    <w:name w:val="ALL_text Char"/>
    <w:link w:val="ALLtext"/>
    <w:rsid w:val="00F16F49"/>
    <w:rPr>
      <w:kern w:val="2"/>
      <w:sz w:val="24"/>
      <w:szCs w:val="24"/>
      <w:lang w:eastAsia="zh-CN"/>
    </w:rPr>
  </w:style>
  <w:style w:type="paragraph" w:customStyle="1" w:styleId="PointList">
    <w:name w:val="Point List"/>
    <w:basedOn w:val="ALLtext"/>
    <w:link w:val="PointListChar"/>
    <w:rsid w:val="003357C4"/>
    <w:pPr>
      <w:numPr>
        <w:numId w:val="5"/>
      </w:numPr>
      <w:ind w:left="0" w:firstLine="446"/>
    </w:pPr>
  </w:style>
  <w:style w:type="paragraph" w:customStyle="1" w:styleId="ListsPoint">
    <w:name w:val="Lists Point"/>
    <w:basedOn w:val="PointList"/>
    <w:link w:val="ListsPointChar"/>
    <w:rsid w:val="003357C4"/>
    <w:pPr>
      <w:tabs>
        <w:tab w:val="left" w:pos="720"/>
      </w:tabs>
      <w:ind w:left="990" w:hanging="360"/>
    </w:pPr>
  </w:style>
  <w:style w:type="character" w:customStyle="1" w:styleId="PointListChar">
    <w:name w:val="Point List Char"/>
    <w:link w:val="PointList"/>
    <w:rsid w:val="003357C4"/>
    <w:rPr>
      <w:kern w:val="2"/>
      <w:sz w:val="24"/>
      <w:szCs w:val="24"/>
      <w:lang w:eastAsia="zh-CN"/>
    </w:rPr>
  </w:style>
  <w:style w:type="paragraph" w:customStyle="1" w:styleId="heading30">
    <w:name w:val="heading3"/>
    <w:basedOn w:val="Normal"/>
    <w:next w:val="Normal"/>
    <w:rsid w:val="00155FB2"/>
    <w:pPr>
      <w:keepNext/>
      <w:widowControl/>
      <w:overflowPunct w:val="0"/>
      <w:autoSpaceDE w:val="0"/>
      <w:autoSpaceDN w:val="0"/>
      <w:adjustRightInd w:val="0"/>
      <w:spacing w:before="240" w:after="180" w:line="360" w:lineRule="auto"/>
      <w:jc w:val="left"/>
    </w:pPr>
    <w:rPr>
      <w:rFonts w:ascii="Arial" w:eastAsia="Times New Roman" w:hAnsi="Arial"/>
      <w:i/>
      <w:kern w:val="0"/>
      <w:szCs w:val="20"/>
      <w:lang w:eastAsia="de-DE"/>
    </w:rPr>
  </w:style>
  <w:style w:type="character" w:customStyle="1" w:styleId="ListsPointChar">
    <w:name w:val="Lists Point Char"/>
    <w:link w:val="ListsPoint"/>
    <w:rsid w:val="003357C4"/>
    <w:rPr>
      <w:kern w:val="2"/>
      <w:sz w:val="24"/>
      <w:szCs w:val="24"/>
      <w:lang w:eastAsia="zh-CN"/>
    </w:rPr>
  </w:style>
  <w:style w:type="paragraph" w:customStyle="1" w:styleId="ListoPoints">
    <w:name w:val="List o Points"/>
    <w:basedOn w:val="ListsPoint"/>
    <w:link w:val="ListoPointsChar"/>
    <w:qFormat/>
    <w:rsid w:val="009E4A21"/>
  </w:style>
  <w:style w:type="paragraph" w:customStyle="1" w:styleId="tablecopy">
    <w:name w:val="table copy"/>
    <w:rsid w:val="00B93043"/>
    <w:pPr>
      <w:jc w:val="both"/>
    </w:pPr>
    <w:rPr>
      <w:noProof/>
      <w:sz w:val="16"/>
      <w:szCs w:val="16"/>
    </w:rPr>
  </w:style>
  <w:style w:type="character" w:customStyle="1" w:styleId="ListoPointsChar">
    <w:name w:val="List o Points Char"/>
    <w:link w:val="ListoPoints"/>
    <w:rsid w:val="009E4A21"/>
    <w:rPr>
      <w:kern w:val="2"/>
      <w:sz w:val="24"/>
      <w:szCs w:val="24"/>
      <w:lang w:eastAsia="zh-CN"/>
    </w:rPr>
  </w:style>
  <w:style w:type="paragraph" w:customStyle="1" w:styleId="tablelegend">
    <w:name w:val="tablelegend"/>
    <w:basedOn w:val="Normal"/>
    <w:next w:val="Normal"/>
    <w:rsid w:val="00B93043"/>
    <w:pPr>
      <w:widowControl/>
      <w:overflowPunct w:val="0"/>
      <w:autoSpaceDE w:val="0"/>
      <w:autoSpaceDN w:val="0"/>
      <w:adjustRightInd w:val="0"/>
      <w:spacing w:before="120" w:line="360" w:lineRule="auto"/>
      <w:jc w:val="left"/>
      <w:textAlignment w:val="baseline"/>
    </w:pPr>
    <w:rPr>
      <w:rFonts w:eastAsia="Times New Roman"/>
      <w:kern w:val="0"/>
      <w:sz w:val="20"/>
      <w:szCs w:val="20"/>
      <w:lang w:eastAsia="de-DE"/>
    </w:rPr>
  </w:style>
  <w:style w:type="paragraph" w:customStyle="1" w:styleId="TableCaption0">
    <w:name w:val="Table Caption"/>
    <w:basedOn w:val="Tablecaption"/>
    <w:link w:val="TableCaptionChar0"/>
    <w:qFormat/>
    <w:rsid w:val="001900DF"/>
    <w:pPr>
      <w:spacing w:line="300" w:lineRule="auto"/>
    </w:pPr>
  </w:style>
  <w:style w:type="paragraph" w:customStyle="1" w:styleId="figlegend">
    <w:name w:val="figlegend"/>
    <w:basedOn w:val="Normal"/>
    <w:next w:val="Normal"/>
    <w:rsid w:val="00787670"/>
    <w:pPr>
      <w:widowControl/>
      <w:overflowPunct w:val="0"/>
      <w:autoSpaceDE w:val="0"/>
      <w:autoSpaceDN w:val="0"/>
      <w:adjustRightInd w:val="0"/>
      <w:spacing w:before="120" w:line="360" w:lineRule="auto"/>
      <w:jc w:val="left"/>
      <w:textAlignment w:val="baseline"/>
    </w:pPr>
    <w:rPr>
      <w:rFonts w:eastAsia="Times New Roman"/>
      <w:kern w:val="0"/>
      <w:sz w:val="20"/>
      <w:szCs w:val="20"/>
      <w:lang w:eastAsia="de-DE"/>
    </w:rPr>
  </w:style>
  <w:style w:type="character" w:customStyle="1" w:styleId="TableCaptionChar0">
    <w:name w:val="Table Caption Char"/>
    <w:link w:val="TableCaption0"/>
    <w:rsid w:val="001900DF"/>
    <w:rPr>
      <w:kern w:val="2"/>
      <w:sz w:val="21"/>
      <w:szCs w:val="24"/>
      <w:lang w:eastAsia="zh-CN"/>
    </w:rPr>
  </w:style>
  <w:style w:type="paragraph" w:customStyle="1" w:styleId="Paragraph">
    <w:name w:val="Paragraph"/>
    <w:basedOn w:val="Normal"/>
    <w:next w:val="Newparagraph"/>
    <w:qFormat/>
    <w:rsid w:val="00AD4801"/>
    <w:pPr>
      <w:spacing w:before="240" w:line="480" w:lineRule="auto"/>
      <w:jc w:val="left"/>
    </w:pPr>
    <w:rPr>
      <w:rFonts w:eastAsia="Times New Roman"/>
      <w:kern w:val="0"/>
      <w:lang w:val="en-GB" w:eastAsia="en-GB"/>
    </w:rPr>
  </w:style>
  <w:style w:type="paragraph" w:customStyle="1" w:styleId="Tabletitle1">
    <w:name w:val="Table title"/>
    <w:basedOn w:val="Normal"/>
    <w:next w:val="Normal"/>
    <w:qFormat/>
    <w:rsid w:val="008577F7"/>
    <w:pPr>
      <w:widowControl/>
      <w:spacing w:before="240" w:line="360" w:lineRule="auto"/>
      <w:jc w:val="left"/>
    </w:pPr>
    <w:rPr>
      <w:rFonts w:eastAsia="Times New Roman"/>
      <w:kern w:val="0"/>
      <w:lang w:val="en-GB" w:eastAsia="en-GB"/>
    </w:rPr>
  </w:style>
  <w:style w:type="paragraph" w:customStyle="1" w:styleId="H4">
    <w:name w:val="H4"/>
    <w:basedOn w:val="Heading4"/>
    <w:link w:val="H4Char"/>
    <w:rsid w:val="00D47EF8"/>
    <w:rPr>
      <w:sz w:val="24"/>
    </w:rPr>
  </w:style>
  <w:style w:type="paragraph" w:customStyle="1" w:styleId="H44">
    <w:name w:val="H44"/>
    <w:basedOn w:val="Heading4"/>
    <w:link w:val="H44Char"/>
    <w:qFormat/>
    <w:rsid w:val="00D47EF8"/>
    <w:pPr>
      <w:jc w:val="left"/>
    </w:pPr>
    <w:rPr>
      <w:sz w:val="24"/>
    </w:rPr>
  </w:style>
  <w:style w:type="character" w:customStyle="1" w:styleId="H4Char">
    <w:name w:val="H4 Char"/>
    <w:link w:val="H4"/>
    <w:rsid w:val="00D47EF8"/>
    <w:rPr>
      <w:kern w:val="2"/>
      <w:sz w:val="24"/>
      <w:szCs w:val="24"/>
      <w:lang w:eastAsia="zh-CN"/>
    </w:rPr>
  </w:style>
  <w:style w:type="paragraph" w:customStyle="1" w:styleId="Style1">
    <w:name w:val="Style1"/>
    <w:basedOn w:val="Heading4"/>
    <w:link w:val="Style1Char"/>
    <w:qFormat/>
    <w:rsid w:val="00D47EF8"/>
    <w:pPr>
      <w:adjustRightInd w:val="0"/>
      <w:snapToGrid w:val="0"/>
      <w:jc w:val="left"/>
    </w:pPr>
    <w:rPr>
      <w:rFonts w:eastAsia="SimHei"/>
      <w:sz w:val="24"/>
    </w:rPr>
  </w:style>
  <w:style w:type="character" w:customStyle="1" w:styleId="H44Char">
    <w:name w:val="H44 Char"/>
    <w:link w:val="H44"/>
    <w:rsid w:val="00D47EF8"/>
    <w:rPr>
      <w:kern w:val="2"/>
      <w:sz w:val="24"/>
      <w:szCs w:val="24"/>
      <w:lang w:eastAsia="zh-CN"/>
    </w:rPr>
  </w:style>
  <w:style w:type="paragraph" w:customStyle="1" w:styleId="Text0">
    <w:name w:val="Text"/>
    <w:basedOn w:val="Normal"/>
    <w:rsid w:val="001E7026"/>
    <w:pPr>
      <w:spacing w:line="252" w:lineRule="auto"/>
      <w:ind w:firstLine="202"/>
    </w:pPr>
    <w:rPr>
      <w:rFonts w:eastAsia="Times New Roman"/>
      <w:kern w:val="0"/>
      <w:sz w:val="20"/>
      <w:szCs w:val="20"/>
      <w:lang w:eastAsia="en-US"/>
    </w:rPr>
  </w:style>
  <w:style w:type="character" w:customStyle="1" w:styleId="Style1Char">
    <w:name w:val="Style1 Char"/>
    <w:link w:val="Style1"/>
    <w:rsid w:val="00D47EF8"/>
    <w:rPr>
      <w:rFonts w:eastAsia="SimHei"/>
      <w:kern w:val="2"/>
      <w:sz w:val="24"/>
      <w:szCs w:val="24"/>
      <w:lang w:eastAsia="zh-CN"/>
    </w:rPr>
  </w:style>
  <w:style w:type="character" w:customStyle="1" w:styleId="BodyText2">
    <w:name w:val="Body Text2"/>
    <w:uiPriority w:val="99"/>
    <w:rsid w:val="00E40BD0"/>
    <w:rPr>
      <w:rFonts w:ascii="Verdana" w:hAnsi="Verdana" w:cs="Verdana"/>
      <w:color w:val="000000"/>
      <w:sz w:val="22"/>
      <w:szCs w:val="22"/>
    </w:rPr>
  </w:style>
  <w:style w:type="paragraph" w:customStyle="1" w:styleId="tablecolhead">
    <w:name w:val="table col head"/>
    <w:basedOn w:val="Normal"/>
    <w:uiPriority w:val="99"/>
    <w:rsid w:val="00E830AD"/>
    <w:pPr>
      <w:widowControl/>
      <w:spacing w:line="240" w:lineRule="auto"/>
      <w:jc w:val="center"/>
    </w:pPr>
    <w:rPr>
      <w:rFonts w:eastAsia="Times New Roman"/>
      <w:b/>
      <w:bCs/>
      <w:kern w:val="0"/>
      <w:sz w:val="16"/>
      <w:szCs w:val="16"/>
      <w:lang w:eastAsia="en-US"/>
    </w:rPr>
  </w:style>
  <w:style w:type="paragraph" w:customStyle="1" w:styleId="References0">
    <w:name w:val="References"/>
    <w:basedOn w:val="Normal"/>
    <w:link w:val="ReferencesChar"/>
    <w:qFormat/>
    <w:rsid w:val="003C6EA6"/>
    <w:pPr>
      <w:widowControl/>
      <w:autoSpaceDE w:val="0"/>
      <w:autoSpaceDN w:val="0"/>
      <w:adjustRightInd w:val="0"/>
      <w:spacing w:line="240" w:lineRule="auto"/>
    </w:pPr>
  </w:style>
  <w:style w:type="paragraph" w:styleId="NoSpacing">
    <w:name w:val="No Spacing"/>
    <w:uiPriority w:val="1"/>
    <w:qFormat/>
    <w:rsid w:val="00FD328C"/>
    <w:pPr>
      <w:widowControl w:val="0"/>
      <w:jc w:val="both"/>
    </w:pPr>
    <w:rPr>
      <w:kern w:val="2"/>
      <w:sz w:val="24"/>
      <w:szCs w:val="24"/>
      <w:lang w:eastAsia="zh-CN"/>
    </w:rPr>
  </w:style>
  <w:style w:type="character" w:customStyle="1" w:styleId="ReferencesChar">
    <w:name w:val="References Char"/>
    <w:link w:val="References0"/>
    <w:rsid w:val="003C6EA6"/>
    <w:rPr>
      <w:kern w:val="2"/>
      <w:sz w:val="24"/>
      <w:szCs w:val="24"/>
      <w:lang w:eastAsia="zh-CN"/>
    </w:rPr>
  </w:style>
  <w:style w:type="character" w:customStyle="1" w:styleId="fontstyle01">
    <w:name w:val="fontstyle01"/>
    <w:rsid w:val="002352AC"/>
    <w:rPr>
      <w:rFonts w:ascii="Times-Bold" w:hAnsi="Times-Bold" w:hint="default"/>
      <w:b/>
      <w:bCs/>
      <w:i w:val="0"/>
      <w:iCs w:val="0"/>
      <w:color w:val="231F20"/>
      <w:sz w:val="18"/>
      <w:szCs w:val="18"/>
    </w:rPr>
  </w:style>
  <w:style w:type="character" w:customStyle="1" w:styleId="Heading4ParagraphChar">
    <w:name w:val="Heading 4 + Paragraph Char"/>
    <w:link w:val="Heading4Paragraph"/>
    <w:rsid w:val="004533E1"/>
    <w:rPr>
      <w:rFonts w:eastAsia="Times New Roman"/>
      <w:sz w:val="24"/>
      <w:szCs w:val="24"/>
      <w:lang w:val="en-GB" w:eastAsia="en-GB"/>
    </w:rPr>
  </w:style>
  <w:style w:type="character" w:customStyle="1" w:styleId="NewparagraphChar">
    <w:name w:val="New paragraph Char"/>
    <w:link w:val="Newparagraph"/>
    <w:rsid w:val="001F14F9"/>
    <w:rPr>
      <w:rFonts w:eastAsia="Times New Roman"/>
      <w:sz w:val="24"/>
      <w:szCs w:val="24"/>
      <w:lang w:val="en-GB" w:eastAsia="en-GB"/>
    </w:rPr>
  </w:style>
  <w:style w:type="character" w:customStyle="1" w:styleId="word">
    <w:name w:val="word"/>
    <w:rsid w:val="008F41B2"/>
  </w:style>
  <w:style w:type="paragraph" w:customStyle="1" w:styleId="TableParagraph">
    <w:name w:val="Table Paragraph"/>
    <w:basedOn w:val="Normal"/>
    <w:uiPriority w:val="1"/>
    <w:qFormat/>
    <w:rsid w:val="00610ADF"/>
    <w:pPr>
      <w:autoSpaceDE w:val="0"/>
      <w:autoSpaceDN w:val="0"/>
      <w:spacing w:line="200" w:lineRule="exact"/>
      <w:jc w:val="center"/>
    </w:pPr>
    <w:rPr>
      <w:rFonts w:ascii="Book Antiqua" w:eastAsia="Book Antiqua" w:hAnsi="Book Antiqua" w:cs="Book Antiqua"/>
      <w:kern w:val="0"/>
      <w:sz w:val="22"/>
      <w:szCs w:val="22"/>
      <w:lang w:eastAsia="en-US" w:bidi="en-US"/>
    </w:rPr>
  </w:style>
  <w:style w:type="paragraph" w:customStyle="1" w:styleId="EndNoteBibliography">
    <w:name w:val="EndNote Bibliography"/>
    <w:basedOn w:val="Normal"/>
    <w:link w:val="EndNoteBibliographyChar"/>
    <w:rsid w:val="00526AB5"/>
    <w:pPr>
      <w:widowControl/>
      <w:bidi/>
      <w:spacing w:after="200" w:line="240" w:lineRule="auto"/>
      <w:jc w:val="right"/>
    </w:pPr>
    <w:rPr>
      <w:rFonts w:eastAsiaTheme="minorEastAsia"/>
      <w:noProof/>
      <w:kern w:val="0"/>
      <w:lang w:val="en-GB" w:eastAsia="en-GB"/>
    </w:rPr>
  </w:style>
  <w:style w:type="character" w:customStyle="1" w:styleId="EndNoteBibliographyChar">
    <w:name w:val="EndNote Bibliography Char"/>
    <w:basedOn w:val="Heading4ParagraphChar"/>
    <w:link w:val="EndNoteBibliography"/>
    <w:rsid w:val="00526AB5"/>
    <w:rPr>
      <w:rFonts w:eastAsiaTheme="minorEastAsia"/>
      <w:noProof/>
      <w:sz w:val="24"/>
      <w:szCs w:val="24"/>
      <w:lang w:val="en-GB" w:eastAsia="en-GB"/>
    </w:rPr>
  </w:style>
  <w:style w:type="paragraph" w:customStyle="1" w:styleId="Articletitle">
    <w:name w:val="Article title"/>
    <w:basedOn w:val="Normal"/>
    <w:next w:val="Normal"/>
    <w:qFormat/>
    <w:rsid w:val="00526AB5"/>
    <w:pPr>
      <w:widowControl/>
      <w:spacing w:after="120" w:line="360" w:lineRule="auto"/>
      <w:jc w:val="left"/>
    </w:pPr>
    <w:rPr>
      <w:rFonts w:eastAsia="Times New Roman"/>
      <w:b/>
      <w:kern w:val="0"/>
      <w:sz w:val="28"/>
      <w:lang w:val="en-GB" w:eastAsia="en-GB"/>
    </w:rPr>
  </w:style>
  <w:style w:type="paragraph" w:customStyle="1" w:styleId="EndNoteBibliographyTitle">
    <w:name w:val="EndNote Bibliography Title"/>
    <w:basedOn w:val="Normal"/>
    <w:link w:val="EndNoteBibliographyTitleChar"/>
    <w:rsid w:val="00526AB5"/>
    <w:pPr>
      <w:jc w:val="center"/>
    </w:pPr>
    <w:rPr>
      <w:noProof/>
    </w:rPr>
  </w:style>
  <w:style w:type="character" w:customStyle="1" w:styleId="EndNoteBibliographyTitleChar">
    <w:name w:val="EndNote Bibliography Title Char"/>
    <w:basedOn w:val="DefaultParagraphFont"/>
    <w:link w:val="EndNoteBibliographyTitle"/>
    <w:rsid w:val="00526AB5"/>
    <w:rPr>
      <w:noProof/>
      <w:kern w:val="2"/>
      <w:sz w:val="24"/>
      <w:szCs w:val="24"/>
      <w:lang w:eastAsia="zh-CN"/>
    </w:rPr>
  </w:style>
  <w:style w:type="character" w:customStyle="1" w:styleId="FootnoteTextChar1">
    <w:name w:val="Footnote Text Char1"/>
    <w:basedOn w:val="DefaultParagraphFont"/>
    <w:uiPriority w:val="99"/>
    <w:semiHidden/>
    <w:rsid w:val="00526AB5"/>
    <w:rPr>
      <w:rFonts w:ascii="Times New Roman" w:eastAsia="SimSun" w:hAnsi="Times New Roman" w:cs="Times New Roman"/>
      <w:kern w:val="2"/>
      <w:sz w:val="20"/>
      <w:szCs w:val="20"/>
      <w:lang w:eastAsia="zh-CN"/>
    </w:rPr>
  </w:style>
  <w:style w:type="character" w:customStyle="1" w:styleId="EndnoteTextChar1">
    <w:name w:val="Endnote Text Char1"/>
    <w:basedOn w:val="DefaultParagraphFont"/>
    <w:uiPriority w:val="99"/>
    <w:semiHidden/>
    <w:rsid w:val="00526AB5"/>
    <w:rPr>
      <w:rFonts w:ascii="Times New Roman" w:eastAsia="SimSun" w:hAnsi="Times New Roman" w:cs="Times New Roman"/>
      <w:kern w:val="2"/>
      <w:sz w:val="20"/>
      <w:szCs w:val="20"/>
      <w:lang w:eastAsia="zh-CN"/>
    </w:rPr>
  </w:style>
  <w:style w:type="paragraph" w:customStyle="1" w:styleId="Author">
    <w:name w:val="Author"/>
    <w:rsid w:val="00526AB5"/>
    <w:pPr>
      <w:spacing w:before="360" w:after="40"/>
      <w:jc w:val="center"/>
    </w:pPr>
    <w:rPr>
      <w:noProof/>
      <w:sz w:val="22"/>
      <w:szCs w:val="22"/>
    </w:rPr>
  </w:style>
  <w:style w:type="paragraph" w:customStyle="1" w:styleId="affiliation">
    <w:name w:val="affiliation"/>
    <w:basedOn w:val="Normal"/>
    <w:next w:val="Normal"/>
    <w:rsid w:val="00526AB5"/>
    <w:pPr>
      <w:widowControl/>
      <w:overflowPunct w:val="0"/>
      <w:autoSpaceDE w:val="0"/>
      <w:autoSpaceDN w:val="0"/>
      <w:adjustRightInd w:val="0"/>
      <w:spacing w:before="120" w:line="240" w:lineRule="auto"/>
      <w:jc w:val="left"/>
    </w:pPr>
    <w:rPr>
      <w:rFonts w:eastAsia="Times New Roman"/>
      <w:i/>
      <w:kern w:val="0"/>
      <w:szCs w:val="20"/>
      <w:lang w:eastAsia="de-DE"/>
    </w:rPr>
  </w:style>
  <w:style w:type="paragraph" w:customStyle="1" w:styleId="PageNumber1">
    <w:name w:val="Page Number1"/>
    <w:basedOn w:val="Normal"/>
    <w:rsid w:val="00526AB5"/>
    <w:pPr>
      <w:widowControl/>
      <w:spacing w:line="240" w:lineRule="auto"/>
      <w:jc w:val="center"/>
    </w:pPr>
    <w:rPr>
      <w:rFonts w:ascii="Times" w:eastAsia="Times New Roman" w:hAnsi="Times"/>
      <w:kern w:val="0"/>
      <w:szCs w:val="20"/>
      <w:lang w:val="en-GB" w:eastAsia="en-GB"/>
    </w:rPr>
  </w:style>
  <w:style w:type="paragraph" w:customStyle="1" w:styleId="Keywords0">
    <w:name w:val="Keywords"/>
    <w:basedOn w:val="Normal"/>
    <w:next w:val="Normal"/>
    <w:qFormat/>
    <w:rsid w:val="00526AB5"/>
    <w:pPr>
      <w:widowControl/>
      <w:spacing w:before="240" w:after="240" w:line="360" w:lineRule="auto"/>
      <w:ind w:left="720" w:right="567"/>
      <w:jc w:val="left"/>
    </w:pPr>
    <w:rPr>
      <w:rFonts w:eastAsia="Times New Roman"/>
      <w:kern w:val="0"/>
      <w:sz w:val="22"/>
      <w:lang w:val="en-GB" w:eastAsia="en-GB"/>
    </w:rPr>
  </w:style>
  <w:style w:type="paragraph" w:customStyle="1" w:styleId="author0">
    <w:name w:val="author"/>
    <w:basedOn w:val="Normal"/>
    <w:next w:val="affiliation"/>
    <w:rsid w:val="00526AB5"/>
    <w:pPr>
      <w:widowControl/>
      <w:overflowPunct w:val="0"/>
      <w:autoSpaceDE w:val="0"/>
      <w:autoSpaceDN w:val="0"/>
      <w:adjustRightInd w:val="0"/>
      <w:spacing w:before="120" w:line="360" w:lineRule="auto"/>
      <w:jc w:val="left"/>
    </w:pPr>
    <w:rPr>
      <w:rFonts w:eastAsia="Times New Roman"/>
      <w:kern w:val="0"/>
      <w:szCs w:val="20"/>
      <w:lang w:eastAsia="de-DE"/>
    </w:rPr>
  </w:style>
  <w:style w:type="paragraph" w:customStyle="1" w:styleId="email">
    <w:name w:val="email"/>
    <w:basedOn w:val="Normal"/>
    <w:next w:val="Normal"/>
    <w:rsid w:val="00526AB5"/>
    <w:pPr>
      <w:widowControl/>
      <w:overflowPunct w:val="0"/>
      <w:autoSpaceDE w:val="0"/>
      <w:autoSpaceDN w:val="0"/>
      <w:adjustRightInd w:val="0"/>
      <w:spacing w:before="120" w:line="240" w:lineRule="auto"/>
      <w:jc w:val="left"/>
    </w:pPr>
    <w:rPr>
      <w:rFonts w:eastAsia="Times New Roman"/>
      <w:kern w:val="0"/>
      <w:sz w:val="20"/>
      <w:szCs w:val="20"/>
      <w:lang w:eastAsia="de-DE"/>
    </w:rPr>
  </w:style>
  <w:style w:type="paragraph" w:customStyle="1" w:styleId="FigureCaption1">
    <w:name w:val="Figure Caption"/>
    <w:basedOn w:val="Normal"/>
    <w:rsid w:val="00526AB5"/>
    <w:pPr>
      <w:widowControl/>
      <w:spacing w:line="240" w:lineRule="auto"/>
    </w:pPr>
    <w:rPr>
      <w:rFonts w:eastAsia="Times New Roman"/>
      <w:kern w:val="0"/>
      <w:sz w:val="16"/>
      <w:szCs w:val="16"/>
      <w:lang w:eastAsia="en-US"/>
    </w:rPr>
  </w:style>
  <w:style w:type="character" w:customStyle="1" w:styleId="ilfuvd">
    <w:name w:val="ilfuvd"/>
    <w:basedOn w:val="DefaultParagraphFont"/>
    <w:rsid w:val="00526AB5"/>
  </w:style>
  <w:style w:type="character" w:customStyle="1" w:styleId="texhtml">
    <w:name w:val="texhtml"/>
    <w:basedOn w:val="DefaultParagraphFont"/>
    <w:rsid w:val="00526AB5"/>
  </w:style>
  <w:style w:type="character" w:customStyle="1" w:styleId="mjx-char">
    <w:name w:val="mjx-char"/>
    <w:basedOn w:val="DefaultParagraphFont"/>
    <w:rsid w:val="00526AB5"/>
  </w:style>
  <w:style w:type="character" w:customStyle="1" w:styleId="UnresolvedMention1">
    <w:name w:val="Unresolved Mention1"/>
    <w:basedOn w:val="DefaultParagraphFont"/>
    <w:uiPriority w:val="99"/>
    <w:semiHidden/>
    <w:unhideWhenUsed/>
    <w:rsid w:val="00526AB5"/>
    <w:rPr>
      <w:color w:val="605E5C"/>
      <w:shd w:val="clear" w:color="auto" w:fill="E1DFDD"/>
    </w:rPr>
  </w:style>
  <w:style w:type="character" w:customStyle="1" w:styleId="UnresolvedMention2">
    <w:name w:val="Unresolved Mention2"/>
    <w:basedOn w:val="DefaultParagraphFont"/>
    <w:uiPriority w:val="99"/>
    <w:semiHidden/>
    <w:unhideWhenUsed/>
    <w:rsid w:val="00526AB5"/>
    <w:rPr>
      <w:color w:val="605E5C"/>
      <w:shd w:val="clear" w:color="auto" w:fill="E1DFDD"/>
    </w:rPr>
  </w:style>
  <w:style w:type="character" w:customStyle="1" w:styleId="e24kjd">
    <w:name w:val="e24kjd"/>
    <w:basedOn w:val="DefaultParagraphFont"/>
    <w:rsid w:val="00526AB5"/>
  </w:style>
  <w:style w:type="character" w:customStyle="1" w:styleId="UnresolvedMention3">
    <w:name w:val="Unresolved Mention3"/>
    <w:basedOn w:val="DefaultParagraphFont"/>
    <w:uiPriority w:val="99"/>
    <w:semiHidden/>
    <w:unhideWhenUsed/>
    <w:rsid w:val="00526AB5"/>
    <w:rPr>
      <w:color w:val="605E5C"/>
      <w:shd w:val="clear" w:color="auto" w:fill="E1DFDD"/>
    </w:rPr>
  </w:style>
  <w:style w:type="character" w:customStyle="1" w:styleId="topic-highlight">
    <w:name w:val="topic-highlight"/>
    <w:basedOn w:val="DefaultParagraphFont"/>
    <w:rsid w:val="00526AB5"/>
  </w:style>
  <w:style w:type="character" w:customStyle="1" w:styleId="UnresolvedMention4">
    <w:name w:val="Unresolved Mention4"/>
    <w:basedOn w:val="DefaultParagraphFont"/>
    <w:uiPriority w:val="99"/>
    <w:semiHidden/>
    <w:unhideWhenUsed/>
    <w:rsid w:val="00526AB5"/>
    <w:rPr>
      <w:color w:val="605E5C"/>
      <w:shd w:val="clear" w:color="auto" w:fill="E1DFDD"/>
    </w:rPr>
  </w:style>
  <w:style w:type="character" w:customStyle="1" w:styleId="st">
    <w:name w:val="st"/>
    <w:basedOn w:val="DefaultParagraphFont"/>
    <w:rsid w:val="00526AB5"/>
  </w:style>
  <w:style w:type="character" w:customStyle="1" w:styleId="UnresolvedMention5">
    <w:name w:val="Unresolved Mention5"/>
    <w:basedOn w:val="DefaultParagraphFont"/>
    <w:uiPriority w:val="99"/>
    <w:semiHidden/>
    <w:unhideWhenUsed/>
    <w:rsid w:val="00526AB5"/>
    <w:rPr>
      <w:color w:val="605E5C"/>
      <w:shd w:val="clear" w:color="auto" w:fill="E1DFDD"/>
    </w:rPr>
  </w:style>
  <w:style w:type="character" w:customStyle="1" w:styleId="mw-headline">
    <w:name w:val="mw-headline"/>
    <w:basedOn w:val="DefaultParagraphFont"/>
    <w:rsid w:val="00C73067"/>
  </w:style>
  <w:style w:type="character" w:customStyle="1" w:styleId="mw-mmv-title">
    <w:name w:val="mw-mmv-title"/>
    <w:basedOn w:val="DefaultParagraphFont"/>
    <w:rsid w:val="00870FD7"/>
  </w:style>
  <w:style w:type="table" w:customStyle="1" w:styleId="TableGrid1">
    <w:name w:val="Table Grid1"/>
    <w:basedOn w:val="TableNormal"/>
    <w:next w:val="TableGrid"/>
    <w:rsid w:val="004738FC"/>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basedOn w:val="DefaultParagraphFont"/>
    <w:rsid w:val="00C62271"/>
  </w:style>
  <w:style w:type="paragraph" w:customStyle="1" w:styleId="alltext0">
    <w:name w:val="alltext"/>
    <w:basedOn w:val="Normal"/>
    <w:rsid w:val="008040DF"/>
    <w:pPr>
      <w:widowControl/>
      <w:spacing w:before="100" w:beforeAutospacing="1" w:after="100" w:afterAutospacing="1" w:line="240" w:lineRule="auto"/>
      <w:jc w:val="left"/>
    </w:pPr>
    <w:rPr>
      <w:rFonts w:eastAsia="Times New Roman"/>
      <w:kern w:val="0"/>
      <w:lang w:eastAsia="en-US"/>
    </w:rPr>
  </w:style>
  <w:style w:type="character" w:customStyle="1" w:styleId="alltextchar0">
    <w:name w:val="alltextchar"/>
    <w:basedOn w:val="DefaultParagraphFont"/>
    <w:rsid w:val="00EB319C"/>
  </w:style>
  <w:style w:type="character" w:customStyle="1" w:styleId="UnresolvedMention6">
    <w:name w:val="Unresolved Mention6"/>
    <w:basedOn w:val="DefaultParagraphFont"/>
    <w:uiPriority w:val="99"/>
    <w:semiHidden/>
    <w:unhideWhenUsed/>
    <w:rsid w:val="00F60AFB"/>
    <w:rPr>
      <w:color w:val="605E5C"/>
      <w:shd w:val="clear" w:color="auto" w:fill="E1DFDD"/>
    </w:rPr>
  </w:style>
  <w:style w:type="table" w:customStyle="1" w:styleId="TableGrid2">
    <w:name w:val="Table Grid2"/>
    <w:basedOn w:val="TableNormal"/>
    <w:next w:val="TableGrid"/>
    <w:uiPriority w:val="39"/>
    <w:rsid w:val="005A5E98"/>
    <w:rPr>
      <w:rFonts w:asciiTheme="minorHAnsi" w:eastAsiaTheme="minorHAnsi" w:hAnsiTheme="minorHAnsi" w:cstheme="minorBidi"/>
      <w:sz w:val="24"/>
      <w:szCs w:val="21"/>
      <w:lang w:val="en-IN" w:bidi="ks-Dev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D377D4"/>
    <w:rPr>
      <w:rFonts w:asciiTheme="minorHAnsi" w:eastAsiaTheme="minorHAnsi" w:hAnsiTheme="minorHAnsi" w:cstheme="minorBidi"/>
      <w:sz w:val="24"/>
      <w:szCs w:val="21"/>
      <w:lang w:val="en-IN" w:bidi="ks-Dev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362DB"/>
    <w:rPr>
      <w:rFonts w:asciiTheme="minorHAnsi" w:eastAsiaTheme="minorHAnsi" w:hAnsiTheme="minorHAnsi" w:cstheme="minorBidi"/>
      <w:sz w:val="24"/>
      <w:szCs w:val="21"/>
      <w:lang w:val="en-IN" w:bidi="ks-Dev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9F12E0"/>
    <w:rPr>
      <w:rFonts w:asciiTheme="minorHAnsi" w:eastAsiaTheme="minorHAnsi" w:hAnsiTheme="minorHAnsi" w:cstheme="minorBidi"/>
      <w:sz w:val="24"/>
      <w:szCs w:val="21"/>
      <w:lang w:val="en-IN" w:bidi="ks-Dev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aliases w:val="章标题(无序号) Char"/>
    <w:basedOn w:val="DefaultParagraphFont"/>
    <w:link w:val="Title"/>
    <w:uiPriority w:val="10"/>
    <w:rsid w:val="004604D7"/>
    <w:rPr>
      <w:rFonts w:eastAsia="SimHei"/>
      <w:b/>
      <w:kern w:val="2"/>
      <w:sz w:val="36"/>
      <w:lang w:eastAsia="zh-CN"/>
    </w:rPr>
  </w:style>
  <w:style w:type="character" w:customStyle="1" w:styleId="ListParagraphChar">
    <w:name w:val="List Paragraph Char"/>
    <w:basedOn w:val="DefaultParagraphFont"/>
    <w:link w:val="ListParagraph"/>
    <w:uiPriority w:val="34"/>
    <w:rsid w:val="007C3A8B"/>
    <w:rPr>
      <w:sz w:val="24"/>
      <w:szCs w:val="24"/>
      <w:lang w:eastAsia="zh-CN"/>
    </w:rPr>
  </w:style>
  <w:style w:type="character" w:styleId="UnresolvedMention">
    <w:name w:val="Unresolved Mention"/>
    <w:basedOn w:val="DefaultParagraphFont"/>
    <w:uiPriority w:val="99"/>
    <w:semiHidden/>
    <w:unhideWhenUsed/>
    <w:rsid w:val="004041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15194">
      <w:bodyDiv w:val="1"/>
      <w:marLeft w:val="0"/>
      <w:marRight w:val="0"/>
      <w:marTop w:val="0"/>
      <w:marBottom w:val="0"/>
      <w:divBdr>
        <w:top w:val="none" w:sz="0" w:space="0" w:color="auto"/>
        <w:left w:val="none" w:sz="0" w:space="0" w:color="auto"/>
        <w:bottom w:val="none" w:sz="0" w:space="0" w:color="auto"/>
        <w:right w:val="none" w:sz="0" w:space="0" w:color="auto"/>
      </w:divBdr>
    </w:div>
    <w:div w:id="49616202">
      <w:bodyDiv w:val="1"/>
      <w:marLeft w:val="0"/>
      <w:marRight w:val="0"/>
      <w:marTop w:val="0"/>
      <w:marBottom w:val="0"/>
      <w:divBdr>
        <w:top w:val="none" w:sz="0" w:space="0" w:color="auto"/>
        <w:left w:val="none" w:sz="0" w:space="0" w:color="auto"/>
        <w:bottom w:val="none" w:sz="0" w:space="0" w:color="auto"/>
        <w:right w:val="none" w:sz="0" w:space="0" w:color="auto"/>
      </w:divBdr>
    </w:div>
    <w:div w:id="50616639">
      <w:bodyDiv w:val="1"/>
      <w:marLeft w:val="0"/>
      <w:marRight w:val="0"/>
      <w:marTop w:val="0"/>
      <w:marBottom w:val="0"/>
      <w:divBdr>
        <w:top w:val="none" w:sz="0" w:space="0" w:color="auto"/>
        <w:left w:val="none" w:sz="0" w:space="0" w:color="auto"/>
        <w:bottom w:val="none" w:sz="0" w:space="0" w:color="auto"/>
        <w:right w:val="none" w:sz="0" w:space="0" w:color="auto"/>
      </w:divBdr>
    </w:div>
    <w:div w:id="51776676">
      <w:bodyDiv w:val="1"/>
      <w:marLeft w:val="0"/>
      <w:marRight w:val="0"/>
      <w:marTop w:val="0"/>
      <w:marBottom w:val="0"/>
      <w:divBdr>
        <w:top w:val="none" w:sz="0" w:space="0" w:color="auto"/>
        <w:left w:val="none" w:sz="0" w:space="0" w:color="auto"/>
        <w:bottom w:val="none" w:sz="0" w:space="0" w:color="auto"/>
        <w:right w:val="none" w:sz="0" w:space="0" w:color="auto"/>
      </w:divBdr>
    </w:div>
    <w:div w:id="61607893">
      <w:bodyDiv w:val="1"/>
      <w:marLeft w:val="0"/>
      <w:marRight w:val="0"/>
      <w:marTop w:val="0"/>
      <w:marBottom w:val="0"/>
      <w:divBdr>
        <w:top w:val="none" w:sz="0" w:space="0" w:color="auto"/>
        <w:left w:val="none" w:sz="0" w:space="0" w:color="auto"/>
        <w:bottom w:val="none" w:sz="0" w:space="0" w:color="auto"/>
        <w:right w:val="none" w:sz="0" w:space="0" w:color="auto"/>
      </w:divBdr>
      <w:divsChild>
        <w:div w:id="1995406933">
          <w:marLeft w:val="0"/>
          <w:marRight w:val="0"/>
          <w:marTop w:val="0"/>
          <w:marBottom w:val="0"/>
          <w:divBdr>
            <w:top w:val="none" w:sz="0" w:space="0" w:color="auto"/>
            <w:left w:val="none" w:sz="0" w:space="0" w:color="auto"/>
            <w:bottom w:val="none" w:sz="0" w:space="0" w:color="auto"/>
            <w:right w:val="none" w:sz="0" w:space="0" w:color="auto"/>
          </w:divBdr>
        </w:div>
        <w:div w:id="610742015">
          <w:marLeft w:val="0"/>
          <w:marRight w:val="0"/>
          <w:marTop w:val="0"/>
          <w:marBottom w:val="0"/>
          <w:divBdr>
            <w:top w:val="none" w:sz="0" w:space="0" w:color="auto"/>
            <w:left w:val="none" w:sz="0" w:space="0" w:color="auto"/>
            <w:bottom w:val="none" w:sz="0" w:space="0" w:color="auto"/>
            <w:right w:val="none" w:sz="0" w:space="0" w:color="auto"/>
          </w:divBdr>
        </w:div>
      </w:divsChild>
    </w:div>
    <w:div w:id="80881176">
      <w:bodyDiv w:val="1"/>
      <w:marLeft w:val="0"/>
      <w:marRight w:val="0"/>
      <w:marTop w:val="0"/>
      <w:marBottom w:val="0"/>
      <w:divBdr>
        <w:top w:val="none" w:sz="0" w:space="0" w:color="auto"/>
        <w:left w:val="none" w:sz="0" w:space="0" w:color="auto"/>
        <w:bottom w:val="none" w:sz="0" w:space="0" w:color="auto"/>
        <w:right w:val="none" w:sz="0" w:space="0" w:color="auto"/>
      </w:divBdr>
    </w:div>
    <w:div w:id="134764174">
      <w:bodyDiv w:val="1"/>
      <w:marLeft w:val="0"/>
      <w:marRight w:val="0"/>
      <w:marTop w:val="0"/>
      <w:marBottom w:val="0"/>
      <w:divBdr>
        <w:top w:val="none" w:sz="0" w:space="0" w:color="auto"/>
        <w:left w:val="none" w:sz="0" w:space="0" w:color="auto"/>
        <w:bottom w:val="none" w:sz="0" w:space="0" w:color="auto"/>
        <w:right w:val="none" w:sz="0" w:space="0" w:color="auto"/>
      </w:divBdr>
    </w:div>
    <w:div w:id="153185548">
      <w:bodyDiv w:val="1"/>
      <w:marLeft w:val="0"/>
      <w:marRight w:val="0"/>
      <w:marTop w:val="0"/>
      <w:marBottom w:val="0"/>
      <w:divBdr>
        <w:top w:val="none" w:sz="0" w:space="0" w:color="auto"/>
        <w:left w:val="none" w:sz="0" w:space="0" w:color="auto"/>
        <w:bottom w:val="none" w:sz="0" w:space="0" w:color="auto"/>
        <w:right w:val="none" w:sz="0" w:space="0" w:color="auto"/>
      </w:divBdr>
      <w:divsChild>
        <w:div w:id="1029260409">
          <w:marLeft w:val="0"/>
          <w:marRight w:val="0"/>
          <w:marTop w:val="0"/>
          <w:marBottom w:val="0"/>
          <w:divBdr>
            <w:top w:val="none" w:sz="0" w:space="0" w:color="auto"/>
            <w:left w:val="none" w:sz="0" w:space="0" w:color="auto"/>
            <w:bottom w:val="none" w:sz="0" w:space="0" w:color="auto"/>
            <w:right w:val="none" w:sz="0" w:space="0" w:color="auto"/>
          </w:divBdr>
        </w:div>
        <w:div w:id="1613317919">
          <w:marLeft w:val="0"/>
          <w:marRight w:val="0"/>
          <w:marTop w:val="0"/>
          <w:marBottom w:val="0"/>
          <w:divBdr>
            <w:top w:val="none" w:sz="0" w:space="0" w:color="auto"/>
            <w:left w:val="none" w:sz="0" w:space="0" w:color="auto"/>
            <w:bottom w:val="none" w:sz="0" w:space="0" w:color="auto"/>
            <w:right w:val="none" w:sz="0" w:space="0" w:color="auto"/>
          </w:divBdr>
        </w:div>
      </w:divsChild>
    </w:div>
    <w:div w:id="184484798">
      <w:bodyDiv w:val="1"/>
      <w:marLeft w:val="0"/>
      <w:marRight w:val="0"/>
      <w:marTop w:val="0"/>
      <w:marBottom w:val="0"/>
      <w:divBdr>
        <w:top w:val="none" w:sz="0" w:space="0" w:color="auto"/>
        <w:left w:val="none" w:sz="0" w:space="0" w:color="auto"/>
        <w:bottom w:val="none" w:sz="0" w:space="0" w:color="auto"/>
        <w:right w:val="none" w:sz="0" w:space="0" w:color="auto"/>
      </w:divBdr>
    </w:div>
    <w:div w:id="217323586">
      <w:bodyDiv w:val="1"/>
      <w:marLeft w:val="0"/>
      <w:marRight w:val="0"/>
      <w:marTop w:val="0"/>
      <w:marBottom w:val="0"/>
      <w:divBdr>
        <w:top w:val="none" w:sz="0" w:space="0" w:color="auto"/>
        <w:left w:val="none" w:sz="0" w:space="0" w:color="auto"/>
        <w:bottom w:val="none" w:sz="0" w:space="0" w:color="auto"/>
        <w:right w:val="none" w:sz="0" w:space="0" w:color="auto"/>
      </w:divBdr>
    </w:div>
    <w:div w:id="229314370">
      <w:bodyDiv w:val="1"/>
      <w:marLeft w:val="0"/>
      <w:marRight w:val="0"/>
      <w:marTop w:val="0"/>
      <w:marBottom w:val="0"/>
      <w:divBdr>
        <w:top w:val="none" w:sz="0" w:space="0" w:color="auto"/>
        <w:left w:val="none" w:sz="0" w:space="0" w:color="auto"/>
        <w:bottom w:val="none" w:sz="0" w:space="0" w:color="auto"/>
        <w:right w:val="none" w:sz="0" w:space="0" w:color="auto"/>
      </w:divBdr>
    </w:div>
    <w:div w:id="249631003">
      <w:bodyDiv w:val="1"/>
      <w:marLeft w:val="0"/>
      <w:marRight w:val="0"/>
      <w:marTop w:val="0"/>
      <w:marBottom w:val="0"/>
      <w:divBdr>
        <w:top w:val="none" w:sz="0" w:space="0" w:color="auto"/>
        <w:left w:val="none" w:sz="0" w:space="0" w:color="auto"/>
        <w:bottom w:val="none" w:sz="0" w:space="0" w:color="auto"/>
        <w:right w:val="none" w:sz="0" w:space="0" w:color="auto"/>
      </w:divBdr>
      <w:divsChild>
        <w:div w:id="273484871">
          <w:marLeft w:val="0"/>
          <w:marRight w:val="0"/>
          <w:marTop w:val="0"/>
          <w:marBottom w:val="0"/>
          <w:divBdr>
            <w:top w:val="none" w:sz="0" w:space="0" w:color="auto"/>
            <w:left w:val="none" w:sz="0" w:space="0" w:color="auto"/>
            <w:bottom w:val="none" w:sz="0" w:space="0" w:color="auto"/>
            <w:right w:val="none" w:sz="0" w:space="0" w:color="auto"/>
          </w:divBdr>
        </w:div>
      </w:divsChild>
    </w:div>
    <w:div w:id="258949309">
      <w:bodyDiv w:val="1"/>
      <w:marLeft w:val="0"/>
      <w:marRight w:val="0"/>
      <w:marTop w:val="0"/>
      <w:marBottom w:val="0"/>
      <w:divBdr>
        <w:top w:val="none" w:sz="0" w:space="0" w:color="auto"/>
        <w:left w:val="none" w:sz="0" w:space="0" w:color="auto"/>
        <w:bottom w:val="none" w:sz="0" w:space="0" w:color="auto"/>
        <w:right w:val="none" w:sz="0" w:space="0" w:color="auto"/>
      </w:divBdr>
    </w:div>
    <w:div w:id="278731165">
      <w:bodyDiv w:val="1"/>
      <w:marLeft w:val="0"/>
      <w:marRight w:val="0"/>
      <w:marTop w:val="0"/>
      <w:marBottom w:val="0"/>
      <w:divBdr>
        <w:top w:val="none" w:sz="0" w:space="0" w:color="auto"/>
        <w:left w:val="none" w:sz="0" w:space="0" w:color="auto"/>
        <w:bottom w:val="none" w:sz="0" w:space="0" w:color="auto"/>
        <w:right w:val="none" w:sz="0" w:space="0" w:color="auto"/>
      </w:divBdr>
    </w:div>
    <w:div w:id="381297713">
      <w:bodyDiv w:val="1"/>
      <w:marLeft w:val="0"/>
      <w:marRight w:val="0"/>
      <w:marTop w:val="0"/>
      <w:marBottom w:val="0"/>
      <w:divBdr>
        <w:top w:val="none" w:sz="0" w:space="0" w:color="auto"/>
        <w:left w:val="none" w:sz="0" w:space="0" w:color="auto"/>
        <w:bottom w:val="none" w:sz="0" w:space="0" w:color="auto"/>
        <w:right w:val="none" w:sz="0" w:space="0" w:color="auto"/>
      </w:divBdr>
      <w:divsChild>
        <w:div w:id="1831630809">
          <w:marLeft w:val="0"/>
          <w:marRight w:val="0"/>
          <w:marTop w:val="0"/>
          <w:marBottom w:val="0"/>
          <w:divBdr>
            <w:top w:val="none" w:sz="0" w:space="0" w:color="auto"/>
            <w:left w:val="none" w:sz="0" w:space="0" w:color="auto"/>
            <w:bottom w:val="none" w:sz="0" w:space="0" w:color="auto"/>
            <w:right w:val="none" w:sz="0" w:space="0" w:color="auto"/>
          </w:divBdr>
        </w:div>
      </w:divsChild>
    </w:div>
    <w:div w:id="405765763">
      <w:bodyDiv w:val="1"/>
      <w:marLeft w:val="0"/>
      <w:marRight w:val="0"/>
      <w:marTop w:val="0"/>
      <w:marBottom w:val="0"/>
      <w:divBdr>
        <w:top w:val="none" w:sz="0" w:space="0" w:color="auto"/>
        <w:left w:val="none" w:sz="0" w:space="0" w:color="auto"/>
        <w:bottom w:val="none" w:sz="0" w:space="0" w:color="auto"/>
        <w:right w:val="none" w:sz="0" w:space="0" w:color="auto"/>
      </w:divBdr>
    </w:div>
    <w:div w:id="411005705">
      <w:bodyDiv w:val="1"/>
      <w:marLeft w:val="0"/>
      <w:marRight w:val="0"/>
      <w:marTop w:val="0"/>
      <w:marBottom w:val="0"/>
      <w:divBdr>
        <w:top w:val="none" w:sz="0" w:space="0" w:color="auto"/>
        <w:left w:val="none" w:sz="0" w:space="0" w:color="auto"/>
        <w:bottom w:val="none" w:sz="0" w:space="0" w:color="auto"/>
        <w:right w:val="none" w:sz="0" w:space="0" w:color="auto"/>
      </w:divBdr>
    </w:div>
    <w:div w:id="423771145">
      <w:bodyDiv w:val="1"/>
      <w:marLeft w:val="0"/>
      <w:marRight w:val="0"/>
      <w:marTop w:val="0"/>
      <w:marBottom w:val="0"/>
      <w:divBdr>
        <w:top w:val="none" w:sz="0" w:space="0" w:color="auto"/>
        <w:left w:val="none" w:sz="0" w:space="0" w:color="auto"/>
        <w:bottom w:val="none" w:sz="0" w:space="0" w:color="auto"/>
        <w:right w:val="none" w:sz="0" w:space="0" w:color="auto"/>
      </w:divBdr>
      <w:divsChild>
        <w:div w:id="1479112840">
          <w:marLeft w:val="0"/>
          <w:marRight w:val="0"/>
          <w:marTop w:val="0"/>
          <w:marBottom w:val="0"/>
          <w:divBdr>
            <w:top w:val="none" w:sz="0" w:space="0" w:color="auto"/>
            <w:left w:val="none" w:sz="0" w:space="0" w:color="auto"/>
            <w:bottom w:val="none" w:sz="0" w:space="0" w:color="auto"/>
            <w:right w:val="none" w:sz="0" w:space="0" w:color="auto"/>
          </w:divBdr>
        </w:div>
        <w:div w:id="697783035">
          <w:marLeft w:val="0"/>
          <w:marRight w:val="0"/>
          <w:marTop w:val="0"/>
          <w:marBottom w:val="0"/>
          <w:divBdr>
            <w:top w:val="none" w:sz="0" w:space="0" w:color="auto"/>
            <w:left w:val="none" w:sz="0" w:space="0" w:color="auto"/>
            <w:bottom w:val="none" w:sz="0" w:space="0" w:color="auto"/>
            <w:right w:val="none" w:sz="0" w:space="0" w:color="auto"/>
          </w:divBdr>
        </w:div>
      </w:divsChild>
    </w:div>
    <w:div w:id="425153311">
      <w:bodyDiv w:val="1"/>
      <w:marLeft w:val="0"/>
      <w:marRight w:val="0"/>
      <w:marTop w:val="0"/>
      <w:marBottom w:val="0"/>
      <w:divBdr>
        <w:top w:val="none" w:sz="0" w:space="0" w:color="auto"/>
        <w:left w:val="none" w:sz="0" w:space="0" w:color="auto"/>
        <w:bottom w:val="none" w:sz="0" w:space="0" w:color="auto"/>
        <w:right w:val="none" w:sz="0" w:space="0" w:color="auto"/>
      </w:divBdr>
    </w:div>
    <w:div w:id="433594062">
      <w:bodyDiv w:val="1"/>
      <w:marLeft w:val="0"/>
      <w:marRight w:val="0"/>
      <w:marTop w:val="0"/>
      <w:marBottom w:val="0"/>
      <w:divBdr>
        <w:top w:val="none" w:sz="0" w:space="0" w:color="auto"/>
        <w:left w:val="none" w:sz="0" w:space="0" w:color="auto"/>
        <w:bottom w:val="none" w:sz="0" w:space="0" w:color="auto"/>
        <w:right w:val="none" w:sz="0" w:space="0" w:color="auto"/>
      </w:divBdr>
    </w:div>
    <w:div w:id="434441619">
      <w:bodyDiv w:val="1"/>
      <w:marLeft w:val="0"/>
      <w:marRight w:val="0"/>
      <w:marTop w:val="0"/>
      <w:marBottom w:val="0"/>
      <w:divBdr>
        <w:top w:val="none" w:sz="0" w:space="0" w:color="auto"/>
        <w:left w:val="none" w:sz="0" w:space="0" w:color="auto"/>
        <w:bottom w:val="none" w:sz="0" w:space="0" w:color="auto"/>
        <w:right w:val="none" w:sz="0" w:space="0" w:color="auto"/>
      </w:divBdr>
      <w:divsChild>
        <w:div w:id="602148889">
          <w:marLeft w:val="0"/>
          <w:marRight w:val="0"/>
          <w:marTop w:val="0"/>
          <w:marBottom w:val="0"/>
          <w:divBdr>
            <w:top w:val="none" w:sz="0" w:space="0" w:color="auto"/>
            <w:left w:val="none" w:sz="0" w:space="0" w:color="auto"/>
            <w:bottom w:val="none" w:sz="0" w:space="0" w:color="auto"/>
            <w:right w:val="none" w:sz="0" w:space="0" w:color="auto"/>
          </w:divBdr>
          <w:divsChild>
            <w:div w:id="1761484259">
              <w:marLeft w:val="0"/>
              <w:marRight w:val="0"/>
              <w:marTop w:val="0"/>
              <w:marBottom w:val="0"/>
              <w:divBdr>
                <w:top w:val="none" w:sz="0" w:space="0" w:color="auto"/>
                <w:left w:val="none" w:sz="0" w:space="0" w:color="auto"/>
                <w:bottom w:val="none" w:sz="0" w:space="0" w:color="auto"/>
                <w:right w:val="none" w:sz="0" w:space="0" w:color="auto"/>
              </w:divBdr>
              <w:divsChild>
                <w:div w:id="1389572709">
                  <w:marLeft w:val="0"/>
                  <w:marRight w:val="0"/>
                  <w:marTop w:val="0"/>
                  <w:marBottom w:val="0"/>
                  <w:divBdr>
                    <w:top w:val="none" w:sz="0" w:space="0" w:color="auto"/>
                    <w:left w:val="none" w:sz="0" w:space="0" w:color="auto"/>
                    <w:bottom w:val="none" w:sz="0" w:space="0" w:color="auto"/>
                    <w:right w:val="none" w:sz="0" w:space="0" w:color="auto"/>
                  </w:divBdr>
                  <w:divsChild>
                    <w:div w:id="582300751">
                      <w:marLeft w:val="0"/>
                      <w:marRight w:val="0"/>
                      <w:marTop w:val="0"/>
                      <w:marBottom w:val="0"/>
                      <w:divBdr>
                        <w:top w:val="none" w:sz="0" w:space="0" w:color="auto"/>
                        <w:left w:val="none" w:sz="0" w:space="0" w:color="auto"/>
                        <w:bottom w:val="none" w:sz="0" w:space="0" w:color="auto"/>
                        <w:right w:val="none" w:sz="0" w:space="0" w:color="auto"/>
                      </w:divBdr>
                      <w:divsChild>
                        <w:div w:id="1246845085">
                          <w:marLeft w:val="0"/>
                          <w:marRight w:val="0"/>
                          <w:marTop w:val="0"/>
                          <w:marBottom w:val="0"/>
                          <w:divBdr>
                            <w:top w:val="none" w:sz="0" w:space="0" w:color="auto"/>
                            <w:left w:val="none" w:sz="0" w:space="0" w:color="auto"/>
                            <w:bottom w:val="none" w:sz="0" w:space="0" w:color="auto"/>
                            <w:right w:val="none" w:sz="0" w:space="0" w:color="auto"/>
                          </w:divBdr>
                          <w:divsChild>
                            <w:div w:id="1272515126">
                              <w:marLeft w:val="0"/>
                              <w:marRight w:val="0"/>
                              <w:marTop w:val="0"/>
                              <w:marBottom w:val="0"/>
                              <w:divBdr>
                                <w:top w:val="none" w:sz="0" w:space="0" w:color="auto"/>
                                <w:left w:val="none" w:sz="0" w:space="0" w:color="auto"/>
                                <w:bottom w:val="none" w:sz="0" w:space="0" w:color="auto"/>
                                <w:right w:val="none" w:sz="0" w:space="0" w:color="auto"/>
                              </w:divBdr>
                              <w:divsChild>
                                <w:div w:id="658382999">
                                  <w:marLeft w:val="0"/>
                                  <w:marRight w:val="0"/>
                                  <w:marTop w:val="0"/>
                                  <w:marBottom w:val="0"/>
                                  <w:divBdr>
                                    <w:top w:val="none" w:sz="0" w:space="0" w:color="auto"/>
                                    <w:left w:val="none" w:sz="0" w:space="0" w:color="auto"/>
                                    <w:bottom w:val="none" w:sz="0" w:space="0" w:color="auto"/>
                                    <w:right w:val="none" w:sz="0" w:space="0" w:color="auto"/>
                                  </w:divBdr>
                                  <w:divsChild>
                                    <w:div w:id="293298240">
                                      <w:marLeft w:val="40"/>
                                      <w:marRight w:val="0"/>
                                      <w:marTop w:val="0"/>
                                      <w:marBottom w:val="0"/>
                                      <w:divBdr>
                                        <w:top w:val="none" w:sz="0" w:space="0" w:color="auto"/>
                                        <w:left w:val="none" w:sz="0" w:space="0" w:color="auto"/>
                                        <w:bottom w:val="none" w:sz="0" w:space="0" w:color="auto"/>
                                        <w:right w:val="none" w:sz="0" w:space="0" w:color="auto"/>
                                      </w:divBdr>
                                      <w:divsChild>
                                        <w:div w:id="2032025321">
                                          <w:marLeft w:val="0"/>
                                          <w:marRight w:val="0"/>
                                          <w:marTop w:val="0"/>
                                          <w:marBottom w:val="0"/>
                                          <w:divBdr>
                                            <w:top w:val="none" w:sz="0" w:space="0" w:color="auto"/>
                                            <w:left w:val="none" w:sz="0" w:space="0" w:color="auto"/>
                                            <w:bottom w:val="none" w:sz="0" w:space="0" w:color="auto"/>
                                            <w:right w:val="none" w:sz="0" w:space="0" w:color="auto"/>
                                          </w:divBdr>
                                          <w:divsChild>
                                            <w:div w:id="614991662">
                                              <w:marLeft w:val="0"/>
                                              <w:marRight w:val="0"/>
                                              <w:marTop w:val="0"/>
                                              <w:marBottom w:val="80"/>
                                              <w:divBdr>
                                                <w:top w:val="single" w:sz="4" w:space="0" w:color="F5F5F5"/>
                                                <w:left w:val="single" w:sz="4" w:space="0" w:color="F5F5F5"/>
                                                <w:bottom w:val="single" w:sz="4" w:space="0" w:color="F5F5F5"/>
                                                <w:right w:val="single" w:sz="4" w:space="0" w:color="F5F5F5"/>
                                              </w:divBdr>
                                              <w:divsChild>
                                                <w:div w:id="1255237373">
                                                  <w:marLeft w:val="0"/>
                                                  <w:marRight w:val="0"/>
                                                  <w:marTop w:val="0"/>
                                                  <w:marBottom w:val="0"/>
                                                  <w:divBdr>
                                                    <w:top w:val="none" w:sz="0" w:space="0" w:color="auto"/>
                                                    <w:left w:val="none" w:sz="0" w:space="0" w:color="auto"/>
                                                    <w:bottom w:val="none" w:sz="0" w:space="0" w:color="auto"/>
                                                    <w:right w:val="none" w:sz="0" w:space="0" w:color="auto"/>
                                                  </w:divBdr>
                                                  <w:divsChild>
                                                    <w:div w:id="69638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1994569">
      <w:bodyDiv w:val="1"/>
      <w:marLeft w:val="0"/>
      <w:marRight w:val="0"/>
      <w:marTop w:val="0"/>
      <w:marBottom w:val="0"/>
      <w:divBdr>
        <w:top w:val="none" w:sz="0" w:space="0" w:color="auto"/>
        <w:left w:val="none" w:sz="0" w:space="0" w:color="auto"/>
        <w:bottom w:val="none" w:sz="0" w:space="0" w:color="auto"/>
        <w:right w:val="none" w:sz="0" w:space="0" w:color="auto"/>
      </w:divBdr>
      <w:divsChild>
        <w:div w:id="1057777048">
          <w:marLeft w:val="0"/>
          <w:marRight w:val="0"/>
          <w:marTop w:val="0"/>
          <w:marBottom w:val="0"/>
          <w:divBdr>
            <w:top w:val="none" w:sz="0" w:space="0" w:color="auto"/>
            <w:left w:val="none" w:sz="0" w:space="0" w:color="auto"/>
            <w:bottom w:val="none" w:sz="0" w:space="0" w:color="auto"/>
            <w:right w:val="none" w:sz="0" w:space="0" w:color="auto"/>
          </w:divBdr>
        </w:div>
      </w:divsChild>
    </w:div>
    <w:div w:id="519897574">
      <w:bodyDiv w:val="1"/>
      <w:marLeft w:val="0"/>
      <w:marRight w:val="0"/>
      <w:marTop w:val="0"/>
      <w:marBottom w:val="0"/>
      <w:divBdr>
        <w:top w:val="none" w:sz="0" w:space="0" w:color="auto"/>
        <w:left w:val="none" w:sz="0" w:space="0" w:color="auto"/>
        <w:bottom w:val="none" w:sz="0" w:space="0" w:color="auto"/>
        <w:right w:val="none" w:sz="0" w:space="0" w:color="auto"/>
      </w:divBdr>
    </w:div>
    <w:div w:id="526916069">
      <w:bodyDiv w:val="1"/>
      <w:marLeft w:val="0"/>
      <w:marRight w:val="0"/>
      <w:marTop w:val="0"/>
      <w:marBottom w:val="0"/>
      <w:divBdr>
        <w:top w:val="none" w:sz="0" w:space="0" w:color="auto"/>
        <w:left w:val="none" w:sz="0" w:space="0" w:color="auto"/>
        <w:bottom w:val="none" w:sz="0" w:space="0" w:color="auto"/>
        <w:right w:val="none" w:sz="0" w:space="0" w:color="auto"/>
      </w:divBdr>
    </w:div>
    <w:div w:id="536502975">
      <w:bodyDiv w:val="1"/>
      <w:marLeft w:val="0"/>
      <w:marRight w:val="0"/>
      <w:marTop w:val="0"/>
      <w:marBottom w:val="0"/>
      <w:divBdr>
        <w:top w:val="none" w:sz="0" w:space="0" w:color="auto"/>
        <w:left w:val="none" w:sz="0" w:space="0" w:color="auto"/>
        <w:bottom w:val="none" w:sz="0" w:space="0" w:color="auto"/>
        <w:right w:val="none" w:sz="0" w:space="0" w:color="auto"/>
      </w:divBdr>
    </w:div>
    <w:div w:id="543369604">
      <w:bodyDiv w:val="1"/>
      <w:marLeft w:val="0"/>
      <w:marRight w:val="0"/>
      <w:marTop w:val="0"/>
      <w:marBottom w:val="0"/>
      <w:divBdr>
        <w:top w:val="none" w:sz="0" w:space="0" w:color="auto"/>
        <w:left w:val="none" w:sz="0" w:space="0" w:color="auto"/>
        <w:bottom w:val="none" w:sz="0" w:space="0" w:color="auto"/>
        <w:right w:val="none" w:sz="0" w:space="0" w:color="auto"/>
      </w:divBdr>
    </w:div>
    <w:div w:id="582497342">
      <w:bodyDiv w:val="1"/>
      <w:marLeft w:val="0"/>
      <w:marRight w:val="0"/>
      <w:marTop w:val="0"/>
      <w:marBottom w:val="0"/>
      <w:divBdr>
        <w:top w:val="none" w:sz="0" w:space="0" w:color="auto"/>
        <w:left w:val="none" w:sz="0" w:space="0" w:color="auto"/>
        <w:bottom w:val="none" w:sz="0" w:space="0" w:color="auto"/>
        <w:right w:val="none" w:sz="0" w:space="0" w:color="auto"/>
      </w:divBdr>
    </w:div>
    <w:div w:id="588393515">
      <w:bodyDiv w:val="1"/>
      <w:marLeft w:val="0"/>
      <w:marRight w:val="0"/>
      <w:marTop w:val="0"/>
      <w:marBottom w:val="0"/>
      <w:divBdr>
        <w:top w:val="none" w:sz="0" w:space="0" w:color="auto"/>
        <w:left w:val="none" w:sz="0" w:space="0" w:color="auto"/>
        <w:bottom w:val="none" w:sz="0" w:space="0" w:color="auto"/>
        <w:right w:val="none" w:sz="0" w:space="0" w:color="auto"/>
      </w:divBdr>
    </w:div>
    <w:div w:id="591398936">
      <w:bodyDiv w:val="1"/>
      <w:marLeft w:val="0"/>
      <w:marRight w:val="0"/>
      <w:marTop w:val="0"/>
      <w:marBottom w:val="0"/>
      <w:divBdr>
        <w:top w:val="none" w:sz="0" w:space="0" w:color="auto"/>
        <w:left w:val="none" w:sz="0" w:space="0" w:color="auto"/>
        <w:bottom w:val="none" w:sz="0" w:space="0" w:color="auto"/>
        <w:right w:val="none" w:sz="0" w:space="0" w:color="auto"/>
      </w:divBdr>
    </w:div>
    <w:div w:id="600800419">
      <w:bodyDiv w:val="1"/>
      <w:marLeft w:val="0"/>
      <w:marRight w:val="0"/>
      <w:marTop w:val="0"/>
      <w:marBottom w:val="0"/>
      <w:divBdr>
        <w:top w:val="none" w:sz="0" w:space="0" w:color="auto"/>
        <w:left w:val="none" w:sz="0" w:space="0" w:color="auto"/>
        <w:bottom w:val="none" w:sz="0" w:space="0" w:color="auto"/>
        <w:right w:val="none" w:sz="0" w:space="0" w:color="auto"/>
      </w:divBdr>
    </w:div>
    <w:div w:id="637496766">
      <w:bodyDiv w:val="1"/>
      <w:marLeft w:val="0"/>
      <w:marRight w:val="0"/>
      <w:marTop w:val="0"/>
      <w:marBottom w:val="0"/>
      <w:divBdr>
        <w:top w:val="none" w:sz="0" w:space="0" w:color="auto"/>
        <w:left w:val="none" w:sz="0" w:space="0" w:color="auto"/>
        <w:bottom w:val="none" w:sz="0" w:space="0" w:color="auto"/>
        <w:right w:val="none" w:sz="0" w:space="0" w:color="auto"/>
      </w:divBdr>
    </w:div>
    <w:div w:id="639919454">
      <w:bodyDiv w:val="1"/>
      <w:marLeft w:val="0"/>
      <w:marRight w:val="0"/>
      <w:marTop w:val="0"/>
      <w:marBottom w:val="0"/>
      <w:divBdr>
        <w:top w:val="none" w:sz="0" w:space="0" w:color="auto"/>
        <w:left w:val="none" w:sz="0" w:space="0" w:color="auto"/>
        <w:bottom w:val="none" w:sz="0" w:space="0" w:color="auto"/>
        <w:right w:val="none" w:sz="0" w:space="0" w:color="auto"/>
      </w:divBdr>
    </w:div>
    <w:div w:id="644699058">
      <w:bodyDiv w:val="1"/>
      <w:marLeft w:val="0"/>
      <w:marRight w:val="0"/>
      <w:marTop w:val="0"/>
      <w:marBottom w:val="0"/>
      <w:divBdr>
        <w:top w:val="none" w:sz="0" w:space="0" w:color="auto"/>
        <w:left w:val="none" w:sz="0" w:space="0" w:color="auto"/>
        <w:bottom w:val="none" w:sz="0" w:space="0" w:color="auto"/>
        <w:right w:val="none" w:sz="0" w:space="0" w:color="auto"/>
      </w:divBdr>
    </w:div>
    <w:div w:id="651716745">
      <w:bodyDiv w:val="1"/>
      <w:marLeft w:val="0"/>
      <w:marRight w:val="0"/>
      <w:marTop w:val="0"/>
      <w:marBottom w:val="0"/>
      <w:divBdr>
        <w:top w:val="none" w:sz="0" w:space="0" w:color="auto"/>
        <w:left w:val="none" w:sz="0" w:space="0" w:color="auto"/>
        <w:bottom w:val="none" w:sz="0" w:space="0" w:color="auto"/>
        <w:right w:val="none" w:sz="0" w:space="0" w:color="auto"/>
      </w:divBdr>
    </w:div>
    <w:div w:id="662856857">
      <w:bodyDiv w:val="1"/>
      <w:marLeft w:val="0"/>
      <w:marRight w:val="0"/>
      <w:marTop w:val="0"/>
      <w:marBottom w:val="0"/>
      <w:divBdr>
        <w:top w:val="none" w:sz="0" w:space="0" w:color="auto"/>
        <w:left w:val="none" w:sz="0" w:space="0" w:color="auto"/>
        <w:bottom w:val="none" w:sz="0" w:space="0" w:color="auto"/>
        <w:right w:val="none" w:sz="0" w:space="0" w:color="auto"/>
      </w:divBdr>
      <w:divsChild>
        <w:div w:id="1267808272">
          <w:marLeft w:val="0"/>
          <w:marRight w:val="0"/>
          <w:marTop w:val="0"/>
          <w:marBottom w:val="0"/>
          <w:divBdr>
            <w:top w:val="none" w:sz="0" w:space="0" w:color="auto"/>
            <w:left w:val="none" w:sz="0" w:space="0" w:color="auto"/>
            <w:bottom w:val="none" w:sz="0" w:space="0" w:color="auto"/>
            <w:right w:val="none" w:sz="0" w:space="0" w:color="auto"/>
          </w:divBdr>
        </w:div>
        <w:div w:id="1477574874">
          <w:marLeft w:val="0"/>
          <w:marRight w:val="0"/>
          <w:marTop w:val="0"/>
          <w:marBottom w:val="0"/>
          <w:divBdr>
            <w:top w:val="none" w:sz="0" w:space="0" w:color="auto"/>
            <w:left w:val="none" w:sz="0" w:space="0" w:color="auto"/>
            <w:bottom w:val="none" w:sz="0" w:space="0" w:color="auto"/>
            <w:right w:val="none" w:sz="0" w:space="0" w:color="auto"/>
          </w:divBdr>
        </w:div>
      </w:divsChild>
    </w:div>
    <w:div w:id="676276157">
      <w:bodyDiv w:val="1"/>
      <w:marLeft w:val="0"/>
      <w:marRight w:val="0"/>
      <w:marTop w:val="0"/>
      <w:marBottom w:val="0"/>
      <w:divBdr>
        <w:top w:val="none" w:sz="0" w:space="0" w:color="auto"/>
        <w:left w:val="none" w:sz="0" w:space="0" w:color="auto"/>
        <w:bottom w:val="none" w:sz="0" w:space="0" w:color="auto"/>
        <w:right w:val="none" w:sz="0" w:space="0" w:color="auto"/>
      </w:divBdr>
    </w:div>
    <w:div w:id="712660548">
      <w:bodyDiv w:val="1"/>
      <w:marLeft w:val="0"/>
      <w:marRight w:val="0"/>
      <w:marTop w:val="0"/>
      <w:marBottom w:val="0"/>
      <w:divBdr>
        <w:top w:val="none" w:sz="0" w:space="0" w:color="auto"/>
        <w:left w:val="none" w:sz="0" w:space="0" w:color="auto"/>
        <w:bottom w:val="none" w:sz="0" w:space="0" w:color="auto"/>
        <w:right w:val="none" w:sz="0" w:space="0" w:color="auto"/>
      </w:divBdr>
      <w:divsChild>
        <w:div w:id="208033908">
          <w:marLeft w:val="0"/>
          <w:marRight w:val="0"/>
          <w:marTop w:val="0"/>
          <w:marBottom w:val="0"/>
          <w:divBdr>
            <w:top w:val="none" w:sz="0" w:space="0" w:color="auto"/>
            <w:left w:val="none" w:sz="0" w:space="0" w:color="auto"/>
            <w:bottom w:val="none" w:sz="0" w:space="0" w:color="auto"/>
            <w:right w:val="none" w:sz="0" w:space="0" w:color="auto"/>
          </w:divBdr>
        </w:div>
        <w:div w:id="1842813388">
          <w:marLeft w:val="0"/>
          <w:marRight w:val="0"/>
          <w:marTop w:val="0"/>
          <w:marBottom w:val="0"/>
          <w:divBdr>
            <w:top w:val="none" w:sz="0" w:space="0" w:color="auto"/>
            <w:left w:val="none" w:sz="0" w:space="0" w:color="auto"/>
            <w:bottom w:val="none" w:sz="0" w:space="0" w:color="auto"/>
            <w:right w:val="none" w:sz="0" w:space="0" w:color="auto"/>
          </w:divBdr>
        </w:div>
      </w:divsChild>
    </w:div>
    <w:div w:id="723257011">
      <w:bodyDiv w:val="1"/>
      <w:marLeft w:val="0"/>
      <w:marRight w:val="0"/>
      <w:marTop w:val="0"/>
      <w:marBottom w:val="0"/>
      <w:divBdr>
        <w:top w:val="none" w:sz="0" w:space="0" w:color="auto"/>
        <w:left w:val="none" w:sz="0" w:space="0" w:color="auto"/>
        <w:bottom w:val="none" w:sz="0" w:space="0" w:color="auto"/>
        <w:right w:val="none" w:sz="0" w:space="0" w:color="auto"/>
      </w:divBdr>
    </w:div>
    <w:div w:id="752354733">
      <w:bodyDiv w:val="1"/>
      <w:marLeft w:val="0"/>
      <w:marRight w:val="0"/>
      <w:marTop w:val="0"/>
      <w:marBottom w:val="0"/>
      <w:divBdr>
        <w:top w:val="none" w:sz="0" w:space="0" w:color="auto"/>
        <w:left w:val="none" w:sz="0" w:space="0" w:color="auto"/>
        <w:bottom w:val="none" w:sz="0" w:space="0" w:color="auto"/>
        <w:right w:val="none" w:sz="0" w:space="0" w:color="auto"/>
      </w:divBdr>
    </w:div>
    <w:div w:id="756754866">
      <w:bodyDiv w:val="1"/>
      <w:marLeft w:val="0"/>
      <w:marRight w:val="0"/>
      <w:marTop w:val="0"/>
      <w:marBottom w:val="0"/>
      <w:divBdr>
        <w:top w:val="none" w:sz="0" w:space="0" w:color="auto"/>
        <w:left w:val="none" w:sz="0" w:space="0" w:color="auto"/>
        <w:bottom w:val="none" w:sz="0" w:space="0" w:color="auto"/>
        <w:right w:val="none" w:sz="0" w:space="0" w:color="auto"/>
      </w:divBdr>
      <w:divsChild>
        <w:div w:id="1820228394">
          <w:marLeft w:val="0"/>
          <w:marRight w:val="0"/>
          <w:marTop w:val="0"/>
          <w:marBottom w:val="0"/>
          <w:divBdr>
            <w:top w:val="none" w:sz="0" w:space="0" w:color="auto"/>
            <w:left w:val="none" w:sz="0" w:space="0" w:color="auto"/>
            <w:bottom w:val="none" w:sz="0" w:space="0" w:color="auto"/>
            <w:right w:val="none" w:sz="0" w:space="0" w:color="auto"/>
          </w:divBdr>
        </w:div>
        <w:div w:id="344095170">
          <w:marLeft w:val="0"/>
          <w:marRight w:val="0"/>
          <w:marTop w:val="0"/>
          <w:marBottom w:val="0"/>
          <w:divBdr>
            <w:top w:val="none" w:sz="0" w:space="0" w:color="auto"/>
            <w:left w:val="none" w:sz="0" w:space="0" w:color="auto"/>
            <w:bottom w:val="none" w:sz="0" w:space="0" w:color="auto"/>
            <w:right w:val="none" w:sz="0" w:space="0" w:color="auto"/>
          </w:divBdr>
        </w:div>
      </w:divsChild>
    </w:div>
    <w:div w:id="757558268">
      <w:bodyDiv w:val="1"/>
      <w:marLeft w:val="0"/>
      <w:marRight w:val="0"/>
      <w:marTop w:val="0"/>
      <w:marBottom w:val="0"/>
      <w:divBdr>
        <w:top w:val="none" w:sz="0" w:space="0" w:color="auto"/>
        <w:left w:val="none" w:sz="0" w:space="0" w:color="auto"/>
        <w:bottom w:val="none" w:sz="0" w:space="0" w:color="auto"/>
        <w:right w:val="none" w:sz="0" w:space="0" w:color="auto"/>
      </w:divBdr>
      <w:divsChild>
        <w:div w:id="175928115">
          <w:marLeft w:val="0"/>
          <w:marRight w:val="0"/>
          <w:marTop w:val="0"/>
          <w:marBottom w:val="0"/>
          <w:divBdr>
            <w:top w:val="none" w:sz="0" w:space="0" w:color="auto"/>
            <w:left w:val="none" w:sz="0" w:space="0" w:color="auto"/>
            <w:bottom w:val="none" w:sz="0" w:space="0" w:color="auto"/>
            <w:right w:val="none" w:sz="0" w:space="0" w:color="auto"/>
          </w:divBdr>
        </w:div>
        <w:div w:id="684208970">
          <w:marLeft w:val="0"/>
          <w:marRight w:val="0"/>
          <w:marTop w:val="0"/>
          <w:marBottom w:val="0"/>
          <w:divBdr>
            <w:top w:val="none" w:sz="0" w:space="0" w:color="auto"/>
            <w:left w:val="none" w:sz="0" w:space="0" w:color="auto"/>
            <w:bottom w:val="none" w:sz="0" w:space="0" w:color="auto"/>
            <w:right w:val="none" w:sz="0" w:space="0" w:color="auto"/>
          </w:divBdr>
        </w:div>
        <w:div w:id="625162613">
          <w:marLeft w:val="0"/>
          <w:marRight w:val="0"/>
          <w:marTop w:val="0"/>
          <w:marBottom w:val="0"/>
          <w:divBdr>
            <w:top w:val="none" w:sz="0" w:space="0" w:color="auto"/>
            <w:left w:val="none" w:sz="0" w:space="0" w:color="auto"/>
            <w:bottom w:val="none" w:sz="0" w:space="0" w:color="auto"/>
            <w:right w:val="none" w:sz="0" w:space="0" w:color="auto"/>
          </w:divBdr>
        </w:div>
        <w:div w:id="1500195668">
          <w:marLeft w:val="0"/>
          <w:marRight w:val="0"/>
          <w:marTop w:val="0"/>
          <w:marBottom w:val="0"/>
          <w:divBdr>
            <w:top w:val="none" w:sz="0" w:space="0" w:color="auto"/>
            <w:left w:val="none" w:sz="0" w:space="0" w:color="auto"/>
            <w:bottom w:val="none" w:sz="0" w:space="0" w:color="auto"/>
            <w:right w:val="none" w:sz="0" w:space="0" w:color="auto"/>
          </w:divBdr>
        </w:div>
        <w:div w:id="1046027111">
          <w:marLeft w:val="0"/>
          <w:marRight w:val="0"/>
          <w:marTop w:val="0"/>
          <w:marBottom w:val="0"/>
          <w:divBdr>
            <w:top w:val="none" w:sz="0" w:space="0" w:color="auto"/>
            <w:left w:val="none" w:sz="0" w:space="0" w:color="auto"/>
            <w:bottom w:val="none" w:sz="0" w:space="0" w:color="auto"/>
            <w:right w:val="none" w:sz="0" w:space="0" w:color="auto"/>
          </w:divBdr>
        </w:div>
        <w:div w:id="1120994035">
          <w:marLeft w:val="0"/>
          <w:marRight w:val="0"/>
          <w:marTop w:val="0"/>
          <w:marBottom w:val="0"/>
          <w:divBdr>
            <w:top w:val="none" w:sz="0" w:space="0" w:color="auto"/>
            <w:left w:val="none" w:sz="0" w:space="0" w:color="auto"/>
            <w:bottom w:val="none" w:sz="0" w:space="0" w:color="auto"/>
            <w:right w:val="none" w:sz="0" w:space="0" w:color="auto"/>
          </w:divBdr>
        </w:div>
      </w:divsChild>
    </w:div>
    <w:div w:id="771895264">
      <w:bodyDiv w:val="1"/>
      <w:marLeft w:val="0"/>
      <w:marRight w:val="0"/>
      <w:marTop w:val="0"/>
      <w:marBottom w:val="0"/>
      <w:divBdr>
        <w:top w:val="none" w:sz="0" w:space="0" w:color="auto"/>
        <w:left w:val="none" w:sz="0" w:space="0" w:color="auto"/>
        <w:bottom w:val="none" w:sz="0" w:space="0" w:color="auto"/>
        <w:right w:val="none" w:sz="0" w:space="0" w:color="auto"/>
      </w:divBdr>
    </w:div>
    <w:div w:id="807091603">
      <w:bodyDiv w:val="1"/>
      <w:marLeft w:val="0"/>
      <w:marRight w:val="0"/>
      <w:marTop w:val="0"/>
      <w:marBottom w:val="0"/>
      <w:divBdr>
        <w:top w:val="none" w:sz="0" w:space="0" w:color="auto"/>
        <w:left w:val="none" w:sz="0" w:space="0" w:color="auto"/>
        <w:bottom w:val="none" w:sz="0" w:space="0" w:color="auto"/>
        <w:right w:val="none" w:sz="0" w:space="0" w:color="auto"/>
      </w:divBdr>
    </w:div>
    <w:div w:id="809249129">
      <w:bodyDiv w:val="1"/>
      <w:marLeft w:val="0"/>
      <w:marRight w:val="0"/>
      <w:marTop w:val="0"/>
      <w:marBottom w:val="0"/>
      <w:divBdr>
        <w:top w:val="none" w:sz="0" w:space="0" w:color="auto"/>
        <w:left w:val="none" w:sz="0" w:space="0" w:color="auto"/>
        <w:bottom w:val="none" w:sz="0" w:space="0" w:color="auto"/>
        <w:right w:val="none" w:sz="0" w:space="0" w:color="auto"/>
      </w:divBdr>
    </w:div>
    <w:div w:id="821965605">
      <w:bodyDiv w:val="1"/>
      <w:marLeft w:val="0"/>
      <w:marRight w:val="0"/>
      <w:marTop w:val="0"/>
      <w:marBottom w:val="0"/>
      <w:divBdr>
        <w:top w:val="none" w:sz="0" w:space="0" w:color="auto"/>
        <w:left w:val="none" w:sz="0" w:space="0" w:color="auto"/>
        <w:bottom w:val="none" w:sz="0" w:space="0" w:color="auto"/>
        <w:right w:val="none" w:sz="0" w:space="0" w:color="auto"/>
      </w:divBdr>
    </w:div>
    <w:div w:id="827474194">
      <w:bodyDiv w:val="1"/>
      <w:marLeft w:val="0"/>
      <w:marRight w:val="0"/>
      <w:marTop w:val="0"/>
      <w:marBottom w:val="0"/>
      <w:divBdr>
        <w:top w:val="none" w:sz="0" w:space="0" w:color="auto"/>
        <w:left w:val="none" w:sz="0" w:space="0" w:color="auto"/>
        <w:bottom w:val="none" w:sz="0" w:space="0" w:color="auto"/>
        <w:right w:val="none" w:sz="0" w:space="0" w:color="auto"/>
      </w:divBdr>
    </w:div>
    <w:div w:id="843859269">
      <w:bodyDiv w:val="1"/>
      <w:marLeft w:val="0"/>
      <w:marRight w:val="0"/>
      <w:marTop w:val="0"/>
      <w:marBottom w:val="0"/>
      <w:divBdr>
        <w:top w:val="none" w:sz="0" w:space="0" w:color="auto"/>
        <w:left w:val="none" w:sz="0" w:space="0" w:color="auto"/>
        <w:bottom w:val="none" w:sz="0" w:space="0" w:color="auto"/>
        <w:right w:val="none" w:sz="0" w:space="0" w:color="auto"/>
      </w:divBdr>
    </w:div>
    <w:div w:id="877398338">
      <w:bodyDiv w:val="1"/>
      <w:marLeft w:val="0"/>
      <w:marRight w:val="0"/>
      <w:marTop w:val="0"/>
      <w:marBottom w:val="0"/>
      <w:divBdr>
        <w:top w:val="none" w:sz="0" w:space="0" w:color="auto"/>
        <w:left w:val="none" w:sz="0" w:space="0" w:color="auto"/>
        <w:bottom w:val="none" w:sz="0" w:space="0" w:color="auto"/>
        <w:right w:val="none" w:sz="0" w:space="0" w:color="auto"/>
      </w:divBdr>
      <w:divsChild>
        <w:div w:id="1396928658">
          <w:marLeft w:val="0"/>
          <w:marRight w:val="0"/>
          <w:marTop w:val="0"/>
          <w:marBottom w:val="0"/>
          <w:divBdr>
            <w:top w:val="none" w:sz="0" w:space="0" w:color="auto"/>
            <w:left w:val="none" w:sz="0" w:space="0" w:color="auto"/>
            <w:bottom w:val="none" w:sz="0" w:space="0" w:color="auto"/>
            <w:right w:val="none" w:sz="0" w:space="0" w:color="auto"/>
          </w:divBdr>
        </w:div>
      </w:divsChild>
    </w:div>
    <w:div w:id="899439250">
      <w:bodyDiv w:val="1"/>
      <w:marLeft w:val="0"/>
      <w:marRight w:val="0"/>
      <w:marTop w:val="0"/>
      <w:marBottom w:val="0"/>
      <w:divBdr>
        <w:top w:val="none" w:sz="0" w:space="0" w:color="auto"/>
        <w:left w:val="none" w:sz="0" w:space="0" w:color="auto"/>
        <w:bottom w:val="none" w:sz="0" w:space="0" w:color="auto"/>
        <w:right w:val="none" w:sz="0" w:space="0" w:color="auto"/>
      </w:divBdr>
      <w:divsChild>
        <w:div w:id="1957787351">
          <w:marLeft w:val="0"/>
          <w:marRight w:val="0"/>
          <w:marTop w:val="0"/>
          <w:marBottom w:val="0"/>
          <w:divBdr>
            <w:top w:val="none" w:sz="0" w:space="0" w:color="auto"/>
            <w:left w:val="none" w:sz="0" w:space="0" w:color="auto"/>
            <w:bottom w:val="none" w:sz="0" w:space="0" w:color="auto"/>
            <w:right w:val="none" w:sz="0" w:space="0" w:color="auto"/>
          </w:divBdr>
        </w:div>
      </w:divsChild>
    </w:div>
    <w:div w:id="912785754">
      <w:bodyDiv w:val="1"/>
      <w:marLeft w:val="0"/>
      <w:marRight w:val="0"/>
      <w:marTop w:val="0"/>
      <w:marBottom w:val="0"/>
      <w:divBdr>
        <w:top w:val="none" w:sz="0" w:space="0" w:color="auto"/>
        <w:left w:val="none" w:sz="0" w:space="0" w:color="auto"/>
        <w:bottom w:val="none" w:sz="0" w:space="0" w:color="auto"/>
        <w:right w:val="none" w:sz="0" w:space="0" w:color="auto"/>
      </w:divBdr>
    </w:div>
    <w:div w:id="958339429">
      <w:bodyDiv w:val="1"/>
      <w:marLeft w:val="0"/>
      <w:marRight w:val="0"/>
      <w:marTop w:val="0"/>
      <w:marBottom w:val="0"/>
      <w:divBdr>
        <w:top w:val="none" w:sz="0" w:space="0" w:color="auto"/>
        <w:left w:val="none" w:sz="0" w:space="0" w:color="auto"/>
        <w:bottom w:val="none" w:sz="0" w:space="0" w:color="auto"/>
        <w:right w:val="none" w:sz="0" w:space="0" w:color="auto"/>
      </w:divBdr>
    </w:div>
    <w:div w:id="958801822">
      <w:bodyDiv w:val="1"/>
      <w:marLeft w:val="0"/>
      <w:marRight w:val="0"/>
      <w:marTop w:val="0"/>
      <w:marBottom w:val="0"/>
      <w:divBdr>
        <w:top w:val="none" w:sz="0" w:space="0" w:color="auto"/>
        <w:left w:val="none" w:sz="0" w:space="0" w:color="auto"/>
        <w:bottom w:val="none" w:sz="0" w:space="0" w:color="auto"/>
        <w:right w:val="none" w:sz="0" w:space="0" w:color="auto"/>
      </w:divBdr>
    </w:div>
    <w:div w:id="1002007460">
      <w:bodyDiv w:val="1"/>
      <w:marLeft w:val="0"/>
      <w:marRight w:val="0"/>
      <w:marTop w:val="0"/>
      <w:marBottom w:val="0"/>
      <w:divBdr>
        <w:top w:val="none" w:sz="0" w:space="0" w:color="auto"/>
        <w:left w:val="none" w:sz="0" w:space="0" w:color="auto"/>
        <w:bottom w:val="none" w:sz="0" w:space="0" w:color="auto"/>
        <w:right w:val="none" w:sz="0" w:space="0" w:color="auto"/>
      </w:divBdr>
    </w:div>
    <w:div w:id="1006706876">
      <w:bodyDiv w:val="1"/>
      <w:marLeft w:val="0"/>
      <w:marRight w:val="0"/>
      <w:marTop w:val="0"/>
      <w:marBottom w:val="0"/>
      <w:divBdr>
        <w:top w:val="none" w:sz="0" w:space="0" w:color="auto"/>
        <w:left w:val="none" w:sz="0" w:space="0" w:color="auto"/>
        <w:bottom w:val="none" w:sz="0" w:space="0" w:color="auto"/>
        <w:right w:val="none" w:sz="0" w:space="0" w:color="auto"/>
      </w:divBdr>
      <w:divsChild>
        <w:div w:id="839733238">
          <w:marLeft w:val="0"/>
          <w:marRight w:val="0"/>
          <w:marTop w:val="0"/>
          <w:marBottom w:val="0"/>
          <w:divBdr>
            <w:top w:val="none" w:sz="0" w:space="0" w:color="auto"/>
            <w:left w:val="none" w:sz="0" w:space="0" w:color="auto"/>
            <w:bottom w:val="none" w:sz="0" w:space="0" w:color="auto"/>
            <w:right w:val="none" w:sz="0" w:space="0" w:color="auto"/>
          </w:divBdr>
        </w:div>
      </w:divsChild>
    </w:div>
    <w:div w:id="1011492495">
      <w:bodyDiv w:val="1"/>
      <w:marLeft w:val="0"/>
      <w:marRight w:val="0"/>
      <w:marTop w:val="0"/>
      <w:marBottom w:val="0"/>
      <w:divBdr>
        <w:top w:val="none" w:sz="0" w:space="0" w:color="auto"/>
        <w:left w:val="none" w:sz="0" w:space="0" w:color="auto"/>
        <w:bottom w:val="none" w:sz="0" w:space="0" w:color="auto"/>
        <w:right w:val="none" w:sz="0" w:space="0" w:color="auto"/>
      </w:divBdr>
    </w:div>
    <w:div w:id="1021903322">
      <w:bodyDiv w:val="1"/>
      <w:marLeft w:val="0"/>
      <w:marRight w:val="0"/>
      <w:marTop w:val="0"/>
      <w:marBottom w:val="0"/>
      <w:divBdr>
        <w:top w:val="none" w:sz="0" w:space="0" w:color="auto"/>
        <w:left w:val="none" w:sz="0" w:space="0" w:color="auto"/>
        <w:bottom w:val="none" w:sz="0" w:space="0" w:color="auto"/>
        <w:right w:val="none" w:sz="0" w:space="0" w:color="auto"/>
      </w:divBdr>
      <w:divsChild>
        <w:div w:id="1793933772">
          <w:marLeft w:val="0"/>
          <w:marRight w:val="0"/>
          <w:marTop w:val="0"/>
          <w:marBottom w:val="0"/>
          <w:divBdr>
            <w:top w:val="none" w:sz="0" w:space="0" w:color="auto"/>
            <w:left w:val="none" w:sz="0" w:space="0" w:color="auto"/>
            <w:bottom w:val="none" w:sz="0" w:space="0" w:color="auto"/>
            <w:right w:val="none" w:sz="0" w:space="0" w:color="auto"/>
          </w:divBdr>
        </w:div>
        <w:div w:id="1348677527">
          <w:marLeft w:val="0"/>
          <w:marRight w:val="0"/>
          <w:marTop w:val="0"/>
          <w:marBottom w:val="0"/>
          <w:divBdr>
            <w:top w:val="none" w:sz="0" w:space="0" w:color="auto"/>
            <w:left w:val="none" w:sz="0" w:space="0" w:color="auto"/>
            <w:bottom w:val="none" w:sz="0" w:space="0" w:color="auto"/>
            <w:right w:val="none" w:sz="0" w:space="0" w:color="auto"/>
          </w:divBdr>
        </w:div>
      </w:divsChild>
    </w:div>
    <w:div w:id="1025597132">
      <w:bodyDiv w:val="1"/>
      <w:marLeft w:val="0"/>
      <w:marRight w:val="0"/>
      <w:marTop w:val="0"/>
      <w:marBottom w:val="0"/>
      <w:divBdr>
        <w:top w:val="none" w:sz="0" w:space="0" w:color="auto"/>
        <w:left w:val="none" w:sz="0" w:space="0" w:color="auto"/>
        <w:bottom w:val="none" w:sz="0" w:space="0" w:color="auto"/>
        <w:right w:val="none" w:sz="0" w:space="0" w:color="auto"/>
      </w:divBdr>
    </w:div>
    <w:div w:id="1037462722">
      <w:bodyDiv w:val="1"/>
      <w:marLeft w:val="0"/>
      <w:marRight w:val="0"/>
      <w:marTop w:val="0"/>
      <w:marBottom w:val="0"/>
      <w:divBdr>
        <w:top w:val="none" w:sz="0" w:space="0" w:color="auto"/>
        <w:left w:val="none" w:sz="0" w:space="0" w:color="auto"/>
        <w:bottom w:val="none" w:sz="0" w:space="0" w:color="auto"/>
        <w:right w:val="none" w:sz="0" w:space="0" w:color="auto"/>
      </w:divBdr>
      <w:divsChild>
        <w:div w:id="281308216">
          <w:marLeft w:val="0"/>
          <w:marRight w:val="0"/>
          <w:marTop w:val="0"/>
          <w:marBottom w:val="0"/>
          <w:divBdr>
            <w:top w:val="none" w:sz="0" w:space="0" w:color="auto"/>
            <w:left w:val="none" w:sz="0" w:space="0" w:color="auto"/>
            <w:bottom w:val="none" w:sz="0" w:space="0" w:color="auto"/>
            <w:right w:val="none" w:sz="0" w:space="0" w:color="auto"/>
          </w:divBdr>
        </w:div>
      </w:divsChild>
    </w:div>
    <w:div w:id="1042292087">
      <w:bodyDiv w:val="1"/>
      <w:marLeft w:val="0"/>
      <w:marRight w:val="0"/>
      <w:marTop w:val="0"/>
      <w:marBottom w:val="0"/>
      <w:divBdr>
        <w:top w:val="none" w:sz="0" w:space="0" w:color="auto"/>
        <w:left w:val="none" w:sz="0" w:space="0" w:color="auto"/>
        <w:bottom w:val="none" w:sz="0" w:space="0" w:color="auto"/>
        <w:right w:val="none" w:sz="0" w:space="0" w:color="auto"/>
      </w:divBdr>
    </w:div>
    <w:div w:id="1048602955">
      <w:bodyDiv w:val="1"/>
      <w:marLeft w:val="0"/>
      <w:marRight w:val="0"/>
      <w:marTop w:val="0"/>
      <w:marBottom w:val="0"/>
      <w:divBdr>
        <w:top w:val="none" w:sz="0" w:space="0" w:color="auto"/>
        <w:left w:val="none" w:sz="0" w:space="0" w:color="auto"/>
        <w:bottom w:val="none" w:sz="0" w:space="0" w:color="auto"/>
        <w:right w:val="none" w:sz="0" w:space="0" w:color="auto"/>
      </w:divBdr>
    </w:div>
    <w:div w:id="1068458673">
      <w:bodyDiv w:val="1"/>
      <w:marLeft w:val="0"/>
      <w:marRight w:val="0"/>
      <w:marTop w:val="0"/>
      <w:marBottom w:val="0"/>
      <w:divBdr>
        <w:top w:val="none" w:sz="0" w:space="0" w:color="auto"/>
        <w:left w:val="none" w:sz="0" w:space="0" w:color="auto"/>
        <w:bottom w:val="none" w:sz="0" w:space="0" w:color="auto"/>
        <w:right w:val="none" w:sz="0" w:space="0" w:color="auto"/>
      </w:divBdr>
    </w:div>
    <w:div w:id="1117066421">
      <w:bodyDiv w:val="1"/>
      <w:marLeft w:val="0"/>
      <w:marRight w:val="0"/>
      <w:marTop w:val="0"/>
      <w:marBottom w:val="0"/>
      <w:divBdr>
        <w:top w:val="none" w:sz="0" w:space="0" w:color="auto"/>
        <w:left w:val="none" w:sz="0" w:space="0" w:color="auto"/>
        <w:bottom w:val="none" w:sz="0" w:space="0" w:color="auto"/>
        <w:right w:val="none" w:sz="0" w:space="0" w:color="auto"/>
      </w:divBdr>
    </w:div>
    <w:div w:id="1121722653">
      <w:bodyDiv w:val="1"/>
      <w:marLeft w:val="0"/>
      <w:marRight w:val="0"/>
      <w:marTop w:val="0"/>
      <w:marBottom w:val="0"/>
      <w:divBdr>
        <w:top w:val="none" w:sz="0" w:space="0" w:color="auto"/>
        <w:left w:val="none" w:sz="0" w:space="0" w:color="auto"/>
        <w:bottom w:val="none" w:sz="0" w:space="0" w:color="auto"/>
        <w:right w:val="none" w:sz="0" w:space="0" w:color="auto"/>
      </w:divBdr>
    </w:div>
    <w:div w:id="1125930853">
      <w:bodyDiv w:val="1"/>
      <w:marLeft w:val="0"/>
      <w:marRight w:val="0"/>
      <w:marTop w:val="0"/>
      <w:marBottom w:val="0"/>
      <w:divBdr>
        <w:top w:val="none" w:sz="0" w:space="0" w:color="auto"/>
        <w:left w:val="none" w:sz="0" w:space="0" w:color="auto"/>
        <w:bottom w:val="none" w:sz="0" w:space="0" w:color="auto"/>
        <w:right w:val="none" w:sz="0" w:space="0" w:color="auto"/>
      </w:divBdr>
    </w:div>
    <w:div w:id="1144659201">
      <w:bodyDiv w:val="1"/>
      <w:marLeft w:val="0"/>
      <w:marRight w:val="0"/>
      <w:marTop w:val="0"/>
      <w:marBottom w:val="0"/>
      <w:divBdr>
        <w:top w:val="none" w:sz="0" w:space="0" w:color="auto"/>
        <w:left w:val="none" w:sz="0" w:space="0" w:color="auto"/>
        <w:bottom w:val="none" w:sz="0" w:space="0" w:color="auto"/>
        <w:right w:val="none" w:sz="0" w:space="0" w:color="auto"/>
      </w:divBdr>
    </w:div>
    <w:div w:id="1170557869">
      <w:bodyDiv w:val="1"/>
      <w:marLeft w:val="0"/>
      <w:marRight w:val="0"/>
      <w:marTop w:val="0"/>
      <w:marBottom w:val="0"/>
      <w:divBdr>
        <w:top w:val="none" w:sz="0" w:space="0" w:color="auto"/>
        <w:left w:val="none" w:sz="0" w:space="0" w:color="auto"/>
        <w:bottom w:val="none" w:sz="0" w:space="0" w:color="auto"/>
        <w:right w:val="none" w:sz="0" w:space="0" w:color="auto"/>
      </w:divBdr>
    </w:div>
    <w:div w:id="1173839768">
      <w:bodyDiv w:val="1"/>
      <w:marLeft w:val="0"/>
      <w:marRight w:val="0"/>
      <w:marTop w:val="0"/>
      <w:marBottom w:val="0"/>
      <w:divBdr>
        <w:top w:val="none" w:sz="0" w:space="0" w:color="auto"/>
        <w:left w:val="none" w:sz="0" w:space="0" w:color="auto"/>
        <w:bottom w:val="none" w:sz="0" w:space="0" w:color="auto"/>
        <w:right w:val="none" w:sz="0" w:space="0" w:color="auto"/>
      </w:divBdr>
    </w:div>
    <w:div w:id="1175262419">
      <w:bodyDiv w:val="1"/>
      <w:marLeft w:val="0"/>
      <w:marRight w:val="0"/>
      <w:marTop w:val="0"/>
      <w:marBottom w:val="0"/>
      <w:divBdr>
        <w:top w:val="none" w:sz="0" w:space="0" w:color="auto"/>
        <w:left w:val="none" w:sz="0" w:space="0" w:color="auto"/>
        <w:bottom w:val="none" w:sz="0" w:space="0" w:color="auto"/>
        <w:right w:val="none" w:sz="0" w:space="0" w:color="auto"/>
      </w:divBdr>
    </w:div>
    <w:div w:id="1175412693">
      <w:bodyDiv w:val="1"/>
      <w:marLeft w:val="0"/>
      <w:marRight w:val="0"/>
      <w:marTop w:val="0"/>
      <w:marBottom w:val="0"/>
      <w:divBdr>
        <w:top w:val="none" w:sz="0" w:space="0" w:color="auto"/>
        <w:left w:val="none" w:sz="0" w:space="0" w:color="auto"/>
        <w:bottom w:val="none" w:sz="0" w:space="0" w:color="auto"/>
        <w:right w:val="none" w:sz="0" w:space="0" w:color="auto"/>
      </w:divBdr>
      <w:divsChild>
        <w:div w:id="503280400">
          <w:marLeft w:val="0"/>
          <w:marRight w:val="0"/>
          <w:marTop w:val="0"/>
          <w:marBottom w:val="0"/>
          <w:divBdr>
            <w:top w:val="none" w:sz="0" w:space="0" w:color="auto"/>
            <w:left w:val="none" w:sz="0" w:space="0" w:color="auto"/>
            <w:bottom w:val="none" w:sz="0" w:space="0" w:color="auto"/>
            <w:right w:val="none" w:sz="0" w:space="0" w:color="auto"/>
          </w:divBdr>
        </w:div>
      </w:divsChild>
    </w:div>
    <w:div w:id="1183470557">
      <w:bodyDiv w:val="1"/>
      <w:marLeft w:val="0"/>
      <w:marRight w:val="0"/>
      <w:marTop w:val="0"/>
      <w:marBottom w:val="0"/>
      <w:divBdr>
        <w:top w:val="none" w:sz="0" w:space="0" w:color="auto"/>
        <w:left w:val="none" w:sz="0" w:space="0" w:color="auto"/>
        <w:bottom w:val="none" w:sz="0" w:space="0" w:color="auto"/>
        <w:right w:val="none" w:sz="0" w:space="0" w:color="auto"/>
      </w:divBdr>
    </w:div>
    <w:div w:id="1184857022">
      <w:bodyDiv w:val="1"/>
      <w:marLeft w:val="0"/>
      <w:marRight w:val="0"/>
      <w:marTop w:val="0"/>
      <w:marBottom w:val="0"/>
      <w:divBdr>
        <w:top w:val="none" w:sz="0" w:space="0" w:color="auto"/>
        <w:left w:val="none" w:sz="0" w:space="0" w:color="auto"/>
        <w:bottom w:val="none" w:sz="0" w:space="0" w:color="auto"/>
        <w:right w:val="none" w:sz="0" w:space="0" w:color="auto"/>
      </w:divBdr>
    </w:div>
    <w:div w:id="1227839717">
      <w:bodyDiv w:val="1"/>
      <w:marLeft w:val="0"/>
      <w:marRight w:val="0"/>
      <w:marTop w:val="0"/>
      <w:marBottom w:val="0"/>
      <w:divBdr>
        <w:top w:val="none" w:sz="0" w:space="0" w:color="auto"/>
        <w:left w:val="none" w:sz="0" w:space="0" w:color="auto"/>
        <w:bottom w:val="none" w:sz="0" w:space="0" w:color="auto"/>
        <w:right w:val="none" w:sz="0" w:space="0" w:color="auto"/>
      </w:divBdr>
    </w:div>
    <w:div w:id="1269115722">
      <w:bodyDiv w:val="1"/>
      <w:marLeft w:val="0"/>
      <w:marRight w:val="0"/>
      <w:marTop w:val="0"/>
      <w:marBottom w:val="0"/>
      <w:divBdr>
        <w:top w:val="none" w:sz="0" w:space="0" w:color="auto"/>
        <w:left w:val="none" w:sz="0" w:space="0" w:color="auto"/>
        <w:bottom w:val="none" w:sz="0" w:space="0" w:color="auto"/>
        <w:right w:val="none" w:sz="0" w:space="0" w:color="auto"/>
      </w:divBdr>
    </w:div>
    <w:div w:id="1296909348">
      <w:bodyDiv w:val="1"/>
      <w:marLeft w:val="0"/>
      <w:marRight w:val="0"/>
      <w:marTop w:val="0"/>
      <w:marBottom w:val="0"/>
      <w:divBdr>
        <w:top w:val="none" w:sz="0" w:space="0" w:color="auto"/>
        <w:left w:val="none" w:sz="0" w:space="0" w:color="auto"/>
        <w:bottom w:val="none" w:sz="0" w:space="0" w:color="auto"/>
        <w:right w:val="none" w:sz="0" w:space="0" w:color="auto"/>
      </w:divBdr>
      <w:divsChild>
        <w:div w:id="2010403097">
          <w:marLeft w:val="0"/>
          <w:marRight w:val="0"/>
          <w:marTop w:val="0"/>
          <w:marBottom w:val="0"/>
          <w:divBdr>
            <w:top w:val="none" w:sz="0" w:space="0" w:color="auto"/>
            <w:left w:val="none" w:sz="0" w:space="0" w:color="auto"/>
            <w:bottom w:val="none" w:sz="0" w:space="0" w:color="auto"/>
            <w:right w:val="none" w:sz="0" w:space="0" w:color="auto"/>
          </w:divBdr>
          <w:divsChild>
            <w:div w:id="2138640451">
              <w:marLeft w:val="0"/>
              <w:marRight w:val="0"/>
              <w:marTop w:val="0"/>
              <w:marBottom w:val="0"/>
              <w:divBdr>
                <w:top w:val="none" w:sz="0" w:space="0" w:color="auto"/>
                <w:left w:val="none" w:sz="0" w:space="0" w:color="auto"/>
                <w:bottom w:val="none" w:sz="0" w:space="0" w:color="auto"/>
                <w:right w:val="none" w:sz="0" w:space="0" w:color="auto"/>
              </w:divBdr>
              <w:divsChild>
                <w:div w:id="1571043515">
                  <w:marLeft w:val="0"/>
                  <w:marRight w:val="0"/>
                  <w:marTop w:val="0"/>
                  <w:marBottom w:val="0"/>
                  <w:divBdr>
                    <w:top w:val="none" w:sz="0" w:space="0" w:color="auto"/>
                    <w:left w:val="none" w:sz="0" w:space="0" w:color="auto"/>
                    <w:bottom w:val="none" w:sz="0" w:space="0" w:color="auto"/>
                    <w:right w:val="none" w:sz="0" w:space="0" w:color="auto"/>
                  </w:divBdr>
                  <w:divsChild>
                    <w:div w:id="1360742404">
                      <w:marLeft w:val="0"/>
                      <w:marRight w:val="0"/>
                      <w:marTop w:val="0"/>
                      <w:marBottom w:val="0"/>
                      <w:divBdr>
                        <w:top w:val="none" w:sz="0" w:space="0" w:color="auto"/>
                        <w:left w:val="none" w:sz="0" w:space="0" w:color="auto"/>
                        <w:bottom w:val="none" w:sz="0" w:space="0" w:color="auto"/>
                        <w:right w:val="none" w:sz="0" w:space="0" w:color="auto"/>
                      </w:divBdr>
                      <w:divsChild>
                        <w:div w:id="198662806">
                          <w:marLeft w:val="0"/>
                          <w:marRight w:val="0"/>
                          <w:marTop w:val="0"/>
                          <w:marBottom w:val="0"/>
                          <w:divBdr>
                            <w:top w:val="none" w:sz="0" w:space="0" w:color="auto"/>
                            <w:left w:val="none" w:sz="0" w:space="0" w:color="auto"/>
                            <w:bottom w:val="none" w:sz="0" w:space="0" w:color="auto"/>
                            <w:right w:val="none" w:sz="0" w:space="0" w:color="auto"/>
                          </w:divBdr>
                          <w:divsChild>
                            <w:div w:id="1235507710">
                              <w:marLeft w:val="0"/>
                              <w:marRight w:val="0"/>
                              <w:marTop w:val="0"/>
                              <w:marBottom w:val="0"/>
                              <w:divBdr>
                                <w:top w:val="none" w:sz="0" w:space="0" w:color="auto"/>
                                <w:left w:val="none" w:sz="0" w:space="0" w:color="auto"/>
                                <w:bottom w:val="none" w:sz="0" w:space="0" w:color="auto"/>
                                <w:right w:val="none" w:sz="0" w:space="0" w:color="auto"/>
                              </w:divBdr>
                              <w:divsChild>
                                <w:div w:id="2048530158">
                                  <w:marLeft w:val="0"/>
                                  <w:marRight w:val="0"/>
                                  <w:marTop w:val="0"/>
                                  <w:marBottom w:val="0"/>
                                  <w:divBdr>
                                    <w:top w:val="none" w:sz="0" w:space="0" w:color="auto"/>
                                    <w:left w:val="none" w:sz="0" w:space="0" w:color="auto"/>
                                    <w:bottom w:val="none" w:sz="0" w:space="0" w:color="auto"/>
                                    <w:right w:val="none" w:sz="0" w:space="0" w:color="auto"/>
                                  </w:divBdr>
                                  <w:divsChild>
                                    <w:div w:id="1356349668">
                                      <w:marLeft w:val="40"/>
                                      <w:marRight w:val="0"/>
                                      <w:marTop w:val="0"/>
                                      <w:marBottom w:val="0"/>
                                      <w:divBdr>
                                        <w:top w:val="none" w:sz="0" w:space="0" w:color="auto"/>
                                        <w:left w:val="none" w:sz="0" w:space="0" w:color="auto"/>
                                        <w:bottom w:val="none" w:sz="0" w:space="0" w:color="auto"/>
                                        <w:right w:val="none" w:sz="0" w:space="0" w:color="auto"/>
                                      </w:divBdr>
                                      <w:divsChild>
                                        <w:div w:id="104468923">
                                          <w:marLeft w:val="0"/>
                                          <w:marRight w:val="0"/>
                                          <w:marTop w:val="0"/>
                                          <w:marBottom w:val="0"/>
                                          <w:divBdr>
                                            <w:top w:val="none" w:sz="0" w:space="0" w:color="auto"/>
                                            <w:left w:val="none" w:sz="0" w:space="0" w:color="auto"/>
                                            <w:bottom w:val="none" w:sz="0" w:space="0" w:color="auto"/>
                                            <w:right w:val="none" w:sz="0" w:space="0" w:color="auto"/>
                                          </w:divBdr>
                                          <w:divsChild>
                                            <w:div w:id="245313152">
                                              <w:marLeft w:val="0"/>
                                              <w:marRight w:val="0"/>
                                              <w:marTop w:val="0"/>
                                              <w:marBottom w:val="80"/>
                                              <w:divBdr>
                                                <w:top w:val="single" w:sz="4" w:space="0" w:color="F5F5F5"/>
                                                <w:left w:val="single" w:sz="4" w:space="0" w:color="F5F5F5"/>
                                                <w:bottom w:val="single" w:sz="4" w:space="0" w:color="F5F5F5"/>
                                                <w:right w:val="single" w:sz="4" w:space="0" w:color="F5F5F5"/>
                                              </w:divBdr>
                                              <w:divsChild>
                                                <w:div w:id="2047100736">
                                                  <w:marLeft w:val="0"/>
                                                  <w:marRight w:val="0"/>
                                                  <w:marTop w:val="0"/>
                                                  <w:marBottom w:val="0"/>
                                                  <w:divBdr>
                                                    <w:top w:val="none" w:sz="0" w:space="0" w:color="auto"/>
                                                    <w:left w:val="none" w:sz="0" w:space="0" w:color="auto"/>
                                                    <w:bottom w:val="none" w:sz="0" w:space="0" w:color="auto"/>
                                                    <w:right w:val="none" w:sz="0" w:space="0" w:color="auto"/>
                                                  </w:divBdr>
                                                  <w:divsChild>
                                                    <w:div w:id="200520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4842893">
      <w:bodyDiv w:val="1"/>
      <w:marLeft w:val="0"/>
      <w:marRight w:val="0"/>
      <w:marTop w:val="0"/>
      <w:marBottom w:val="0"/>
      <w:divBdr>
        <w:top w:val="none" w:sz="0" w:space="0" w:color="auto"/>
        <w:left w:val="none" w:sz="0" w:space="0" w:color="auto"/>
        <w:bottom w:val="none" w:sz="0" w:space="0" w:color="auto"/>
        <w:right w:val="none" w:sz="0" w:space="0" w:color="auto"/>
      </w:divBdr>
      <w:divsChild>
        <w:div w:id="412238768">
          <w:marLeft w:val="547"/>
          <w:marRight w:val="0"/>
          <w:marTop w:val="0"/>
          <w:marBottom w:val="0"/>
          <w:divBdr>
            <w:top w:val="none" w:sz="0" w:space="0" w:color="auto"/>
            <w:left w:val="none" w:sz="0" w:space="0" w:color="auto"/>
            <w:bottom w:val="none" w:sz="0" w:space="0" w:color="auto"/>
            <w:right w:val="none" w:sz="0" w:space="0" w:color="auto"/>
          </w:divBdr>
        </w:div>
      </w:divsChild>
    </w:div>
    <w:div w:id="1361012747">
      <w:bodyDiv w:val="1"/>
      <w:marLeft w:val="0"/>
      <w:marRight w:val="0"/>
      <w:marTop w:val="0"/>
      <w:marBottom w:val="0"/>
      <w:divBdr>
        <w:top w:val="none" w:sz="0" w:space="0" w:color="auto"/>
        <w:left w:val="none" w:sz="0" w:space="0" w:color="auto"/>
        <w:bottom w:val="none" w:sz="0" w:space="0" w:color="auto"/>
        <w:right w:val="none" w:sz="0" w:space="0" w:color="auto"/>
      </w:divBdr>
    </w:div>
    <w:div w:id="1365447472">
      <w:bodyDiv w:val="1"/>
      <w:marLeft w:val="0"/>
      <w:marRight w:val="0"/>
      <w:marTop w:val="0"/>
      <w:marBottom w:val="0"/>
      <w:divBdr>
        <w:top w:val="none" w:sz="0" w:space="0" w:color="auto"/>
        <w:left w:val="none" w:sz="0" w:space="0" w:color="auto"/>
        <w:bottom w:val="none" w:sz="0" w:space="0" w:color="auto"/>
        <w:right w:val="none" w:sz="0" w:space="0" w:color="auto"/>
      </w:divBdr>
    </w:div>
    <w:div w:id="1371222205">
      <w:bodyDiv w:val="1"/>
      <w:marLeft w:val="0"/>
      <w:marRight w:val="0"/>
      <w:marTop w:val="0"/>
      <w:marBottom w:val="0"/>
      <w:divBdr>
        <w:top w:val="none" w:sz="0" w:space="0" w:color="auto"/>
        <w:left w:val="none" w:sz="0" w:space="0" w:color="auto"/>
        <w:bottom w:val="none" w:sz="0" w:space="0" w:color="auto"/>
        <w:right w:val="none" w:sz="0" w:space="0" w:color="auto"/>
      </w:divBdr>
    </w:div>
    <w:div w:id="1382172001">
      <w:bodyDiv w:val="1"/>
      <w:marLeft w:val="0"/>
      <w:marRight w:val="0"/>
      <w:marTop w:val="0"/>
      <w:marBottom w:val="0"/>
      <w:divBdr>
        <w:top w:val="none" w:sz="0" w:space="0" w:color="auto"/>
        <w:left w:val="none" w:sz="0" w:space="0" w:color="auto"/>
        <w:bottom w:val="none" w:sz="0" w:space="0" w:color="auto"/>
        <w:right w:val="none" w:sz="0" w:space="0" w:color="auto"/>
      </w:divBdr>
      <w:divsChild>
        <w:div w:id="986402197">
          <w:marLeft w:val="0"/>
          <w:marRight w:val="0"/>
          <w:marTop w:val="0"/>
          <w:marBottom w:val="0"/>
          <w:divBdr>
            <w:top w:val="none" w:sz="0" w:space="0" w:color="auto"/>
            <w:left w:val="none" w:sz="0" w:space="0" w:color="auto"/>
            <w:bottom w:val="none" w:sz="0" w:space="0" w:color="auto"/>
            <w:right w:val="none" w:sz="0" w:space="0" w:color="auto"/>
          </w:divBdr>
        </w:div>
        <w:div w:id="2081757224">
          <w:marLeft w:val="0"/>
          <w:marRight w:val="0"/>
          <w:marTop w:val="0"/>
          <w:marBottom w:val="0"/>
          <w:divBdr>
            <w:top w:val="none" w:sz="0" w:space="0" w:color="auto"/>
            <w:left w:val="none" w:sz="0" w:space="0" w:color="auto"/>
            <w:bottom w:val="none" w:sz="0" w:space="0" w:color="auto"/>
            <w:right w:val="none" w:sz="0" w:space="0" w:color="auto"/>
          </w:divBdr>
        </w:div>
      </w:divsChild>
    </w:div>
    <w:div w:id="1403941848">
      <w:bodyDiv w:val="1"/>
      <w:marLeft w:val="0"/>
      <w:marRight w:val="0"/>
      <w:marTop w:val="0"/>
      <w:marBottom w:val="0"/>
      <w:divBdr>
        <w:top w:val="none" w:sz="0" w:space="0" w:color="auto"/>
        <w:left w:val="none" w:sz="0" w:space="0" w:color="auto"/>
        <w:bottom w:val="none" w:sz="0" w:space="0" w:color="auto"/>
        <w:right w:val="none" w:sz="0" w:space="0" w:color="auto"/>
      </w:divBdr>
    </w:div>
    <w:div w:id="1405419825">
      <w:bodyDiv w:val="1"/>
      <w:marLeft w:val="0"/>
      <w:marRight w:val="0"/>
      <w:marTop w:val="0"/>
      <w:marBottom w:val="0"/>
      <w:divBdr>
        <w:top w:val="none" w:sz="0" w:space="0" w:color="auto"/>
        <w:left w:val="none" w:sz="0" w:space="0" w:color="auto"/>
        <w:bottom w:val="none" w:sz="0" w:space="0" w:color="auto"/>
        <w:right w:val="none" w:sz="0" w:space="0" w:color="auto"/>
      </w:divBdr>
    </w:div>
    <w:div w:id="1436557517">
      <w:bodyDiv w:val="1"/>
      <w:marLeft w:val="0"/>
      <w:marRight w:val="0"/>
      <w:marTop w:val="0"/>
      <w:marBottom w:val="0"/>
      <w:divBdr>
        <w:top w:val="none" w:sz="0" w:space="0" w:color="auto"/>
        <w:left w:val="none" w:sz="0" w:space="0" w:color="auto"/>
        <w:bottom w:val="none" w:sz="0" w:space="0" w:color="auto"/>
        <w:right w:val="none" w:sz="0" w:space="0" w:color="auto"/>
      </w:divBdr>
    </w:div>
    <w:div w:id="1453672133">
      <w:bodyDiv w:val="1"/>
      <w:marLeft w:val="0"/>
      <w:marRight w:val="0"/>
      <w:marTop w:val="0"/>
      <w:marBottom w:val="0"/>
      <w:divBdr>
        <w:top w:val="none" w:sz="0" w:space="0" w:color="auto"/>
        <w:left w:val="none" w:sz="0" w:space="0" w:color="auto"/>
        <w:bottom w:val="none" w:sz="0" w:space="0" w:color="auto"/>
        <w:right w:val="none" w:sz="0" w:space="0" w:color="auto"/>
      </w:divBdr>
    </w:div>
    <w:div w:id="1488864040">
      <w:bodyDiv w:val="1"/>
      <w:marLeft w:val="0"/>
      <w:marRight w:val="0"/>
      <w:marTop w:val="0"/>
      <w:marBottom w:val="0"/>
      <w:divBdr>
        <w:top w:val="none" w:sz="0" w:space="0" w:color="auto"/>
        <w:left w:val="none" w:sz="0" w:space="0" w:color="auto"/>
        <w:bottom w:val="none" w:sz="0" w:space="0" w:color="auto"/>
        <w:right w:val="none" w:sz="0" w:space="0" w:color="auto"/>
      </w:divBdr>
      <w:divsChild>
        <w:div w:id="2079204023">
          <w:marLeft w:val="0"/>
          <w:marRight w:val="0"/>
          <w:marTop w:val="0"/>
          <w:marBottom w:val="0"/>
          <w:divBdr>
            <w:top w:val="none" w:sz="0" w:space="0" w:color="auto"/>
            <w:left w:val="none" w:sz="0" w:space="0" w:color="auto"/>
            <w:bottom w:val="none" w:sz="0" w:space="0" w:color="auto"/>
            <w:right w:val="none" w:sz="0" w:space="0" w:color="auto"/>
          </w:divBdr>
        </w:div>
      </w:divsChild>
    </w:div>
    <w:div w:id="1502087879">
      <w:bodyDiv w:val="1"/>
      <w:marLeft w:val="0"/>
      <w:marRight w:val="0"/>
      <w:marTop w:val="0"/>
      <w:marBottom w:val="0"/>
      <w:divBdr>
        <w:top w:val="none" w:sz="0" w:space="0" w:color="auto"/>
        <w:left w:val="none" w:sz="0" w:space="0" w:color="auto"/>
        <w:bottom w:val="none" w:sz="0" w:space="0" w:color="auto"/>
        <w:right w:val="none" w:sz="0" w:space="0" w:color="auto"/>
      </w:divBdr>
    </w:div>
    <w:div w:id="1511332474">
      <w:bodyDiv w:val="1"/>
      <w:marLeft w:val="0"/>
      <w:marRight w:val="0"/>
      <w:marTop w:val="0"/>
      <w:marBottom w:val="0"/>
      <w:divBdr>
        <w:top w:val="none" w:sz="0" w:space="0" w:color="auto"/>
        <w:left w:val="none" w:sz="0" w:space="0" w:color="auto"/>
        <w:bottom w:val="none" w:sz="0" w:space="0" w:color="auto"/>
        <w:right w:val="none" w:sz="0" w:space="0" w:color="auto"/>
      </w:divBdr>
    </w:div>
    <w:div w:id="1524325988">
      <w:bodyDiv w:val="1"/>
      <w:marLeft w:val="0"/>
      <w:marRight w:val="0"/>
      <w:marTop w:val="0"/>
      <w:marBottom w:val="0"/>
      <w:divBdr>
        <w:top w:val="none" w:sz="0" w:space="0" w:color="auto"/>
        <w:left w:val="none" w:sz="0" w:space="0" w:color="auto"/>
        <w:bottom w:val="none" w:sz="0" w:space="0" w:color="auto"/>
        <w:right w:val="none" w:sz="0" w:space="0" w:color="auto"/>
      </w:divBdr>
    </w:div>
    <w:div w:id="1525099241">
      <w:bodyDiv w:val="1"/>
      <w:marLeft w:val="0"/>
      <w:marRight w:val="0"/>
      <w:marTop w:val="0"/>
      <w:marBottom w:val="0"/>
      <w:divBdr>
        <w:top w:val="none" w:sz="0" w:space="0" w:color="auto"/>
        <w:left w:val="none" w:sz="0" w:space="0" w:color="auto"/>
        <w:bottom w:val="none" w:sz="0" w:space="0" w:color="auto"/>
        <w:right w:val="none" w:sz="0" w:space="0" w:color="auto"/>
      </w:divBdr>
    </w:div>
    <w:div w:id="1533153364">
      <w:bodyDiv w:val="1"/>
      <w:marLeft w:val="0"/>
      <w:marRight w:val="0"/>
      <w:marTop w:val="0"/>
      <w:marBottom w:val="0"/>
      <w:divBdr>
        <w:top w:val="none" w:sz="0" w:space="0" w:color="auto"/>
        <w:left w:val="none" w:sz="0" w:space="0" w:color="auto"/>
        <w:bottom w:val="none" w:sz="0" w:space="0" w:color="auto"/>
        <w:right w:val="none" w:sz="0" w:space="0" w:color="auto"/>
      </w:divBdr>
    </w:div>
    <w:div w:id="1553345518">
      <w:bodyDiv w:val="1"/>
      <w:marLeft w:val="0"/>
      <w:marRight w:val="0"/>
      <w:marTop w:val="0"/>
      <w:marBottom w:val="0"/>
      <w:divBdr>
        <w:top w:val="none" w:sz="0" w:space="0" w:color="auto"/>
        <w:left w:val="none" w:sz="0" w:space="0" w:color="auto"/>
        <w:bottom w:val="none" w:sz="0" w:space="0" w:color="auto"/>
        <w:right w:val="none" w:sz="0" w:space="0" w:color="auto"/>
      </w:divBdr>
    </w:div>
    <w:div w:id="1556350618">
      <w:bodyDiv w:val="1"/>
      <w:marLeft w:val="0"/>
      <w:marRight w:val="0"/>
      <w:marTop w:val="0"/>
      <w:marBottom w:val="0"/>
      <w:divBdr>
        <w:top w:val="none" w:sz="0" w:space="0" w:color="auto"/>
        <w:left w:val="none" w:sz="0" w:space="0" w:color="auto"/>
        <w:bottom w:val="none" w:sz="0" w:space="0" w:color="auto"/>
        <w:right w:val="none" w:sz="0" w:space="0" w:color="auto"/>
      </w:divBdr>
      <w:divsChild>
        <w:div w:id="1816020802">
          <w:marLeft w:val="0"/>
          <w:marRight w:val="0"/>
          <w:marTop w:val="0"/>
          <w:marBottom w:val="0"/>
          <w:divBdr>
            <w:top w:val="none" w:sz="0" w:space="0" w:color="auto"/>
            <w:left w:val="none" w:sz="0" w:space="0" w:color="auto"/>
            <w:bottom w:val="none" w:sz="0" w:space="0" w:color="auto"/>
            <w:right w:val="none" w:sz="0" w:space="0" w:color="auto"/>
          </w:divBdr>
        </w:div>
      </w:divsChild>
    </w:div>
    <w:div w:id="1579711125">
      <w:bodyDiv w:val="1"/>
      <w:marLeft w:val="0"/>
      <w:marRight w:val="0"/>
      <w:marTop w:val="0"/>
      <w:marBottom w:val="0"/>
      <w:divBdr>
        <w:top w:val="none" w:sz="0" w:space="0" w:color="auto"/>
        <w:left w:val="none" w:sz="0" w:space="0" w:color="auto"/>
        <w:bottom w:val="none" w:sz="0" w:space="0" w:color="auto"/>
        <w:right w:val="none" w:sz="0" w:space="0" w:color="auto"/>
      </w:divBdr>
      <w:divsChild>
        <w:div w:id="435490115">
          <w:marLeft w:val="0"/>
          <w:marRight w:val="0"/>
          <w:marTop w:val="0"/>
          <w:marBottom w:val="0"/>
          <w:divBdr>
            <w:top w:val="none" w:sz="0" w:space="0" w:color="auto"/>
            <w:left w:val="none" w:sz="0" w:space="0" w:color="auto"/>
            <w:bottom w:val="none" w:sz="0" w:space="0" w:color="auto"/>
            <w:right w:val="none" w:sz="0" w:space="0" w:color="auto"/>
          </w:divBdr>
        </w:div>
      </w:divsChild>
    </w:div>
    <w:div w:id="1585216771">
      <w:bodyDiv w:val="1"/>
      <w:marLeft w:val="0"/>
      <w:marRight w:val="0"/>
      <w:marTop w:val="0"/>
      <w:marBottom w:val="0"/>
      <w:divBdr>
        <w:top w:val="none" w:sz="0" w:space="0" w:color="auto"/>
        <w:left w:val="none" w:sz="0" w:space="0" w:color="auto"/>
        <w:bottom w:val="none" w:sz="0" w:space="0" w:color="auto"/>
        <w:right w:val="none" w:sz="0" w:space="0" w:color="auto"/>
      </w:divBdr>
    </w:div>
    <w:div w:id="1600024821">
      <w:bodyDiv w:val="1"/>
      <w:marLeft w:val="0"/>
      <w:marRight w:val="0"/>
      <w:marTop w:val="0"/>
      <w:marBottom w:val="0"/>
      <w:divBdr>
        <w:top w:val="none" w:sz="0" w:space="0" w:color="auto"/>
        <w:left w:val="none" w:sz="0" w:space="0" w:color="auto"/>
        <w:bottom w:val="none" w:sz="0" w:space="0" w:color="auto"/>
        <w:right w:val="none" w:sz="0" w:space="0" w:color="auto"/>
      </w:divBdr>
    </w:div>
    <w:div w:id="1650792721">
      <w:bodyDiv w:val="1"/>
      <w:marLeft w:val="0"/>
      <w:marRight w:val="0"/>
      <w:marTop w:val="0"/>
      <w:marBottom w:val="0"/>
      <w:divBdr>
        <w:top w:val="none" w:sz="0" w:space="0" w:color="auto"/>
        <w:left w:val="none" w:sz="0" w:space="0" w:color="auto"/>
        <w:bottom w:val="none" w:sz="0" w:space="0" w:color="auto"/>
        <w:right w:val="none" w:sz="0" w:space="0" w:color="auto"/>
      </w:divBdr>
    </w:div>
    <w:div w:id="1651057445">
      <w:bodyDiv w:val="1"/>
      <w:marLeft w:val="0"/>
      <w:marRight w:val="0"/>
      <w:marTop w:val="0"/>
      <w:marBottom w:val="0"/>
      <w:divBdr>
        <w:top w:val="none" w:sz="0" w:space="0" w:color="auto"/>
        <w:left w:val="none" w:sz="0" w:space="0" w:color="auto"/>
        <w:bottom w:val="none" w:sz="0" w:space="0" w:color="auto"/>
        <w:right w:val="none" w:sz="0" w:space="0" w:color="auto"/>
      </w:divBdr>
    </w:div>
    <w:div w:id="1665282049">
      <w:bodyDiv w:val="1"/>
      <w:marLeft w:val="0"/>
      <w:marRight w:val="0"/>
      <w:marTop w:val="0"/>
      <w:marBottom w:val="0"/>
      <w:divBdr>
        <w:top w:val="none" w:sz="0" w:space="0" w:color="auto"/>
        <w:left w:val="none" w:sz="0" w:space="0" w:color="auto"/>
        <w:bottom w:val="none" w:sz="0" w:space="0" w:color="auto"/>
        <w:right w:val="none" w:sz="0" w:space="0" w:color="auto"/>
      </w:divBdr>
    </w:div>
    <w:div w:id="1682199427">
      <w:bodyDiv w:val="1"/>
      <w:marLeft w:val="0"/>
      <w:marRight w:val="0"/>
      <w:marTop w:val="0"/>
      <w:marBottom w:val="0"/>
      <w:divBdr>
        <w:top w:val="none" w:sz="0" w:space="0" w:color="auto"/>
        <w:left w:val="none" w:sz="0" w:space="0" w:color="auto"/>
        <w:bottom w:val="none" w:sz="0" w:space="0" w:color="auto"/>
        <w:right w:val="none" w:sz="0" w:space="0" w:color="auto"/>
      </w:divBdr>
    </w:div>
    <w:div w:id="1695181927">
      <w:bodyDiv w:val="1"/>
      <w:marLeft w:val="0"/>
      <w:marRight w:val="0"/>
      <w:marTop w:val="0"/>
      <w:marBottom w:val="0"/>
      <w:divBdr>
        <w:top w:val="none" w:sz="0" w:space="0" w:color="auto"/>
        <w:left w:val="none" w:sz="0" w:space="0" w:color="auto"/>
        <w:bottom w:val="none" w:sz="0" w:space="0" w:color="auto"/>
        <w:right w:val="none" w:sz="0" w:space="0" w:color="auto"/>
      </w:divBdr>
    </w:div>
    <w:div w:id="1702707612">
      <w:bodyDiv w:val="1"/>
      <w:marLeft w:val="0"/>
      <w:marRight w:val="0"/>
      <w:marTop w:val="0"/>
      <w:marBottom w:val="0"/>
      <w:divBdr>
        <w:top w:val="none" w:sz="0" w:space="0" w:color="auto"/>
        <w:left w:val="none" w:sz="0" w:space="0" w:color="auto"/>
        <w:bottom w:val="none" w:sz="0" w:space="0" w:color="auto"/>
        <w:right w:val="none" w:sz="0" w:space="0" w:color="auto"/>
      </w:divBdr>
    </w:div>
    <w:div w:id="1739740010">
      <w:bodyDiv w:val="1"/>
      <w:marLeft w:val="0"/>
      <w:marRight w:val="0"/>
      <w:marTop w:val="0"/>
      <w:marBottom w:val="0"/>
      <w:divBdr>
        <w:top w:val="none" w:sz="0" w:space="0" w:color="auto"/>
        <w:left w:val="none" w:sz="0" w:space="0" w:color="auto"/>
        <w:bottom w:val="none" w:sz="0" w:space="0" w:color="auto"/>
        <w:right w:val="none" w:sz="0" w:space="0" w:color="auto"/>
      </w:divBdr>
    </w:div>
    <w:div w:id="1753551295">
      <w:bodyDiv w:val="1"/>
      <w:marLeft w:val="0"/>
      <w:marRight w:val="0"/>
      <w:marTop w:val="0"/>
      <w:marBottom w:val="0"/>
      <w:divBdr>
        <w:top w:val="none" w:sz="0" w:space="0" w:color="auto"/>
        <w:left w:val="none" w:sz="0" w:space="0" w:color="auto"/>
        <w:bottom w:val="none" w:sz="0" w:space="0" w:color="auto"/>
        <w:right w:val="none" w:sz="0" w:space="0" w:color="auto"/>
      </w:divBdr>
    </w:div>
    <w:div w:id="1787579428">
      <w:bodyDiv w:val="1"/>
      <w:marLeft w:val="0"/>
      <w:marRight w:val="0"/>
      <w:marTop w:val="0"/>
      <w:marBottom w:val="0"/>
      <w:divBdr>
        <w:top w:val="none" w:sz="0" w:space="0" w:color="auto"/>
        <w:left w:val="none" w:sz="0" w:space="0" w:color="auto"/>
        <w:bottom w:val="none" w:sz="0" w:space="0" w:color="auto"/>
        <w:right w:val="none" w:sz="0" w:space="0" w:color="auto"/>
      </w:divBdr>
    </w:div>
    <w:div w:id="1791900284">
      <w:bodyDiv w:val="1"/>
      <w:marLeft w:val="0"/>
      <w:marRight w:val="0"/>
      <w:marTop w:val="0"/>
      <w:marBottom w:val="0"/>
      <w:divBdr>
        <w:top w:val="none" w:sz="0" w:space="0" w:color="auto"/>
        <w:left w:val="none" w:sz="0" w:space="0" w:color="auto"/>
        <w:bottom w:val="none" w:sz="0" w:space="0" w:color="auto"/>
        <w:right w:val="none" w:sz="0" w:space="0" w:color="auto"/>
      </w:divBdr>
    </w:div>
    <w:div w:id="1812601298">
      <w:bodyDiv w:val="1"/>
      <w:marLeft w:val="0"/>
      <w:marRight w:val="0"/>
      <w:marTop w:val="0"/>
      <w:marBottom w:val="0"/>
      <w:divBdr>
        <w:top w:val="none" w:sz="0" w:space="0" w:color="auto"/>
        <w:left w:val="none" w:sz="0" w:space="0" w:color="auto"/>
        <w:bottom w:val="none" w:sz="0" w:space="0" w:color="auto"/>
        <w:right w:val="none" w:sz="0" w:space="0" w:color="auto"/>
      </w:divBdr>
      <w:divsChild>
        <w:div w:id="1368144238">
          <w:marLeft w:val="0"/>
          <w:marRight w:val="0"/>
          <w:marTop w:val="0"/>
          <w:marBottom w:val="0"/>
          <w:divBdr>
            <w:top w:val="none" w:sz="0" w:space="0" w:color="auto"/>
            <w:left w:val="none" w:sz="0" w:space="0" w:color="auto"/>
            <w:bottom w:val="none" w:sz="0" w:space="0" w:color="auto"/>
            <w:right w:val="none" w:sz="0" w:space="0" w:color="auto"/>
          </w:divBdr>
        </w:div>
        <w:div w:id="1028146486">
          <w:marLeft w:val="0"/>
          <w:marRight w:val="0"/>
          <w:marTop w:val="0"/>
          <w:marBottom w:val="0"/>
          <w:divBdr>
            <w:top w:val="none" w:sz="0" w:space="0" w:color="auto"/>
            <w:left w:val="none" w:sz="0" w:space="0" w:color="auto"/>
            <w:bottom w:val="none" w:sz="0" w:space="0" w:color="auto"/>
            <w:right w:val="none" w:sz="0" w:space="0" w:color="auto"/>
          </w:divBdr>
        </w:div>
        <w:div w:id="1049376728">
          <w:marLeft w:val="0"/>
          <w:marRight w:val="0"/>
          <w:marTop w:val="0"/>
          <w:marBottom w:val="0"/>
          <w:divBdr>
            <w:top w:val="none" w:sz="0" w:space="0" w:color="auto"/>
            <w:left w:val="none" w:sz="0" w:space="0" w:color="auto"/>
            <w:bottom w:val="none" w:sz="0" w:space="0" w:color="auto"/>
            <w:right w:val="none" w:sz="0" w:space="0" w:color="auto"/>
          </w:divBdr>
        </w:div>
        <w:div w:id="1881435445">
          <w:marLeft w:val="0"/>
          <w:marRight w:val="0"/>
          <w:marTop w:val="0"/>
          <w:marBottom w:val="0"/>
          <w:divBdr>
            <w:top w:val="none" w:sz="0" w:space="0" w:color="auto"/>
            <w:left w:val="none" w:sz="0" w:space="0" w:color="auto"/>
            <w:bottom w:val="none" w:sz="0" w:space="0" w:color="auto"/>
            <w:right w:val="none" w:sz="0" w:space="0" w:color="auto"/>
          </w:divBdr>
        </w:div>
        <w:div w:id="758212480">
          <w:marLeft w:val="0"/>
          <w:marRight w:val="0"/>
          <w:marTop w:val="0"/>
          <w:marBottom w:val="0"/>
          <w:divBdr>
            <w:top w:val="none" w:sz="0" w:space="0" w:color="auto"/>
            <w:left w:val="none" w:sz="0" w:space="0" w:color="auto"/>
            <w:bottom w:val="none" w:sz="0" w:space="0" w:color="auto"/>
            <w:right w:val="none" w:sz="0" w:space="0" w:color="auto"/>
          </w:divBdr>
        </w:div>
        <w:div w:id="1257834342">
          <w:marLeft w:val="0"/>
          <w:marRight w:val="0"/>
          <w:marTop w:val="0"/>
          <w:marBottom w:val="0"/>
          <w:divBdr>
            <w:top w:val="none" w:sz="0" w:space="0" w:color="auto"/>
            <w:left w:val="none" w:sz="0" w:space="0" w:color="auto"/>
            <w:bottom w:val="none" w:sz="0" w:space="0" w:color="auto"/>
            <w:right w:val="none" w:sz="0" w:space="0" w:color="auto"/>
          </w:divBdr>
        </w:div>
      </w:divsChild>
    </w:div>
    <w:div w:id="1863279522">
      <w:bodyDiv w:val="1"/>
      <w:marLeft w:val="0"/>
      <w:marRight w:val="0"/>
      <w:marTop w:val="0"/>
      <w:marBottom w:val="0"/>
      <w:divBdr>
        <w:top w:val="none" w:sz="0" w:space="0" w:color="auto"/>
        <w:left w:val="none" w:sz="0" w:space="0" w:color="auto"/>
        <w:bottom w:val="none" w:sz="0" w:space="0" w:color="auto"/>
        <w:right w:val="none" w:sz="0" w:space="0" w:color="auto"/>
      </w:divBdr>
    </w:div>
    <w:div w:id="1889564513">
      <w:bodyDiv w:val="1"/>
      <w:marLeft w:val="0"/>
      <w:marRight w:val="0"/>
      <w:marTop w:val="0"/>
      <w:marBottom w:val="0"/>
      <w:divBdr>
        <w:top w:val="none" w:sz="0" w:space="0" w:color="auto"/>
        <w:left w:val="none" w:sz="0" w:space="0" w:color="auto"/>
        <w:bottom w:val="none" w:sz="0" w:space="0" w:color="auto"/>
        <w:right w:val="none" w:sz="0" w:space="0" w:color="auto"/>
      </w:divBdr>
    </w:div>
    <w:div w:id="1917666126">
      <w:bodyDiv w:val="1"/>
      <w:marLeft w:val="0"/>
      <w:marRight w:val="0"/>
      <w:marTop w:val="0"/>
      <w:marBottom w:val="0"/>
      <w:divBdr>
        <w:top w:val="none" w:sz="0" w:space="0" w:color="auto"/>
        <w:left w:val="none" w:sz="0" w:space="0" w:color="auto"/>
        <w:bottom w:val="none" w:sz="0" w:space="0" w:color="auto"/>
        <w:right w:val="none" w:sz="0" w:space="0" w:color="auto"/>
      </w:divBdr>
    </w:div>
    <w:div w:id="1944651838">
      <w:bodyDiv w:val="1"/>
      <w:marLeft w:val="0"/>
      <w:marRight w:val="0"/>
      <w:marTop w:val="0"/>
      <w:marBottom w:val="0"/>
      <w:divBdr>
        <w:top w:val="none" w:sz="0" w:space="0" w:color="auto"/>
        <w:left w:val="none" w:sz="0" w:space="0" w:color="auto"/>
        <w:bottom w:val="none" w:sz="0" w:space="0" w:color="auto"/>
        <w:right w:val="none" w:sz="0" w:space="0" w:color="auto"/>
      </w:divBdr>
    </w:div>
    <w:div w:id="1954894334">
      <w:bodyDiv w:val="1"/>
      <w:marLeft w:val="0"/>
      <w:marRight w:val="0"/>
      <w:marTop w:val="0"/>
      <w:marBottom w:val="0"/>
      <w:divBdr>
        <w:top w:val="none" w:sz="0" w:space="0" w:color="auto"/>
        <w:left w:val="none" w:sz="0" w:space="0" w:color="auto"/>
        <w:bottom w:val="none" w:sz="0" w:space="0" w:color="auto"/>
        <w:right w:val="none" w:sz="0" w:space="0" w:color="auto"/>
      </w:divBdr>
    </w:div>
    <w:div w:id="1972855665">
      <w:bodyDiv w:val="1"/>
      <w:marLeft w:val="0"/>
      <w:marRight w:val="0"/>
      <w:marTop w:val="0"/>
      <w:marBottom w:val="0"/>
      <w:divBdr>
        <w:top w:val="none" w:sz="0" w:space="0" w:color="auto"/>
        <w:left w:val="none" w:sz="0" w:space="0" w:color="auto"/>
        <w:bottom w:val="none" w:sz="0" w:space="0" w:color="auto"/>
        <w:right w:val="none" w:sz="0" w:space="0" w:color="auto"/>
      </w:divBdr>
    </w:div>
    <w:div w:id="2002465779">
      <w:bodyDiv w:val="1"/>
      <w:marLeft w:val="0"/>
      <w:marRight w:val="0"/>
      <w:marTop w:val="0"/>
      <w:marBottom w:val="0"/>
      <w:divBdr>
        <w:top w:val="none" w:sz="0" w:space="0" w:color="auto"/>
        <w:left w:val="none" w:sz="0" w:space="0" w:color="auto"/>
        <w:bottom w:val="none" w:sz="0" w:space="0" w:color="auto"/>
        <w:right w:val="none" w:sz="0" w:space="0" w:color="auto"/>
      </w:divBdr>
    </w:div>
    <w:div w:id="2027903804">
      <w:bodyDiv w:val="1"/>
      <w:marLeft w:val="0"/>
      <w:marRight w:val="0"/>
      <w:marTop w:val="0"/>
      <w:marBottom w:val="0"/>
      <w:divBdr>
        <w:top w:val="none" w:sz="0" w:space="0" w:color="auto"/>
        <w:left w:val="none" w:sz="0" w:space="0" w:color="auto"/>
        <w:bottom w:val="none" w:sz="0" w:space="0" w:color="auto"/>
        <w:right w:val="none" w:sz="0" w:space="0" w:color="auto"/>
      </w:divBdr>
      <w:divsChild>
        <w:div w:id="422923286">
          <w:marLeft w:val="0"/>
          <w:marRight w:val="0"/>
          <w:marTop w:val="0"/>
          <w:marBottom w:val="0"/>
          <w:divBdr>
            <w:top w:val="none" w:sz="0" w:space="0" w:color="auto"/>
            <w:left w:val="none" w:sz="0" w:space="0" w:color="auto"/>
            <w:bottom w:val="none" w:sz="0" w:space="0" w:color="auto"/>
            <w:right w:val="none" w:sz="0" w:space="0" w:color="auto"/>
          </w:divBdr>
        </w:div>
      </w:divsChild>
    </w:div>
    <w:div w:id="2028093182">
      <w:bodyDiv w:val="1"/>
      <w:marLeft w:val="0"/>
      <w:marRight w:val="0"/>
      <w:marTop w:val="0"/>
      <w:marBottom w:val="0"/>
      <w:divBdr>
        <w:top w:val="none" w:sz="0" w:space="0" w:color="auto"/>
        <w:left w:val="none" w:sz="0" w:space="0" w:color="auto"/>
        <w:bottom w:val="none" w:sz="0" w:space="0" w:color="auto"/>
        <w:right w:val="none" w:sz="0" w:space="0" w:color="auto"/>
      </w:divBdr>
      <w:divsChild>
        <w:div w:id="1311133448">
          <w:marLeft w:val="0"/>
          <w:marRight w:val="0"/>
          <w:marTop w:val="0"/>
          <w:marBottom w:val="0"/>
          <w:divBdr>
            <w:top w:val="none" w:sz="0" w:space="0" w:color="auto"/>
            <w:left w:val="none" w:sz="0" w:space="0" w:color="auto"/>
            <w:bottom w:val="none" w:sz="0" w:space="0" w:color="auto"/>
            <w:right w:val="none" w:sz="0" w:space="0" w:color="auto"/>
          </w:divBdr>
        </w:div>
      </w:divsChild>
    </w:div>
    <w:div w:id="2035105788">
      <w:bodyDiv w:val="1"/>
      <w:marLeft w:val="0"/>
      <w:marRight w:val="0"/>
      <w:marTop w:val="0"/>
      <w:marBottom w:val="0"/>
      <w:divBdr>
        <w:top w:val="none" w:sz="0" w:space="0" w:color="auto"/>
        <w:left w:val="none" w:sz="0" w:space="0" w:color="auto"/>
        <w:bottom w:val="none" w:sz="0" w:space="0" w:color="auto"/>
        <w:right w:val="none" w:sz="0" w:space="0" w:color="auto"/>
      </w:divBdr>
    </w:div>
    <w:div w:id="2040158209">
      <w:bodyDiv w:val="1"/>
      <w:marLeft w:val="0"/>
      <w:marRight w:val="0"/>
      <w:marTop w:val="0"/>
      <w:marBottom w:val="0"/>
      <w:divBdr>
        <w:top w:val="none" w:sz="0" w:space="0" w:color="auto"/>
        <w:left w:val="none" w:sz="0" w:space="0" w:color="auto"/>
        <w:bottom w:val="none" w:sz="0" w:space="0" w:color="auto"/>
        <w:right w:val="none" w:sz="0" w:space="0" w:color="auto"/>
      </w:divBdr>
    </w:div>
    <w:div w:id="2047673460">
      <w:bodyDiv w:val="1"/>
      <w:marLeft w:val="0"/>
      <w:marRight w:val="0"/>
      <w:marTop w:val="0"/>
      <w:marBottom w:val="0"/>
      <w:divBdr>
        <w:top w:val="none" w:sz="0" w:space="0" w:color="auto"/>
        <w:left w:val="none" w:sz="0" w:space="0" w:color="auto"/>
        <w:bottom w:val="none" w:sz="0" w:space="0" w:color="auto"/>
        <w:right w:val="none" w:sz="0" w:space="0" w:color="auto"/>
      </w:divBdr>
    </w:div>
    <w:div w:id="2078236624">
      <w:bodyDiv w:val="1"/>
      <w:marLeft w:val="0"/>
      <w:marRight w:val="0"/>
      <w:marTop w:val="0"/>
      <w:marBottom w:val="0"/>
      <w:divBdr>
        <w:top w:val="none" w:sz="0" w:space="0" w:color="auto"/>
        <w:left w:val="none" w:sz="0" w:space="0" w:color="auto"/>
        <w:bottom w:val="none" w:sz="0" w:space="0" w:color="auto"/>
        <w:right w:val="none" w:sz="0" w:space="0" w:color="auto"/>
      </w:divBdr>
    </w:div>
    <w:div w:id="2100173394">
      <w:bodyDiv w:val="1"/>
      <w:marLeft w:val="0"/>
      <w:marRight w:val="0"/>
      <w:marTop w:val="0"/>
      <w:marBottom w:val="0"/>
      <w:divBdr>
        <w:top w:val="none" w:sz="0" w:space="0" w:color="auto"/>
        <w:left w:val="none" w:sz="0" w:space="0" w:color="auto"/>
        <w:bottom w:val="none" w:sz="0" w:space="0" w:color="auto"/>
        <w:right w:val="none" w:sz="0" w:space="0" w:color="auto"/>
      </w:divBdr>
    </w:div>
    <w:div w:id="2110468146">
      <w:bodyDiv w:val="1"/>
      <w:marLeft w:val="0"/>
      <w:marRight w:val="0"/>
      <w:marTop w:val="0"/>
      <w:marBottom w:val="0"/>
      <w:divBdr>
        <w:top w:val="none" w:sz="0" w:space="0" w:color="auto"/>
        <w:left w:val="none" w:sz="0" w:space="0" w:color="auto"/>
        <w:bottom w:val="none" w:sz="0" w:space="0" w:color="auto"/>
        <w:right w:val="none" w:sz="0" w:space="0" w:color="auto"/>
      </w:divBdr>
    </w:div>
    <w:div w:id="2137524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C598307-1B8A-45D5-87A0-0802BCF30A27}">
  <we:reference id="c48fb390-44b5-4201-a3e4-26377914a574" version="1.0.0.0" store="EXCatalog" storeType="EXCatalog"/>
  <we:alternateReferences>
    <we:reference id="WA200000368" version="1.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734EC88-FAF2-4A08-8415-5D5C90C17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915</TotalTime>
  <Pages>2</Pages>
  <Words>164</Words>
  <Characters>938</Characters>
  <Application>Microsoft Office Word</Application>
  <DocSecurity>0</DocSecurity>
  <Lines>7</Lines>
  <Paragraphs>2</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Project - Report</vt:lpstr>
      <vt:lpstr>Final Thesis</vt:lpstr>
    </vt:vector>
  </TitlesOfParts>
  <Company>Hewlett-Packard</Company>
  <LinksUpToDate>false</LinksUpToDate>
  <CharactersWithSpaces>1100</CharactersWithSpaces>
  <SharedDoc>false</SharedDoc>
  <HLinks>
    <vt:vector size="888" baseType="variant">
      <vt:variant>
        <vt:i4>1245232</vt:i4>
      </vt:variant>
      <vt:variant>
        <vt:i4>890</vt:i4>
      </vt:variant>
      <vt:variant>
        <vt:i4>0</vt:i4>
      </vt:variant>
      <vt:variant>
        <vt:i4>5</vt:i4>
      </vt:variant>
      <vt:variant>
        <vt:lpwstr/>
      </vt:variant>
      <vt:variant>
        <vt:lpwstr>_Toc486658720</vt:lpwstr>
      </vt:variant>
      <vt:variant>
        <vt:i4>1048624</vt:i4>
      </vt:variant>
      <vt:variant>
        <vt:i4>884</vt:i4>
      </vt:variant>
      <vt:variant>
        <vt:i4>0</vt:i4>
      </vt:variant>
      <vt:variant>
        <vt:i4>5</vt:i4>
      </vt:variant>
      <vt:variant>
        <vt:lpwstr/>
      </vt:variant>
      <vt:variant>
        <vt:lpwstr>_Toc486658719</vt:lpwstr>
      </vt:variant>
      <vt:variant>
        <vt:i4>1048624</vt:i4>
      </vt:variant>
      <vt:variant>
        <vt:i4>878</vt:i4>
      </vt:variant>
      <vt:variant>
        <vt:i4>0</vt:i4>
      </vt:variant>
      <vt:variant>
        <vt:i4>5</vt:i4>
      </vt:variant>
      <vt:variant>
        <vt:lpwstr/>
      </vt:variant>
      <vt:variant>
        <vt:lpwstr>_Toc486658718</vt:lpwstr>
      </vt:variant>
      <vt:variant>
        <vt:i4>1048624</vt:i4>
      </vt:variant>
      <vt:variant>
        <vt:i4>872</vt:i4>
      </vt:variant>
      <vt:variant>
        <vt:i4>0</vt:i4>
      </vt:variant>
      <vt:variant>
        <vt:i4>5</vt:i4>
      </vt:variant>
      <vt:variant>
        <vt:lpwstr/>
      </vt:variant>
      <vt:variant>
        <vt:lpwstr>_Toc486658717</vt:lpwstr>
      </vt:variant>
      <vt:variant>
        <vt:i4>1048624</vt:i4>
      </vt:variant>
      <vt:variant>
        <vt:i4>866</vt:i4>
      </vt:variant>
      <vt:variant>
        <vt:i4>0</vt:i4>
      </vt:variant>
      <vt:variant>
        <vt:i4>5</vt:i4>
      </vt:variant>
      <vt:variant>
        <vt:lpwstr/>
      </vt:variant>
      <vt:variant>
        <vt:lpwstr>_Toc486658716</vt:lpwstr>
      </vt:variant>
      <vt:variant>
        <vt:i4>1048624</vt:i4>
      </vt:variant>
      <vt:variant>
        <vt:i4>860</vt:i4>
      </vt:variant>
      <vt:variant>
        <vt:i4>0</vt:i4>
      </vt:variant>
      <vt:variant>
        <vt:i4>5</vt:i4>
      </vt:variant>
      <vt:variant>
        <vt:lpwstr/>
      </vt:variant>
      <vt:variant>
        <vt:lpwstr>_Toc486658715</vt:lpwstr>
      </vt:variant>
      <vt:variant>
        <vt:i4>1048624</vt:i4>
      </vt:variant>
      <vt:variant>
        <vt:i4>854</vt:i4>
      </vt:variant>
      <vt:variant>
        <vt:i4>0</vt:i4>
      </vt:variant>
      <vt:variant>
        <vt:i4>5</vt:i4>
      </vt:variant>
      <vt:variant>
        <vt:lpwstr/>
      </vt:variant>
      <vt:variant>
        <vt:lpwstr>_Toc486658714</vt:lpwstr>
      </vt:variant>
      <vt:variant>
        <vt:i4>1048624</vt:i4>
      </vt:variant>
      <vt:variant>
        <vt:i4>848</vt:i4>
      </vt:variant>
      <vt:variant>
        <vt:i4>0</vt:i4>
      </vt:variant>
      <vt:variant>
        <vt:i4>5</vt:i4>
      </vt:variant>
      <vt:variant>
        <vt:lpwstr/>
      </vt:variant>
      <vt:variant>
        <vt:lpwstr>_Toc486658713</vt:lpwstr>
      </vt:variant>
      <vt:variant>
        <vt:i4>1048624</vt:i4>
      </vt:variant>
      <vt:variant>
        <vt:i4>842</vt:i4>
      </vt:variant>
      <vt:variant>
        <vt:i4>0</vt:i4>
      </vt:variant>
      <vt:variant>
        <vt:i4>5</vt:i4>
      </vt:variant>
      <vt:variant>
        <vt:lpwstr/>
      </vt:variant>
      <vt:variant>
        <vt:lpwstr>_Toc486658712</vt:lpwstr>
      </vt:variant>
      <vt:variant>
        <vt:i4>1048624</vt:i4>
      </vt:variant>
      <vt:variant>
        <vt:i4>836</vt:i4>
      </vt:variant>
      <vt:variant>
        <vt:i4>0</vt:i4>
      </vt:variant>
      <vt:variant>
        <vt:i4>5</vt:i4>
      </vt:variant>
      <vt:variant>
        <vt:lpwstr/>
      </vt:variant>
      <vt:variant>
        <vt:lpwstr>_Toc486658711</vt:lpwstr>
      </vt:variant>
      <vt:variant>
        <vt:i4>1048624</vt:i4>
      </vt:variant>
      <vt:variant>
        <vt:i4>830</vt:i4>
      </vt:variant>
      <vt:variant>
        <vt:i4>0</vt:i4>
      </vt:variant>
      <vt:variant>
        <vt:i4>5</vt:i4>
      </vt:variant>
      <vt:variant>
        <vt:lpwstr/>
      </vt:variant>
      <vt:variant>
        <vt:lpwstr>_Toc486658710</vt:lpwstr>
      </vt:variant>
      <vt:variant>
        <vt:i4>1114160</vt:i4>
      </vt:variant>
      <vt:variant>
        <vt:i4>824</vt:i4>
      </vt:variant>
      <vt:variant>
        <vt:i4>0</vt:i4>
      </vt:variant>
      <vt:variant>
        <vt:i4>5</vt:i4>
      </vt:variant>
      <vt:variant>
        <vt:lpwstr/>
      </vt:variant>
      <vt:variant>
        <vt:lpwstr>_Toc486658709</vt:lpwstr>
      </vt:variant>
      <vt:variant>
        <vt:i4>1114160</vt:i4>
      </vt:variant>
      <vt:variant>
        <vt:i4>818</vt:i4>
      </vt:variant>
      <vt:variant>
        <vt:i4>0</vt:i4>
      </vt:variant>
      <vt:variant>
        <vt:i4>5</vt:i4>
      </vt:variant>
      <vt:variant>
        <vt:lpwstr/>
      </vt:variant>
      <vt:variant>
        <vt:lpwstr>_Toc486658708</vt:lpwstr>
      </vt:variant>
      <vt:variant>
        <vt:i4>1114160</vt:i4>
      </vt:variant>
      <vt:variant>
        <vt:i4>812</vt:i4>
      </vt:variant>
      <vt:variant>
        <vt:i4>0</vt:i4>
      </vt:variant>
      <vt:variant>
        <vt:i4>5</vt:i4>
      </vt:variant>
      <vt:variant>
        <vt:lpwstr/>
      </vt:variant>
      <vt:variant>
        <vt:lpwstr>_Toc486658707</vt:lpwstr>
      </vt:variant>
      <vt:variant>
        <vt:i4>1114160</vt:i4>
      </vt:variant>
      <vt:variant>
        <vt:i4>806</vt:i4>
      </vt:variant>
      <vt:variant>
        <vt:i4>0</vt:i4>
      </vt:variant>
      <vt:variant>
        <vt:i4>5</vt:i4>
      </vt:variant>
      <vt:variant>
        <vt:lpwstr/>
      </vt:variant>
      <vt:variant>
        <vt:lpwstr>_Toc486658706</vt:lpwstr>
      </vt:variant>
      <vt:variant>
        <vt:i4>1507380</vt:i4>
      </vt:variant>
      <vt:variant>
        <vt:i4>797</vt:i4>
      </vt:variant>
      <vt:variant>
        <vt:i4>0</vt:i4>
      </vt:variant>
      <vt:variant>
        <vt:i4>5</vt:i4>
      </vt:variant>
      <vt:variant>
        <vt:lpwstr/>
      </vt:variant>
      <vt:variant>
        <vt:lpwstr>_Toc48593362</vt:lpwstr>
      </vt:variant>
      <vt:variant>
        <vt:i4>1310772</vt:i4>
      </vt:variant>
      <vt:variant>
        <vt:i4>791</vt:i4>
      </vt:variant>
      <vt:variant>
        <vt:i4>0</vt:i4>
      </vt:variant>
      <vt:variant>
        <vt:i4>5</vt:i4>
      </vt:variant>
      <vt:variant>
        <vt:lpwstr/>
      </vt:variant>
      <vt:variant>
        <vt:lpwstr>_Toc48593361</vt:lpwstr>
      </vt:variant>
      <vt:variant>
        <vt:i4>1376308</vt:i4>
      </vt:variant>
      <vt:variant>
        <vt:i4>785</vt:i4>
      </vt:variant>
      <vt:variant>
        <vt:i4>0</vt:i4>
      </vt:variant>
      <vt:variant>
        <vt:i4>5</vt:i4>
      </vt:variant>
      <vt:variant>
        <vt:lpwstr/>
      </vt:variant>
      <vt:variant>
        <vt:lpwstr>_Toc48593360</vt:lpwstr>
      </vt:variant>
      <vt:variant>
        <vt:i4>1835063</vt:i4>
      </vt:variant>
      <vt:variant>
        <vt:i4>779</vt:i4>
      </vt:variant>
      <vt:variant>
        <vt:i4>0</vt:i4>
      </vt:variant>
      <vt:variant>
        <vt:i4>5</vt:i4>
      </vt:variant>
      <vt:variant>
        <vt:lpwstr/>
      </vt:variant>
      <vt:variant>
        <vt:lpwstr>_Toc48593359</vt:lpwstr>
      </vt:variant>
      <vt:variant>
        <vt:i4>1900599</vt:i4>
      </vt:variant>
      <vt:variant>
        <vt:i4>773</vt:i4>
      </vt:variant>
      <vt:variant>
        <vt:i4>0</vt:i4>
      </vt:variant>
      <vt:variant>
        <vt:i4>5</vt:i4>
      </vt:variant>
      <vt:variant>
        <vt:lpwstr/>
      </vt:variant>
      <vt:variant>
        <vt:lpwstr>_Toc48593358</vt:lpwstr>
      </vt:variant>
      <vt:variant>
        <vt:i4>1179703</vt:i4>
      </vt:variant>
      <vt:variant>
        <vt:i4>767</vt:i4>
      </vt:variant>
      <vt:variant>
        <vt:i4>0</vt:i4>
      </vt:variant>
      <vt:variant>
        <vt:i4>5</vt:i4>
      </vt:variant>
      <vt:variant>
        <vt:lpwstr/>
      </vt:variant>
      <vt:variant>
        <vt:lpwstr>_Toc48593357</vt:lpwstr>
      </vt:variant>
      <vt:variant>
        <vt:i4>1245239</vt:i4>
      </vt:variant>
      <vt:variant>
        <vt:i4>761</vt:i4>
      </vt:variant>
      <vt:variant>
        <vt:i4>0</vt:i4>
      </vt:variant>
      <vt:variant>
        <vt:i4>5</vt:i4>
      </vt:variant>
      <vt:variant>
        <vt:lpwstr/>
      </vt:variant>
      <vt:variant>
        <vt:lpwstr>_Toc48593356</vt:lpwstr>
      </vt:variant>
      <vt:variant>
        <vt:i4>1048631</vt:i4>
      </vt:variant>
      <vt:variant>
        <vt:i4>755</vt:i4>
      </vt:variant>
      <vt:variant>
        <vt:i4>0</vt:i4>
      </vt:variant>
      <vt:variant>
        <vt:i4>5</vt:i4>
      </vt:variant>
      <vt:variant>
        <vt:lpwstr/>
      </vt:variant>
      <vt:variant>
        <vt:lpwstr>_Toc48593355</vt:lpwstr>
      </vt:variant>
      <vt:variant>
        <vt:i4>1114167</vt:i4>
      </vt:variant>
      <vt:variant>
        <vt:i4>749</vt:i4>
      </vt:variant>
      <vt:variant>
        <vt:i4>0</vt:i4>
      </vt:variant>
      <vt:variant>
        <vt:i4>5</vt:i4>
      </vt:variant>
      <vt:variant>
        <vt:lpwstr/>
      </vt:variant>
      <vt:variant>
        <vt:lpwstr>_Toc48593354</vt:lpwstr>
      </vt:variant>
      <vt:variant>
        <vt:i4>1441847</vt:i4>
      </vt:variant>
      <vt:variant>
        <vt:i4>743</vt:i4>
      </vt:variant>
      <vt:variant>
        <vt:i4>0</vt:i4>
      </vt:variant>
      <vt:variant>
        <vt:i4>5</vt:i4>
      </vt:variant>
      <vt:variant>
        <vt:lpwstr/>
      </vt:variant>
      <vt:variant>
        <vt:lpwstr>_Toc48593353</vt:lpwstr>
      </vt:variant>
      <vt:variant>
        <vt:i4>1507383</vt:i4>
      </vt:variant>
      <vt:variant>
        <vt:i4>737</vt:i4>
      </vt:variant>
      <vt:variant>
        <vt:i4>0</vt:i4>
      </vt:variant>
      <vt:variant>
        <vt:i4>5</vt:i4>
      </vt:variant>
      <vt:variant>
        <vt:lpwstr/>
      </vt:variant>
      <vt:variant>
        <vt:lpwstr>_Toc48593352</vt:lpwstr>
      </vt:variant>
      <vt:variant>
        <vt:i4>1310775</vt:i4>
      </vt:variant>
      <vt:variant>
        <vt:i4>731</vt:i4>
      </vt:variant>
      <vt:variant>
        <vt:i4>0</vt:i4>
      </vt:variant>
      <vt:variant>
        <vt:i4>5</vt:i4>
      </vt:variant>
      <vt:variant>
        <vt:lpwstr/>
      </vt:variant>
      <vt:variant>
        <vt:lpwstr>_Toc48593351</vt:lpwstr>
      </vt:variant>
      <vt:variant>
        <vt:i4>1376311</vt:i4>
      </vt:variant>
      <vt:variant>
        <vt:i4>725</vt:i4>
      </vt:variant>
      <vt:variant>
        <vt:i4>0</vt:i4>
      </vt:variant>
      <vt:variant>
        <vt:i4>5</vt:i4>
      </vt:variant>
      <vt:variant>
        <vt:lpwstr/>
      </vt:variant>
      <vt:variant>
        <vt:lpwstr>_Toc48593350</vt:lpwstr>
      </vt:variant>
      <vt:variant>
        <vt:i4>1835062</vt:i4>
      </vt:variant>
      <vt:variant>
        <vt:i4>719</vt:i4>
      </vt:variant>
      <vt:variant>
        <vt:i4>0</vt:i4>
      </vt:variant>
      <vt:variant>
        <vt:i4>5</vt:i4>
      </vt:variant>
      <vt:variant>
        <vt:lpwstr/>
      </vt:variant>
      <vt:variant>
        <vt:lpwstr>_Toc48593349</vt:lpwstr>
      </vt:variant>
      <vt:variant>
        <vt:i4>1900598</vt:i4>
      </vt:variant>
      <vt:variant>
        <vt:i4>713</vt:i4>
      </vt:variant>
      <vt:variant>
        <vt:i4>0</vt:i4>
      </vt:variant>
      <vt:variant>
        <vt:i4>5</vt:i4>
      </vt:variant>
      <vt:variant>
        <vt:lpwstr/>
      </vt:variant>
      <vt:variant>
        <vt:lpwstr>_Toc48593348</vt:lpwstr>
      </vt:variant>
      <vt:variant>
        <vt:i4>1179702</vt:i4>
      </vt:variant>
      <vt:variant>
        <vt:i4>707</vt:i4>
      </vt:variant>
      <vt:variant>
        <vt:i4>0</vt:i4>
      </vt:variant>
      <vt:variant>
        <vt:i4>5</vt:i4>
      </vt:variant>
      <vt:variant>
        <vt:lpwstr/>
      </vt:variant>
      <vt:variant>
        <vt:lpwstr>_Toc48593347</vt:lpwstr>
      </vt:variant>
      <vt:variant>
        <vt:i4>1245238</vt:i4>
      </vt:variant>
      <vt:variant>
        <vt:i4>701</vt:i4>
      </vt:variant>
      <vt:variant>
        <vt:i4>0</vt:i4>
      </vt:variant>
      <vt:variant>
        <vt:i4>5</vt:i4>
      </vt:variant>
      <vt:variant>
        <vt:lpwstr/>
      </vt:variant>
      <vt:variant>
        <vt:lpwstr>_Toc48593346</vt:lpwstr>
      </vt:variant>
      <vt:variant>
        <vt:i4>1048630</vt:i4>
      </vt:variant>
      <vt:variant>
        <vt:i4>695</vt:i4>
      </vt:variant>
      <vt:variant>
        <vt:i4>0</vt:i4>
      </vt:variant>
      <vt:variant>
        <vt:i4>5</vt:i4>
      </vt:variant>
      <vt:variant>
        <vt:lpwstr/>
      </vt:variant>
      <vt:variant>
        <vt:lpwstr>_Toc48593345</vt:lpwstr>
      </vt:variant>
      <vt:variant>
        <vt:i4>1114166</vt:i4>
      </vt:variant>
      <vt:variant>
        <vt:i4>689</vt:i4>
      </vt:variant>
      <vt:variant>
        <vt:i4>0</vt:i4>
      </vt:variant>
      <vt:variant>
        <vt:i4>5</vt:i4>
      </vt:variant>
      <vt:variant>
        <vt:lpwstr/>
      </vt:variant>
      <vt:variant>
        <vt:lpwstr>_Toc48593344</vt:lpwstr>
      </vt:variant>
      <vt:variant>
        <vt:i4>1441846</vt:i4>
      </vt:variant>
      <vt:variant>
        <vt:i4>683</vt:i4>
      </vt:variant>
      <vt:variant>
        <vt:i4>0</vt:i4>
      </vt:variant>
      <vt:variant>
        <vt:i4>5</vt:i4>
      </vt:variant>
      <vt:variant>
        <vt:lpwstr/>
      </vt:variant>
      <vt:variant>
        <vt:lpwstr>_Toc48593343</vt:lpwstr>
      </vt:variant>
      <vt:variant>
        <vt:i4>1507382</vt:i4>
      </vt:variant>
      <vt:variant>
        <vt:i4>677</vt:i4>
      </vt:variant>
      <vt:variant>
        <vt:i4>0</vt:i4>
      </vt:variant>
      <vt:variant>
        <vt:i4>5</vt:i4>
      </vt:variant>
      <vt:variant>
        <vt:lpwstr/>
      </vt:variant>
      <vt:variant>
        <vt:lpwstr>_Toc48593342</vt:lpwstr>
      </vt:variant>
      <vt:variant>
        <vt:i4>1310774</vt:i4>
      </vt:variant>
      <vt:variant>
        <vt:i4>671</vt:i4>
      </vt:variant>
      <vt:variant>
        <vt:i4>0</vt:i4>
      </vt:variant>
      <vt:variant>
        <vt:i4>5</vt:i4>
      </vt:variant>
      <vt:variant>
        <vt:lpwstr/>
      </vt:variant>
      <vt:variant>
        <vt:lpwstr>_Toc48593341</vt:lpwstr>
      </vt:variant>
      <vt:variant>
        <vt:i4>1376310</vt:i4>
      </vt:variant>
      <vt:variant>
        <vt:i4>665</vt:i4>
      </vt:variant>
      <vt:variant>
        <vt:i4>0</vt:i4>
      </vt:variant>
      <vt:variant>
        <vt:i4>5</vt:i4>
      </vt:variant>
      <vt:variant>
        <vt:lpwstr/>
      </vt:variant>
      <vt:variant>
        <vt:lpwstr>_Toc48593340</vt:lpwstr>
      </vt:variant>
      <vt:variant>
        <vt:i4>1835057</vt:i4>
      </vt:variant>
      <vt:variant>
        <vt:i4>659</vt:i4>
      </vt:variant>
      <vt:variant>
        <vt:i4>0</vt:i4>
      </vt:variant>
      <vt:variant>
        <vt:i4>5</vt:i4>
      </vt:variant>
      <vt:variant>
        <vt:lpwstr/>
      </vt:variant>
      <vt:variant>
        <vt:lpwstr>_Toc48593339</vt:lpwstr>
      </vt:variant>
      <vt:variant>
        <vt:i4>1900593</vt:i4>
      </vt:variant>
      <vt:variant>
        <vt:i4>653</vt:i4>
      </vt:variant>
      <vt:variant>
        <vt:i4>0</vt:i4>
      </vt:variant>
      <vt:variant>
        <vt:i4>5</vt:i4>
      </vt:variant>
      <vt:variant>
        <vt:lpwstr/>
      </vt:variant>
      <vt:variant>
        <vt:lpwstr>_Toc48593338</vt:lpwstr>
      </vt:variant>
      <vt:variant>
        <vt:i4>1179697</vt:i4>
      </vt:variant>
      <vt:variant>
        <vt:i4>647</vt:i4>
      </vt:variant>
      <vt:variant>
        <vt:i4>0</vt:i4>
      </vt:variant>
      <vt:variant>
        <vt:i4>5</vt:i4>
      </vt:variant>
      <vt:variant>
        <vt:lpwstr/>
      </vt:variant>
      <vt:variant>
        <vt:lpwstr>_Toc48593337</vt:lpwstr>
      </vt:variant>
      <vt:variant>
        <vt:i4>1245233</vt:i4>
      </vt:variant>
      <vt:variant>
        <vt:i4>641</vt:i4>
      </vt:variant>
      <vt:variant>
        <vt:i4>0</vt:i4>
      </vt:variant>
      <vt:variant>
        <vt:i4>5</vt:i4>
      </vt:variant>
      <vt:variant>
        <vt:lpwstr/>
      </vt:variant>
      <vt:variant>
        <vt:lpwstr>_Toc48593336</vt:lpwstr>
      </vt:variant>
      <vt:variant>
        <vt:i4>1048625</vt:i4>
      </vt:variant>
      <vt:variant>
        <vt:i4>635</vt:i4>
      </vt:variant>
      <vt:variant>
        <vt:i4>0</vt:i4>
      </vt:variant>
      <vt:variant>
        <vt:i4>5</vt:i4>
      </vt:variant>
      <vt:variant>
        <vt:lpwstr/>
      </vt:variant>
      <vt:variant>
        <vt:lpwstr>_Toc48593335</vt:lpwstr>
      </vt:variant>
      <vt:variant>
        <vt:i4>1114161</vt:i4>
      </vt:variant>
      <vt:variant>
        <vt:i4>629</vt:i4>
      </vt:variant>
      <vt:variant>
        <vt:i4>0</vt:i4>
      </vt:variant>
      <vt:variant>
        <vt:i4>5</vt:i4>
      </vt:variant>
      <vt:variant>
        <vt:lpwstr/>
      </vt:variant>
      <vt:variant>
        <vt:lpwstr>_Toc48593334</vt:lpwstr>
      </vt:variant>
      <vt:variant>
        <vt:i4>1441841</vt:i4>
      </vt:variant>
      <vt:variant>
        <vt:i4>623</vt:i4>
      </vt:variant>
      <vt:variant>
        <vt:i4>0</vt:i4>
      </vt:variant>
      <vt:variant>
        <vt:i4>5</vt:i4>
      </vt:variant>
      <vt:variant>
        <vt:lpwstr/>
      </vt:variant>
      <vt:variant>
        <vt:lpwstr>_Toc48593333</vt:lpwstr>
      </vt:variant>
      <vt:variant>
        <vt:i4>1507377</vt:i4>
      </vt:variant>
      <vt:variant>
        <vt:i4>617</vt:i4>
      </vt:variant>
      <vt:variant>
        <vt:i4>0</vt:i4>
      </vt:variant>
      <vt:variant>
        <vt:i4>5</vt:i4>
      </vt:variant>
      <vt:variant>
        <vt:lpwstr/>
      </vt:variant>
      <vt:variant>
        <vt:lpwstr>_Toc48593332</vt:lpwstr>
      </vt:variant>
      <vt:variant>
        <vt:i4>1310769</vt:i4>
      </vt:variant>
      <vt:variant>
        <vt:i4>611</vt:i4>
      </vt:variant>
      <vt:variant>
        <vt:i4>0</vt:i4>
      </vt:variant>
      <vt:variant>
        <vt:i4>5</vt:i4>
      </vt:variant>
      <vt:variant>
        <vt:lpwstr/>
      </vt:variant>
      <vt:variant>
        <vt:lpwstr>_Toc48593331</vt:lpwstr>
      </vt:variant>
      <vt:variant>
        <vt:i4>1376305</vt:i4>
      </vt:variant>
      <vt:variant>
        <vt:i4>605</vt:i4>
      </vt:variant>
      <vt:variant>
        <vt:i4>0</vt:i4>
      </vt:variant>
      <vt:variant>
        <vt:i4>5</vt:i4>
      </vt:variant>
      <vt:variant>
        <vt:lpwstr/>
      </vt:variant>
      <vt:variant>
        <vt:lpwstr>_Toc48593330</vt:lpwstr>
      </vt:variant>
      <vt:variant>
        <vt:i4>1835056</vt:i4>
      </vt:variant>
      <vt:variant>
        <vt:i4>599</vt:i4>
      </vt:variant>
      <vt:variant>
        <vt:i4>0</vt:i4>
      </vt:variant>
      <vt:variant>
        <vt:i4>5</vt:i4>
      </vt:variant>
      <vt:variant>
        <vt:lpwstr/>
      </vt:variant>
      <vt:variant>
        <vt:lpwstr>_Toc48593329</vt:lpwstr>
      </vt:variant>
      <vt:variant>
        <vt:i4>1900592</vt:i4>
      </vt:variant>
      <vt:variant>
        <vt:i4>593</vt:i4>
      </vt:variant>
      <vt:variant>
        <vt:i4>0</vt:i4>
      </vt:variant>
      <vt:variant>
        <vt:i4>5</vt:i4>
      </vt:variant>
      <vt:variant>
        <vt:lpwstr/>
      </vt:variant>
      <vt:variant>
        <vt:lpwstr>_Toc48593328</vt:lpwstr>
      </vt:variant>
      <vt:variant>
        <vt:i4>1179696</vt:i4>
      </vt:variant>
      <vt:variant>
        <vt:i4>587</vt:i4>
      </vt:variant>
      <vt:variant>
        <vt:i4>0</vt:i4>
      </vt:variant>
      <vt:variant>
        <vt:i4>5</vt:i4>
      </vt:variant>
      <vt:variant>
        <vt:lpwstr/>
      </vt:variant>
      <vt:variant>
        <vt:lpwstr>_Toc48593327</vt:lpwstr>
      </vt:variant>
      <vt:variant>
        <vt:i4>1245232</vt:i4>
      </vt:variant>
      <vt:variant>
        <vt:i4>581</vt:i4>
      </vt:variant>
      <vt:variant>
        <vt:i4>0</vt:i4>
      </vt:variant>
      <vt:variant>
        <vt:i4>5</vt:i4>
      </vt:variant>
      <vt:variant>
        <vt:lpwstr/>
      </vt:variant>
      <vt:variant>
        <vt:lpwstr>_Toc48593326</vt:lpwstr>
      </vt:variant>
      <vt:variant>
        <vt:i4>1048624</vt:i4>
      </vt:variant>
      <vt:variant>
        <vt:i4>575</vt:i4>
      </vt:variant>
      <vt:variant>
        <vt:i4>0</vt:i4>
      </vt:variant>
      <vt:variant>
        <vt:i4>5</vt:i4>
      </vt:variant>
      <vt:variant>
        <vt:lpwstr/>
      </vt:variant>
      <vt:variant>
        <vt:lpwstr>_Toc48593325</vt:lpwstr>
      </vt:variant>
      <vt:variant>
        <vt:i4>1114160</vt:i4>
      </vt:variant>
      <vt:variant>
        <vt:i4>569</vt:i4>
      </vt:variant>
      <vt:variant>
        <vt:i4>0</vt:i4>
      </vt:variant>
      <vt:variant>
        <vt:i4>5</vt:i4>
      </vt:variant>
      <vt:variant>
        <vt:lpwstr/>
      </vt:variant>
      <vt:variant>
        <vt:lpwstr>_Toc48593324</vt:lpwstr>
      </vt:variant>
      <vt:variant>
        <vt:i4>1441840</vt:i4>
      </vt:variant>
      <vt:variant>
        <vt:i4>563</vt:i4>
      </vt:variant>
      <vt:variant>
        <vt:i4>0</vt:i4>
      </vt:variant>
      <vt:variant>
        <vt:i4>5</vt:i4>
      </vt:variant>
      <vt:variant>
        <vt:lpwstr/>
      </vt:variant>
      <vt:variant>
        <vt:lpwstr>_Toc48593323</vt:lpwstr>
      </vt:variant>
      <vt:variant>
        <vt:i4>1507376</vt:i4>
      </vt:variant>
      <vt:variant>
        <vt:i4>557</vt:i4>
      </vt:variant>
      <vt:variant>
        <vt:i4>0</vt:i4>
      </vt:variant>
      <vt:variant>
        <vt:i4>5</vt:i4>
      </vt:variant>
      <vt:variant>
        <vt:lpwstr/>
      </vt:variant>
      <vt:variant>
        <vt:lpwstr>_Toc48593322</vt:lpwstr>
      </vt:variant>
      <vt:variant>
        <vt:i4>1310768</vt:i4>
      </vt:variant>
      <vt:variant>
        <vt:i4>551</vt:i4>
      </vt:variant>
      <vt:variant>
        <vt:i4>0</vt:i4>
      </vt:variant>
      <vt:variant>
        <vt:i4>5</vt:i4>
      </vt:variant>
      <vt:variant>
        <vt:lpwstr/>
      </vt:variant>
      <vt:variant>
        <vt:lpwstr>_Toc48593321</vt:lpwstr>
      </vt:variant>
      <vt:variant>
        <vt:i4>1376304</vt:i4>
      </vt:variant>
      <vt:variant>
        <vt:i4>545</vt:i4>
      </vt:variant>
      <vt:variant>
        <vt:i4>0</vt:i4>
      </vt:variant>
      <vt:variant>
        <vt:i4>5</vt:i4>
      </vt:variant>
      <vt:variant>
        <vt:lpwstr/>
      </vt:variant>
      <vt:variant>
        <vt:lpwstr>_Toc48593320</vt:lpwstr>
      </vt:variant>
      <vt:variant>
        <vt:i4>1835059</vt:i4>
      </vt:variant>
      <vt:variant>
        <vt:i4>539</vt:i4>
      </vt:variant>
      <vt:variant>
        <vt:i4>0</vt:i4>
      </vt:variant>
      <vt:variant>
        <vt:i4>5</vt:i4>
      </vt:variant>
      <vt:variant>
        <vt:lpwstr/>
      </vt:variant>
      <vt:variant>
        <vt:lpwstr>_Toc48593319</vt:lpwstr>
      </vt:variant>
      <vt:variant>
        <vt:i4>1900595</vt:i4>
      </vt:variant>
      <vt:variant>
        <vt:i4>533</vt:i4>
      </vt:variant>
      <vt:variant>
        <vt:i4>0</vt:i4>
      </vt:variant>
      <vt:variant>
        <vt:i4>5</vt:i4>
      </vt:variant>
      <vt:variant>
        <vt:lpwstr/>
      </vt:variant>
      <vt:variant>
        <vt:lpwstr>_Toc48593318</vt:lpwstr>
      </vt:variant>
      <vt:variant>
        <vt:i4>1179699</vt:i4>
      </vt:variant>
      <vt:variant>
        <vt:i4>527</vt:i4>
      </vt:variant>
      <vt:variant>
        <vt:i4>0</vt:i4>
      </vt:variant>
      <vt:variant>
        <vt:i4>5</vt:i4>
      </vt:variant>
      <vt:variant>
        <vt:lpwstr/>
      </vt:variant>
      <vt:variant>
        <vt:lpwstr>_Toc48593317</vt:lpwstr>
      </vt:variant>
      <vt:variant>
        <vt:i4>1245235</vt:i4>
      </vt:variant>
      <vt:variant>
        <vt:i4>521</vt:i4>
      </vt:variant>
      <vt:variant>
        <vt:i4>0</vt:i4>
      </vt:variant>
      <vt:variant>
        <vt:i4>5</vt:i4>
      </vt:variant>
      <vt:variant>
        <vt:lpwstr/>
      </vt:variant>
      <vt:variant>
        <vt:lpwstr>_Toc48593316</vt:lpwstr>
      </vt:variant>
      <vt:variant>
        <vt:i4>1048627</vt:i4>
      </vt:variant>
      <vt:variant>
        <vt:i4>515</vt:i4>
      </vt:variant>
      <vt:variant>
        <vt:i4>0</vt:i4>
      </vt:variant>
      <vt:variant>
        <vt:i4>5</vt:i4>
      </vt:variant>
      <vt:variant>
        <vt:lpwstr/>
      </vt:variant>
      <vt:variant>
        <vt:lpwstr>_Toc48593315</vt:lpwstr>
      </vt:variant>
      <vt:variant>
        <vt:i4>1703996</vt:i4>
      </vt:variant>
      <vt:variant>
        <vt:i4>506</vt:i4>
      </vt:variant>
      <vt:variant>
        <vt:i4>0</vt:i4>
      </vt:variant>
      <vt:variant>
        <vt:i4>5</vt:i4>
      </vt:variant>
      <vt:variant>
        <vt:lpwstr/>
      </vt:variant>
      <vt:variant>
        <vt:lpwstr>_Toc48399925</vt:lpwstr>
      </vt:variant>
      <vt:variant>
        <vt:i4>1769532</vt:i4>
      </vt:variant>
      <vt:variant>
        <vt:i4>500</vt:i4>
      </vt:variant>
      <vt:variant>
        <vt:i4>0</vt:i4>
      </vt:variant>
      <vt:variant>
        <vt:i4>5</vt:i4>
      </vt:variant>
      <vt:variant>
        <vt:lpwstr/>
      </vt:variant>
      <vt:variant>
        <vt:lpwstr>_Toc48399924</vt:lpwstr>
      </vt:variant>
      <vt:variant>
        <vt:i4>1835068</vt:i4>
      </vt:variant>
      <vt:variant>
        <vt:i4>494</vt:i4>
      </vt:variant>
      <vt:variant>
        <vt:i4>0</vt:i4>
      </vt:variant>
      <vt:variant>
        <vt:i4>5</vt:i4>
      </vt:variant>
      <vt:variant>
        <vt:lpwstr/>
      </vt:variant>
      <vt:variant>
        <vt:lpwstr>_Toc48399923</vt:lpwstr>
      </vt:variant>
      <vt:variant>
        <vt:i4>1900604</vt:i4>
      </vt:variant>
      <vt:variant>
        <vt:i4>488</vt:i4>
      </vt:variant>
      <vt:variant>
        <vt:i4>0</vt:i4>
      </vt:variant>
      <vt:variant>
        <vt:i4>5</vt:i4>
      </vt:variant>
      <vt:variant>
        <vt:lpwstr/>
      </vt:variant>
      <vt:variant>
        <vt:lpwstr>_Toc48399922</vt:lpwstr>
      </vt:variant>
      <vt:variant>
        <vt:i4>1966140</vt:i4>
      </vt:variant>
      <vt:variant>
        <vt:i4>482</vt:i4>
      </vt:variant>
      <vt:variant>
        <vt:i4>0</vt:i4>
      </vt:variant>
      <vt:variant>
        <vt:i4>5</vt:i4>
      </vt:variant>
      <vt:variant>
        <vt:lpwstr/>
      </vt:variant>
      <vt:variant>
        <vt:lpwstr>_Toc48399921</vt:lpwstr>
      </vt:variant>
      <vt:variant>
        <vt:i4>2031676</vt:i4>
      </vt:variant>
      <vt:variant>
        <vt:i4>476</vt:i4>
      </vt:variant>
      <vt:variant>
        <vt:i4>0</vt:i4>
      </vt:variant>
      <vt:variant>
        <vt:i4>5</vt:i4>
      </vt:variant>
      <vt:variant>
        <vt:lpwstr/>
      </vt:variant>
      <vt:variant>
        <vt:lpwstr>_Toc48399920</vt:lpwstr>
      </vt:variant>
      <vt:variant>
        <vt:i4>1441855</vt:i4>
      </vt:variant>
      <vt:variant>
        <vt:i4>470</vt:i4>
      </vt:variant>
      <vt:variant>
        <vt:i4>0</vt:i4>
      </vt:variant>
      <vt:variant>
        <vt:i4>5</vt:i4>
      </vt:variant>
      <vt:variant>
        <vt:lpwstr/>
      </vt:variant>
      <vt:variant>
        <vt:lpwstr>_Toc48399919</vt:lpwstr>
      </vt:variant>
      <vt:variant>
        <vt:i4>1507391</vt:i4>
      </vt:variant>
      <vt:variant>
        <vt:i4>464</vt:i4>
      </vt:variant>
      <vt:variant>
        <vt:i4>0</vt:i4>
      </vt:variant>
      <vt:variant>
        <vt:i4>5</vt:i4>
      </vt:variant>
      <vt:variant>
        <vt:lpwstr/>
      </vt:variant>
      <vt:variant>
        <vt:lpwstr>_Toc48399918</vt:lpwstr>
      </vt:variant>
      <vt:variant>
        <vt:i4>1572927</vt:i4>
      </vt:variant>
      <vt:variant>
        <vt:i4>458</vt:i4>
      </vt:variant>
      <vt:variant>
        <vt:i4>0</vt:i4>
      </vt:variant>
      <vt:variant>
        <vt:i4>5</vt:i4>
      </vt:variant>
      <vt:variant>
        <vt:lpwstr/>
      </vt:variant>
      <vt:variant>
        <vt:lpwstr>_Toc48399917</vt:lpwstr>
      </vt:variant>
      <vt:variant>
        <vt:i4>1638463</vt:i4>
      </vt:variant>
      <vt:variant>
        <vt:i4>452</vt:i4>
      </vt:variant>
      <vt:variant>
        <vt:i4>0</vt:i4>
      </vt:variant>
      <vt:variant>
        <vt:i4>5</vt:i4>
      </vt:variant>
      <vt:variant>
        <vt:lpwstr/>
      </vt:variant>
      <vt:variant>
        <vt:lpwstr>_Toc48399916</vt:lpwstr>
      </vt:variant>
      <vt:variant>
        <vt:i4>1703999</vt:i4>
      </vt:variant>
      <vt:variant>
        <vt:i4>446</vt:i4>
      </vt:variant>
      <vt:variant>
        <vt:i4>0</vt:i4>
      </vt:variant>
      <vt:variant>
        <vt:i4>5</vt:i4>
      </vt:variant>
      <vt:variant>
        <vt:lpwstr/>
      </vt:variant>
      <vt:variant>
        <vt:lpwstr>_Toc48399915</vt:lpwstr>
      </vt:variant>
      <vt:variant>
        <vt:i4>1769535</vt:i4>
      </vt:variant>
      <vt:variant>
        <vt:i4>440</vt:i4>
      </vt:variant>
      <vt:variant>
        <vt:i4>0</vt:i4>
      </vt:variant>
      <vt:variant>
        <vt:i4>5</vt:i4>
      </vt:variant>
      <vt:variant>
        <vt:lpwstr/>
      </vt:variant>
      <vt:variant>
        <vt:lpwstr>_Toc48399914</vt:lpwstr>
      </vt:variant>
      <vt:variant>
        <vt:i4>1835071</vt:i4>
      </vt:variant>
      <vt:variant>
        <vt:i4>434</vt:i4>
      </vt:variant>
      <vt:variant>
        <vt:i4>0</vt:i4>
      </vt:variant>
      <vt:variant>
        <vt:i4>5</vt:i4>
      </vt:variant>
      <vt:variant>
        <vt:lpwstr/>
      </vt:variant>
      <vt:variant>
        <vt:lpwstr>_Toc48399913</vt:lpwstr>
      </vt:variant>
      <vt:variant>
        <vt:i4>1900607</vt:i4>
      </vt:variant>
      <vt:variant>
        <vt:i4>428</vt:i4>
      </vt:variant>
      <vt:variant>
        <vt:i4>0</vt:i4>
      </vt:variant>
      <vt:variant>
        <vt:i4>5</vt:i4>
      </vt:variant>
      <vt:variant>
        <vt:lpwstr/>
      </vt:variant>
      <vt:variant>
        <vt:lpwstr>_Toc48399912</vt:lpwstr>
      </vt:variant>
      <vt:variant>
        <vt:i4>1966143</vt:i4>
      </vt:variant>
      <vt:variant>
        <vt:i4>422</vt:i4>
      </vt:variant>
      <vt:variant>
        <vt:i4>0</vt:i4>
      </vt:variant>
      <vt:variant>
        <vt:i4>5</vt:i4>
      </vt:variant>
      <vt:variant>
        <vt:lpwstr/>
      </vt:variant>
      <vt:variant>
        <vt:lpwstr>_Toc48399911</vt:lpwstr>
      </vt:variant>
      <vt:variant>
        <vt:i4>2031679</vt:i4>
      </vt:variant>
      <vt:variant>
        <vt:i4>416</vt:i4>
      </vt:variant>
      <vt:variant>
        <vt:i4>0</vt:i4>
      </vt:variant>
      <vt:variant>
        <vt:i4>5</vt:i4>
      </vt:variant>
      <vt:variant>
        <vt:lpwstr/>
      </vt:variant>
      <vt:variant>
        <vt:lpwstr>_Toc48399910</vt:lpwstr>
      </vt:variant>
      <vt:variant>
        <vt:i4>1441854</vt:i4>
      </vt:variant>
      <vt:variant>
        <vt:i4>410</vt:i4>
      </vt:variant>
      <vt:variant>
        <vt:i4>0</vt:i4>
      </vt:variant>
      <vt:variant>
        <vt:i4>5</vt:i4>
      </vt:variant>
      <vt:variant>
        <vt:lpwstr/>
      </vt:variant>
      <vt:variant>
        <vt:lpwstr>_Toc48399909</vt:lpwstr>
      </vt:variant>
      <vt:variant>
        <vt:i4>1507390</vt:i4>
      </vt:variant>
      <vt:variant>
        <vt:i4>404</vt:i4>
      </vt:variant>
      <vt:variant>
        <vt:i4>0</vt:i4>
      </vt:variant>
      <vt:variant>
        <vt:i4>5</vt:i4>
      </vt:variant>
      <vt:variant>
        <vt:lpwstr/>
      </vt:variant>
      <vt:variant>
        <vt:lpwstr>_Toc48399908</vt:lpwstr>
      </vt:variant>
      <vt:variant>
        <vt:i4>1572926</vt:i4>
      </vt:variant>
      <vt:variant>
        <vt:i4>398</vt:i4>
      </vt:variant>
      <vt:variant>
        <vt:i4>0</vt:i4>
      </vt:variant>
      <vt:variant>
        <vt:i4>5</vt:i4>
      </vt:variant>
      <vt:variant>
        <vt:lpwstr/>
      </vt:variant>
      <vt:variant>
        <vt:lpwstr>_Toc48399907</vt:lpwstr>
      </vt:variant>
      <vt:variant>
        <vt:i4>1638462</vt:i4>
      </vt:variant>
      <vt:variant>
        <vt:i4>392</vt:i4>
      </vt:variant>
      <vt:variant>
        <vt:i4>0</vt:i4>
      </vt:variant>
      <vt:variant>
        <vt:i4>5</vt:i4>
      </vt:variant>
      <vt:variant>
        <vt:lpwstr/>
      </vt:variant>
      <vt:variant>
        <vt:lpwstr>_Toc48399906</vt:lpwstr>
      </vt:variant>
      <vt:variant>
        <vt:i4>1703998</vt:i4>
      </vt:variant>
      <vt:variant>
        <vt:i4>386</vt:i4>
      </vt:variant>
      <vt:variant>
        <vt:i4>0</vt:i4>
      </vt:variant>
      <vt:variant>
        <vt:i4>5</vt:i4>
      </vt:variant>
      <vt:variant>
        <vt:lpwstr/>
      </vt:variant>
      <vt:variant>
        <vt:lpwstr>_Toc48399905</vt:lpwstr>
      </vt:variant>
      <vt:variant>
        <vt:i4>1769534</vt:i4>
      </vt:variant>
      <vt:variant>
        <vt:i4>380</vt:i4>
      </vt:variant>
      <vt:variant>
        <vt:i4>0</vt:i4>
      </vt:variant>
      <vt:variant>
        <vt:i4>5</vt:i4>
      </vt:variant>
      <vt:variant>
        <vt:lpwstr/>
      </vt:variant>
      <vt:variant>
        <vt:lpwstr>_Toc48399904</vt:lpwstr>
      </vt:variant>
      <vt:variant>
        <vt:i4>1835070</vt:i4>
      </vt:variant>
      <vt:variant>
        <vt:i4>374</vt:i4>
      </vt:variant>
      <vt:variant>
        <vt:i4>0</vt:i4>
      </vt:variant>
      <vt:variant>
        <vt:i4>5</vt:i4>
      </vt:variant>
      <vt:variant>
        <vt:lpwstr/>
      </vt:variant>
      <vt:variant>
        <vt:lpwstr>_Toc48399903</vt:lpwstr>
      </vt:variant>
      <vt:variant>
        <vt:i4>1900606</vt:i4>
      </vt:variant>
      <vt:variant>
        <vt:i4>368</vt:i4>
      </vt:variant>
      <vt:variant>
        <vt:i4>0</vt:i4>
      </vt:variant>
      <vt:variant>
        <vt:i4>5</vt:i4>
      </vt:variant>
      <vt:variant>
        <vt:lpwstr/>
      </vt:variant>
      <vt:variant>
        <vt:lpwstr>_Toc48399902</vt:lpwstr>
      </vt:variant>
      <vt:variant>
        <vt:i4>1966142</vt:i4>
      </vt:variant>
      <vt:variant>
        <vt:i4>362</vt:i4>
      </vt:variant>
      <vt:variant>
        <vt:i4>0</vt:i4>
      </vt:variant>
      <vt:variant>
        <vt:i4>5</vt:i4>
      </vt:variant>
      <vt:variant>
        <vt:lpwstr/>
      </vt:variant>
      <vt:variant>
        <vt:lpwstr>_Toc48399901</vt:lpwstr>
      </vt:variant>
      <vt:variant>
        <vt:i4>2031678</vt:i4>
      </vt:variant>
      <vt:variant>
        <vt:i4>356</vt:i4>
      </vt:variant>
      <vt:variant>
        <vt:i4>0</vt:i4>
      </vt:variant>
      <vt:variant>
        <vt:i4>5</vt:i4>
      </vt:variant>
      <vt:variant>
        <vt:lpwstr/>
      </vt:variant>
      <vt:variant>
        <vt:lpwstr>_Toc48399900</vt:lpwstr>
      </vt:variant>
      <vt:variant>
        <vt:i4>1507383</vt:i4>
      </vt:variant>
      <vt:variant>
        <vt:i4>350</vt:i4>
      </vt:variant>
      <vt:variant>
        <vt:i4>0</vt:i4>
      </vt:variant>
      <vt:variant>
        <vt:i4>5</vt:i4>
      </vt:variant>
      <vt:variant>
        <vt:lpwstr/>
      </vt:variant>
      <vt:variant>
        <vt:lpwstr>_Toc48399899</vt:lpwstr>
      </vt:variant>
      <vt:variant>
        <vt:i4>1441847</vt:i4>
      </vt:variant>
      <vt:variant>
        <vt:i4>344</vt:i4>
      </vt:variant>
      <vt:variant>
        <vt:i4>0</vt:i4>
      </vt:variant>
      <vt:variant>
        <vt:i4>5</vt:i4>
      </vt:variant>
      <vt:variant>
        <vt:lpwstr/>
      </vt:variant>
      <vt:variant>
        <vt:lpwstr>_Toc48399898</vt:lpwstr>
      </vt:variant>
      <vt:variant>
        <vt:i4>1638455</vt:i4>
      </vt:variant>
      <vt:variant>
        <vt:i4>338</vt:i4>
      </vt:variant>
      <vt:variant>
        <vt:i4>0</vt:i4>
      </vt:variant>
      <vt:variant>
        <vt:i4>5</vt:i4>
      </vt:variant>
      <vt:variant>
        <vt:lpwstr/>
      </vt:variant>
      <vt:variant>
        <vt:lpwstr>_Toc48399897</vt:lpwstr>
      </vt:variant>
      <vt:variant>
        <vt:i4>1572919</vt:i4>
      </vt:variant>
      <vt:variant>
        <vt:i4>332</vt:i4>
      </vt:variant>
      <vt:variant>
        <vt:i4>0</vt:i4>
      </vt:variant>
      <vt:variant>
        <vt:i4>5</vt:i4>
      </vt:variant>
      <vt:variant>
        <vt:lpwstr/>
      </vt:variant>
      <vt:variant>
        <vt:lpwstr>_Toc48399896</vt:lpwstr>
      </vt:variant>
      <vt:variant>
        <vt:i4>1769527</vt:i4>
      </vt:variant>
      <vt:variant>
        <vt:i4>326</vt:i4>
      </vt:variant>
      <vt:variant>
        <vt:i4>0</vt:i4>
      </vt:variant>
      <vt:variant>
        <vt:i4>5</vt:i4>
      </vt:variant>
      <vt:variant>
        <vt:lpwstr/>
      </vt:variant>
      <vt:variant>
        <vt:lpwstr>_Toc48399895</vt:lpwstr>
      </vt:variant>
      <vt:variant>
        <vt:i4>1703991</vt:i4>
      </vt:variant>
      <vt:variant>
        <vt:i4>320</vt:i4>
      </vt:variant>
      <vt:variant>
        <vt:i4>0</vt:i4>
      </vt:variant>
      <vt:variant>
        <vt:i4>5</vt:i4>
      </vt:variant>
      <vt:variant>
        <vt:lpwstr/>
      </vt:variant>
      <vt:variant>
        <vt:lpwstr>_Toc48399894</vt:lpwstr>
      </vt:variant>
      <vt:variant>
        <vt:i4>1900599</vt:i4>
      </vt:variant>
      <vt:variant>
        <vt:i4>314</vt:i4>
      </vt:variant>
      <vt:variant>
        <vt:i4>0</vt:i4>
      </vt:variant>
      <vt:variant>
        <vt:i4>5</vt:i4>
      </vt:variant>
      <vt:variant>
        <vt:lpwstr/>
      </vt:variant>
      <vt:variant>
        <vt:lpwstr>_Toc48399893</vt:lpwstr>
      </vt:variant>
      <vt:variant>
        <vt:i4>1835063</vt:i4>
      </vt:variant>
      <vt:variant>
        <vt:i4>308</vt:i4>
      </vt:variant>
      <vt:variant>
        <vt:i4>0</vt:i4>
      </vt:variant>
      <vt:variant>
        <vt:i4>5</vt:i4>
      </vt:variant>
      <vt:variant>
        <vt:lpwstr/>
      </vt:variant>
      <vt:variant>
        <vt:lpwstr>_Toc48399892</vt:lpwstr>
      </vt:variant>
      <vt:variant>
        <vt:i4>2031671</vt:i4>
      </vt:variant>
      <vt:variant>
        <vt:i4>302</vt:i4>
      </vt:variant>
      <vt:variant>
        <vt:i4>0</vt:i4>
      </vt:variant>
      <vt:variant>
        <vt:i4>5</vt:i4>
      </vt:variant>
      <vt:variant>
        <vt:lpwstr/>
      </vt:variant>
      <vt:variant>
        <vt:lpwstr>_Toc48399891</vt:lpwstr>
      </vt:variant>
      <vt:variant>
        <vt:i4>1966135</vt:i4>
      </vt:variant>
      <vt:variant>
        <vt:i4>296</vt:i4>
      </vt:variant>
      <vt:variant>
        <vt:i4>0</vt:i4>
      </vt:variant>
      <vt:variant>
        <vt:i4>5</vt:i4>
      </vt:variant>
      <vt:variant>
        <vt:lpwstr/>
      </vt:variant>
      <vt:variant>
        <vt:lpwstr>_Toc48399890</vt:lpwstr>
      </vt:variant>
      <vt:variant>
        <vt:i4>1507382</vt:i4>
      </vt:variant>
      <vt:variant>
        <vt:i4>290</vt:i4>
      </vt:variant>
      <vt:variant>
        <vt:i4>0</vt:i4>
      </vt:variant>
      <vt:variant>
        <vt:i4>5</vt:i4>
      </vt:variant>
      <vt:variant>
        <vt:lpwstr/>
      </vt:variant>
      <vt:variant>
        <vt:lpwstr>_Toc48399889</vt:lpwstr>
      </vt:variant>
      <vt:variant>
        <vt:i4>1441846</vt:i4>
      </vt:variant>
      <vt:variant>
        <vt:i4>284</vt:i4>
      </vt:variant>
      <vt:variant>
        <vt:i4>0</vt:i4>
      </vt:variant>
      <vt:variant>
        <vt:i4>5</vt:i4>
      </vt:variant>
      <vt:variant>
        <vt:lpwstr/>
      </vt:variant>
      <vt:variant>
        <vt:lpwstr>_Toc48399888</vt:lpwstr>
      </vt:variant>
      <vt:variant>
        <vt:i4>1638454</vt:i4>
      </vt:variant>
      <vt:variant>
        <vt:i4>278</vt:i4>
      </vt:variant>
      <vt:variant>
        <vt:i4>0</vt:i4>
      </vt:variant>
      <vt:variant>
        <vt:i4>5</vt:i4>
      </vt:variant>
      <vt:variant>
        <vt:lpwstr/>
      </vt:variant>
      <vt:variant>
        <vt:lpwstr>_Toc48399887</vt:lpwstr>
      </vt:variant>
      <vt:variant>
        <vt:i4>1572918</vt:i4>
      </vt:variant>
      <vt:variant>
        <vt:i4>272</vt:i4>
      </vt:variant>
      <vt:variant>
        <vt:i4>0</vt:i4>
      </vt:variant>
      <vt:variant>
        <vt:i4>5</vt:i4>
      </vt:variant>
      <vt:variant>
        <vt:lpwstr/>
      </vt:variant>
      <vt:variant>
        <vt:lpwstr>_Toc48399886</vt:lpwstr>
      </vt:variant>
      <vt:variant>
        <vt:i4>1769526</vt:i4>
      </vt:variant>
      <vt:variant>
        <vt:i4>266</vt:i4>
      </vt:variant>
      <vt:variant>
        <vt:i4>0</vt:i4>
      </vt:variant>
      <vt:variant>
        <vt:i4>5</vt:i4>
      </vt:variant>
      <vt:variant>
        <vt:lpwstr/>
      </vt:variant>
      <vt:variant>
        <vt:lpwstr>_Toc48399885</vt:lpwstr>
      </vt:variant>
      <vt:variant>
        <vt:i4>1703990</vt:i4>
      </vt:variant>
      <vt:variant>
        <vt:i4>260</vt:i4>
      </vt:variant>
      <vt:variant>
        <vt:i4>0</vt:i4>
      </vt:variant>
      <vt:variant>
        <vt:i4>5</vt:i4>
      </vt:variant>
      <vt:variant>
        <vt:lpwstr/>
      </vt:variant>
      <vt:variant>
        <vt:lpwstr>_Toc48399884</vt:lpwstr>
      </vt:variant>
      <vt:variant>
        <vt:i4>1900598</vt:i4>
      </vt:variant>
      <vt:variant>
        <vt:i4>254</vt:i4>
      </vt:variant>
      <vt:variant>
        <vt:i4>0</vt:i4>
      </vt:variant>
      <vt:variant>
        <vt:i4>5</vt:i4>
      </vt:variant>
      <vt:variant>
        <vt:lpwstr/>
      </vt:variant>
      <vt:variant>
        <vt:lpwstr>_Toc48399883</vt:lpwstr>
      </vt:variant>
      <vt:variant>
        <vt:i4>1835062</vt:i4>
      </vt:variant>
      <vt:variant>
        <vt:i4>248</vt:i4>
      </vt:variant>
      <vt:variant>
        <vt:i4>0</vt:i4>
      </vt:variant>
      <vt:variant>
        <vt:i4>5</vt:i4>
      </vt:variant>
      <vt:variant>
        <vt:lpwstr/>
      </vt:variant>
      <vt:variant>
        <vt:lpwstr>_Toc48399882</vt:lpwstr>
      </vt:variant>
      <vt:variant>
        <vt:i4>2031670</vt:i4>
      </vt:variant>
      <vt:variant>
        <vt:i4>242</vt:i4>
      </vt:variant>
      <vt:variant>
        <vt:i4>0</vt:i4>
      </vt:variant>
      <vt:variant>
        <vt:i4>5</vt:i4>
      </vt:variant>
      <vt:variant>
        <vt:lpwstr/>
      </vt:variant>
      <vt:variant>
        <vt:lpwstr>_Toc48399881</vt:lpwstr>
      </vt:variant>
      <vt:variant>
        <vt:i4>1966134</vt:i4>
      </vt:variant>
      <vt:variant>
        <vt:i4>236</vt:i4>
      </vt:variant>
      <vt:variant>
        <vt:i4>0</vt:i4>
      </vt:variant>
      <vt:variant>
        <vt:i4>5</vt:i4>
      </vt:variant>
      <vt:variant>
        <vt:lpwstr/>
      </vt:variant>
      <vt:variant>
        <vt:lpwstr>_Toc48399880</vt:lpwstr>
      </vt:variant>
      <vt:variant>
        <vt:i4>1507385</vt:i4>
      </vt:variant>
      <vt:variant>
        <vt:i4>230</vt:i4>
      </vt:variant>
      <vt:variant>
        <vt:i4>0</vt:i4>
      </vt:variant>
      <vt:variant>
        <vt:i4>5</vt:i4>
      </vt:variant>
      <vt:variant>
        <vt:lpwstr/>
      </vt:variant>
      <vt:variant>
        <vt:lpwstr>_Toc48399879</vt:lpwstr>
      </vt:variant>
      <vt:variant>
        <vt:i4>1441849</vt:i4>
      </vt:variant>
      <vt:variant>
        <vt:i4>224</vt:i4>
      </vt:variant>
      <vt:variant>
        <vt:i4>0</vt:i4>
      </vt:variant>
      <vt:variant>
        <vt:i4>5</vt:i4>
      </vt:variant>
      <vt:variant>
        <vt:lpwstr/>
      </vt:variant>
      <vt:variant>
        <vt:lpwstr>_Toc48399878</vt:lpwstr>
      </vt:variant>
      <vt:variant>
        <vt:i4>1638457</vt:i4>
      </vt:variant>
      <vt:variant>
        <vt:i4>218</vt:i4>
      </vt:variant>
      <vt:variant>
        <vt:i4>0</vt:i4>
      </vt:variant>
      <vt:variant>
        <vt:i4>5</vt:i4>
      </vt:variant>
      <vt:variant>
        <vt:lpwstr/>
      </vt:variant>
      <vt:variant>
        <vt:lpwstr>_Toc48399877</vt:lpwstr>
      </vt:variant>
      <vt:variant>
        <vt:i4>1572921</vt:i4>
      </vt:variant>
      <vt:variant>
        <vt:i4>212</vt:i4>
      </vt:variant>
      <vt:variant>
        <vt:i4>0</vt:i4>
      </vt:variant>
      <vt:variant>
        <vt:i4>5</vt:i4>
      </vt:variant>
      <vt:variant>
        <vt:lpwstr/>
      </vt:variant>
      <vt:variant>
        <vt:lpwstr>_Toc48399876</vt:lpwstr>
      </vt:variant>
      <vt:variant>
        <vt:i4>1769529</vt:i4>
      </vt:variant>
      <vt:variant>
        <vt:i4>206</vt:i4>
      </vt:variant>
      <vt:variant>
        <vt:i4>0</vt:i4>
      </vt:variant>
      <vt:variant>
        <vt:i4>5</vt:i4>
      </vt:variant>
      <vt:variant>
        <vt:lpwstr/>
      </vt:variant>
      <vt:variant>
        <vt:lpwstr>_Toc48399875</vt:lpwstr>
      </vt:variant>
      <vt:variant>
        <vt:i4>1703993</vt:i4>
      </vt:variant>
      <vt:variant>
        <vt:i4>200</vt:i4>
      </vt:variant>
      <vt:variant>
        <vt:i4>0</vt:i4>
      </vt:variant>
      <vt:variant>
        <vt:i4>5</vt:i4>
      </vt:variant>
      <vt:variant>
        <vt:lpwstr/>
      </vt:variant>
      <vt:variant>
        <vt:lpwstr>_Toc48399874</vt:lpwstr>
      </vt:variant>
      <vt:variant>
        <vt:i4>1900601</vt:i4>
      </vt:variant>
      <vt:variant>
        <vt:i4>194</vt:i4>
      </vt:variant>
      <vt:variant>
        <vt:i4>0</vt:i4>
      </vt:variant>
      <vt:variant>
        <vt:i4>5</vt:i4>
      </vt:variant>
      <vt:variant>
        <vt:lpwstr/>
      </vt:variant>
      <vt:variant>
        <vt:lpwstr>_Toc48399873</vt:lpwstr>
      </vt:variant>
      <vt:variant>
        <vt:i4>1835065</vt:i4>
      </vt:variant>
      <vt:variant>
        <vt:i4>188</vt:i4>
      </vt:variant>
      <vt:variant>
        <vt:i4>0</vt:i4>
      </vt:variant>
      <vt:variant>
        <vt:i4>5</vt:i4>
      </vt:variant>
      <vt:variant>
        <vt:lpwstr/>
      </vt:variant>
      <vt:variant>
        <vt:lpwstr>_Toc48399872</vt:lpwstr>
      </vt:variant>
      <vt:variant>
        <vt:i4>2031673</vt:i4>
      </vt:variant>
      <vt:variant>
        <vt:i4>182</vt:i4>
      </vt:variant>
      <vt:variant>
        <vt:i4>0</vt:i4>
      </vt:variant>
      <vt:variant>
        <vt:i4>5</vt:i4>
      </vt:variant>
      <vt:variant>
        <vt:lpwstr/>
      </vt:variant>
      <vt:variant>
        <vt:lpwstr>_Toc48399871</vt:lpwstr>
      </vt:variant>
      <vt:variant>
        <vt:i4>1966137</vt:i4>
      </vt:variant>
      <vt:variant>
        <vt:i4>176</vt:i4>
      </vt:variant>
      <vt:variant>
        <vt:i4>0</vt:i4>
      </vt:variant>
      <vt:variant>
        <vt:i4>5</vt:i4>
      </vt:variant>
      <vt:variant>
        <vt:lpwstr/>
      </vt:variant>
      <vt:variant>
        <vt:lpwstr>_Toc48399870</vt:lpwstr>
      </vt:variant>
      <vt:variant>
        <vt:i4>1507384</vt:i4>
      </vt:variant>
      <vt:variant>
        <vt:i4>170</vt:i4>
      </vt:variant>
      <vt:variant>
        <vt:i4>0</vt:i4>
      </vt:variant>
      <vt:variant>
        <vt:i4>5</vt:i4>
      </vt:variant>
      <vt:variant>
        <vt:lpwstr/>
      </vt:variant>
      <vt:variant>
        <vt:lpwstr>_Toc48399869</vt:lpwstr>
      </vt:variant>
      <vt:variant>
        <vt:i4>1441848</vt:i4>
      </vt:variant>
      <vt:variant>
        <vt:i4>164</vt:i4>
      </vt:variant>
      <vt:variant>
        <vt:i4>0</vt:i4>
      </vt:variant>
      <vt:variant>
        <vt:i4>5</vt:i4>
      </vt:variant>
      <vt:variant>
        <vt:lpwstr/>
      </vt:variant>
      <vt:variant>
        <vt:lpwstr>_Toc48399868</vt:lpwstr>
      </vt:variant>
      <vt:variant>
        <vt:i4>1638456</vt:i4>
      </vt:variant>
      <vt:variant>
        <vt:i4>158</vt:i4>
      </vt:variant>
      <vt:variant>
        <vt:i4>0</vt:i4>
      </vt:variant>
      <vt:variant>
        <vt:i4>5</vt:i4>
      </vt:variant>
      <vt:variant>
        <vt:lpwstr/>
      </vt:variant>
      <vt:variant>
        <vt:lpwstr>_Toc48399867</vt:lpwstr>
      </vt:variant>
      <vt:variant>
        <vt:i4>1572920</vt:i4>
      </vt:variant>
      <vt:variant>
        <vt:i4>152</vt:i4>
      </vt:variant>
      <vt:variant>
        <vt:i4>0</vt:i4>
      </vt:variant>
      <vt:variant>
        <vt:i4>5</vt:i4>
      </vt:variant>
      <vt:variant>
        <vt:lpwstr/>
      </vt:variant>
      <vt:variant>
        <vt:lpwstr>_Toc48399866</vt:lpwstr>
      </vt:variant>
      <vt:variant>
        <vt:i4>1769528</vt:i4>
      </vt:variant>
      <vt:variant>
        <vt:i4>146</vt:i4>
      </vt:variant>
      <vt:variant>
        <vt:i4>0</vt:i4>
      </vt:variant>
      <vt:variant>
        <vt:i4>5</vt:i4>
      </vt:variant>
      <vt:variant>
        <vt:lpwstr/>
      </vt:variant>
      <vt:variant>
        <vt:lpwstr>_Toc48399865</vt:lpwstr>
      </vt:variant>
      <vt:variant>
        <vt:i4>1703992</vt:i4>
      </vt:variant>
      <vt:variant>
        <vt:i4>140</vt:i4>
      </vt:variant>
      <vt:variant>
        <vt:i4>0</vt:i4>
      </vt:variant>
      <vt:variant>
        <vt:i4>5</vt:i4>
      </vt:variant>
      <vt:variant>
        <vt:lpwstr/>
      </vt:variant>
      <vt:variant>
        <vt:lpwstr>_Toc48399864</vt:lpwstr>
      </vt:variant>
      <vt:variant>
        <vt:i4>1900600</vt:i4>
      </vt:variant>
      <vt:variant>
        <vt:i4>134</vt:i4>
      </vt:variant>
      <vt:variant>
        <vt:i4>0</vt:i4>
      </vt:variant>
      <vt:variant>
        <vt:i4>5</vt:i4>
      </vt:variant>
      <vt:variant>
        <vt:lpwstr/>
      </vt:variant>
      <vt:variant>
        <vt:lpwstr>_Toc48399863</vt:lpwstr>
      </vt:variant>
      <vt:variant>
        <vt:i4>1835064</vt:i4>
      </vt:variant>
      <vt:variant>
        <vt:i4>128</vt:i4>
      </vt:variant>
      <vt:variant>
        <vt:i4>0</vt:i4>
      </vt:variant>
      <vt:variant>
        <vt:i4>5</vt:i4>
      </vt:variant>
      <vt:variant>
        <vt:lpwstr/>
      </vt:variant>
      <vt:variant>
        <vt:lpwstr>_Toc48399862</vt:lpwstr>
      </vt:variant>
      <vt:variant>
        <vt:i4>2031672</vt:i4>
      </vt:variant>
      <vt:variant>
        <vt:i4>122</vt:i4>
      </vt:variant>
      <vt:variant>
        <vt:i4>0</vt:i4>
      </vt:variant>
      <vt:variant>
        <vt:i4>5</vt:i4>
      </vt:variant>
      <vt:variant>
        <vt:lpwstr/>
      </vt:variant>
      <vt:variant>
        <vt:lpwstr>_Toc48399861</vt:lpwstr>
      </vt:variant>
      <vt:variant>
        <vt:i4>1966136</vt:i4>
      </vt:variant>
      <vt:variant>
        <vt:i4>116</vt:i4>
      </vt:variant>
      <vt:variant>
        <vt:i4>0</vt:i4>
      </vt:variant>
      <vt:variant>
        <vt:i4>5</vt:i4>
      </vt:variant>
      <vt:variant>
        <vt:lpwstr/>
      </vt:variant>
      <vt:variant>
        <vt:lpwstr>_Toc48399860</vt:lpwstr>
      </vt:variant>
      <vt:variant>
        <vt:i4>1507387</vt:i4>
      </vt:variant>
      <vt:variant>
        <vt:i4>110</vt:i4>
      </vt:variant>
      <vt:variant>
        <vt:i4>0</vt:i4>
      </vt:variant>
      <vt:variant>
        <vt:i4>5</vt:i4>
      </vt:variant>
      <vt:variant>
        <vt:lpwstr/>
      </vt:variant>
      <vt:variant>
        <vt:lpwstr>_Toc48399859</vt:lpwstr>
      </vt:variant>
      <vt:variant>
        <vt:i4>1441851</vt:i4>
      </vt:variant>
      <vt:variant>
        <vt:i4>104</vt:i4>
      </vt:variant>
      <vt:variant>
        <vt:i4>0</vt:i4>
      </vt:variant>
      <vt:variant>
        <vt:i4>5</vt:i4>
      </vt:variant>
      <vt:variant>
        <vt:lpwstr/>
      </vt:variant>
      <vt:variant>
        <vt:lpwstr>_Toc48399858</vt:lpwstr>
      </vt:variant>
      <vt:variant>
        <vt:i4>1638459</vt:i4>
      </vt:variant>
      <vt:variant>
        <vt:i4>98</vt:i4>
      </vt:variant>
      <vt:variant>
        <vt:i4>0</vt:i4>
      </vt:variant>
      <vt:variant>
        <vt:i4>5</vt:i4>
      </vt:variant>
      <vt:variant>
        <vt:lpwstr/>
      </vt:variant>
      <vt:variant>
        <vt:lpwstr>_Toc48399857</vt:lpwstr>
      </vt:variant>
      <vt:variant>
        <vt:i4>1572923</vt:i4>
      </vt:variant>
      <vt:variant>
        <vt:i4>92</vt:i4>
      </vt:variant>
      <vt:variant>
        <vt:i4>0</vt:i4>
      </vt:variant>
      <vt:variant>
        <vt:i4>5</vt:i4>
      </vt:variant>
      <vt:variant>
        <vt:lpwstr/>
      </vt:variant>
      <vt:variant>
        <vt:lpwstr>_Toc48399856</vt:lpwstr>
      </vt:variant>
      <vt:variant>
        <vt:i4>1769531</vt:i4>
      </vt:variant>
      <vt:variant>
        <vt:i4>86</vt:i4>
      </vt:variant>
      <vt:variant>
        <vt:i4>0</vt:i4>
      </vt:variant>
      <vt:variant>
        <vt:i4>5</vt:i4>
      </vt:variant>
      <vt:variant>
        <vt:lpwstr/>
      </vt:variant>
      <vt:variant>
        <vt:lpwstr>_Toc48399855</vt:lpwstr>
      </vt:variant>
      <vt:variant>
        <vt:i4>1703995</vt:i4>
      </vt:variant>
      <vt:variant>
        <vt:i4>80</vt:i4>
      </vt:variant>
      <vt:variant>
        <vt:i4>0</vt:i4>
      </vt:variant>
      <vt:variant>
        <vt:i4>5</vt:i4>
      </vt:variant>
      <vt:variant>
        <vt:lpwstr/>
      </vt:variant>
      <vt:variant>
        <vt:lpwstr>_Toc48399854</vt:lpwstr>
      </vt:variant>
      <vt:variant>
        <vt:i4>1900603</vt:i4>
      </vt:variant>
      <vt:variant>
        <vt:i4>74</vt:i4>
      </vt:variant>
      <vt:variant>
        <vt:i4>0</vt:i4>
      </vt:variant>
      <vt:variant>
        <vt:i4>5</vt:i4>
      </vt:variant>
      <vt:variant>
        <vt:lpwstr/>
      </vt:variant>
      <vt:variant>
        <vt:lpwstr>_Toc48399853</vt:lpwstr>
      </vt:variant>
      <vt:variant>
        <vt:i4>1835067</vt:i4>
      </vt:variant>
      <vt:variant>
        <vt:i4>68</vt:i4>
      </vt:variant>
      <vt:variant>
        <vt:i4>0</vt:i4>
      </vt:variant>
      <vt:variant>
        <vt:i4>5</vt:i4>
      </vt:variant>
      <vt:variant>
        <vt:lpwstr/>
      </vt:variant>
      <vt:variant>
        <vt:lpwstr>_Toc48399852</vt:lpwstr>
      </vt:variant>
      <vt:variant>
        <vt:i4>2031675</vt:i4>
      </vt:variant>
      <vt:variant>
        <vt:i4>62</vt:i4>
      </vt:variant>
      <vt:variant>
        <vt:i4>0</vt:i4>
      </vt:variant>
      <vt:variant>
        <vt:i4>5</vt:i4>
      </vt:variant>
      <vt:variant>
        <vt:lpwstr/>
      </vt:variant>
      <vt:variant>
        <vt:lpwstr>_Toc48399851</vt:lpwstr>
      </vt:variant>
      <vt:variant>
        <vt:i4>1966139</vt:i4>
      </vt:variant>
      <vt:variant>
        <vt:i4>56</vt:i4>
      </vt:variant>
      <vt:variant>
        <vt:i4>0</vt:i4>
      </vt:variant>
      <vt:variant>
        <vt:i4>5</vt:i4>
      </vt:variant>
      <vt:variant>
        <vt:lpwstr/>
      </vt:variant>
      <vt:variant>
        <vt:lpwstr>_Toc48399850</vt:lpwstr>
      </vt:variant>
      <vt:variant>
        <vt:i4>1507386</vt:i4>
      </vt:variant>
      <vt:variant>
        <vt:i4>50</vt:i4>
      </vt:variant>
      <vt:variant>
        <vt:i4>0</vt:i4>
      </vt:variant>
      <vt:variant>
        <vt:i4>5</vt:i4>
      </vt:variant>
      <vt:variant>
        <vt:lpwstr/>
      </vt:variant>
      <vt:variant>
        <vt:lpwstr>_Toc48399849</vt:lpwstr>
      </vt:variant>
      <vt:variant>
        <vt:i4>1441850</vt:i4>
      </vt:variant>
      <vt:variant>
        <vt:i4>44</vt:i4>
      </vt:variant>
      <vt:variant>
        <vt:i4>0</vt:i4>
      </vt:variant>
      <vt:variant>
        <vt:i4>5</vt:i4>
      </vt:variant>
      <vt:variant>
        <vt:lpwstr/>
      </vt:variant>
      <vt:variant>
        <vt:lpwstr>_Toc48399848</vt:lpwstr>
      </vt:variant>
      <vt:variant>
        <vt:i4>1638458</vt:i4>
      </vt:variant>
      <vt:variant>
        <vt:i4>38</vt:i4>
      </vt:variant>
      <vt:variant>
        <vt:i4>0</vt:i4>
      </vt:variant>
      <vt:variant>
        <vt:i4>5</vt:i4>
      </vt:variant>
      <vt:variant>
        <vt:lpwstr/>
      </vt:variant>
      <vt:variant>
        <vt:lpwstr>_Toc48399847</vt:lpwstr>
      </vt:variant>
      <vt:variant>
        <vt:i4>1572922</vt:i4>
      </vt:variant>
      <vt:variant>
        <vt:i4>32</vt:i4>
      </vt:variant>
      <vt:variant>
        <vt:i4>0</vt:i4>
      </vt:variant>
      <vt:variant>
        <vt:i4>5</vt:i4>
      </vt:variant>
      <vt:variant>
        <vt:lpwstr/>
      </vt:variant>
      <vt:variant>
        <vt:lpwstr>_Toc48399846</vt:lpwstr>
      </vt:variant>
      <vt:variant>
        <vt:i4>1769530</vt:i4>
      </vt:variant>
      <vt:variant>
        <vt:i4>26</vt:i4>
      </vt:variant>
      <vt:variant>
        <vt:i4>0</vt:i4>
      </vt:variant>
      <vt:variant>
        <vt:i4>5</vt:i4>
      </vt:variant>
      <vt:variant>
        <vt:lpwstr/>
      </vt:variant>
      <vt:variant>
        <vt:lpwstr>_Toc48399845</vt:lpwstr>
      </vt:variant>
      <vt:variant>
        <vt:i4>1703994</vt:i4>
      </vt:variant>
      <vt:variant>
        <vt:i4>20</vt:i4>
      </vt:variant>
      <vt:variant>
        <vt:i4>0</vt:i4>
      </vt:variant>
      <vt:variant>
        <vt:i4>5</vt:i4>
      </vt:variant>
      <vt:variant>
        <vt:lpwstr/>
      </vt:variant>
      <vt:variant>
        <vt:lpwstr>_Toc48399844</vt:lpwstr>
      </vt:variant>
      <vt:variant>
        <vt:i4>1900602</vt:i4>
      </vt:variant>
      <vt:variant>
        <vt:i4>14</vt:i4>
      </vt:variant>
      <vt:variant>
        <vt:i4>0</vt:i4>
      </vt:variant>
      <vt:variant>
        <vt:i4>5</vt:i4>
      </vt:variant>
      <vt:variant>
        <vt:lpwstr/>
      </vt:variant>
      <vt:variant>
        <vt:lpwstr>_Toc48399843</vt:lpwstr>
      </vt:variant>
      <vt:variant>
        <vt:i4>1835066</vt:i4>
      </vt:variant>
      <vt:variant>
        <vt:i4>8</vt:i4>
      </vt:variant>
      <vt:variant>
        <vt:i4>0</vt:i4>
      </vt:variant>
      <vt:variant>
        <vt:i4>5</vt:i4>
      </vt:variant>
      <vt:variant>
        <vt:lpwstr/>
      </vt:variant>
      <vt:variant>
        <vt:lpwstr>_Toc48399842</vt:lpwstr>
      </vt:variant>
      <vt:variant>
        <vt:i4>2031674</vt:i4>
      </vt:variant>
      <vt:variant>
        <vt:i4>2</vt:i4>
      </vt:variant>
      <vt:variant>
        <vt:i4>0</vt:i4>
      </vt:variant>
      <vt:variant>
        <vt:i4>5</vt:i4>
      </vt:variant>
      <vt:variant>
        <vt:lpwstr/>
      </vt:variant>
      <vt:variant>
        <vt:lpwstr>_Toc48399841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DEPI Project 4 – Risk Assessment &amp; Mitigation Plan</dc:title>
  <dc:subject/>
  <dc:creator>Ahmed Hagag</dc:creator>
  <cp:keywords/>
  <dc:description/>
  <cp:lastModifiedBy>Dr. Ahmed Hagag</cp:lastModifiedBy>
  <cp:revision>91</cp:revision>
  <cp:lastPrinted>2026-09-24T10:09:00Z</cp:lastPrinted>
  <dcterms:created xsi:type="dcterms:W3CDTF">2022-09-20T18:08:00Z</dcterms:created>
  <dcterms:modified xsi:type="dcterms:W3CDTF">2026-09-25T03:47:00Z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BIBFILE">
    <vt:lpwstr>All_REFERENCES.bib</vt:lpwstr>
  </property>
  <property fmtid="{D5CDD505-2E9C-101B-9397-08002B2CF9AE}" pid="5" name="BIBDISP">
    <vt:lpwstr>ref</vt:lpwstr>
  </property>
  <property fmtid="{D5CDD505-2E9C-101B-9397-08002B2CF9AE}" pid="6" name="BIBSTYLE">
    <vt:lpwstr>IEEEtran</vt:lpwstr>
  </property>
</Properties>
</file>