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28685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627224C7" w14:textId="44568118" w:rsidR="002E68F1" w:rsidRDefault="002E68F1">
          <w:pPr>
            <w:pStyle w:val="ad"/>
          </w:pPr>
          <w:r>
            <w:t>Оглавление</w:t>
          </w:r>
        </w:p>
        <w:p w14:paraId="4FF792F4" w14:textId="0CFEBFB7" w:rsidR="002E68F1" w:rsidRDefault="002E68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16033" w:history="1">
            <w:r w:rsidRPr="00DE4B1D">
              <w:rPr>
                <w:rStyle w:val="a9"/>
                <w:noProof/>
              </w:rPr>
              <w:t>Bcrypt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87F5" w14:textId="7DB1187E" w:rsidR="002E68F1" w:rsidRDefault="002E68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116034" w:history="1">
            <w:r w:rsidRPr="00DE4B1D">
              <w:rPr>
                <w:rStyle w:val="a9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C2BB" w14:textId="7275FEAF" w:rsidR="002E68F1" w:rsidRDefault="002E68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116035" w:history="1">
            <w:r w:rsidRPr="00DE4B1D">
              <w:rPr>
                <w:rStyle w:val="a9"/>
                <w:noProof/>
                <w:lang w:val="en-US"/>
              </w:rPr>
              <w:t>A</w:t>
            </w:r>
            <w:r w:rsidRPr="00DE4B1D">
              <w:rPr>
                <w:rStyle w:val="a9"/>
                <w:noProof/>
                <w:lang w:val="en-US"/>
              </w:rPr>
              <w:t>P</w:t>
            </w:r>
            <w:r w:rsidRPr="00DE4B1D">
              <w:rPr>
                <w:rStyle w:val="a9"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5C05" w14:textId="63E33E6F" w:rsidR="002E68F1" w:rsidRDefault="002E68F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7116036" w:history="1">
            <w:r w:rsidRPr="00DE4B1D">
              <w:rPr>
                <w:rStyle w:val="a9"/>
                <w:rFonts w:eastAsia="Times New Roman"/>
                <w:noProof/>
                <w:lang w:eastAsia="ru-RU"/>
              </w:rPr>
              <w:t>Создание нового аккаунта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0EB8" w14:textId="76406BA4" w:rsidR="002E68F1" w:rsidRDefault="002E68F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7116037" w:history="1">
            <w:r w:rsidRPr="00DE4B1D">
              <w:rPr>
                <w:rStyle w:val="a9"/>
                <w:rFonts w:eastAsia="Times New Roman"/>
                <w:noProof/>
                <w:lang w:eastAsia="ru-RU"/>
              </w:rPr>
              <w:t>Аутентификация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D064" w14:textId="206E58EF" w:rsidR="002E68F1" w:rsidRDefault="002E68F1">
          <w:r>
            <w:rPr>
              <w:b/>
              <w:bCs/>
            </w:rPr>
            <w:fldChar w:fldCharType="end"/>
          </w:r>
        </w:p>
      </w:sdtContent>
    </w:sdt>
    <w:p w14:paraId="457C9CE5" w14:textId="77777777" w:rsidR="002E68F1" w:rsidRPr="002E68F1" w:rsidRDefault="002E68F1" w:rsidP="002E68F1">
      <w:pPr>
        <w:rPr>
          <w:rStyle w:val="ae"/>
        </w:rPr>
      </w:pPr>
    </w:p>
    <w:p w14:paraId="6ABB006D" w14:textId="77777777" w:rsidR="002E68F1" w:rsidRDefault="002E68F1" w:rsidP="002E68F1"/>
    <w:p w14:paraId="6E3AD167" w14:textId="589BC3FF" w:rsidR="004A0911" w:rsidRDefault="00B51203" w:rsidP="004A0911">
      <w:pPr>
        <w:pStyle w:val="1"/>
      </w:pPr>
      <w:bookmarkStart w:id="0" w:name="_Toc177116033"/>
      <w:proofErr w:type="spellStart"/>
      <w:r w:rsidRPr="004A0911">
        <w:t>B</w:t>
      </w:r>
      <w:r w:rsidR="004A0911" w:rsidRPr="004A0911">
        <w:t>crypt</w:t>
      </w:r>
      <w:bookmarkEnd w:id="0"/>
      <w:proofErr w:type="spellEnd"/>
    </w:p>
    <w:p w14:paraId="12034E87" w14:textId="20D3744D" w:rsidR="00B51203" w:rsidRPr="00B51203" w:rsidRDefault="00B51203" w:rsidP="00B51203">
      <w:proofErr w:type="spellStart"/>
      <w:r w:rsidRPr="004A0911">
        <w:t>Bcrypt</w:t>
      </w:r>
      <w:proofErr w:type="spellEnd"/>
      <w:r>
        <w:t xml:space="preserve"> – </w:t>
      </w:r>
      <w:proofErr w:type="spellStart"/>
      <w:r>
        <w:t>стандартаня</w:t>
      </w:r>
      <w:proofErr w:type="spellEnd"/>
      <w:r>
        <w:t xml:space="preserve"> библиотека </w:t>
      </w:r>
      <w:proofErr w:type="spellStart"/>
      <w:r>
        <w:rPr>
          <w:lang w:val="en-US"/>
        </w:rPr>
        <w:t>golang</w:t>
      </w:r>
      <w:proofErr w:type="spellEnd"/>
    </w:p>
    <w:p w14:paraId="06708829" w14:textId="6B21663E" w:rsidR="004A0911" w:rsidRPr="002E68F1" w:rsidRDefault="00B51203" w:rsidP="00B51203">
      <w:pPr>
        <w:ind w:firstLine="708"/>
      </w:pPr>
      <w:r w:rsidRPr="00B51203">
        <w:t>Процесс хеширования паролей преобразует исходный пароль в фиксированную строку символов (</w:t>
      </w:r>
      <w:proofErr w:type="spellStart"/>
      <w:r w:rsidRPr="00B51203">
        <w:t>хеш</w:t>
      </w:r>
      <w:proofErr w:type="spellEnd"/>
      <w:r w:rsidRPr="00B51203">
        <w:t xml:space="preserve">) с помощью односторонней криптографической функции. К паролю добавляется случайная "соль", что делает каждый </w:t>
      </w:r>
      <w:proofErr w:type="spellStart"/>
      <w:r w:rsidRPr="00B51203">
        <w:t>хеш</w:t>
      </w:r>
      <w:proofErr w:type="spellEnd"/>
      <w:r w:rsidRPr="00B51203">
        <w:t xml:space="preserve"> уникальным даже для одинаковых паролей. Результат многократно обрабатывается алгоритмом, что замедляет процесс и усложняет подбор. Полученный </w:t>
      </w:r>
      <w:proofErr w:type="spellStart"/>
      <w:r w:rsidRPr="00B51203">
        <w:t>хеш</w:t>
      </w:r>
      <w:proofErr w:type="spellEnd"/>
      <w:r w:rsidRPr="00B51203">
        <w:t> невозможно обратить в исходный пароль, что обеспечивает безопасность даже при компрометации базы данных.</w:t>
      </w:r>
    </w:p>
    <w:p w14:paraId="2B8863E2" w14:textId="0668C2D5" w:rsidR="00B1743A" w:rsidRDefault="00B1743A" w:rsidP="00433F90">
      <w:pPr>
        <w:pStyle w:val="1"/>
      </w:pPr>
      <w:bookmarkStart w:id="1" w:name="_Toc177116034"/>
      <w:r>
        <w:t>JWT</w:t>
      </w:r>
      <w:bookmarkEnd w:id="1"/>
    </w:p>
    <w:p w14:paraId="6827185E" w14:textId="77777777" w:rsidR="007918EB" w:rsidRDefault="00660737" w:rsidP="007918EB">
      <w:pPr>
        <w:ind w:firstLine="708"/>
      </w:pPr>
      <w:r>
        <w:t xml:space="preserve">В проекте используется </w:t>
      </w:r>
      <w:r>
        <w:rPr>
          <w:lang w:val="en-US"/>
        </w:rPr>
        <w:t>JWT</w:t>
      </w:r>
      <w:r>
        <w:t xml:space="preserve"> токен с временной меткой 15 минут, для подтверждения авторизации пользователя.</w:t>
      </w:r>
    </w:p>
    <w:p w14:paraId="0AA23D2D" w14:textId="3A1C6E60" w:rsidR="00660737" w:rsidRDefault="007918EB" w:rsidP="007918EB">
      <w:pPr>
        <w:ind w:firstLine="708"/>
      </w:pPr>
      <w:r>
        <w:t>Х</w:t>
      </w:r>
      <w:r w:rsidR="00CC3562">
        <w:t>ранится в куки и отправляется вместе с каждой операцией, которая требует подтверждение пользователя.</w:t>
      </w:r>
    </w:p>
    <w:p w14:paraId="6FC31B09" w14:textId="7DBC169A" w:rsidR="00B51203" w:rsidRDefault="00B51203" w:rsidP="00B51203">
      <w:r>
        <w:tab/>
      </w:r>
      <w:r>
        <w:rPr>
          <w:lang w:val="en-US"/>
        </w:rPr>
        <w:t>JWT</w:t>
      </w:r>
      <w:r>
        <w:t xml:space="preserve"> токен не хранится на серверной части, а создается каждый раз при </w:t>
      </w:r>
      <w:r w:rsidR="00C0138A">
        <w:t>авторизации</w:t>
      </w:r>
      <w:r w:rsidR="00C0138A" w:rsidRPr="00C0138A">
        <w:t>/</w:t>
      </w:r>
      <w:r w:rsidR="00C0138A">
        <w:t>создании нового аккаунта</w:t>
      </w:r>
      <w:r w:rsidR="00C0138A" w:rsidRPr="00C0138A">
        <w:t>/</w:t>
      </w:r>
      <w:r w:rsidR="00C0138A">
        <w:t>обновлени</w:t>
      </w:r>
      <w:r w:rsidR="00823E28">
        <w:t>и.</w:t>
      </w:r>
    </w:p>
    <w:p w14:paraId="075E2142" w14:textId="1962C133" w:rsidR="00823E28" w:rsidRPr="00823E28" w:rsidRDefault="00823E28" w:rsidP="00B51203">
      <w:r>
        <w:tab/>
      </w:r>
      <w:r>
        <w:rPr>
          <w:lang w:val="en-US"/>
        </w:rPr>
        <w:t>JWT</w:t>
      </w:r>
      <w:r>
        <w:t xml:space="preserve"> состоит из закодированной структуры </w:t>
      </w:r>
      <w:r w:rsidRPr="00823E28">
        <w:t>{</w:t>
      </w:r>
      <w:r>
        <w:rPr>
          <w:lang w:val="en-US"/>
        </w:rPr>
        <w:t>id</w:t>
      </w:r>
      <w:r>
        <w:t xml:space="preserve"> пользователя, секретного ключа из</w:t>
      </w:r>
      <w:r w:rsidRPr="00823E28">
        <w:t xml:space="preserve">. </w:t>
      </w:r>
      <w:proofErr w:type="spellStart"/>
      <w:r w:rsidRPr="00823E28">
        <w:t>env</w:t>
      </w:r>
      <w:proofErr w:type="spellEnd"/>
      <w:r w:rsidRPr="00823E28">
        <w:t>}</w:t>
      </w:r>
      <w:r>
        <w:t xml:space="preserve"> + временная метка. </w:t>
      </w:r>
      <w:r>
        <w:rPr>
          <w:lang w:val="en-US"/>
        </w:rPr>
        <w:lastRenderedPageBreak/>
        <w:t>JWT</w:t>
      </w:r>
      <w:r w:rsidRPr="00823E28">
        <w:t xml:space="preserve"> </w:t>
      </w:r>
      <w:r>
        <w:t>кодируется каждый раз одинаково, то обеспечит доступность авторизации на 15 минут. По истечении времени, токен не сможет закодироваться также, а значит не пройдет проверку на сервере.</w:t>
      </w:r>
    </w:p>
    <w:p w14:paraId="2A6CA6DA" w14:textId="7052D7BE" w:rsidR="00B1743A" w:rsidRDefault="0004552F" w:rsidP="00AC2F6C">
      <w:pPr>
        <w:ind w:firstLine="708"/>
        <w:rPr>
          <w:sz w:val="24"/>
          <w:szCs w:val="20"/>
        </w:rPr>
      </w:pPr>
      <w:hyperlink r:id="rId6" w:tgtFrame="_blank" w:history="1">
        <w:r w:rsidR="00B1743A" w:rsidRPr="00433F90">
          <w:rPr>
            <w:rStyle w:val="a9"/>
            <w:rFonts w:ascii="Helvetica" w:hAnsi="Helvetica"/>
            <w:sz w:val="25"/>
            <w:szCs w:val="24"/>
          </w:rPr>
          <w:t xml:space="preserve">JSON Web </w:t>
        </w:r>
        <w:proofErr w:type="spellStart"/>
        <w:r w:rsidR="00B1743A" w:rsidRPr="00433F90">
          <w:rPr>
            <w:rStyle w:val="a9"/>
            <w:rFonts w:ascii="Helvetica" w:hAnsi="Helvetica"/>
            <w:sz w:val="25"/>
            <w:szCs w:val="24"/>
          </w:rPr>
          <w:t>Tokens</w:t>
        </w:r>
        <w:proofErr w:type="spellEnd"/>
      </w:hyperlink>
      <w:r w:rsidR="00B1743A" w:rsidRPr="00433F90">
        <w:rPr>
          <w:sz w:val="24"/>
          <w:szCs w:val="20"/>
        </w:rPr>
        <w:t xml:space="preserve"> — это открытый стандарт RFC 7519 для создания токенов доступа. Используется в передаче данных для аутентификации в клиент-серверных приложениях. В обычных веб-приложениях легко идентифицировать пользователей с помощью сессий, однако, когда API вашего веб-приложения взаимодействует, скажем, с клиентом </w:t>
      </w:r>
      <w:proofErr w:type="spellStart"/>
      <w:r w:rsidR="00B1743A" w:rsidRPr="00433F90">
        <w:rPr>
          <w:sz w:val="24"/>
          <w:szCs w:val="20"/>
        </w:rPr>
        <w:t>Android</w:t>
      </w:r>
      <w:proofErr w:type="spellEnd"/>
      <w:r w:rsidR="00B1743A" w:rsidRPr="00433F90">
        <w:rPr>
          <w:sz w:val="24"/>
          <w:szCs w:val="20"/>
        </w:rPr>
        <w:t xml:space="preserve"> или IOS, сессии становятся малопригодными для использования. С помощью JWT мы можем создать уникальный токен для каждого аутентифицированного пользователя. Этот токен будет включён в заголовок последующего запроса к API. Этот метод позволяет идентифицировать всех пользователей, которые выполняют вызовы API. Давайте посмотрим реализацию:</w:t>
      </w:r>
    </w:p>
    <w:p w14:paraId="63C2A82A" w14:textId="7B5C422B" w:rsidR="00433F90" w:rsidRPr="002E68F1" w:rsidRDefault="00433F90" w:rsidP="00433F90">
      <w:pPr>
        <w:pStyle w:val="1"/>
      </w:pPr>
      <w:bookmarkStart w:id="2" w:name="_Toc177116035"/>
      <w:r>
        <w:rPr>
          <w:lang w:val="en-US"/>
        </w:rPr>
        <w:t>API</w:t>
      </w:r>
      <w:bookmarkEnd w:id="2"/>
    </w:p>
    <w:p w14:paraId="1D637052" w14:textId="3219F45D" w:rsidR="00B51203" w:rsidRDefault="00B51203" w:rsidP="00B51203">
      <w:r>
        <w:t xml:space="preserve">В данный момент </w:t>
      </w:r>
      <w:proofErr w:type="spellStart"/>
      <w:r>
        <w:t>хешируется</w:t>
      </w:r>
      <w:proofErr w:type="spellEnd"/>
      <w:r>
        <w:t xml:space="preserve"> только пароль.</w:t>
      </w:r>
    </w:p>
    <w:p w14:paraId="352B9367" w14:textId="2B5AFE81" w:rsidR="00433F90" w:rsidRPr="00B51203" w:rsidRDefault="00433F90" w:rsidP="00433F90">
      <w:r>
        <w:t>Реализовано два пути</w:t>
      </w:r>
      <w:r w:rsidRPr="00B51203">
        <w:t>:</w:t>
      </w:r>
    </w:p>
    <w:p w14:paraId="5FAE50D4" w14:textId="35C16036" w:rsidR="00FA3045" w:rsidRPr="00FA3045" w:rsidRDefault="00FA3045" w:rsidP="00433F90">
      <w:pPr>
        <w:pStyle w:val="2"/>
        <w:rPr>
          <w:rFonts w:eastAsia="Times New Roman"/>
          <w:lang w:eastAsia="ru-RU"/>
        </w:rPr>
      </w:pPr>
      <w:bookmarkStart w:id="3" w:name="_Toc177116036"/>
      <w:r w:rsidRPr="00FA3045">
        <w:rPr>
          <w:rFonts w:eastAsia="Times New Roman"/>
          <w:lang w:eastAsia="ru-RU"/>
        </w:rPr>
        <w:t>Создание нового аккаунта</w:t>
      </w:r>
      <w:bookmarkEnd w:id="3"/>
    </w:p>
    <w:p w14:paraId="3D5FC6AF" w14:textId="4A812F8C" w:rsidR="00FA3045" w:rsidRPr="002E68F1" w:rsidRDefault="00433F90" w:rsidP="00433F90">
      <w:pPr>
        <w:rPr>
          <w:lang w:val="en-US" w:eastAsia="ru-RU"/>
        </w:rPr>
      </w:pPr>
      <w:r w:rsidRPr="00FA3045">
        <w:rPr>
          <w:rFonts w:hAnsi="Symbol"/>
          <w:lang w:eastAsia="ru-RU"/>
        </w:rPr>
        <w:t></w:t>
      </w:r>
      <w:r w:rsidRPr="002E68F1">
        <w:rPr>
          <w:lang w:val="en-US" w:eastAsia="ru-RU"/>
        </w:rPr>
        <w:t xml:space="preserve"> </w:t>
      </w:r>
      <w:r w:rsidRPr="00FA3045">
        <w:rPr>
          <w:lang w:eastAsia="ru-RU"/>
        </w:rPr>
        <w:t>Метод</w:t>
      </w:r>
      <w:r w:rsidR="00FA3045" w:rsidRPr="002E68F1">
        <w:rPr>
          <w:lang w:val="en-US" w:eastAsia="ru-RU"/>
        </w:rPr>
        <w:t>: POST</w:t>
      </w:r>
    </w:p>
    <w:p w14:paraId="1E55F01B" w14:textId="6FE64A6F" w:rsidR="00FA3045" w:rsidRPr="002E68F1" w:rsidRDefault="00433F90" w:rsidP="00433F90">
      <w:pPr>
        <w:rPr>
          <w:lang w:val="en-US" w:eastAsia="ru-RU"/>
        </w:rPr>
      </w:pPr>
      <w:r w:rsidRPr="00FA3045">
        <w:rPr>
          <w:rFonts w:hAnsi="Symbol"/>
          <w:lang w:eastAsia="ru-RU"/>
        </w:rPr>
        <w:t></w:t>
      </w:r>
      <w:r w:rsidRPr="002E68F1">
        <w:rPr>
          <w:lang w:val="en-US" w:eastAsia="ru-RU"/>
        </w:rPr>
        <w:t xml:space="preserve"> </w:t>
      </w:r>
      <w:r w:rsidRPr="00FA3045">
        <w:rPr>
          <w:lang w:eastAsia="ru-RU"/>
        </w:rPr>
        <w:t>Путь</w:t>
      </w:r>
      <w:r w:rsidR="00FA3045" w:rsidRPr="002E68F1">
        <w:rPr>
          <w:lang w:val="en-US" w:eastAsia="ru-RU"/>
        </w:rPr>
        <w:t>: </w:t>
      </w:r>
      <w:r w:rsidR="00FA3045" w:rsidRPr="002E68F1">
        <w:rPr>
          <w:rFonts w:ascii="Consolas" w:hAnsi="Consolas"/>
          <w:lang w:val="en-US" w:eastAsia="ru-RU"/>
        </w:rPr>
        <w:t>/</w:t>
      </w:r>
      <w:proofErr w:type="spellStart"/>
      <w:r w:rsidR="00FA3045" w:rsidRPr="002E68F1">
        <w:rPr>
          <w:rFonts w:ascii="Consolas" w:hAnsi="Consolas"/>
          <w:lang w:val="en-US" w:eastAsia="ru-RU"/>
        </w:rPr>
        <w:t>api</w:t>
      </w:r>
      <w:proofErr w:type="spellEnd"/>
      <w:r w:rsidR="00FA3045" w:rsidRPr="002E68F1">
        <w:rPr>
          <w:rFonts w:ascii="Consolas" w:hAnsi="Consolas"/>
          <w:lang w:val="en-US" w:eastAsia="ru-RU"/>
        </w:rPr>
        <w:t>/user/new</w:t>
      </w:r>
    </w:p>
    <w:p w14:paraId="61E90F0D" w14:textId="1BA26BA2" w:rsidR="00FA3045" w:rsidRPr="00FA3045" w:rsidRDefault="00433F90" w:rsidP="00433F90">
      <w:pPr>
        <w:rPr>
          <w:lang w:eastAsia="ru-RU"/>
        </w:rPr>
      </w:pPr>
      <w:r w:rsidRPr="00FA3045">
        <w:rPr>
          <w:rFonts w:hAnsi="Symbol"/>
          <w:lang w:eastAsia="ru-RU"/>
        </w:rPr>
        <w:t></w:t>
      </w:r>
      <w:r w:rsidRPr="00FA3045">
        <w:rPr>
          <w:lang w:eastAsia="ru-RU"/>
        </w:rPr>
        <w:t xml:space="preserve"> Обработчик</w:t>
      </w:r>
      <w:r w:rsidR="00FA3045" w:rsidRPr="00FA3045">
        <w:rPr>
          <w:lang w:eastAsia="ru-RU"/>
        </w:rPr>
        <w:t>: </w:t>
      </w:r>
      <w:proofErr w:type="spellStart"/>
      <w:r w:rsidR="00FA3045" w:rsidRPr="00FA3045">
        <w:rPr>
          <w:rFonts w:ascii="Consolas" w:hAnsi="Consolas"/>
          <w:lang w:eastAsia="ru-RU"/>
        </w:rPr>
        <w:t>controllers.CreateAccount</w:t>
      </w:r>
      <w:proofErr w:type="spellEnd"/>
    </w:p>
    <w:p w14:paraId="44F35E5B" w14:textId="15B69594" w:rsidR="00FA3045" w:rsidRPr="00FA3045" w:rsidRDefault="00433F90" w:rsidP="00433F90">
      <w:pPr>
        <w:rPr>
          <w:lang w:eastAsia="ru-RU"/>
        </w:rPr>
      </w:pPr>
      <w:r w:rsidRPr="00FA3045">
        <w:rPr>
          <w:rFonts w:hAnsi="Symbol"/>
          <w:lang w:eastAsia="ru-RU"/>
        </w:rPr>
        <w:t></w:t>
      </w:r>
      <w:r w:rsidRPr="00FA3045">
        <w:rPr>
          <w:lang w:eastAsia="ru-RU"/>
        </w:rPr>
        <w:t xml:space="preserve"> Описание</w:t>
      </w:r>
      <w:r w:rsidR="00FA3045" w:rsidRPr="00FA3045">
        <w:rPr>
          <w:lang w:eastAsia="ru-RU"/>
        </w:rPr>
        <w:t>: Регистрация нового пользователя</w:t>
      </w:r>
    </w:p>
    <w:p w14:paraId="4777B3D5" w14:textId="1BD30143" w:rsidR="00FA3045" w:rsidRDefault="00433F90" w:rsidP="00433F90">
      <w:pPr>
        <w:rPr>
          <w:lang w:eastAsia="ru-RU"/>
        </w:rPr>
      </w:pPr>
      <w:r>
        <w:rPr>
          <w:lang w:eastAsia="ru-RU"/>
        </w:rPr>
        <w:t xml:space="preserve">- </w:t>
      </w:r>
      <w:r w:rsidRPr="00FA3045">
        <w:rPr>
          <w:lang w:eastAsia="ru-RU"/>
        </w:rPr>
        <w:t>Запрос</w:t>
      </w:r>
      <w:r w:rsidR="00FA3045" w:rsidRPr="00FA3045">
        <w:rPr>
          <w:lang w:eastAsia="ru-RU"/>
        </w:rPr>
        <w:t>:</w:t>
      </w:r>
    </w:p>
    <w:tbl>
      <w:tblPr>
        <w:tblStyle w:val="a6"/>
        <w:tblW w:w="0" w:type="auto"/>
        <w:shd w:val="clear" w:color="auto" w:fill="585858"/>
        <w:tblLook w:val="04A0" w:firstRow="1" w:lastRow="0" w:firstColumn="1" w:lastColumn="0" w:noHBand="0" w:noVBand="1"/>
      </w:tblPr>
      <w:tblGrid>
        <w:gridCol w:w="9345"/>
      </w:tblGrid>
      <w:tr w:rsidR="00433F90" w14:paraId="0AE51D33" w14:textId="77777777" w:rsidTr="00433F90">
        <w:tc>
          <w:tcPr>
            <w:tcW w:w="9345" w:type="dxa"/>
            <w:shd w:val="clear" w:color="auto" w:fill="585858"/>
          </w:tcPr>
          <w:p w14:paraId="6B769C24" w14:textId="77777777" w:rsidR="00433F90" w:rsidRPr="00FA3045" w:rsidRDefault="00433F90" w:rsidP="00433F90">
            <w:pPr>
              <w:pStyle w:val="a7"/>
              <w:framePr w:wrap="notBeside"/>
              <w:rPr>
                <w:lang w:eastAsia="ru-RU"/>
              </w:rPr>
            </w:pPr>
            <w:r w:rsidRPr="00FA3045">
              <w:rPr>
                <w:lang w:eastAsia="ru-RU"/>
              </w:rPr>
              <w:t>     </w:t>
            </w:r>
            <w:r w:rsidRPr="00FA3045">
              <w:rPr>
                <w:color w:val="FFD700"/>
                <w:lang w:eastAsia="ru-RU"/>
              </w:rPr>
              <w:t>{</w:t>
            </w:r>
          </w:p>
          <w:p w14:paraId="40510C09" w14:textId="77777777" w:rsidR="00433F90" w:rsidRPr="00FA3045" w:rsidRDefault="00433F90" w:rsidP="00433F90">
            <w:pPr>
              <w:pStyle w:val="a7"/>
              <w:framePr w:wrap="notBeside"/>
              <w:rPr>
                <w:lang w:eastAsia="ru-RU"/>
              </w:rPr>
            </w:pPr>
            <w:r w:rsidRPr="00FA3045">
              <w:rPr>
                <w:lang w:eastAsia="ru-RU"/>
              </w:rPr>
              <w:t>       </w:t>
            </w:r>
            <w:r w:rsidRPr="00FA3045">
              <w:rPr>
                <w:color w:val="82D2CE"/>
                <w:lang w:eastAsia="ru-RU"/>
              </w:rPr>
              <w:t>"</w:t>
            </w:r>
            <w:proofErr w:type="spellStart"/>
            <w:r w:rsidRPr="00FA3045">
              <w:rPr>
                <w:color w:val="82D2CE"/>
                <w:lang w:eastAsia="ru-RU"/>
              </w:rPr>
              <w:t>email</w:t>
            </w:r>
            <w:proofErr w:type="spellEnd"/>
            <w:r w:rsidRPr="00FA3045">
              <w:rPr>
                <w:color w:val="82D2CE"/>
                <w:lang w:eastAsia="ru-RU"/>
              </w:rPr>
              <w:t>"</w:t>
            </w:r>
            <w:r w:rsidRPr="00FA3045">
              <w:rPr>
                <w:lang w:eastAsia="ru-RU"/>
              </w:rPr>
              <w:t>: </w:t>
            </w:r>
            <w:r w:rsidRPr="00FA3045">
              <w:rPr>
                <w:color w:val="E394DC"/>
                <w:lang w:eastAsia="ru-RU"/>
              </w:rPr>
              <w:t>"пользователь@example.com"</w:t>
            </w:r>
            <w:r w:rsidRPr="00FA3045">
              <w:rPr>
                <w:lang w:eastAsia="ru-RU"/>
              </w:rPr>
              <w:t>,</w:t>
            </w:r>
          </w:p>
          <w:p w14:paraId="004791F6" w14:textId="77777777" w:rsidR="00433F90" w:rsidRPr="00FA3045" w:rsidRDefault="00433F90" w:rsidP="00433F90">
            <w:pPr>
              <w:pStyle w:val="a7"/>
              <w:framePr w:wrap="notBeside"/>
              <w:rPr>
                <w:lang w:eastAsia="ru-RU"/>
              </w:rPr>
            </w:pPr>
            <w:r w:rsidRPr="00FA3045">
              <w:rPr>
                <w:lang w:eastAsia="ru-RU"/>
              </w:rPr>
              <w:t>       </w:t>
            </w:r>
            <w:r w:rsidRPr="00FA3045">
              <w:rPr>
                <w:color w:val="82D2CE"/>
                <w:lang w:eastAsia="ru-RU"/>
              </w:rPr>
              <w:t>"</w:t>
            </w:r>
            <w:proofErr w:type="spellStart"/>
            <w:r w:rsidRPr="00FA3045">
              <w:rPr>
                <w:color w:val="82D2CE"/>
                <w:lang w:eastAsia="ru-RU"/>
              </w:rPr>
              <w:t>password</w:t>
            </w:r>
            <w:proofErr w:type="spellEnd"/>
            <w:r w:rsidRPr="00FA3045">
              <w:rPr>
                <w:color w:val="82D2CE"/>
                <w:lang w:eastAsia="ru-RU"/>
              </w:rPr>
              <w:t>"</w:t>
            </w:r>
            <w:r w:rsidRPr="00FA3045">
              <w:rPr>
                <w:lang w:eastAsia="ru-RU"/>
              </w:rPr>
              <w:t>: </w:t>
            </w:r>
            <w:r w:rsidRPr="00FA3045">
              <w:rPr>
                <w:color w:val="E394DC"/>
                <w:lang w:eastAsia="ru-RU"/>
              </w:rPr>
              <w:t>"пароль123"</w:t>
            </w:r>
          </w:p>
          <w:p w14:paraId="74415EF7" w14:textId="13034DB5" w:rsidR="00433F90" w:rsidRPr="00433F90" w:rsidRDefault="00433F90" w:rsidP="00433F90">
            <w:pPr>
              <w:pStyle w:val="a7"/>
              <w:framePr w:wrap="notBeside"/>
              <w:rPr>
                <w:rFonts w:ascii="Times New Roman" w:hAnsi="Times New Roman"/>
                <w:szCs w:val="24"/>
                <w:lang w:eastAsia="ru-RU"/>
              </w:rPr>
            </w:pPr>
            <w:r w:rsidRPr="00FA3045">
              <w:rPr>
                <w:lang w:eastAsia="ru-RU"/>
              </w:rPr>
              <w:t>     </w:t>
            </w:r>
            <w:r w:rsidRPr="00FA3045">
              <w:rPr>
                <w:color w:val="FFD700"/>
                <w:lang w:eastAsia="ru-RU"/>
              </w:rPr>
              <w:t>}</w:t>
            </w:r>
          </w:p>
        </w:tc>
      </w:tr>
    </w:tbl>
    <w:p w14:paraId="2A3C4492" w14:textId="77777777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229BCD3" w14:textId="77777777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F2B7388" w14:textId="77777777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CAC739D" w14:textId="463DE29D" w:rsidR="00FA3045" w:rsidRDefault="00FA3045" w:rsidP="00433F90">
      <w:pPr>
        <w:rPr>
          <w:lang w:val="en-US" w:eastAsia="ru-RU"/>
        </w:rPr>
      </w:pPr>
      <w:r w:rsidRPr="00FA3045">
        <w:rPr>
          <w:lang w:val="en-US" w:eastAsia="ru-RU"/>
        </w:rPr>
        <w:t xml:space="preserve">- </w:t>
      </w:r>
      <w:r w:rsidRPr="00FA3045">
        <w:rPr>
          <w:lang w:eastAsia="ru-RU"/>
        </w:rPr>
        <w:t>Ответ</w:t>
      </w:r>
      <w:r w:rsidRPr="00FA3045">
        <w:rPr>
          <w:lang w:val="en-US" w:eastAsia="ru-RU"/>
        </w:rPr>
        <w:t> (</w:t>
      </w:r>
      <w:r w:rsidRPr="00FA3045">
        <w:rPr>
          <w:lang w:eastAsia="ru-RU"/>
        </w:rPr>
        <w:t>успех</w:t>
      </w:r>
      <w:r w:rsidRPr="00FA3045">
        <w:rPr>
          <w:lang w:val="en-US" w:eastAsia="ru-RU"/>
        </w:rPr>
        <w:t>):</w:t>
      </w:r>
    </w:p>
    <w:tbl>
      <w:tblPr>
        <w:tblStyle w:val="a6"/>
        <w:tblW w:w="0" w:type="auto"/>
        <w:shd w:val="clear" w:color="auto" w:fill="585858"/>
        <w:tblLook w:val="04A0" w:firstRow="1" w:lastRow="0" w:firstColumn="1" w:lastColumn="0" w:noHBand="0" w:noVBand="1"/>
      </w:tblPr>
      <w:tblGrid>
        <w:gridCol w:w="9345"/>
      </w:tblGrid>
      <w:tr w:rsidR="00433F90" w14:paraId="5E4E7B3D" w14:textId="77777777" w:rsidTr="00433F90">
        <w:tc>
          <w:tcPr>
            <w:tcW w:w="9345" w:type="dxa"/>
            <w:shd w:val="clear" w:color="auto" w:fill="585858"/>
          </w:tcPr>
          <w:p w14:paraId="21CC500D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>{</w:t>
            </w:r>
          </w:p>
          <w:p w14:paraId="3627D572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"status"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true,</w:t>
            </w:r>
          </w:p>
          <w:p w14:paraId="31343E46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"message"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"Account has been created"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3C45BE53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"account"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DA70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</w:p>
          <w:p w14:paraId="5AA34726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"id"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BC88D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44ED6435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"email"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пользователь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@example.com"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622A1234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token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JWT_токен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</w:p>
          <w:p w14:paraId="030943A4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DA70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15748987" w14:textId="36A33929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319C9009" w14:textId="1209ECC1" w:rsidR="00433F90" w:rsidRPr="00433F90" w:rsidRDefault="00433F90" w:rsidP="00433F90">
            <w:pPr>
              <w:pStyle w:val="a7"/>
              <w:framePr w:wrap="notBeside"/>
              <w:rPr>
                <w:rFonts w:ascii="Times New Roman" w:hAnsi="Times New Roman"/>
                <w:szCs w:val="24"/>
                <w:lang w:eastAsia="ru-RU"/>
              </w:rPr>
            </w:pPr>
          </w:p>
        </w:tc>
      </w:tr>
    </w:tbl>
    <w:p w14:paraId="3EF37A48" w14:textId="77777777" w:rsidR="00433F90" w:rsidRPr="00FA3045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4AA032D" w14:textId="54EFE3FB" w:rsidR="00FA3045" w:rsidRPr="00FA3045" w:rsidRDefault="00FA3045" w:rsidP="00433F90">
      <w:pPr>
        <w:spacing w:before="0"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304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     </w:t>
      </w:r>
    </w:p>
    <w:p w14:paraId="6948B69A" w14:textId="5D6EEE1A" w:rsidR="00FA3045" w:rsidRDefault="00FA3045" w:rsidP="00433F90">
      <w:pPr>
        <w:rPr>
          <w:lang w:val="en-US" w:eastAsia="ru-RU"/>
        </w:rPr>
      </w:pPr>
      <w:r w:rsidRPr="00FA3045">
        <w:rPr>
          <w:lang w:val="en-US" w:eastAsia="ru-RU"/>
        </w:rPr>
        <w:t xml:space="preserve">- </w:t>
      </w:r>
      <w:r w:rsidRPr="00FA3045">
        <w:rPr>
          <w:lang w:eastAsia="ru-RU"/>
        </w:rPr>
        <w:t>Ответ</w:t>
      </w:r>
      <w:r w:rsidRPr="00FA3045">
        <w:rPr>
          <w:lang w:val="en-US" w:eastAsia="ru-RU"/>
        </w:rPr>
        <w:t> (</w:t>
      </w:r>
      <w:r w:rsidRPr="00FA3045">
        <w:rPr>
          <w:lang w:eastAsia="ru-RU"/>
        </w:rPr>
        <w:t>ошибка</w:t>
      </w:r>
      <w:r w:rsidRPr="00FA3045">
        <w:rPr>
          <w:lang w:val="en-US" w:eastAsia="ru-RU"/>
        </w:rPr>
        <w:t>):</w:t>
      </w:r>
    </w:p>
    <w:tbl>
      <w:tblPr>
        <w:tblStyle w:val="a6"/>
        <w:tblW w:w="0" w:type="auto"/>
        <w:shd w:val="clear" w:color="auto" w:fill="585858"/>
        <w:tblLook w:val="04A0" w:firstRow="1" w:lastRow="0" w:firstColumn="1" w:lastColumn="0" w:noHBand="0" w:noVBand="1"/>
      </w:tblPr>
      <w:tblGrid>
        <w:gridCol w:w="9345"/>
      </w:tblGrid>
      <w:tr w:rsidR="00433F90" w14:paraId="46C9ADE5" w14:textId="77777777" w:rsidTr="00433F90">
        <w:tc>
          <w:tcPr>
            <w:tcW w:w="9345" w:type="dxa"/>
            <w:shd w:val="clear" w:color="auto" w:fill="585858"/>
          </w:tcPr>
          <w:p w14:paraId="73F97964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</w:p>
          <w:p w14:paraId="44B2DE33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"status"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false,</w:t>
            </w:r>
          </w:p>
          <w:p w14:paraId="1D032186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"message"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"Invalid request"</w:t>
            </w:r>
          </w:p>
          <w:p w14:paraId="6F0C5299" w14:textId="166F6F8F" w:rsidR="00433F90" w:rsidRPr="00433F90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</w:tc>
      </w:tr>
    </w:tbl>
    <w:p w14:paraId="03B14D91" w14:textId="77777777" w:rsidR="00433F90" w:rsidRPr="00FA3045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87C240C" w14:textId="2E970DCF" w:rsidR="00FA3045" w:rsidRPr="00FA3045" w:rsidRDefault="00FA3045" w:rsidP="00433F90">
      <w:pPr>
        <w:spacing w:before="0"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304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    </w:t>
      </w:r>
    </w:p>
    <w:p w14:paraId="4D7FDD1D" w14:textId="06E74ED6" w:rsidR="00FA3045" w:rsidRPr="00FA3045" w:rsidRDefault="00FA3045" w:rsidP="00433F90">
      <w:pPr>
        <w:pStyle w:val="2"/>
        <w:rPr>
          <w:rFonts w:eastAsia="Times New Roman"/>
          <w:lang w:eastAsia="ru-RU"/>
        </w:rPr>
      </w:pPr>
      <w:bookmarkStart w:id="4" w:name="_Toc177116037"/>
      <w:r w:rsidRPr="00FA3045">
        <w:rPr>
          <w:rFonts w:eastAsia="Times New Roman"/>
          <w:lang w:eastAsia="ru-RU"/>
        </w:rPr>
        <w:t>Аутентификация пользователя</w:t>
      </w:r>
      <w:bookmarkEnd w:id="4"/>
    </w:p>
    <w:p w14:paraId="3D528C02" w14:textId="1036B3BD" w:rsidR="00FA3045" w:rsidRPr="00FA3045" w:rsidRDefault="00433F90" w:rsidP="00433F90">
      <w:pPr>
        <w:rPr>
          <w:lang w:eastAsia="ru-RU"/>
        </w:rPr>
      </w:pPr>
      <w:r w:rsidRPr="00FA3045">
        <w:rPr>
          <w:rFonts w:hAnsi="Symbol"/>
          <w:lang w:eastAsia="ru-RU"/>
        </w:rPr>
        <w:t></w:t>
      </w:r>
      <w:r w:rsidRPr="00FA3045">
        <w:rPr>
          <w:lang w:eastAsia="ru-RU"/>
        </w:rPr>
        <w:t xml:space="preserve"> Метод</w:t>
      </w:r>
      <w:r w:rsidR="00FA3045" w:rsidRPr="00FA3045">
        <w:rPr>
          <w:lang w:eastAsia="ru-RU"/>
        </w:rPr>
        <w:t>: POST</w:t>
      </w:r>
    </w:p>
    <w:p w14:paraId="22D206D7" w14:textId="1BE474F3" w:rsidR="00FA3045" w:rsidRPr="00FA3045" w:rsidRDefault="00433F90" w:rsidP="00433F90">
      <w:pPr>
        <w:rPr>
          <w:lang w:eastAsia="ru-RU"/>
        </w:rPr>
      </w:pPr>
      <w:r w:rsidRPr="00FA3045">
        <w:rPr>
          <w:rFonts w:hAnsi="Symbol"/>
          <w:lang w:eastAsia="ru-RU"/>
        </w:rPr>
        <w:t></w:t>
      </w:r>
      <w:r w:rsidRPr="00FA3045">
        <w:rPr>
          <w:lang w:eastAsia="ru-RU"/>
        </w:rPr>
        <w:t xml:space="preserve"> Путь</w:t>
      </w:r>
      <w:r w:rsidR="00FA3045" w:rsidRPr="00FA3045">
        <w:rPr>
          <w:lang w:eastAsia="ru-RU"/>
        </w:rPr>
        <w:t>: </w:t>
      </w:r>
      <w:r w:rsidR="00FA3045" w:rsidRPr="00FA3045">
        <w:rPr>
          <w:rFonts w:ascii="Consolas" w:hAnsi="Consolas"/>
          <w:lang w:eastAsia="ru-RU"/>
        </w:rPr>
        <w:t>/</w:t>
      </w:r>
      <w:proofErr w:type="spellStart"/>
      <w:r w:rsidR="00FA3045" w:rsidRPr="00FA3045">
        <w:rPr>
          <w:rFonts w:ascii="Consolas" w:hAnsi="Consolas"/>
          <w:lang w:eastAsia="ru-RU"/>
        </w:rPr>
        <w:t>api</w:t>
      </w:r>
      <w:proofErr w:type="spellEnd"/>
      <w:r w:rsidR="00FA3045" w:rsidRPr="00FA3045">
        <w:rPr>
          <w:rFonts w:ascii="Consolas" w:hAnsi="Consolas"/>
          <w:lang w:eastAsia="ru-RU"/>
        </w:rPr>
        <w:t>/</w:t>
      </w:r>
      <w:proofErr w:type="spellStart"/>
      <w:r w:rsidR="00FA3045" w:rsidRPr="00FA3045">
        <w:rPr>
          <w:rFonts w:ascii="Consolas" w:hAnsi="Consolas"/>
          <w:lang w:eastAsia="ru-RU"/>
        </w:rPr>
        <w:t>user</w:t>
      </w:r>
      <w:proofErr w:type="spellEnd"/>
      <w:r w:rsidR="00FA3045" w:rsidRPr="00FA3045">
        <w:rPr>
          <w:rFonts w:ascii="Consolas" w:hAnsi="Consolas"/>
          <w:lang w:eastAsia="ru-RU"/>
        </w:rPr>
        <w:t>/</w:t>
      </w:r>
      <w:proofErr w:type="spellStart"/>
      <w:r w:rsidR="00FA3045" w:rsidRPr="00FA3045">
        <w:rPr>
          <w:rFonts w:ascii="Consolas" w:hAnsi="Consolas"/>
          <w:lang w:eastAsia="ru-RU"/>
        </w:rPr>
        <w:t>login</w:t>
      </w:r>
      <w:proofErr w:type="spellEnd"/>
    </w:p>
    <w:p w14:paraId="6E5D1EF9" w14:textId="4D07C51F" w:rsidR="00FA3045" w:rsidRPr="00FA3045" w:rsidRDefault="00433F90" w:rsidP="00433F90">
      <w:pPr>
        <w:rPr>
          <w:lang w:eastAsia="ru-RU"/>
        </w:rPr>
      </w:pPr>
      <w:r w:rsidRPr="00FA3045">
        <w:rPr>
          <w:rFonts w:hAnsi="Symbol"/>
          <w:lang w:eastAsia="ru-RU"/>
        </w:rPr>
        <w:t></w:t>
      </w:r>
      <w:r w:rsidRPr="00FA3045">
        <w:rPr>
          <w:lang w:eastAsia="ru-RU"/>
        </w:rPr>
        <w:t xml:space="preserve"> Обработчик</w:t>
      </w:r>
      <w:r w:rsidR="00FA3045" w:rsidRPr="00FA3045">
        <w:rPr>
          <w:lang w:eastAsia="ru-RU"/>
        </w:rPr>
        <w:t>: </w:t>
      </w:r>
      <w:proofErr w:type="spellStart"/>
      <w:r w:rsidR="00FA3045" w:rsidRPr="00FA3045">
        <w:rPr>
          <w:rFonts w:ascii="Consolas" w:hAnsi="Consolas"/>
          <w:lang w:eastAsia="ru-RU"/>
        </w:rPr>
        <w:t>controllers.Authenticate</w:t>
      </w:r>
      <w:proofErr w:type="spellEnd"/>
    </w:p>
    <w:p w14:paraId="057A317E" w14:textId="2E813BC1" w:rsidR="00FA3045" w:rsidRPr="00FA3045" w:rsidRDefault="00433F90" w:rsidP="00433F90">
      <w:pPr>
        <w:rPr>
          <w:lang w:eastAsia="ru-RU"/>
        </w:rPr>
      </w:pPr>
      <w:r w:rsidRPr="00FA3045">
        <w:rPr>
          <w:rFonts w:hAnsi="Symbol"/>
          <w:lang w:eastAsia="ru-RU"/>
        </w:rPr>
        <w:t></w:t>
      </w:r>
      <w:r w:rsidRPr="00FA3045">
        <w:rPr>
          <w:lang w:eastAsia="ru-RU"/>
        </w:rPr>
        <w:t xml:space="preserve"> Описание</w:t>
      </w:r>
      <w:r w:rsidR="00FA3045" w:rsidRPr="00FA3045">
        <w:rPr>
          <w:lang w:eastAsia="ru-RU"/>
        </w:rPr>
        <w:t>: Вход пользователя в систему</w:t>
      </w:r>
    </w:p>
    <w:p w14:paraId="3BC96C24" w14:textId="50996C49" w:rsidR="00FA3045" w:rsidRDefault="00433F90" w:rsidP="00433F90">
      <w:pPr>
        <w:rPr>
          <w:lang w:eastAsia="ru-RU"/>
        </w:rPr>
      </w:pPr>
      <w:r>
        <w:rPr>
          <w:rFonts w:hAnsi="Symbol"/>
          <w:lang w:eastAsia="ru-RU"/>
        </w:rPr>
        <w:t xml:space="preserve">- </w:t>
      </w:r>
      <w:r w:rsidRPr="00FA3045">
        <w:rPr>
          <w:lang w:eastAsia="ru-RU"/>
        </w:rPr>
        <w:t>Запрос</w:t>
      </w:r>
      <w:r w:rsidR="00FA3045" w:rsidRPr="00FA3045">
        <w:rPr>
          <w:lang w:eastAsia="ru-RU"/>
        </w:rPr>
        <w:t>:</w:t>
      </w:r>
    </w:p>
    <w:tbl>
      <w:tblPr>
        <w:tblStyle w:val="a6"/>
        <w:tblW w:w="0" w:type="auto"/>
        <w:shd w:val="clear" w:color="auto" w:fill="585858"/>
        <w:tblLook w:val="04A0" w:firstRow="1" w:lastRow="0" w:firstColumn="1" w:lastColumn="0" w:noHBand="0" w:noVBand="1"/>
      </w:tblPr>
      <w:tblGrid>
        <w:gridCol w:w="9345"/>
      </w:tblGrid>
      <w:tr w:rsidR="00433F90" w14:paraId="4EB13B1B" w14:textId="77777777" w:rsidTr="00433F90">
        <w:tc>
          <w:tcPr>
            <w:tcW w:w="9345" w:type="dxa"/>
            <w:shd w:val="clear" w:color="auto" w:fill="585858"/>
          </w:tcPr>
          <w:p w14:paraId="45FDA511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2EB25C09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email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"пользователь@example.com"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,</w:t>
            </w:r>
          </w:p>
          <w:p w14:paraId="0B819D77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password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"пароль123"</w:t>
            </w:r>
          </w:p>
          <w:p w14:paraId="1928D648" w14:textId="7F8852AF" w:rsidR="00433F90" w:rsidRPr="00433F90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</w:tc>
      </w:tr>
    </w:tbl>
    <w:p w14:paraId="7BA9EE8D" w14:textId="3B861BEF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EA6356" w14:textId="14F1A6F9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9F51F0" w14:textId="1C170F80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BA5487" w14:textId="76498D44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BD5BD1" w14:textId="41785357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221888" w14:textId="7713F0C5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08ADD3" w14:textId="0F016606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B3BD03" w14:textId="6166E4D8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661A9F" w14:textId="3F180BAC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848B05" w14:textId="2FD607DF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50C976" w14:textId="77777777" w:rsidR="00433F90" w:rsidRPr="00FA3045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44B4E3" w14:textId="7A48720F" w:rsidR="00FA3045" w:rsidRDefault="00FA3045" w:rsidP="00433F90">
      <w:pPr>
        <w:rPr>
          <w:lang w:val="en-US" w:eastAsia="ru-RU"/>
        </w:rPr>
      </w:pPr>
      <w:r w:rsidRPr="00FA3045">
        <w:rPr>
          <w:lang w:val="en-US" w:eastAsia="ru-RU"/>
        </w:rPr>
        <w:t xml:space="preserve">- </w:t>
      </w:r>
      <w:r w:rsidRPr="00FA3045">
        <w:rPr>
          <w:lang w:eastAsia="ru-RU"/>
        </w:rPr>
        <w:t>Ответ</w:t>
      </w:r>
      <w:r w:rsidRPr="00FA3045">
        <w:rPr>
          <w:lang w:val="en-US" w:eastAsia="ru-RU"/>
        </w:rPr>
        <w:t xml:space="preserve"> (</w:t>
      </w:r>
      <w:r w:rsidRPr="00FA3045">
        <w:rPr>
          <w:lang w:eastAsia="ru-RU"/>
        </w:rPr>
        <w:t>успех</w:t>
      </w:r>
      <w:r w:rsidRPr="00FA3045">
        <w:rPr>
          <w:lang w:val="en-US" w:eastAsia="ru-RU"/>
        </w:rPr>
        <w:t>):</w:t>
      </w:r>
    </w:p>
    <w:tbl>
      <w:tblPr>
        <w:tblStyle w:val="a6"/>
        <w:tblW w:w="0" w:type="auto"/>
        <w:shd w:val="clear" w:color="auto" w:fill="585858"/>
        <w:tblLook w:val="04A0" w:firstRow="1" w:lastRow="0" w:firstColumn="1" w:lastColumn="0" w:noHBand="0" w:noVBand="1"/>
      </w:tblPr>
      <w:tblGrid>
        <w:gridCol w:w="9345"/>
      </w:tblGrid>
      <w:tr w:rsidR="00433F90" w14:paraId="6536E2AE" w14:textId="77777777" w:rsidTr="00433F90">
        <w:tc>
          <w:tcPr>
            <w:tcW w:w="9345" w:type="dxa"/>
            <w:shd w:val="clear" w:color="auto" w:fill="585858"/>
          </w:tcPr>
          <w:p w14:paraId="59C76528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>          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</w:p>
          <w:p w14:paraId="518083AD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"status"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true,</w:t>
            </w:r>
          </w:p>
          <w:p w14:paraId="4A485D03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"message"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"Logged In"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55251BC6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"account"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DA70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</w:p>
          <w:p w14:paraId="0BA7530D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"id"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BC88D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2D29BE37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"email"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пользователь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@example.com"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35730911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token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JWT_токен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</w:p>
          <w:p w14:paraId="192F96C9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DA70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51B86D0B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37DAF006" w14:textId="2B3C1889" w:rsidR="00433F90" w:rsidRPr="00433F90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484CAF7F" w14:textId="77777777" w:rsidR="00433F90" w:rsidRPr="00FA3045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C03E28E" w14:textId="2E4D9533" w:rsidR="00FA3045" w:rsidRDefault="00FA3045" w:rsidP="00433F90">
      <w:pPr>
        <w:rPr>
          <w:lang w:val="en-US" w:eastAsia="ru-RU"/>
        </w:rPr>
      </w:pPr>
      <w:r w:rsidRPr="00FA3045">
        <w:rPr>
          <w:lang w:val="en-US" w:eastAsia="ru-RU"/>
        </w:rPr>
        <w:t xml:space="preserve">- </w:t>
      </w:r>
      <w:r w:rsidRPr="00FA3045">
        <w:rPr>
          <w:lang w:eastAsia="ru-RU"/>
        </w:rPr>
        <w:t>Ответ</w:t>
      </w:r>
      <w:r w:rsidRPr="00FA3045">
        <w:rPr>
          <w:lang w:val="en-US" w:eastAsia="ru-RU"/>
        </w:rPr>
        <w:t xml:space="preserve"> (</w:t>
      </w:r>
      <w:r w:rsidRPr="00FA3045">
        <w:rPr>
          <w:lang w:eastAsia="ru-RU"/>
        </w:rPr>
        <w:t>ошибка</w:t>
      </w:r>
      <w:r w:rsidRPr="00FA3045">
        <w:rPr>
          <w:lang w:val="en-US" w:eastAsia="ru-RU"/>
        </w:rPr>
        <w:t>):</w:t>
      </w:r>
    </w:p>
    <w:tbl>
      <w:tblPr>
        <w:tblStyle w:val="a6"/>
        <w:tblW w:w="0" w:type="auto"/>
        <w:shd w:val="clear" w:color="auto" w:fill="585858"/>
        <w:tblLook w:val="04A0" w:firstRow="1" w:lastRow="0" w:firstColumn="1" w:lastColumn="0" w:noHBand="0" w:noVBand="1"/>
      </w:tblPr>
      <w:tblGrid>
        <w:gridCol w:w="9345"/>
      </w:tblGrid>
      <w:tr w:rsidR="00433F90" w14:paraId="36D5445D" w14:textId="77777777" w:rsidTr="00433F90">
        <w:tc>
          <w:tcPr>
            <w:tcW w:w="9345" w:type="dxa"/>
            <w:shd w:val="clear" w:color="auto" w:fill="585858"/>
          </w:tcPr>
          <w:p w14:paraId="2D3D1383" w14:textId="58E6F052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</w:p>
          <w:p w14:paraId="1B225133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"status"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false,</w:t>
            </w:r>
          </w:p>
          <w:p w14:paraId="0E91C562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       </w:t>
            </w:r>
            <w:r w:rsidRPr="00FA3045">
              <w:rPr>
                <w:rFonts w:ascii="Consolas" w:eastAsia="Times New Roman" w:hAnsi="Consolas" w:cs="Times New Roman"/>
                <w:color w:val="82D2CE"/>
                <w:kern w:val="0"/>
                <w:sz w:val="21"/>
                <w:szCs w:val="21"/>
                <w:lang w:val="en-US" w:eastAsia="ru-RU"/>
                <w14:ligatures w14:val="none"/>
              </w:rPr>
              <w:t>"message"</w:t>
            </w: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val="en-US" w:eastAsia="ru-RU"/>
                <w14:ligatures w14:val="none"/>
              </w:rPr>
              <w:t>: </w:t>
            </w:r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val="en-US" w:eastAsia="ru-RU"/>
                <w14:ligatures w14:val="none"/>
              </w:rPr>
              <w:t>"Invalid login credentials. 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Please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try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proofErr w:type="spellStart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again</w:t>
            </w:r>
            <w:proofErr w:type="spellEnd"/>
            <w:r w:rsidRPr="00FA3045">
              <w:rPr>
                <w:rFonts w:ascii="Consolas" w:eastAsia="Times New Roman" w:hAnsi="Consolas" w:cs="Times New Roman"/>
                <w:color w:val="E394DC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</w:p>
          <w:p w14:paraId="094DE864" w14:textId="77777777" w:rsidR="00433F90" w:rsidRPr="00FA3045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3045">
              <w:rPr>
                <w:rFonts w:ascii="Consolas" w:eastAsia="Times New Roman" w:hAnsi="Consolas" w:cs="Times New Roman"/>
                <w:color w:val="D6D6DD"/>
                <w:kern w:val="0"/>
                <w:sz w:val="21"/>
                <w:szCs w:val="21"/>
                <w:lang w:eastAsia="ru-RU"/>
                <w14:ligatures w14:val="none"/>
              </w:rPr>
              <w:t>     </w:t>
            </w:r>
            <w:r w:rsidRPr="00FA3045"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7DFB9021" w14:textId="0CD9091E" w:rsidR="00433F90" w:rsidRPr="00433F90" w:rsidRDefault="00433F90" w:rsidP="00433F90">
            <w:pPr>
              <w:framePr w:wrap="notBeside" w:vAnchor="text" w:hAnchor="text" w:y="1"/>
              <w:spacing w:before="0" w:line="285" w:lineRule="atLeast"/>
              <w:rPr>
                <w:rFonts w:ascii="Consolas" w:eastAsia="Times New Roman" w:hAnsi="Consolas" w:cs="Times New Roman"/>
                <w:color w:val="FFD7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71619D7E" w14:textId="4C3DA3FC" w:rsidR="00433F90" w:rsidRDefault="00433F90" w:rsidP="00FA3045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C72925F" w14:textId="394974A3" w:rsidR="00DE4B6E" w:rsidRDefault="002E68F1" w:rsidP="00DE4B6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Описание пакетов</w:t>
      </w:r>
    </w:p>
    <w:p w14:paraId="520C705F" w14:textId="53C52F73" w:rsidR="00DE4B6E" w:rsidRDefault="00DE4B6E" w:rsidP="00DE4B6E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 xml:space="preserve">Main – </w:t>
      </w:r>
      <w:r w:rsidR="00683C5B">
        <w:rPr>
          <w:lang w:eastAsia="ru-RU"/>
        </w:rPr>
        <w:t>устанавливает</w:t>
      </w:r>
      <w:r>
        <w:rPr>
          <w:lang w:eastAsia="ru-RU"/>
        </w:rPr>
        <w:t xml:space="preserve"> маршрут</w:t>
      </w:r>
      <w:r w:rsidR="00683C5B">
        <w:rPr>
          <w:lang w:eastAsia="ru-RU"/>
        </w:rPr>
        <w:t>ы</w:t>
      </w:r>
      <w:r>
        <w:rPr>
          <w:lang w:eastAsia="ru-RU"/>
        </w:rPr>
        <w:t>, запуск</w:t>
      </w:r>
      <w:r w:rsidR="00683C5B">
        <w:rPr>
          <w:lang w:eastAsia="ru-RU"/>
        </w:rPr>
        <w:t>ает</w:t>
      </w:r>
      <w:r>
        <w:rPr>
          <w:lang w:eastAsia="ru-RU"/>
        </w:rPr>
        <w:t xml:space="preserve"> проекта</w:t>
      </w:r>
    </w:p>
    <w:p w14:paraId="17146F11" w14:textId="507D11F6" w:rsidR="006B0BA3" w:rsidRDefault="006B0BA3" w:rsidP="00DE4B6E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Console</w:t>
      </w:r>
      <w:r w:rsidRPr="0004552F">
        <w:rPr>
          <w:lang w:eastAsia="ru-RU"/>
        </w:rPr>
        <w:t xml:space="preserve"> – </w:t>
      </w:r>
      <w:r w:rsidR="00683C5B">
        <w:rPr>
          <w:lang w:eastAsia="ru-RU"/>
        </w:rPr>
        <w:t>включает тестирование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api</w:t>
      </w:r>
      <w:proofErr w:type="spellEnd"/>
      <w:r>
        <w:rPr>
          <w:lang w:eastAsia="ru-RU"/>
        </w:rPr>
        <w:t xml:space="preserve"> через консоль</w:t>
      </w:r>
    </w:p>
    <w:p w14:paraId="39BF46DC" w14:textId="5EC8128C" w:rsidR="006B0BA3" w:rsidRDefault="006B0BA3" w:rsidP="00DE4B6E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Handlers –</w:t>
      </w:r>
      <w:r>
        <w:rPr>
          <w:lang w:eastAsia="ru-RU"/>
        </w:rPr>
        <w:t xml:space="preserve"> хранит</w:t>
      </w:r>
      <w:r>
        <w:rPr>
          <w:lang w:val="en-US" w:eastAsia="ru-RU"/>
        </w:rPr>
        <w:t xml:space="preserve"> http</w:t>
      </w:r>
      <w:r>
        <w:rPr>
          <w:lang w:eastAsia="ru-RU"/>
        </w:rPr>
        <w:t xml:space="preserve"> обработчики</w:t>
      </w:r>
    </w:p>
    <w:p w14:paraId="2043083B" w14:textId="186E99B0" w:rsidR="00116B19" w:rsidRDefault="00116B19" w:rsidP="00116B19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Middleware</w:t>
      </w:r>
      <w:r w:rsidRPr="00116B19">
        <w:rPr>
          <w:lang w:eastAsia="ru-RU"/>
        </w:rPr>
        <w:t xml:space="preserve"> –</w:t>
      </w:r>
      <w:r>
        <w:rPr>
          <w:lang w:eastAsia="ru-RU"/>
        </w:rPr>
        <w:t xml:space="preserve"> хранит обработчики, которые запускаются перед основными</w:t>
      </w:r>
      <w:r w:rsidRPr="00116B19">
        <w:rPr>
          <w:lang w:eastAsia="ru-RU"/>
        </w:rPr>
        <w:t xml:space="preserve">. </w:t>
      </w:r>
      <w:r>
        <w:rPr>
          <w:lang w:eastAsia="ru-RU"/>
        </w:rPr>
        <w:t>В частности, проверка токена.</w:t>
      </w:r>
    </w:p>
    <w:p w14:paraId="660AC662" w14:textId="61D2EF6F" w:rsidR="00116B19" w:rsidRDefault="00116B19" w:rsidP="00116B19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Model</w:t>
      </w:r>
      <w:r w:rsidRPr="00116B19">
        <w:rPr>
          <w:lang w:eastAsia="ru-RU"/>
        </w:rPr>
        <w:t xml:space="preserve"> – </w:t>
      </w:r>
      <w:r w:rsidR="0004552F">
        <w:rPr>
          <w:lang w:eastAsia="ru-RU"/>
        </w:rPr>
        <w:t xml:space="preserve">хранит </w:t>
      </w:r>
      <w:r>
        <w:rPr>
          <w:lang w:eastAsia="ru-RU"/>
        </w:rPr>
        <w:t>структуры и их методы, связанные с БД.</w:t>
      </w:r>
    </w:p>
    <w:p w14:paraId="1283AABC" w14:textId="661C7757" w:rsidR="00EA6631" w:rsidRPr="00DE4B6E" w:rsidRDefault="00EA6631" w:rsidP="00116B19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Utils</w:t>
      </w:r>
      <w:r w:rsidRPr="00EA6631">
        <w:rPr>
          <w:lang w:eastAsia="ru-RU"/>
        </w:rPr>
        <w:t xml:space="preserve"> –</w:t>
      </w:r>
      <w:r>
        <w:rPr>
          <w:lang w:eastAsia="ru-RU"/>
        </w:rPr>
        <w:t xml:space="preserve"> хранит унитарные функции, которые нельзя четко приписать к конкретному пакету.</w:t>
      </w:r>
    </w:p>
    <w:sectPr w:rsidR="00EA6631" w:rsidRPr="00DE4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12AE5"/>
    <w:multiLevelType w:val="hybridMultilevel"/>
    <w:tmpl w:val="AEB25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22779"/>
    <w:rsid w:val="0004552F"/>
    <w:rsid w:val="00096A14"/>
    <w:rsid w:val="000A39DE"/>
    <w:rsid w:val="000B21D2"/>
    <w:rsid w:val="000B4BFF"/>
    <w:rsid w:val="000E5FAF"/>
    <w:rsid w:val="000F261A"/>
    <w:rsid w:val="000F7C74"/>
    <w:rsid w:val="00116B19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2E68F1"/>
    <w:rsid w:val="002F139B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B1DB7"/>
    <w:rsid w:val="003E5D03"/>
    <w:rsid w:val="003E5DA1"/>
    <w:rsid w:val="00425CCB"/>
    <w:rsid w:val="00433F90"/>
    <w:rsid w:val="00435882"/>
    <w:rsid w:val="00443AAA"/>
    <w:rsid w:val="0044527E"/>
    <w:rsid w:val="00476CED"/>
    <w:rsid w:val="0049308F"/>
    <w:rsid w:val="00493FD6"/>
    <w:rsid w:val="0049456A"/>
    <w:rsid w:val="004A0911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C4F9E"/>
    <w:rsid w:val="00611F62"/>
    <w:rsid w:val="00654D06"/>
    <w:rsid w:val="00655036"/>
    <w:rsid w:val="00660737"/>
    <w:rsid w:val="006618C7"/>
    <w:rsid w:val="006643E2"/>
    <w:rsid w:val="00676778"/>
    <w:rsid w:val="00683C5B"/>
    <w:rsid w:val="006B0BA3"/>
    <w:rsid w:val="006B7DB2"/>
    <w:rsid w:val="006E2920"/>
    <w:rsid w:val="00700578"/>
    <w:rsid w:val="00704B20"/>
    <w:rsid w:val="00707C6E"/>
    <w:rsid w:val="00716283"/>
    <w:rsid w:val="00754123"/>
    <w:rsid w:val="007918EB"/>
    <w:rsid w:val="007A139F"/>
    <w:rsid w:val="007A47FD"/>
    <w:rsid w:val="007C3C60"/>
    <w:rsid w:val="007D48E0"/>
    <w:rsid w:val="007D7C3A"/>
    <w:rsid w:val="007E0C66"/>
    <w:rsid w:val="008168F2"/>
    <w:rsid w:val="00817DD5"/>
    <w:rsid w:val="00823E28"/>
    <w:rsid w:val="008256FC"/>
    <w:rsid w:val="008309CB"/>
    <w:rsid w:val="00843D99"/>
    <w:rsid w:val="00846A96"/>
    <w:rsid w:val="00871EF6"/>
    <w:rsid w:val="00873FA5"/>
    <w:rsid w:val="00874C00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A14B13"/>
    <w:rsid w:val="00A14D71"/>
    <w:rsid w:val="00A158F6"/>
    <w:rsid w:val="00A72ECC"/>
    <w:rsid w:val="00A81040"/>
    <w:rsid w:val="00A84907"/>
    <w:rsid w:val="00AB56C1"/>
    <w:rsid w:val="00AB68FF"/>
    <w:rsid w:val="00AC04B1"/>
    <w:rsid w:val="00AC2F6C"/>
    <w:rsid w:val="00AD4190"/>
    <w:rsid w:val="00AE4C28"/>
    <w:rsid w:val="00B1743A"/>
    <w:rsid w:val="00B21E79"/>
    <w:rsid w:val="00B51203"/>
    <w:rsid w:val="00B73558"/>
    <w:rsid w:val="00B76F8F"/>
    <w:rsid w:val="00B90956"/>
    <w:rsid w:val="00B9228D"/>
    <w:rsid w:val="00B930EE"/>
    <w:rsid w:val="00BA05B6"/>
    <w:rsid w:val="00BE4B14"/>
    <w:rsid w:val="00BE71BC"/>
    <w:rsid w:val="00C0138A"/>
    <w:rsid w:val="00C153F6"/>
    <w:rsid w:val="00C42A00"/>
    <w:rsid w:val="00C61204"/>
    <w:rsid w:val="00C717E6"/>
    <w:rsid w:val="00CB361B"/>
    <w:rsid w:val="00CB4CC4"/>
    <w:rsid w:val="00CC3562"/>
    <w:rsid w:val="00CC7F45"/>
    <w:rsid w:val="00CE3551"/>
    <w:rsid w:val="00CF1904"/>
    <w:rsid w:val="00D12913"/>
    <w:rsid w:val="00D36CF9"/>
    <w:rsid w:val="00D430F6"/>
    <w:rsid w:val="00D6203E"/>
    <w:rsid w:val="00D664B9"/>
    <w:rsid w:val="00D7791F"/>
    <w:rsid w:val="00D959EC"/>
    <w:rsid w:val="00DE4B6E"/>
    <w:rsid w:val="00E41488"/>
    <w:rsid w:val="00E42386"/>
    <w:rsid w:val="00E54467"/>
    <w:rsid w:val="00E554E6"/>
    <w:rsid w:val="00E741A9"/>
    <w:rsid w:val="00E77285"/>
    <w:rsid w:val="00E80B2C"/>
    <w:rsid w:val="00E96455"/>
    <w:rsid w:val="00EA6631"/>
    <w:rsid w:val="00EC25C4"/>
    <w:rsid w:val="00EE7143"/>
    <w:rsid w:val="00EF0407"/>
    <w:rsid w:val="00F721BB"/>
    <w:rsid w:val="00F76451"/>
    <w:rsid w:val="00F94136"/>
    <w:rsid w:val="00FA3045"/>
    <w:rsid w:val="00FB0545"/>
    <w:rsid w:val="00FB2488"/>
    <w:rsid w:val="00FB7B1D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433F90"/>
    <w:pPr>
      <w:framePr w:wrap="notBeside" w:vAnchor="text" w:hAnchor="text" w:y="1"/>
      <w:spacing w:before="240" w:after="240" w:line="240" w:lineRule="auto"/>
    </w:pPr>
    <w:rPr>
      <w:rFonts w:ascii="Montserrat" w:hAnsi="Montserrat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customStyle="1" w:styleId="tp-content-paragraph">
    <w:name w:val="tp-content-paragraph"/>
    <w:basedOn w:val="a"/>
    <w:rsid w:val="00B1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down-inline-code">
    <w:name w:val="markdown-inline-code"/>
    <w:basedOn w:val="a0"/>
    <w:rsid w:val="002F139B"/>
  </w:style>
  <w:style w:type="character" w:customStyle="1" w:styleId="mtk1">
    <w:name w:val="mtk1"/>
    <w:basedOn w:val="a0"/>
    <w:rsid w:val="00FA3045"/>
  </w:style>
  <w:style w:type="character" w:customStyle="1" w:styleId="mtk4">
    <w:name w:val="mtk4"/>
    <w:basedOn w:val="a0"/>
    <w:rsid w:val="00FA3045"/>
  </w:style>
  <w:style w:type="character" w:customStyle="1" w:styleId="mtk12">
    <w:name w:val="mtk12"/>
    <w:basedOn w:val="a0"/>
    <w:rsid w:val="00FA3045"/>
  </w:style>
  <w:style w:type="character" w:customStyle="1" w:styleId="mtk15">
    <w:name w:val="mtk15"/>
    <w:basedOn w:val="a0"/>
    <w:rsid w:val="00FA3045"/>
  </w:style>
  <w:style w:type="paragraph" w:styleId="ad">
    <w:name w:val="TOC Heading"/>
    <w:basedOn w:val="1"/>
    <w:next w:val="a"/>
    <w:uiPriority w:val="39"/>
    <w:unhideWhenUsed/>
    <w:qFormat/>
    <w:rsid w:val="002E68F1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E68F1"/>
    <w:pPr>
      <w:spacing w:after="100"/>
      <w:ind w:left="280"/>
    </w:pPr>
  </w:style>
  <w:style w:type="character" w:styleId="ae">
    <w:name w:val="Intense Emphasis"/>
    <w:basedOn w:val="a0"/>
    <w:uiPriority w:val="21"/>
    <w:qFormat/>
    <w:rsid w:val="002E68F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82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8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2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00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6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0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6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7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5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4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2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1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2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9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0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JSON_Web_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128</cp:revision>
  <dcterms:created xsi:type="dcterms:W3CDTF">2024-07-17T08:45:00Z</dcterms:created>
  <dcterms:modified xsi:type="dcterms:W3CDTF">2024-09-13T07:46:00Z</dcterms:modified>
</cp:coreProperties>
</file>