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BFA50" w14:textId="07A69457" w:rsidR="00D6459A" w:rsidRDefault="00D6459A">
      <w:pPr>
        <w:rPr>
          <w:b/>
          <w:bCs/>
        </w:rPr>
      </w:pPr>
      <w:r>
        <w:rPr>
          <w:b/>
          <w:bCs/>
        </w:rPr>
        <w:t>Biocriteria assessment BPJ review</w:t>
      </w:r>
      <w:r w:rsidR="00E61E37">
        <w:rPr>
          <w:b/>
          <w:bCs/>
        </w:rPr>
        <w:t>: methods used for the 20206 IR</w:t>
      </w:r>
    </w:p>
    <w:p w14:paraId="45C187E1" w14:textId="53787C12" w:rsidR="00D6459A" w:rsidRDefault="00D6459A">
      <w:r w:rsidRPr="00D6459A">
        <w:t xml:space="preserve">Purpose: Identify </w:t>
      </w:r>
      <w:r w:rsidR="00E61E37">
        <w:t xml:space="preserve">the </w:t>
      </w:r>
      <w:r w:rsidRPr="00D6459A">
        <w:t xml:space="preserve">steps </w:t>
      </w:r>
      <w:r w:rsidR="00E61E37">
        <w:t>used by</w:t>
      </w:r>
      <w:r w:rsidRPr="00D6459A">
        <w:t xml:space="preserve"> </w:t>
      </w:r>
      <w:r w:rsidR="008435A1">
        <w:t xml:space="preserve">the </w:t>
      </w:r>
      <w:r w:rsidR="001C3424">
        <w:t>biocriteria technical lead</w:t>
      </w:r>
      <w:r w:rsidR="008435A1">
        <w:t>, Shannon Hubler, for</w:t>
      </w:r>
      <w:r w:rsidRPr="00D6459A">
        <w:t xml:space="preserve"> review</w:t>
      </w:r>
      <w:r w:rsidR="008435A1">
        <w:t>ing the</w:t>
      </w:r>
      <w:r w:rsidRPr="00D6459A">
        <w:t xml:space="preserve"> Assessment status for biocriteria and how to BPJ </w:t>
      </w:r>
      <w:r w:rsidR="00A84656">
        <w:t xml:space="preserve">was applied </w:t>
      </w:r>
      <w:r w:rsidRPr="00D6459A">
        <w:t>for final Assessment Status.</w:t>
      </w:r>
    </w:p>
    <w:p w14:paraId="43BBA53B" w14:textId="77777777" w:rsidR="00D6459A" w:rsidRDefault="00D6459A"/>
    <w:p w14:paraId="32F0D46A" w14:textId="77777777" w:rsidR="00D05012" w:rsidRDefault="00D6459A" w:rsidP="00D05012">
      <w:pPr>
        <w:pStyle w:val="ListParagraph"/>
        <w:numPr>
          <w:ilvl w:val="0"/>
          <w:numId w:val="1"/>
        </w:numPr>
      </w:pPr>
      <w:r>
        <w:t xml:space="preserve">Assessment Team </w:t>
      </w:r>
      <w:r w:rsidR="00A84656">
        <w:t>notified Shannon of</w:t>
      </w:r>
      <w:r>
        <w:t xml:space="preserve"> completed biocriteria </w:t>
      </w:r>
      <w:r w:rsidR="003B3073">
        <w:t>assessments</w:t>
      </w:r>
      <w:r w:rsidR="009342E9">
        <w:t>.</w:t>
      </w:r>
      <w:r w:rsidR="00D05012">
        <w:t xml:space="preserve"> </w:t>
      </w:r>
      <w:r w:rsidR="009342E9">
        <w:t xml:space="preserve">Assessments </w:t>
      </w:r>
      <w:r w:rsidR="00C142BF">
        <w:t xml:space="preserve">were </w:t>
      </w:r>
      <w:r w:rsidR="00D05012">
        <w:t>based on:</w:t>
      </w:r>
    </w:p>
    <w:p w14:paraId="4A1B9F38" w14:textId="77777777" w:rsidR="00D05012" w:rsidRDefault="00D05012" w:rsidP="00D05012">
      <w:pPr>
        <w:pStyle w:val="ListParagraph"/>
        <w:numPr>
          <w:ilvl w:val="1"/>
          <w:numId w:val="1"/>
        </w:numPr>
      </w:pPr>
      <w:r>
        <w:t>S</w:t>
      </w:r>
      <w:r w:rsidR="003B3073">
        <w:t>amples meeting data quality objectives</w:t>
      </w:r>
      <w:r w:rsidR="00C908D6">
        <w:t xml:space="preserve">, </w:t>
      </w:r>
    </w:p>
    <w:p w14:paraId="01CCA679" w14:textId="77777777" w:rsidR="00DA2AE7" w:rsidRDefault="00D05012" w:rsidP="00D05012">
      <w:pPr>
        <w:pStyle w:val="ListParagraph"/>
        <w:numPr>
          <w:ilvl w:val="1"/>
          <w:numId w:val="1"/>
        </w:numPr>
      </w:pPr>
      <w:r>
        <w:t>R</w:t>
      </w:r>
      <w:r w:rsidR="00C908D6">
        <w:t>esults for O/E and MMI models</w:t>
      </w:r>
      <w:r w:rsidR="00AF1DE1">
        <w:t xml:space="preserve">, and </w:t>
      </w:r>
    </w:p>
    <w:p w14:paraId="21A17CEF" w14:textId="643F1E95" w:rsidR="00C908D6" w:rsidRDefault="00DA2AE7" w:rsidP="00D05012">
      <w:pPr>
        <w:pStyle w:val="ListParagraph"/>
        <w:numPr>
          <w:ilvl w:val="1"/>
          <w:numId w:val="1"/>
        </w:numPr>
      </w:pPr>
      <w:r>
        <w:t>A</w:t>
      </w:r>
      <w:r w:rsidR="00AF1DE1">
        <w:t xml:space="preserve">pplying the </w:t>
      </w:r>
      <w:r w:rsidR="00971054">
        <w:t>hybrid framework.</w:t>
      </w:r>
      <w:r w:rsidR="009342E9">
        <w:t xml:space="preserve"> </w:t>
      </w:r>
    </w:p>
    <w:p w14:paraId="2275EB86" w14:textId="640961A1" w:rsidR="001411E5" w:rsidRDefault="00755C7B" w:rsidP="00D6459A">
      <w:pPr>
        <w:pStyle w:val="ListParagraph"/>
        <w:numPr>
          <w:ilvl w:val="0"/>
          <w:numId w:val="1"/>
        </w:numPr>
      </w:pPr>
      <w:hyperlink r:id="rId5" w:history="1">
        <w:r w:rsidRPr="00FB1B83">
          <w:rPr>
            <w:rStyle w:val="Hyperlink"/>
          </w:rPr>
          <w:t>A</w:t>
        </w:r>
        <w:r w:rsidR="00D6459A" w:rsidRPr="00FB1B83">
          <w:rPr>
            <w:rStyle w:val="Hyperlink"/>
          </w:rPr>
          <w:t xml:space="preserve"> spreadsheet </w:t>
        </w:r>
        <w:r w:rsidRPr="00FB1B83">
          <w:rPr>
            <w:rStyle w:val="Hyperlink"/>
          </w:rPr>
          <w:t xml:space="preserve">was </w:t>
        </w:r>
        <w:r w:rsidR="00C2695F" w:rsidRPr="00FB1B83">
          <w:rPr>
            <w:rStyle w:val="Hyperlink"/>
          </w:rPr>
          <w:t>created by Assessment</w:t>
        </w:r>
      </w:hyperlink>
      <w:r w:rsidR="00C2695F">
        <w:t xml:space="preserve"> that </w:t>
      </w:r>
      <w:r w:rsidR="00DA2AE7">
        <w:t>contain</w:t>
      </w:r>
      <w:r w:rsidR="00C2695F">
        <w:t>ed biocriteria assessment results</w:t>
      </w:r>
      <w:r w:rsidR="00AD14DA">
        <w:t xml:space="preserve">, summarized by </w:t>
      </w:r>
      <w:r w:rsidR="006B2B7E">
        <w:t xml:space="preserve">Assessment Units </w:t>
      </w:r>
      <w:r>
        <w:t>(AUs)</w:t>
      </w:r>
      <w:r w:rsidR="001411E5">
        <w:t>. The spreadsheet contained information on:</w:t>
      </w:r>
    </w:p>
    <w:p w14:paraId="16731DC2" w14:textId="39498A6D" w:rsidR="00767A91" w:rsidRDefault="001411E5" w:rsidP="001411E5">
      <w:pPr>
        <w:pStyle w:val="ListParagraph"/>
        <w:numPr>
          <w:ilvl w:val="1"/>
          <w:numId w:val="1"/>
        </w:numPr>
      </w:pPr>
      <w:r>
        <w:t xml:space="preserve">Current biocriteria </w:t>
      </w:r>
      <w:r w:rsidR="00D463BA">
        <w:t>classification</w:t>
      </w:r>
      <w:r w:rsidR="00767A91">
        <w:t xml:space="preserve"> (</w:t>
      </w:r>
      <w:r w:rsidR="00D463BA">
        <w:t>i.e., Cat 2, 3, 3b, 3c, or 5</w:t>
      </w:r>
      <w:r w:rsidR="00583644">
        <w:t xml:space="preserve">) </w:t>
      </w:r>
      <w:r w:rsidR="00767A91">
        <w:t>based on the rules within the hybrid framework,</w:t>
      </w:r>
    </w:p>
    <w:p w14:paraId="3EA3FEAC" w14:textId="057DA56C" w:rsidR="00D6459A" w:rsidRDefault="00FC2610" w:rsidP="001411E5">
      <w:pPr>
        <w:pStyle w:val="ListParagraph"/>
        <w:numPr>
          <w:ilvl w:val="1"/>
          <w:numId w:val="1"/>
        </w:numPr>
      </w:pPr>
      <w:r>
        <w:t xml:space="preserve">Previous (if applicable) biocriteria </w:t>
      </w:r>
      <w:r w:rsidR="00D463BA">
        <w:t>classification</w:t>
      </w:r>
      <w:r w:rsidR="00583644">
        <w:t>,</w:t>
      </w:r>
    </w:p>
    <w:p w14:paraId="5B676B7B" w14:textId="088AA387" w:rsidR="00583644" w:rsidRDefault="00D40D5E" w:rsidP="001411E5">
      <w:pPr>
        <w:pStyle w:val="ListParagraph"/>
        <w:numPr>
          <w:ilvl w:val="1"/>
          <w:numId w:val="1"/>
        </w:numPr>
      </w:pPr>
      <w:r>
        <w:t>And specific requests for Shannon to verify</w:t>
      </w:r>
      <w:r w:rsidR="00095983">
        <w:t xml:space="preserve"> current status.</w:t>
      </w:r>
    </w:p>
    <w:p w14:paraId="06EF61BB" w14:textId="1563276A" w:rsidR="00095983" w:rsidRDefault="00B52F1B" w:rsidP="00D6459A">
      <w:pPr>
        <w:pStyle w:val="ListParagraph"/>
        <w:numPr>
          <w:ilvl w:val="0"/>
          <w:numId w:val="1"/>
        </w:numPr>
      </w:pPr>
      <w:r>
        <w:t>F</w:t>
      </w:r>
      <w:r w:rsidR="00095983">
        <w:t>rom here, Shannon</w:t>
      </w:r>
      <w:r w:rsidR="00860968">
        <w:t xml:space="preserve"> used Best Professional Judgement (BPJ) to verify </w:t>
      </w:r>
      <w:r w:rsidR="003D0FBF">
        <w:t>whether or not the current (2026) IR Biocriteria classifications were appropriate</w:t>
      </w:r>
      <w:r w:rsidR="002060F4">
        <w:t xml:space="preserve">, or whether exceptions to the hybrid </w:t>
      </w:r>
      <w:r w:rsidR="009043D5">
        <w:t>framework</w:t>
      </w:r>
      <w:r w:rsidR="002060F4">
        <w:t xml:space="preserve"> rules should be </w:t>
      </w:r>
      <w:r w:rsidR="009043D5">
        <w:t xml:space="preserve">made. </w:t>
      </w:r>
      <w:r w:rsidR="00402818">
        <w:t>Shannon recorded interpretations of the O/E and MMI results</w:t>
      </w:r>
      <w:r w:rsidR="0059274E">
        <w:t xml:space="preserve"> and BPJ rationale within the same spreadsheet.</w:t>
      </w:r>
    </w:p>
    <w:p w14:paraId="20B2F856" w14:textId="67467BC3" w:rsidR="00F72E97" w:rsidRDefault="00F72E97" w:rsidP="00D6459A">
      <w:pPr>
        <w:pStyle w:val="ListParagraph"/>
        <w:numPr>
          <w:ilvl w:val="0"/>
          <w:numId w:val="1"/>
        </w:numPr>
      </w:pPr>
      <w:r>
        <w:t xml:space="preserve">Shannon’s BPJ procedures were </w:t>
      </w:r>
      <w:r w:rsidR="00B356B5">
        <w:t>as</w:t>
      </w:r>
      <w:r>
        <w:t xml:space="preserve"> follows:</w:t>
      </w:r>
    </w:p>
    <w:p w14:paraId="7C735093" w14:textId="01072B40" w:rsidR="00B52F1B" w:rsidRDefault="00F72E97" w:rsidP="00F72E97">
      <w:pPr>
        <w:pStyle w:val="ListParagraph"/>
        <w:numPr>
          <w:ilvl w:val="1"/>
          <w:numId w:val="1"/>
        </w:numPr>
      </w:pPr>
      <w:r>
        <w:t xml:space="preserve">For </w:t>
      </w:r>
      <w:r w:rsidR="00B52F1B">
        <w:t xml:space="preserve">each </w:t>
      </w:r>
      <w:r w:rsidR="004A1374">
        <w:t>AU</w:t>
      </w:r>
      <w:r w:rsidR="00B52F1B">
        <w:t xml:space="preserve">, </w:t>
      </w:r>
      <w:r w:rsidR="004A1374">
        <w:t xml:space="preserve">and associated samples across all </w:t>
      </w:r>
      <w:r w:rsidR="00B52F1B">
        <w:t>stations</w:t>
      </w:r>
      <w:r w:rsidR="004A1374">
        <w:t xml:space="preserve"> in the AU</w:t>
      </w:r>
      <w:r w:rsidR="00B52F1B">
        <w:t>, set up the bug data for review.</w:t>
      </w:r>
    </w:p>
    <w:p w14:paraId="590CBA4A" w14:textId="77777777" w:rsidR="00BC4D4A" w:rsidRDefault="00B52F1B" w:rsidP="00B52F1B">
      <w:pPr>
        <w:pStyle w:val="ListParagraph"/>
        <w:numPr>
          <w:ilvl w:val="1"/>
          <w:numId w:val="1"/>
        </w:numPr>
      </w:pPr>
      <w:r>
        <w:t xml:space="preserve">Run all R-code </w:t>
      </w:r>
      <w:r w:rsidR="009A31F0">
        <w:t xml:space="preserve">in the </w:t>
      </w:r>
      <w:hyperlink r:id="rId6" w:history="1">
        <w:r w:rsidR="009A31F0" w:rsidRPr="00A22521">
          <w:rPr>
            <w:rStyle w:val="Hyperlink"/>
          </w:rPr>
          <w:t>‘BioMonORDEQ’ repository</w:t>
        </w:r>
      </w:hyperlink>
      <w:r w:rsidR="003467CA">
        <w:t xml:space="preserve"> to generate a</w:t>
      </w:r>
      <w:r>
        <w:t xml:space="preserve"> “</w:t>
      </w:r>
      <w:r w:rsidRPr="00B52F1B">
        <w:t>biocriteria_scores</w:t>
      </w:r>
      <w:r>
        <w:t xml:space="preserve">[DATE].xlsx” file. Use this to verify O/E and MMI scores match what is found in the assessment spreadsheet.  </w:t>
      </w:r>
    </w:p>
    <w:p w14:paraId="0030D2DD" w14:textId="5815D802" w:rsidR="00B52F1B" w:rsidRDefault="00B52F1B" w:rsidP="00B52F1B">
      <w:pPr>
        <w:pStyle w:val="ListParagraph"/>
        <w:numPr>
          <w:ilvl w:val="1"/>
          <w:numId w:val="1"/>
        </w:numPr>
      </w:pPr>
      <w:r>
        <w:t xml:space="preserve">Other useful data includes BCG scores, abundances </w:t>
      </w:r>
      <w:r w:rsidR="0052551C">
        <w:t>for each taxon with</w:t>
      </w:r>
      <w:r>
        <w:t>in each sample, and possibly MTTI and BSTI scores (although that is really more for stressor ID).</w:t>
      </w:r>
    </w:p>
    <w:p w14:paraId="344ED62A" w14:textId="77777777" w:rsidR="007F250A" w:rsidRDefault="00FF27EB" w:rsidP="00FF27EB">
      <w:pPr>
        <w:pStyle w:val="ListParagraph"/>
        <w:numPr>
          <w:ilvl w:val="2"/>
          <w:numId w:val="1"/>
        </w:numPr>
      </w:pPr>
      <w:r>
        <w:t xml:space="preserve">Does the BCG agree with the MMI and O/E scores? </w:t>
      </w:r>
    </w:p>
    <w:p w14:paraId="39BC48BB" w14:textId="37863FEA" w:rsidR="00FF27EB" w:rsidRDefault="00FF27EB" w:rsidP="00FF27EB">
      <w:pPr>
        <w:pStyle w:val="ListParagraph"/>
        <w:numPr>
          <w:ilvl w:val="2"/>
          <w:numId w:val="1"/>
        </w:numPr>
      </w:pPr>
      <w:r>
        <w:t>If different, can you determine what is driving the results in each index?</w:t>
      </w:r>
    </w:p>
    <w:p w14:paraId="563C20EE" w14:textId="3214A418" w:rsidR="00011B32" w:rsidRDefault="00011B32" w:rsidP="00011B32">
      <w:pPr>
        <w:pStyle w:val="ListParagraph"/>
        <w:numPr>
          <w:ilvl w:val="3"/>
          <w:numId w:val="1"/>
        </w:numPr>
      </w:pPr>
      <w:r>
        <w:lastRenderedPageBreak/>
        <w:t>For example, if</w:t>
      </w:r>
      <w:r w:rsidR="00B60E34">
        <w:t xml:space="preserve"> missing taxa from O/E are primarily EPT taxa, then both BCG and MMI would likely be poor</w:t>
      </w:r>
      <w:r w:rsidR="00541435">
        <w:t>, as they both rely heavily on those taxa.</w:t>
      </w:r>
    </w:p>
    <w:p w14:paraId="5C49B73A" w14:textId="516D7404" w:rsidR="00CA45EC" w:rsidRPr="00775DA4" w:rsidRDefault="00B52F1B" w:rsidP="007E012C">
      <w:pPr>
        <w:pStyle w:val="ListParagraph"/>
        <w:numPr>
          <w:ilvl w:val="1"/>
          <w:numId w:val="1"/>
        </w:numPr>
      </w:pPr>
      <w:r>
        <w:t xml:space="preserve">Run a query in R to link taxa count data </w:t>
      </w:r>
      <w:r w:rsidR="0071011C">
        <w:t xml:space="preserve">(abundances) </w:t>
      </w:r>
      <w:r>
        <w:t>in each sample to the BCG attributes table</w:t>
      </w:r>
      <w:r w:rsidR="00AB2C90">
        <w:t xml:space="preserve"> (</w:t>
      </w:r>
      <w:bookmarkStart w:id="0" w:name="_Hlk229378854"/>
      <w:r w:rsidR="00550B80">
        <w:fldChar w:fldCharType="begin"/>
      </w:r>
      <w:r w:rsidR="00550B80">
        <w:instrText>HYPERLINK "BioMonORDEQ/bugs%20analyses/_IR%20Review_2025/SLH%20BPJ%20for%20IR_2025.R%22"</w:instrText>
      </w:r>
      <w:r w:rsidR="00550B80">
        <w:fldChar w:fldCharType="separate"/>
      </w:r>
      <w:r w:rsidR="00BD64D2" w:rsidRPr="00550B80">
        <w:rPr>
          <w:rStyle w:val="Hyperlink"/>
        </w:rPr>
        <w:t>SLH BPJ for IR_2025</w:t>
      </w:r>
      <w:r w:rsidR="00550B80" w:rsidRPr="00550B80">
        <w:rPr>
          <w:rStyle w:val="Hyperlink"/>
        </w:rPr>
        <w:t>.R</w:t>
      </w:r>
      <w:r w:rsidR="00550B80">
        <w:fldChar w:fldCharType="end"/>
      </w:r>
      <w:bookmarkEnd w:id="0"/>
      <w:r w:rsidR="00550B80">
        <w:t>)</w:t>
      </w:r>
      <w:r>
        <w:t>. For each sample, sort on count, then BCG attribute, then sampleID.</w:t>
      </w:r>
      <w:r w:rsidR="00CA45EC">
        <w:t xml:space="preserve"> </w:t>
      </w:r>
      <w:r w:rsidR="007E012C">
        <w:t xml:space="preserve"> </w:t>
      </w:r>
      <w:r w:rsidR="00CA45EC">
        <w:t xml:space="preserve">Shannon did not formally </w:t>
      </w:r>
      <w:r w:rsidR="00CA45EC" w:rsidRPr="00775DA4">
        <w:t>calculate metrics</w:t>
      </w:r>
      <w:r w:rsidR="007E012C" w:rsidRPr="00775DA4">
        <w:t xml:space="preserve"> based on these data. They are calculated and available in the BCG if needed.</w:t>
      </w:r>
    </w:p>
    <w:p w14:paraId="7FBCC55E" w14:textId="14EF83F6" w:rsidR="005E6504" w:rsidRPr="00775DA4" w:rsidRDefault="005E6504" w:rsidP="00B52F1B">
      <w:pPr>
        <w:pStyle w:val="ListParagraph"/>
        <w:numPr>
          <w:ilvl w:val="2"/>
          <w:numId w:val="1"/>
        </w:numPr>
      </w:pPr>
      <w:r w:rsidRPr="00775DA4">
        <w:t xml:space="preserve">Querying the attributes table and linking to the </w:t>
      </w:r>
      <w:r w:rsidR="001E51C1" w:rsidRPr="00775DA4">
        <w:t>bug count data:</w:t>
      </w:r>
      <w:r w:rsidR="005767F4" w:rsidRPr="00775DA4">
        <w:t xml:space="preserve"> Use the attribute table stored within Travis Pritchard’s </w:t>
      </w:r>
      <w:r w:rsidR="00775DA4" w:rsidRPr="00775DA4">
        <w:t>‘ORDEQBioassessment’ package.</w:t>
      </w:r>
    </w:p>
    <w:p w14:paraId="4848B3D6" w14:textId="0E83150F" w:rsidR="006432FC" w:rsidRDefault="00B52F1B" w:rsidP="00B52F1B">
      <w:pPr>
        <w:pStyle w:val="ListParagraph"/>
        <w:numPr>
          <w:ilvl w:val="2"/>
          <w:numId w:val="1"/>
        </w:numPr>
      </w:pPr>
      <w:r>
        <w:t xml:space="preserve">Sites that are attaining (Cat 2) </w:t>
      </w:r>
      <w:r w:rsidR="00D92D8A">
        <w:t>had</w:t>
      </w:r>
      <w:r>
        <w:t xml:space="preserve"> high attribute 2 (highly sensitive to human disturbance) and attribute 3 (sensitive to human disturbance) richness and abundance</w:t>
      </w:r>
      <w:r w:rsidR="001E51C1">
        <w:t>s</w:t>
      </w:r>
      <w:r>
        <w:t xml:space="preserve">. </w:t>
      </w:r>
      <w:r w:rsidR="00427A3E">
        <w:t>Typically,</w:t>
      </w:r>
      <w:r>
        <w:t xml:space="preserve"> attr2+attr3 </w:t>
      </w:r>
      <w:r w:rsidR="00427A3E">
        <w:t>was</w:t>
      </w:r>
      <w:r>
        <w:t xml:space="preserve"> close </w:t>
      </w:r>
      <w:r w:rsidR="00790556">
        <w:t xml:space="preserve">in combined richness and </w:t>
      </w:r>
      <w:r w:rsidR="00427A3E">
        <w:t>abundances</w:t>
      </w:r>
      <w:r w:rsidR="00790556">
        <w:t xml:space="preserve"> </w:t>
      </w:r>
      <w:r>
        <w:t xml:space="preserve">to </w:t>
      </w:r>
      <w:r w:rsidR="00351441">
        <w:t xml:space="preserve">those observed for </w:t>
      </w:r>
      <w:r>
        <w:t xml:space="preserve">attr4 </w:t>
      </w:r>
      <w:r w:rsidR="00351441">
        <w:t xml:space="preserve">taxa </w:t>
      </w:r>
      <w:r>
        <w:t>(routinely found across a broad range of disturbance levels)</w:t>
      </w:r>
      <w:r w:rsidR="00FF27EB">
        <w:t>.</w:t>
      </w:r>
    </w:p>
    <w:p w14:paraId="0A3DBDEB" w14:textId="3946054E" w:rsidR="00FF27EB" w:rsidRDefault="00FF27EB" w:rsidP="00B52F1B">
      <w:pPr>
        <w:pStyle w:val="ListParagraph"/>
        <w:numPr>
          <w:ilvl w:val="2"/>
          <w:numId w:val="1"/>
        </w:numPr>
      </w:pPr>
      <w:r>
        <w:t xml:space="preserve">Sites that are </w:t>
      </w:r>
      <w:r w:rsidR="00111B53">
        <w:t xml:space="preserve">considered </w:t>
      </w:r>
      <w:r>
        <w:t xml:space="preserve">impaired (Cat 5) </w:t>
      </w:r>
      <w:r w:rsidR="00111B53">
        <w:t>had</w:t>
      </w:r>
      <w:r>
        <w:t xml:space="preserve"> few sensitive taxa (</w:t>
      </w:r>
      <w:r w:rsidR="00111B53">
        <w:t>usually</w:t>
      </w:r>
      <w:r>
        <w:t xml:space="preserve"> no attr2 and few </w:t>
      </w:r>
      <w:r w:rsidR="00351441">
        <w:t xml:space="preserve">if any </w:t>
      </w:r>
      <w:r>
        <w:t xml:space="preserve">attr3) , </w:t>
      </w:r>
      <w:r w:rsidR="00111B53">
        <w:t xml:space="preserve">were </w:t>
      </w:r>
      <w:r>
        <w:t>dominated by attr4, and</w:t>
      </w:r>
      <w:r w:rsidR="00111B53">
        <w:t xml:space="preserve">/or </w:t>
      </w:r>
      <w:r>
        <w:t>decent</w:t>
      </w:r>
      <w:r w:rsidR="0002739F">
        <w:t xml:space="preserve"> to high</w:t>
      </w:r>
      <w:r>
        <w:t xml:space="preserve"> amounts of highly tolerant (attr5) taxa.</w:t>
      </w:r>
    </w:p>
    <w:p w14:paraId="400F7284" w14:textId="795597C4" w:rsidR="00AF7CBE" w:rsidRDefault="00111B53" w:rsidP="00B52F1B">
      <w:pPr>
        <w:pStyle w:val="ListParagraph"/>
        <w:numPr>
          <w:ilvl w:val="2"/>
          <w:numId w:val="1"/>
        </w:numPr>
      </w:pPr>
      <w:r>
        <w:t>T</w:t>
      </w:r>
      <w:r w:rsidR="00FF27EB">
        <w:t xml:space="preserve">he ratios of sensitive:tolerant taxa </w:t>
      </w:r>
      <w:r>
        <w:t xml:space="preserve">were compared </w:t>
      </w:r>
      <w:r w:rsidR="00FF27EB">
        <w:t xml:space="preserve">to the results of MMI and O/E. </w:t>
      </w:r>
      <w:r w:rsidR="00996AD1">
        <w:t>Were</w:t>
      </w:r>
      <w:r w:rsidR="00FF27EB">
        <w:t xml:space="preserve"> they consistent across samples within a site, or within an assessment unit? </w:t>
      </w:r>
      <w:r w:rsidR="00110B70">
        <w:t xml:space="preserve">If yes, that made the BPJ rationale much easier. If not, it often led to calling for more samples </w:t>
      </w:r>
      <w:r w:rsidR="006D78AA">
        <w:t>for a more accurate biocriteria assessment.</w:t>
      </w:r>
    </w:p>
    <w:p w14:paraId="19DAA1D7" w14:textId="02968733" w:rsidR="00C473A0" w:rsidRDefault="006D78AA" w:rsidP="00581CEC">
      <w:pPr>
        <w:pStyle w:val="ListParagraph"/>
        <w:numPr>
          <w:ilvl w:val="1"/>
          <w:numId w:val="1"/>
        </w:numPr>
      </w:pPr>
      <w:r>
        <w:t>P</w:t>
      </w:r>
      <w:r w:rsidR="00FF27EB">
        <w:t xml:space="preserve">ersonal knowledge </w:t>
      </w:r>
      <w:r>
        <w:t>of taxa</w:t>
      </w:r>
      <w:r w:rsidR="00C473A0">
        <w:t xml:space="preserve"> autecology was used </w:t>
      </w:r>
      <w:r w:rsidR="00FF27EB">
        <w:t>to justify BPJ and record personal assessment</w:t>
      </w:r>
      <w:r w:rsidR="00C473A0">
        <w:t>s</w:t>
      </w:r>
      <w:r w:rsidR="00FF27EB">
        <w:t xml:space="preserve"> and recommendation</w:t>
      </w:r>
      <w:r w:rsidR="00C473A0">
        <w:t>s</w:t>
      </w:r>
      <w:r w:rsidR="00FF27EB">
        <w:t xml:space="preserve"> for final listing category.</w:t>
      </w:r>
      <w:r w:rsidR="00C473A0">
        <w:t xml:space="preserve"> Here are a few examples:</w:t>
      </w:r>
    </w:p>
    <w:p w14:paraId="00A033B9" w14:textId="331BB814" w:rsidR="002B5D73" w:rsidRPr="002B5D73" w:rsidRDefault="002B5D73" w:rsidP="00AA0EDA">
      <w:pPr>
        <w:pStyle w:val="ListParagraph"/>
        <w:numPr>
          <w:ilvl w:val="3"/>
          <w:numId w:val="1"/>
        </w:numPr>
        <w:rPr>
          <w:color w:val="0070C0"/>
        </w:rPr>
      </w:pPr>
      <w:r>
        <w:t xml:space="preserve">AU = </w:t>
      </w:r>
      <w:r w:rsidR="008B77C8" w:rsidRPr="002B5D73">
        <w:rPr>
          <w:color w:val="0070C0"/>
        </w:rPr>
        <w:t>OR_SR_1710031008_02_104644</w:t>
      </w:r>
      <w:r>
        <w:t xml:space="preserve">; MLocID = </w:t>
      </w:r>
      <w:r w:rsidR="008B77C8" w:rsidRPr="002B5D73">
        <w:rPr>
          <w:color w:val="0070C0"/>
        </w:rPr>
        <w:t>25330-ORDEQ</w:t>
      </w:r>
    </w:p>
    <w:p w14:paraId="30061455" w14:textId="77777777" w:rsidR="00AA421C" w:rsidRDefault="00896571" w:rsidP="002B5D73">
      <w:pPr>
        <w:pStyle w:val="ListParagraph"/>
        <w:numPr>
          <w:ilvl w:val="4"/>
          <w:numId w:val="1"/>
        </w:numPr>
      </w:pPr>
      <w:r>
        <w:t>Current hybrid rules = Cat 3. Previous IR listing = Cat 5.</w:t>
      </w:r>
    </w:p>
    <w:p w14:paraId="24F00971" w14:textId="4D8BE3FD" w:rsidR="00896571" w:rsidRDefault="00AA421C" w:rsidP="002B5D73">
      <w:pPr>
        <w:pStyle w:val="ListParagraph"/>
        <w:numPr>
          <w:ilvl w:val="4"/>
          <w:numId w:val="1"/>
        </w:numPr>
      </w:pPr>
      <w:r>
        <w:t xml:space="preserve">Current model results: O/E = 0.66, MMI = 1.13.  O/E is saying it is impaired, while MMI is saying it is </w:t>
      </w:r>
      <w:r w:rsidR="00960BEF">
        <w:t xml:space="preserve">attaining.  </w:t>
      </w:r>
      <w:r w:rsidR="008B77C8" w:rsidRPr="008B77C8">
        <w:t xml:space="preserve"> </w:t>
      </w:r>
    </w:p>
    <w:p w14:paraId="5650F215" w14:textId="39F9CA5E" w:rsidR="00AA0EDA" w:rsidRDefault="00960BEF" w:rsidP="002B5D73">
      <w:pPr>
        <w:pStyle w:val="ListParagraph"/>
        <w:numPr>
          <w:ilvl w:val="4"/>
          <w:numId w:val="1"/>
        </w:numPr>
      </w:pPr>
      <w:r w:rsidRPr="003A32AF">
        <w:rPr>
          <w:b/>
          <w:bCs/>
        </w:rPr>
        <w:t>SLH</w:t>
      </w:r>
      <w:r w:rsidR="000A39D5" w:rsidRPr="003A32AF">
        <w:rPr>
          <w:b/>
          <w:bCs/>
        </w:rPr>
        <w:t xml:space="preserve"> BPJ rationale</w:t>
      </w:r>
      <w:r w:rsidR="000A39D5">
        <w:t xml:space="preserve">: </w:t>
      </w:r>
      <w:r w:rsidR="00657291">
        <w:t>“</w:t>
      </w:r>
      <w:r w:rsidR="00657291" w:rsidRPr="00657291">
        <w:t xml:space="preserve">CHANGE TO CAT2.  This sample is EXCEPTIONAL. I don't recall seeing a taxa list and counts with so many sensitive taxa. O/E most likely failing due to 8 or so taxa that represent ~1000 individuals out of a total of 2067--so during random selection many of the rarer taxa are dropped. Total </w:t>
      </w:r>
      <w:r w:rsidR="00657291" w:rsidRPr="00657291">
        <w:lastRenderedPageBreak/>
        <w:t xml:space="preserve">richness is ~60 which is outstanding. Absolutely </w:t>
      </w:r>
      <w:r w:rsidR="00657291" w:rsidRPr="00686601">
        <w:t>dominated by sensitive taxa. BCG level is 2.4. (HOWEVER--old sample 2001, might be good idea to get more data to assess current status? Would be low priority.)”</w:t>
      </w:r>
    </w:p>
    <w:p w14:paraId="68473474" w14:textId="754F88F3" w:rsidR="002C475E" w:rsidRPr="00686601" w:rsidRDefault="002C475E" w:rsidP="002B5D73">
      <w:pPr>
        <w:pStyle w:val="ListParagraph"/>
        <w:numPr>
          <w:ilvl w:val="4"/>
          <w:numId w:val="1"/>
        </w:numPr>
      </w:pPr>
      <w:r>
        <w:rPr>
          <w:b/>
          <w:bCs/>
        </w:rPr>
        <w:t>Interpretation</w:t>
      </w:r>
      <w:r w:rsidRPr="002C475E">
        <w:t>:</w:t>
      </w:r>
      <w:r>
        <w:t xml:space="preserve"> </w:t>
      </w:r>
      <w:r>
        <w:rPr>
          <w:b/>
          <w:bCs/>
        </w:rPr>
        <w:t xml:space="preserve"> </w:t>
      </w:r>
      <w:r>
        <w:t xml:space="preserve">The O/E model is not accurately reflecting the numerous sensitive taxa present and abundant in the sample. </w:t>
      </w:r>
      <w:r w:rsidR="007B1CA7">
        <w:t>To figure out exactly which reference taxa are “missing” (expected, but not observed)</w:t>
      </w:r>
      <w:r w:rsidR="009124A3">
        <w:t xml:space="preserve">, it would require going deeper into the R code to pull out the missing and replacement taxa lists. </w:t>
      </w:r>
    </w:p>
    <w:p w14:paraId="06A77B33" w14:textId="01467087" w:rsidR="00D67AC2" w:rsidRDefault="00E11357" w:rsidP="00686601">
      <w:pPr>
        <w:pStyle w:val="ListParagraph"/>
        <w:numPr>
          <w:ilvl w:val="3"/>
          <w:numId w:val="1"/>
        </w:numPr>
      </w:pPr>
      <w:r w:rsidRPr="00686601">
        <w:t xml:space="preserve">AU = </w:t>
      </w:r>
      <w:r w:rsidRPr="00686601">
        <w:rPr>
          <w:color w:val="0070C0"/>
        </w:rPr>
        <w:t>OR_SR_1707010313_02_101492</w:t>
      </w:r>
      <w:r w:rsidRPr="00686601">
        <w:t>; MLocID =</w:t>
      </w:r>
      <w:r w:rsidRPr="00686601">
        <w:tab/>
      </w:r>
      <w:r w:rsidRPr="00686601">
        <w:rPr>
          <w:color w:val="0070C0"/>
        </w:rPr>
        <w:t>37743-ORDEQ</w:t>
      </w:r>
      <w:r w:rsidR="00D67AC2" w:rsidRPr="00686601">
        <w:rPr>
          <w:color w:val="0070C0"/>
        </w:rPr>
        <w:t xml:space="preserve"> &amp; </w:t>
      </w:r>
      <w:r w:rsidRPr="00686601">
        <w:rPr>
          <w:color w:val="0070C0"/>
        </w:rPr>
        <w:t>37744-ORDEQ</w:t>
      </w:r>
    </w:p>
    <w:p w14:paraId="685B1DA7" w14:textId="1FBAFF0D" w:rsidR="00686601" w:rsidRDefault="0095544E" w:rsidP="00686601">
      <w:pPr>
        <w:pStyle w:val="ListParagraph"/>
        <w:numPr>
          <w:ilvl w:val="4"/>
          <w:numId w:val="1"/>
        </w:numPr>
      </w:pPr>
      <w:r>
        <w:t>Current hybrid rules = Cat 3. Previously unassessed.</w:t>
      </w:r>
    </w:p>
    <w:p w14:paraId="54C3FF56" w14:textId="43F8E7B3" w:rsidR="0095544E" w:rsidRDefault="0095544E" w:rsidP="00686601">
      <w:pPr>
        <w:pStyle w:val="ListParagraph"/>
        <w:numPr>
          <w:ilvl w:val="4"/>
          <w:numId w:val="1"/>
        </w:numPr>
      </w:pPr>
      <w:r>
        <w:t xml:space="preserve">Current model results: </w:t>
      </w:r>
      <w:r w:rsidR="006353DE">
        <w:t>OE = 0.54, MMI = 0.39. (Only 1 sample valid—other low count.)</w:t>
      </w:r>
    </w:p>
    <w:p w14:paraId="588D8C00" w14:textId="146A99FD" w:rsidR="006353DE" w:rsidRDefault="006353DE" w:rsidP="00686601">
      <w:pPr>
        <w:pStyle w:val="ListParagraph"/>
        <w:numPr>
          <w:ilvl w:val="4"/>
          <w:numId w:val="1"/>
        </w:numPr>
      </w:pPr>
      <w:r w:rsidRPr="003A32AF">
        <w:rPr>
          <w:b/>
          <w:bCs/>
        </w:rPr>
        <w:t>SLH BPJ rationale</w:t>
      </w:r>
      <w:r>
        <w:t xml:space="preserve">: </w:t>
      </w:r>
      <w:r w:rsidR="00386A9F">
        <w:t>“</w:t>
      </w:r>
      <w:r w:rsidR="00386A9F" w:rsidRPr="00386A9F">
        <w:t>37743:1 highly sensitive taxon, 7 highly tolerant + 1 invasive (Corbicula). Only 3 mod sensitive. Impaired. 37744: No highly sensitive, DOM by highly tolerant taxa. Only 2 mod sens taxa. Impaired.</w:t>
      </w:r>
      <w:r w:rsidR="00386A9F">
        <w:t>”</w:t>
      </w:r>
    </w:p>
    <w:p w14:paraId="19EE09C9" w14:textId="4F72EAB8" w:rsidR="009124A3" w:rsidRDefault="009124A3" w:rsidP="00686601">
      <w:pPr>
        <w:pStyle w:val="ListParagraph"/>
        <w:numPr>
          <w:ilvl w:val="4"/>
          <w:numId w:val="1"/>
        </w:numPr>
      </w:pPr>
      <w:r>
        <w:rPr>
          <w:b/>
          <w:bCs/>
        </w:rPr>
        <w:t>Interpretation</w:t>
      </w:r>
      <w:r w:rsidRPr="009124A3">
        <w:t>:</w:t>
      </w:r>
      <w:r>
        <w:t xml:space="preserve"> Even though the</w:t>
      </w:r>
      <w:r w:rsidR="0024027F">
        <w:t xml:space="preserve">re is only a single valid sample, the data was compelling enough to warrant a Cat 5 listing. This was due to extreme dominance by </w:t>
      </w:r>
      <w:r w:rsidR="00751846">
        <w:t>highly tolerant taxa, plus the presence of an invasive taxon.</w:t>
      </w:r>
    </w:p>
    <w:p w14:paraId="4F477A04" w14:textId="77777777" w:rsidR="00B81371" w:rsidRDefault="00B81371" w:rsidP="00581CEC">
      <w:pPr>
        <w:pStyle w:val="ListParagraph"/>
        <w:numPr>
          <w:ilvl w:val="1"/>
          <w:numId w:val="1"/>
        </w:numPr>
      </w:pPr>
      <w:r>
        <w:t>Notes for future Biocriteria BPJ practitioners:</w:t>
      </w:r>
    </w:p>
    <w:p w14:paraId="2CC1BCB9" w14:textId="1705A995" w:rsidR="00FF27EB" w:rsidRDefault="00FF27EB" w:rsidP="00B81371">
      <w:pPr>
        <w:pStyle w:val="ListParagraph"/>
        <w:numPr>
          <w:ilvl w:val="2"/>
          <w:numId w:val="1"/>
        </w:numPr>
      </w:pPr>
      <w:r>
        <w:t xml:space="preserve">It is ok err on the side of caution and suggest more data is needed before making a call of Cat2 or Cat5. These assessment categories can be carried forward for a long </w:t>
      </w:r>
      <w:r w:rsidR="000715EA">
        <w:t>time or</w:t>
      </w:r>
      <w:r>
        <w:t xml:space="preserve"> be used to suggest a site doesn’t need more sampling. Cat 3 (more data needed) should especially be used when there are low sample counts at sites, or where the two indexes disagree wildly, or where BPJ suggests something very different than index results.</w:t>
      </w:r>
    </w:p>
    <w:p w14:paraId="049CF645" w14:textId="77777777" w:rsidR="007E0DA1" w:rsidRDefault="00D637D4" w:rsidP="00B52F1B">
      <w:pPr>
        <w:pStyle w:val="ListParagraph"/>
        <w:numPr>
          <w:ilvl w:val="2"/>
          <w:numId w:val="1"/>
        </w:numPr>
      </w:pPr>
      <w:r>
        <w:t xml:space="preserve">Also use your knowledge of important metrics usually associated with impairment: </w:t>
      </w:r>
    </w:p>
    <w:p w14:paraId="1C5C28F7" w14:textId="6D112D07" w:rsidR="00D637D4" w:rsidRDefault="007E0DA1" w:rsidP="007E0DA1">
      <w:pPr>
        <w:pStyle w:val="ListParagraph"/>
        <w:numPr>
          <w:ilvl w:val="3"/>
          <w:numId w:val="1"/>
        </w:numPr>
      </w:pPr>
      <w:r>
        <w:t xml:space="preserve">Indicators of Poor condition: </w:t>
      </w:r>
      <w:r w:rsidR="00FA2E9E">
        <w:t>high dominance, high non-insects, introduced/invasive taxa, etc.</w:t>
      </w:r>
    </w:p>
    <w:p w14:paraId="65DE6371" w14:textId="12CF6FD2" w:rsidR="007E0DA1" w:rsidRDefault="002C2AA8" w:rsidP="007E0DA1">
      <w:pPr>
        <w:pStyle w:val="ListParagraph"/>
        <w:numPr>
          <w:ilvl w:val="3"/>
          <w:numId w:val="1"/>
        </w:numPr>
      </w:pPr>
      <w:r>
        <w:lastRenderedPageBreak/>
        <w:t>Indicators</w:t>
      </w:r>
      <w:r w:rsidR="007E0DA1">
        <w:t xml:space="preserve"> of Good condition: high EPT,</w:t>
      </w:r>
      <w:r w:rsidR="00B36FC5">
        <w:t xml:space="preserve"> high richness,</w:t>
      </w:r>
      <w:r w:rsidR="007E0DA1">
        <w:t xml:space="preserve"> </w:t>
      </w:r>
      <w:r w:rsidR="0014189F">
        <w:t>specific taxa</w:t>
      </w:r>
      <w:r w:rsidR="00AD4B65">
        <w:t>, Diversity index scores, etc.</w:t>
      </w:r>
    </w:p>
    <w:p w14:paraId="0D9DF5C3" w14:textId="04E3D178" w:rsidR="00FC38F5" w:rsidRDefault="00114CEB" w:rsidP="00FC38F5">
      <w:pPr>
        <w:pStyle w:val="ListParagraph"/>
        <w:numPr>
          <w:ilvl w:val="3"/>
          <w:numId w:val="1"/>
        </w:numPr>
      </w:pPr>
      <w:r>
        <w:t xml:space="preserve">Experience with certain taxa </w:t>
      </w:r>
      <w:r w:rsidR="00FC38F5">
        <w:t xml:space="preserve">at known locations of highly degraded or reference conditions. This can be above and beyond the </w:t>
      </w:r>
      <w:r w:rsidR="00956957">
        <w:t xml:space="preserve">taxa attribute assignments and is in line with the BPJ </w:t>
      </w:r>
      <w:r w:rsidR="00425E3E">
        <w:t>used in the BCG calibration process.</w:t>
      </w:r>
    </w:p>
    <w:p w14:paraId="6A8A9ED4" w14:textId="77777777" w:rsidR="00FE4013" w:rsidRDefault="00D37F48" w:rsidP="00FE4013">
      <w:pPr>
        <w:pStyle w:val="ListParagraph"/>
        <w:numPr>
          <w:ilvl w:val="2"/>
          <w:numId w:val="1"/>
        </w:numPr>
      </w:pPr>
      <w:r>
        <w:t xml:space="preserve">Updating the </w:t>
      </w:r>
      <w:r w:rsidR="00985125">
        <w:t xml:space="preserve">Assessment </w:t>
      </w:r>
      <w:r w:rsidR="00886C9B">
        <w:t>Biocriteria</w:t>
      </w:r>
      <w:r w:rsidR="00985125">
        <w:t xml:space="preserve"> Review spreadsheet, as </w:t>
      </w:r>
      <w:r w:rsidR="00886C9B">
        <w:t>directed by the Assessment Tyrant.</w:t>
      </w:r>
    </w:p>
    <w:p w14:paraId="196A5974" w14:textId="6FE09D5A" w:rsidR="00085ECC" w:rsidRDefault="00886C9B" w:rsidP="00FE4013">
      <w:pPr>
        <w:pStyle w:val="ListParagraph"/>
        <w:numPr>
          <w:ilvl w:val="3"/>
          <w:numId w:val="1"/>
        </w:numPr>
      </w:pPr>
      <w:r>
        <w:t xml:space="preserve">Where possible, use consistent language in your final assessment field. </w:t>
      </w:r>
      <w:r w:rsidR="00D37F48">
        <w:t xml:space="preserve">This will really help the </w:t>
      </w:r>
      <w:r w:rsidR="00FE4013">
        <w:t xml:space="preserve">Tyrant and any associated Lackeys. </w:t>
      </w:r>
      <w:r>
        <w:t xml:space="preserve">Don’t worry about the language being perfect, the Tyrant will change </w:t>
      </w:r>
      <w:r w:rsidR="00EF2D8D">
        <w:t>the language to that used by the Assessment Team for the IR.</w:t>
      </w:r>
      <w:r w:rsidR="00085ECC">
        <w:t xml:space="preserve"> But try to make sure it has some specific meaning to it</w:t>
      </w:r>
      <w:r w:rsidR="00FE4013">
        <w:t>.</w:t>
      </w:r>
    </w:p>
    <w:p w14:paraId="4682CDE8" w14:textId="351BEEF9" w:rsidR="00E84FFE" w:rsidRDefault="00B453D3" w:rsidP="00B453D3">
      <w:pPr>
        <w:pStyle w:val="ListParagraph"/>
        <w:numPr>
          <w:ilvl w:val="2"/>
          <w:numId w:val="1"/>
        </w:numPr>
      </w:pPr>
      <w:r>
        <w:t>It is recommended to k</w:t>
      </w:r>
      <w:r w:rsidR="00E84FFE" w:rsidRPr="00E84FFE">
        <w:t xml:space="preserve">eep a more detailed column of specific comments that can be </w:t>
      </w:r>
      <w:r w:rsidR="005E51DA" w:rsidRPr="00E84FFE">
        <w:t>referred</w:t>
      </w:r>
      <w:r w:rsidR="00E84FFE" w:rsidRPr="00E84FFE">
        <w:t xml:space="preserve"> to later, so any BPJ overrides have associated detailed rationales.</w:t>
      </w:r>
      <w:r>
        <w:t xml:space="preserve"> This should include observations </w:t>
      </w:r>
      <w:r w:rsidR="00F15220">
        <w:t>you used to justify your final BPJ.</w:t>
      </w:r>
    </w:p>
    <w:p w14:paraId="76933056" w14:textId="063F486E" w:rsidR="00FA6BEF" w:rsidRDefault="00A53ADB" w:rsidP="00FA6BEF">
      <w:pPr>
        <w:pStyle w:val="ListParagraph"/>
        <w:numPr>
          <w:ilvl w:val="0"/>
          <w:numId w:val="1"/>
        </w:numPr>
      </w:pPr>
      <w:r>
        <w:t>EXAMPLES—show a</w:t>
      </w:r>
      <w:r w:rsidR="00810D64">
        <w:t xml:space="preserve">n instance of agree, </w:t>
      </w:r>
      <w:r w:rsidR="00237160">
        <w:t xml:space="preserve">needs more data, </w:t>
      </w:r>
      <w:r w:rsidR="00810D64">
        <w:t>and disagree for various reasons</w:t>
      </w:r>
    </w:p>
    <w:tbl>
      <w:tblPr>
        <w:tblStyle w:val="TableGrid"/>
        <w:tblW w:w="0" w:type="auto"/>
        <w:tblLook w:val="04A0" w:firstRow="1" w:lastRow="0" w:firstColumn="1" w:lastColumn="0" w:noHBand="0" w:noVBand="1"/>
      </w:tblPr>
      <w:tblGrid>
        <w:gridCol w:w="3826"/>
        <w:gridCol w:w="2250"/>
        <w:gridCol w:w="3247"/>
      </w:tblGrid>
      <w:tr w:rsidR="00FA6BEF" w:rsidRPr="00FA6BEF" w14:paraId="1BE91E18" w14:textId="77777777" w:rsidTr="00E82F71">
        <w:trPr>
          <w:trHeight w:val="672"/>
        </w:trPr>
        <w:tc>
          <w:tcPr>
            <w:tcW w:w="3826" w:type="dxa"/>
            <w:hideMark/>
          </w:tcPr>
          <w:p w14:paraId="225EC960" w14:textId="77777777" w:rsidR="00FA6BEF" w:rsidRPr="00FA6BEF" w:rsidRDefault="00FA6BEF">
            <w:pPr>
              <w:rPr>
                <w:b/>
                <w:bCs/>
              </w:rPr>
            </w:pPr>
            <w:r w:rsidRPr="00FA6BEF">
              <w:rPr>
                <w:b/>
                <w:bCs/>
              </w:rPr>
              <w:t>SLH comments</w:t>
            </w:r>
          </w:p>
        </w:tc>
        <w:tc>
          <w:tcPr>
            <w:tcW w:w="2250" w:type="dxa"/>
            <w:hideMark/>
          </w:tcPr>
          <w:p w14:paraId="67901728" w14:textId="77777777" w:rsidR="00FA6BEF" w:rsidRPr="00FA6BEF" w:rsidRDefault="00FA6BEF" w:rsidP="00FA6BEF">
            <w:pPr>
              <w:rPr>
                <w:b/>
                <w:bCs/>
              </w:rPr>
            </w:pPr>
            <w:r w:rsidRPr="00FA6BEF">
              <w:rPr>
                <w:b/>
                <w:bCs/>
              </w:rPr>
              <w:t>Updated_Category</w:t>
            </w:r>
          </w:p>
        </w:tc>
        <w:tc>
          <w:tcPr>
            <w:tcW w:w="3247" w:type="dxa"/>
            <w:hideMark/>
          </w:tcPr>
          <w:p w14:paraId="1DD5534B" w14:textId="77777777" w:rsidR="00FA6BEF" w:rsidRPr="00FA6BEF" w:rsidRDefault="00FA6BEF">
            <w:pPr>
              <w:rPr>
                <w:b/>
                <w:bCs/>
              </w:rPr>
            </w:pPr>
            <w:r w:rsidRPr="00FA6BEF">
              <w:rPr>
                <w:b/>
                <w:bCs/>
              </w:rPr>
              <w:t>Updated_Rationale </w:t>
            </w:r>
          </w:p>
        </w:tc>
      </w:tr>
      <w:tr w:rsidR="00FA6BEF" w:rsidRPr="00FA6BEF" w14:paraId="69A72E3C" w14:textId="77777777" w:rsidTr="00E82F71">
        <w:trPr>
          <w:trHeight w:val="1152"/>
        </w:trPr>
        <w:tc>
          <w:tcPr>
            <w:tcW w:w="3826" w:type="dxa"/>
            <w:hideMark/>
          </w:tcPr>
          <w:p w14:paraId="65DD7670" w14:textId="77777777" w:rsidR="00FA6BEF" w:rsidRPr="00FA6BEF" w:rsidRDefault="00FA6BEF">
            <w:r w:rsidRPr="00FA6BEF">
              <w:t>37743:1 highly sensitive taxon, 7 highly tolerant + 1 invasive (Corbicula). Only 3 mod sensitive. Impaired. 37744: No highly sensitive, DOM by highly tolerant taxa. Only 2 mod sens taxa. Impaired.</w:t>
            </w:r>
          </w:p>
        </w:tc>
        <w:tc>
          <w:tcPr>
            <w:tcW w:w="2250" w:type="dxa"/>
            <w:hideMark/>
          </w:tcPr>
          <w:p w14:paraId="64D01496" w14:textId="77777777" w:rsidR="00FA6BEF" w:rsidRPr="00FA6BEF" w:rsidRDefault="00FA6BEF" w:rsidP="00FA6BEF">
            <w:r w:rsidRPr="00FA6BEF">
              <w:t>5</w:t>
            </w:r>
          </w:p>
        </w:tc>
        <w:tc>
          <w:tcPr>
            <w:tcW w:w="3247" w:type="dxa"/>
            <w:hideMark/>
          </w:tcPr>
          <w:p w14:paraId="1DB2A66C" w14:textId="77777777" w:rsidR="00FA6BEF" w:rsidRPr="00FA6BEF" w:rsidRDefault="00FA6BEF">
            <w:r w:rsidRPr="00FA6BEF">
              <w:t>Only 1 valid sample in data window. OE = 0.54. MMI = 0.39. Fails 5th percentile rules for both O/E and MMI. BPJ confirms impairment.</w:t>
            </w:r>
          </w:p>
        </w:tc>
      </w:tr>
      <w:tr w:rsidR="00FA6BEF" w:rsidRPr="00FA6BEF" w14:paraId="6F2FF7A9" w14:textId="77777777" w:rsidTr="00E82F71">
        <w:trPr>
          <w:trHeight w:val="2304"/>
        </w:trPr>
        <w:tc>
          <w:tcPr>
            <w:tcW w:w="3826" w:type="dxa"/>
            <w:hideMark/>
          </w:tcPr>
          <w:p w14:paraId="00C017F9" w14:textId="77777777" w:rsidR="00FA6BEF" w:rsidRPr="00FA6BEF" w:rsidRDefault="00FA6BEF">
            <w:r w:rsidRPr="00FA6BEF">
              <w:t xml:space="preserve">CHANGE TO CAT2.  This sample is EXCEPTIONAL. I don't recall seeing a taxa list and counts with so many sensitive taxa. O/E most likely failing due to 8 or so taxa that represent ~1000 individuals out of a total of 2067--so during random selection many of the rarer taxa are dropped. Total richness is ~60 which is outstanding. Absolutely dominated by sensitive taxa. BCG </w:t>
            </w:r>
            <w:r w:rsidRPr="00FA6BEF">
              <w:lastRenderedPageBreak/>
              <w:t>level is 2.4. (HOWEVER--old sample 2001, might be good idea to get more data to assess current status? Would be low priority.)</w:t>
            </w:r>
          </w:p>
        </w:tc>
        <w:tc>
          <w:tcPr>
            <w:tcW w:w="2250" w:type="dxa"/>
            <w:hideMark/>
          </w:tcPr>
          <w:p w14:paraId="76C948F4" w14:textId="77777777" w:rsidR="00FA6BEF" w:rsidRPr="00FA6BEF" w:rsidRDefault="00FA6BEF" w:rsidP="00FA6BEF">
            <w:r w:rsidRPr="00FA6BEF">
              <w:lastRenderedPageBreak/>
              <w:t>2</w:t>
            </w:r>
          </w:p>
        </w:tc>
        <w:tc>
          <w:tcPr>
            <w:tcW w:w="3247" w:type="dxa"/>
            <w:hideMark/>
          </w:tcPr>
          <w:p w14:paraId="2300C270" w14:textId="77777777" w:rsidR="00FA6BEF" w:rsidRPr="00FA6BEF" w:rsidRDefault="00FA6BEF">
            <w:r w:rsidRPr="00FA6BEF">
              <w:t xml:space="preserve">IR 2026 delisted to Category 2: Only 1 valid sample in data window. OE = 0.66. MMI = 1.13. BPJ review of data indicated O/E most likely failing due to 8 or so taxa that represent ~1000 individuals out of a total of 2067. During random selection many of the rarer taxa are dropped. Total richness is ~60 which is </w:t>
            </w:r>
            <w:r w:rsidRPr="00FA6BEF">
              <w:lastRenderedPageBreak/>
              <w:t>outstanding. Absolutely dominated by sensitive taxa.</w:t>
            </w:r>
          </w:p>
        </w:tc>
      </w:tr>
      <w:tr w:rsidR="00FA6BEF" w:rsidRPr="00FA6BEF" w14:paraId="2EAB8C6C" w14:textId="77777777" w:rsidTr="00E82F71">
        <w:trPr>
          <w:trHeight w:val="1560"/>
        </w:trPr>
        <w:tc>
          <w:tcPr>
            <w:tcW w:w="3826" w:type="dxa"/>
            <w:hideMark/>
          </w:tcPr>
          <w:p w14:paraId="1E3CF858" w14:textId="6E8D978F" w:rsidR="00FA6BEF" w:rsidRPr="00FA6BEF" w:rsidRDefault="00FA6BEF">
            <w:r w:rsidRPr="00FA6BEF">
              <w:lastRenderedPageBreak/>
              <w:t xml:space="preserve">CHAGE TO CAT5. No BCG score. Taxa list shows </w:t>
            </w:r>
            <w:r w:rsidR="00AE70F3" w:rsidRPr="00FA6BEF">
              <w:t>extreme</w:t>
            </w:r>
            <w:r w:rsidRPr="00FA6BEF">
              <w:t xml:space="preserve"> dominance by attr4 taxa, but Tricorythodes is more tolerant than that in my estimation. Absolutely no sensitive taxa at all. Looks </w:t>
            </w:r>
            <w:r w:rsidR="00104777" w:rsidRPr="00FA6BEF">
              <w:t>highly</w:t>
            </w:r>
            <w:r w:rsidRPr="00FA6BEF">
              <w:t xml:space="preserve"> disturbed by taxa list and counts, alone. Signs of sediment stress, probably nutrients, probably flow.</w:t>
            </w:r>
          </w:p>
        </w:tc>
        <w:tc>
          <w:tcPr>
            <w:tcW w:w="2250" w:type="dxa"/>
            <w:hideMark/>
          </w:tcPr>
          <w:p w14:paraId="1907DE38" w14:textId="77777777" w:rsidR="00FA6BEF" w:rsidRPr="00FA6BEF" w:rsidRDefault="00FA6BEF" w:rsidP="00FA6BEF">
            <w:r w:rsidRPr="00FA6BEF">
              <w:t>5</w:t>
            </w:r>
          </w:p>
        </w:tc>
        <w:tc>
          <w:tcPr>
            <w:tcW w:w="3247" w:type="dxa"/>
            <w:hideMark/>
          </w:tcPr>
          <w:p w14:paraId="5DE4D426" w14:textId="77777777" w:rsidR="00FA6BEF" w:rsidRPr="00FA6BEF" w:rsidRDefault="00FA6BEF">
            <w:r w:rsidRPr="00FA6BEF">
              <w:t>IR 2026 - Category 5 retained for one valid sample because both MMI and O/E scores below 5th percentile of reference sites; Only 1 valid sample in data window.  OE = 0.54. MMI = 0.41</w:t>
            </w:r>
          </w:p>
        </w:tc>
      </w:tr>
      <w:tr w:rsidR="00FA6BEF" w:rsidRPr="00FA6BEF" w14:paraId="6DA5F6C8" w14:textId="77777777" w:rsidTr="00E82F71">
        <w:trPr>
          <w:trHeight w:val="24"/>
        </w:trPr>
        <w:tc>
          <w:tcPr>
            <w:tcW w:w="3826" w:type="dxa"/>
            <w:noWrap/>
            <w:hideMark/>
          </w:tcPr>
          <w:p w14:paraId="0636E42E" w14:textId="77777777" w:rsidR="00FA6BEF" w:rsidRPr="00FA6BEF" w:rsidRDefault="00FA6BEF"/>
        </w:tc>
        <w:tc>
          <w:tcPr>
            <w:tcW w:w="2250" w:type="dxa"/>
            <w:noWrap/>
            <w:hideMark/>
          </w:tcPr>
          <w:p w14:paraId="5AED791A" w14:textId="77777777" w:rsidR="00FA6BEF" w:rsidRPr="00FA6BEF" w:rsidRDefault="00FA6BEF"/>
        </w:tc>
        <w:tc>
          <w:tcPr>
            <w:tcW w:w="3247" w:type="dxa"/>
            <w:noWrap/>
            <w:hideMark/>
          </w:tcPr>
          <w:p w14:paraId="634BCA8A" w14:textId="77777777" w:rsidR="00FA6BEF" w:rsidRPr="00FA6BEF" w:rsidRDefault="00FA6BEF"/>
        </w:tc>
      </w:tr>
      <w:tr w:rsidR="00FA6BEF" w:rsidRPr="00FA6BEF" w14:paraId="57A17931" w14:textId="77777777" w:rsidTr="00E82F71">
        <w:trPr>
          <w:trHeight w:val="1020"/>
        </w:trPr>
        <w:tc>
          <w:tcPr>
            <w:tcW w:w="3826" w:type="dxa"/>
            <w:hideMark/>
          </w:tcPr>
          <w:p w14:paraId="12F95104" w14:textId="77777777" w:rsidR="00FA6BEF" w:rsidRPr="00FA6BEF" w:rsidRDefault="00FA6BEF">
            <w:r w:rsidRPr="00FA6BEF">
              <w:t>KEEP CAT3. Two diff samples same O/E, confirmed.</w:t>
            </w:r>
          </w:p>
        </w:tc>
        <w:tc>
          <w:tcPr>
            <w:tcW w:w="2250" w:type="dxa"/>
            <w:hideMark/>
          </w:tcPr>
          <w:p w14:paraId="516CC802" w14:textId="77777777" w:rsidR="00FA6BEF" w:rsidRPr="00FA6BEF" w:rsidRDefault="00FA6BEF">
            <w:r w:rsidRPr="00FA6BEF">
              <w:t>3B</w:t>
            </w:r>
          </w:p>
        </w:tc>
        <w:tc>
          <w:tcPr>
            <w:tcW w:w="3247" w:type="dxa"/>
            <w:hideMark/>
          </w:tcPr>
          <w:p w14:paraId="5541C7F9" w14:textId="66701D15" w:rsidR="00FA6BEF" w:rsidRPr="00FA6BEF" w:rsidRDefault="00FA6BEF">
            <w:r w:rsidRPr="00FA6BEF">
              <w:t>IR 2026 delisted to Category 3B: Two samples OE average = 0.81. MMI average = 0.56. MMI is below benchmark, and OE is above benchmark.  Suggest collecting more data.</w:t>
            </w:r>
          </w:p>
        </w:tc>
      </w:tr>
      <w:tr w:rsidR="00FA6BEF" w:rsidRPr="00FA6BEF" w14:paraId="4A66F380" w14:textId="77777777" w:rsidTr="00E82F71">
        <w:trPr>
          <w:trHeight w:val="1152"/>
        </w:trPr>
        <w:tc>
          <w:tcPr>
            <w:tcW w:w="3826" w:type="dxa"/>
            <w:hideMark/>
          </w:tcPr>
          <w:p w14:paraId="68B32F8E" w14:textId="77777777" w:rsidR="00FA6BEF" w:rsidRPr="00FA6BEF" w:rsidRDefault="00FA6BEF">
            <w:r w:rsidRPr="00FA6BEF">
              <w:t>???  CAT5. Why is only 1 sample counting? Both are 300+.  32619: all indexes (including BCG) say impaired. My BPJ would say likely impaired but close to the line.  32622: Looks impaired to me, and all indexes agree.</w:t>
            </w:r>
          </w:p>
        </w:tc>
        <w:tc>
          <w:tcPr>
            <w:tcW w:w="2250" w:type="dxa"/>
            <w:hideMark/>
          </w:tcPr>
          <w:p w14:paraId="191C30A2" w14:textId="77777777" w:rsidR="00FA6BEF" w:rsidRPr="00FA6BEF" w:rsidRDefault="00FA6BEF" w:rsidP="00FA6BEF">
            <w:r w:rsidRPr="00FA6BEF">
              <w:t>5</w:t>
            </w:r>
          </w:p>
        </w:tc>
        <w:tc>
          <w:tcPr>
            <w:tcW w:w="3247" w:type="dxa"/>
            <w:hideMark/>
          </w:tcPr>
          <w:p w14:paraId="698264EE" w14:textId="77777777" w:rsidR="00FA6BEF" w:rsidRPr="00FA6BEF" w:rsidRDefault="00FA6BEF">
            <w:r w:rsidRPr="00FA6BEF">
              <w:t>IR 2026 - Category 5 retained for one valid sample because both MMI and O/E scores below 5th percentile of reference sites; Only 1 valid sample in data window. OE = 0.54. MMI = 0.43</w:t>
            </w:r>
          </w:p>
        </w:tc>
      </w:tr>
      <w:tr w:rsidR="00FA6BEF" w:rsidRPr="00FA6BEF" w14:paraId="7FC47F32" w14:textId="77777777" w:rsidTr="00E82F71">
        <w:trPr>
          <w:trHeight w:val="84"/>
        </w:trPr>
        <w:tc>
          <w:tcPr>
            <w:tcW w:w="3826" w:type="dxa"/>
            <w:hideMark/>
          </w:tcPr>
          <w:p w14:paraId="6A9844B2" w14:textId="26518CC2" w:rsidR="00FA6BEF" w:rsidRPr="00FA6BEF" w:rsidRDefault="00FA6BEF">
            <w:r w:rsidRPr="00FA6BEF">
              <w:t xml:space="preserve">KEEP CAT3. 1 highly sensitive and many mod sensitive. Dominance by broadly tolerant. Looks like fair condition to me. </w:t>
            </w:r>
            <w:r w:rsidR="00E177CF" w:rsidRPr="00FA6BEF">
              <w:t>Request</w:t>
            </w:r>
            <w:r w:rsidRPr="00FA6BEF">
              <w:t xml:space="preserve"> more data to confirm.</w:t>
            </w:r>
          </w:p>
        </w:tc>
        <w:tc>
          <w:tcPr>
            <w:tcW w:w="2250" w:type="dxa"/>
            <w:hideMark/>
          </w:tcPr>
          <w:p w14:paraId="33D856B6" w14:textId="77777777" w:rsidR="00FA6BEF" w:rsidRPr="00FA6BEF" w:rsidRDefault="00FA6BEF">
            <w:r w:rsidRPr="00FA6BEF">
              <w:t> </w:t>
            </w:r>
          </w:p>
        </w:tc>
        <w:tc>
          <w:tcPr>
            <w:tcW w:w="3247" w:type="dxa"/>
            <w:hideMark/>
          </w:tcPr>
          <w:p w14:paraId="0D834396" w14:textId="77777777" w:rsidR="00FA6BEF" w:rsidRPr="00FA6BEF" w:rsidRDefault="00FA6BEF">
            <w:r w:rsidRPr="00FA6BEF">
              <w:t> </w:t>
            </w:r>
          </w:p>
        </w:tc>
      </w:tr>
      <w:tr w:rsidR="00FA6BEF" w:rsidRPr="00FA6BEF" w14:paraId="0D0B5F02" w14:textId="77777777" w:rsidTr="00E82F71">
        <w:trPr>
          <w:trHeight w:val="2016"/>
        </w:trPr>
        <w:tc>
          <w:tcPr>
            <w:tcW w:w="3826" w:type="dxa"/>
            <w:hideMark/>
          </w:tcPr>
          <w:p w14:paraId="305099BA" w14:textId="77777777" w:rsidR="00FA6BEF" w:rsidRPr="00FA6BEF" w:rsidRDefault="00FA6BEF">
            <w:r w:rsidRPr="00FA6BEF">
              <w:t>10 high sensitive taxa is exceptional, one with high % abundance. Mod sensitive about equal to broad tolerant. Excellent richness (for old sample) and evenness. Definitely attaining. BCG agrees.</w:t>
            </w:r>
          </w:p>
        </w:tc>
        <w:tc>
          <w:tcPr>
            <w:tcW w:w="2250" w:type="dxa"/>
            <w:hideMark/>
          </w:tcPr>
          <w:p w14:paraId="175C54B4" w14:textId="77777777" w:rsidR="00FA6BEF" w:rsidRPr="00FA6BEF" w:rsidRDefault="00FA6BEF" w:rsidP="00FA6BEF">
            <w:r w:rsidRPr="00FA6BEF">
              <w:t>2</w:t>
            </w:r>
          </w:p>
        </w:tc>
        <w:tc>
          <w:tcPr>
            <w:tcW w:w="3247" w:type="dxa"/>
            <w:hideMark/>
          </w:tcPr>
          <w:p w14:paraId="4C2A47A5" w14:textId="77777777" w:rsidR="00FA6BEF" w:rsidRPr="00FA6BEF" w:rsidRDefault="00FA6BEF">
            <w:r w:rsidRPr="00FA6BEF">
              <w:t xml:space="preserve">Only 1 valid sample in data window. OE = 0.98. MMI = 1.23. One or more samples were excluded from analysis due to low sample counts. BPJ confirms attaining. 10 high sensitive taxa is </w:t>
            </w:r>
            <w:r w:rsidRPr="00FA6BEF">
              <w:lastRenderedPageBreak/>
              <w:t xml:space="preserve">exceptional, one with high % abundance. Moderate sensitive about equal to broad tolerant. Excellent richness (for old sample) and evenness. Definitely attaining. </w:t>
            </w:r>
          </w:p>
        </w:tc>
      </w:tr>
    </w:tbl>
    <w:p w14:paraId="231303A5" w14:textId="77777777" w:rsidR="00FA6BEF" w:rsidRDefault="00FA6BEF" w:rsidP="00FA6BEF"/>
    <w:p w14:paraId="6EAA398A" w14:textId="77777777" w:rsidR="00C03498" w:rsidRDefault="00C03498">
      <w:r>
        <w:br w:type="page"/>
      </w:r>
    </w:p>
    <w:p w14:paraId="7D06FE92" w14:textId="497521B6" w:rsidR="00C86170" w:rsidRDefault="00D106DA" w:rsidP="00FA6BEF">
      <w:r>
        <w:lastRenderedPageBreak/>
        <w:t xml:space="preserve">Below </w:t>
      </w:r>
      <w:r w:rsidR="00C03498">
        <w:t>are</w:t>
      </w:r>
      <w:r>
        <w:t xml:space="preserve"> </w:t>
      </w:r>
      <w:r w:rsidR="008002FC">
        <w:t>screen shot</w:t>
      </w:r>
      <w:r w:rsidR="00C03498">
        <w:t>s</w:t>
      </w:r>
      <w:r w:rsidR="008002FC">
        <w:t xml:space="preserve"> of the output from </w:t>
      </w:r>
      <w:hyperlink r:id="rId7" w:history="1">
        <w:r w:rsidR="008002FC" w:rsidRPr="00550B80">
          <w:rPr>
            <w:rStyle w:val="Hyperlink"/>
          </w:rPr>
          <w:t>SLH BPJ for IR_2025.R</w:t>
        </w:r>
      </w:hyperlink>
      <w:r w:rsidR="00C03498">
        <w:t>, for station 30318</w:t>
      </w:r>
      <w:r w:rsidR="00FB5D9C">
        <w:t xml:space="preserve"> and the QC sample</w:t>
      </w:r>
      <w:r w:rsidR="0064225D">
        <w:t xml:space="preserve"> on that collection date</w:t>
      </w:r>
      <w:r w:rsidR="008002FC">
        <w:t xml:space="preserve">. </w:t>
      </w:r>
      <w:r w:rsidR="00A118D2">
        <w:t xml:space="preserve">Use the filter feature to select the MLocID of interest, then sort each of the following columns in order: </w:t>
      </w:r>
      <w:r w:rsidR="005A6808">
        <w:t xml:space="preserve">Result_Numeric (descending), </w:t>
      </w:r>
      <w:r w:rsidR="00C47B5D">
        <w:t>BCG_attr</w:t>
      </w:r>
      <w:r w:rsidR="005A6808">
        <w:t xml:space="preserve"> (ascending)</w:t>
      </w:r>
      <w:r w:rsidR="00C47B5D">
        <w:t xml:space="preserve">, </w:t>
      </w:r>
      <w:r w:rsidR="005A6808">
        <w:t>act_id (ascending</w:t>
      </w:r>
      <w:r w:rsidR="006D095C">
        <w:t>)</w:t>
      </w:r>
      <w:r w:rsidR="00C47B5D">
        <w:t>.</w:t>
      </w:r>
      <w:r w:rsidR="00343EF1">
        <w:t xml:space="preserve"> Note the high richness of attr2 (highly sensitive) and attr3 (moderately sensitive) taxa</w:t>
      </w:r>
      <w:r w:rsidR="006739A2">
        <w:t>, with several showing high counts (especially Yoraperla, a Bug Overlord favorit</w:t>
      </w:r>
      <w:r w:rsidR="000132D7">
        <w:t>e, and Microsema).</w:t>
      </w:r>
      <w:r w:rsidR="0064225D">
        <w:t xml:space="preserve"> </w:t>
      </w:r>
      <w:r w:rsidR="00C86170">
        <w:t xml:space="preserve">Richness and abundances of attr2 and attr3 combined are </w:t>
      </w:r>
      <w:r w:rsidR="006857A4">
        <w:t>equal to, or greater than attr</w:t>
      </w:r>
      <w:r w:rsidR="00EE7658">
        <w:t>4 (neither tolerant nor sensitive</w:t>
      </w:r>
      <w:r w:rsidR="00AF5EA3">
        <w:t xml:space="preserve">). Also, no highly tolerant taxa (attr5) were observed. “NA” </w:t>
      </w:r>
      <w:r w:rsidR="004A057D">
        <w:t>means there wasn’t enough data to classify the taxon. Missing BCG_attr means the taxa was not considered</w:t>
      </w:r>
      <w:r w:rsidR="007B5751">
        <w:t>, mostly due to poor taxonomic resolution.</w:t>
      </w:r>
    </w:p>
    <w:p w14:paraId="55D99570" w14:textId="10611111" w:rsidR="007226FB" w:rsidRDefault="0064225D" w:rsidP="00FA6BEF">
      <w:r>
        <w:t xml:space="preserve">The red box shows where the next sample </w:t>
      </w:r>
      <w:r w:rsidR="00C86170">
        <w:t>for that station begins.</w:t>
      </w:r>
    </w:p>
    <w:p w14:paraId="142EDC88" w14:textId="16AE8AF7" w:rsidR="007226FB" w:rsidRDefault="00825218" w:rsidP="00FA6BEF">
      <w:r w:rsidRPr="00825218">
        <w:drawing>
          <wp:inline distT="0" distB="0" distL="0" distR="0" wp14:anchorId="4115D742" wp14:editId="1A5BF652">
            <wp:extent cx="5943600" cy="4638675"/>
            <wp:effectExtent l="0" t="0" r="0" b="9525"/>
            <wp:docPr id="181440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05817" name=""/>
                    <pic:cNvPicPr/>
                  </pic:nvPicPr>
                  <pic:blipFill>
                    <a:blip r:embed="rId8"/>
                    <a:stretch>
                      <a:fillRect/>
                    </a:stretch>
                  </pic:blipFill>
                  <pic:spPr>
                    <a:xfrm>
                      <a:off x="0" y="0"/>
                      <a:ext cx="5943600" cy="4638675"/>
                    </a:xfrm>
                    <a:prstGeom prst="rect">
                      <a:avLst/>
                    </a:prstGeom>
                  </pic:spPr>
                </pic:pic>
              </a:graphicData>
            </a:graphic>
          </wp:inline>
        </w:drawing>
      </w:r>
    </w:p>
    <w:p w14:paraId="4D708480" w14:textId="771B07B8" w:rsidR="00825218" w:rsidRDefault="0007161E" w:rsidP="00FA6BEF">
      <w:r w:rsidRPr="0007161E">
        <w:lastRenderedPageBreak/>
        <w:drawing>
          <wp:inline distT="0" distB="0" distL="0" distR="0" wp14:anchorId="63042071" wp14:editId="19CDCA7E">
            <wp:extent cx="5943600" cy="4560570"/>
            <wp:effectExtent l="0" t="0" r="0" b="0"/>
            <wp:docPr id="805150474" name="Picture 1" descr="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50474" name="Picture 1" descr="Graphical user interface&#10;&#10;AI-generated content may be incorrect."/>
                    <pic:cNvPicPr/>
                  </pic:nvPicPr>
                  <pic:blipFill>
                    <a:blip r:embed="rId9"/>
                    <a:stretch>
                      <a:fillRect/>
                    </a:stretch>
                  </pic:blipFill>
                  <pic:spPr>
                    <a:xfrm>
                      <a:off x="0" y="0"/>
                      <a:ext cx="5943600" cy="4560570"/>
                    </a:xfrm>
                    <a:prstGeom prst="rect">
                      <a:avLst/>
                    </a:prstGeom>
                  </pic:spPr>
                </pic:pic>
              </a:graphicData>
            </a:graphic>
          </wp:inline>
        </w:drawing>
      </w:r>
    </w:p>
    <w:p w14:paraId="6E9DBD46" w14:textId="427874A2" w:rsidR="00825218" w:rsidRDefault="009978F3" w:rsidP="00FA6BEF">
      <w:r>
        <w:rPr>
          <w:noProof/>
        </w:rPr>
        <w:lastRenderedPageBreak/>
        <mc:AlternateContent>
          <mc:Choice Requires="wps">
            <w:drawing>
              <wp:anchor distT="0" distB="0" distL="114300" distR="114300" simplePos="0" relativeHeight="251659264" behindDoc="0" locked="0" layoutInCell="1" allowOverlap="1" wp14:anchorId="221F503B" wp14:editId="5354AA5A">
                <wp:simplePos x="0" y="0"/>
                <wp:positionH relativeFrom="column">
                  <wp:posOffset>-163286</wp:posOffset>
                </wp:positionH>
                <wp:positionV relativeFrom="paragraph">
                  <wp:posOffset>1872343</wp:posOffset>
                </wp:positionV>
                <wp:extent cx="6209937" cy="2715986"/>
                <wp:effectExtent l="0" t="0" r="19685" b="27305"/>
                <wp:wrapNone/>
                <wp:docPr id="765432604" name="Rectangle 1"/>
                <wp:cNvGraphicFramePr/>
                <a:graphic xmlns:a="http://schemas.openxmlformats.org/drawingml/2006/main">
                  <a:graphicData uri="http://schemas.microsoft.com/office/word/2010/wordprocessingShape">
                    <wps:wsp>
                      <wps:cNvSpPr/>
                      <wps:spPr>
                        <a:xfrm>
                          <a:off x="0" y="0"/>
                          <a:ext cx="6209937" cy="2715986"/>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83D783" id="Rectangle 1" o:spid="_x0000_s1026" style="position:absolute;margin-left:-12.85pt;margin-top:147.45pt;width:488.95pt;height:213.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" filled="f" strokecolor="red" strokeweight="1.5pt"/>
            </w:pict>
          </mc:Fallback>
        </mc:AlternateContent>
      </w:r>
      <w:r w:rsidR="00FF6C54" w:rsidRPr="00FF6C54">
        <w:drawing>
          <wp:inline distT="0" distB="0" distL="0" distR="0" wp14:anchorId="11032E07" wp14:editId="6CC641DE">
            <wp:extent cx="5943600" cy="4428490"/>
            <wp:effectExtent l="0" t="0" r="0" b="0"/>
            <wp:docPr id="96449225" name="Picture 1" descr="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9225" name="Picture 1" descr="Graphical user interface&#10;&#10;AI-generated content may be incorrect."/>
                    <pic:cNvPicPr/>
                  </pic:nvPicPr>
                  <pic:blipFill>
                    <a:blip r:embed="rId10"/>
                    <a:stretch>
                      <a:fillRect/>
                    </a:stretch>
                  </pic:blipFill>
                  <pic:spPr>
                    <a:xfrm>
                      <a:off x="0" y="0"/>
                      <a:ext cx="5943600" cy="4428490"/>
                    </a:xfrm>
                    <a:prstGeom prst="rect">
                      <a:avLst/>
                    </a:prstGeom>
                  </pic:spPr>
                </pic:pic>
              </a:graphicData>
            </a:graphic>
          </wp:inline>
        </w:drawing>
      </w:r>
    </w:p>
    <w:p w14:paraId="3ED1FB4A" w14:textId="77777777" w:rsidR="00825218" w:rsidRPr="00D6459A" w:rsidRDefault="00825218" w:rsidP="00FA6BEF"/>
    <w:sectPr w:rsidR="00825218" w:rsidRPr="00D645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603E4F"/>
    <w:multiLevelType w:val="hybridMultilevel"/>
    <w:tmpl w:val="4BE299D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6168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59A"/>
    <w:rsid w:val="00011B32"/>
    <w:rsid w:val="000132D7"/>
    <w:rsid w:val="0002739F"/>
    <w:rsid w:val="0007127E"/>
    <w:rsid w:val="000715EA"/>
    <w:rsid w:val="0007161E"/>
    <w:rsid w:val="0007727C"/>
    <w:rsid w:val="00085ECC"/>
    <w:rsid w:val="00095983"/>
    <w:rsid w:val="000A39D5"/>
    <w:rsid w:val="00104777"/>
    <w:rsid w:val="00110B70"/>
    <w:rsid w:val="00111B53"/>
    <w:rsid w:val="00114CEB"/>
    <w:rsid w:val="001411E5"/>
    <w:rsid w:val="0014189F"/>
    <w:rsid w:val="001C3424"/>
    <w:rsid w:val="001E51C1"/>
    <w:rsid w:val="002060F4"/>
    <w:rsid w:val="00237160"/>
    <w:rsid w:val="0024027F"/>
    <w:rsid w:val="002B5D73"/>
    <w:rsid w:val="002C2AA8"/>
    <w:rsid w:val="002C475E"/>
    <w:rsid w:val="00343EF1"/>
    <w:rsid w:val="003467CA"/>
    <w:rsid w:val="00351441"/>
    <w:rsid w:val="00386A9F"/>
    <w:rsid w:val="003A32AF"/>
    <w:rsid w:val="003B3073"/>
    <w:rsid w:val="003D0FBF"/>
    <w:rsid w:val="00402818"/>
    <w:rsid w:val="00425E3E"/>
    <w:rsid w:val="00427A3E"/>
    <w:rsid w:val="004A057D"/>
    <w:rsid w:val="004A1374"/>
    <w:rsid w:val="0052551C"/>
    <w:rsid w:val="00541435"/>
    <w:rsid w:val="00550B80"/>
    <w:rsid w:val="005767F4"/>
    <w:rsid w:val="00581CEC"/>
    <w:rsid w:val="00583644"/>
    <w:rsid w:val="0058768E"/>
    <w:rsid w:val="0059274E"/>
    <w:rsid w:val="005950DF"/>
    <w:rsid w:val="005A6808"/>
    <w:rsid w:val="005E51DA"/>
    <w:rsid w:val="005E6504"/>
    <w:rsid w:val="006353DE"/>
    <w:rsid w:val="0064225D"/>
    <w:rsid w:val="006432FC"/>
    <w:rsid w:val="00657291"/>
    <w:rsid w:val="006739A2"/>
    <w:rsid w:val="006857A4"/>
    <w:rsid w:val="00686601"/>
    <w:rsid w:val="006B2B7E"/>
    <w:rsid w:val="006D095C"/>
    <w:rsid w:val="006D78AA"/>
    <w:rsid w:val="0071011C"/>
    <w:rsid w:val="007226FB"/>
    <w:rsid w:val="00751846"/>
    <w:rsid w:val="00755C7B"/>
    <w:rsid w:val="00767A91"/>
    <w:rsid w:val="00775DA4"/>
    <w:rsid w:val="00790556"/>
    <w:rsid w:val="007B1CA7"/>
    <w:rsid w:val="007B5751"/>
    <w:rsid w:val="007E012C"/>
    <w:rsid w:val="007E0DA1"/>
    <w:rsid w:val="007F250A"/>
    <w:rsid w:val="008002FC"/>
    <w:rsid w:val="00810D64"/>
    <w:rsid w:val="008150FC"/>
    <w:rsid w:val="00825218"/>
    <w:rsid w:val="008435A1"/>
    <w:rsid w:val="00860968"/>
    <w:rsid w:val="00886C9B"/>
    <w:rsid w:val="00896571"/>
    <w:rsid w:val="008B77C8"/>
    <w:rsid w:val="009043D5"/>
    <w:rsid w:val="009124A3"/>
    <w:rsid w:val="009342E9"/>
    <w:rsid w:val="0095544E"/>
    <w:rsid w:val="00956957"/>
    <w:rsid w:val="00960BEF"/>
    <w:rsid w:val="00971054"/>
    <w:rsid w:val="00985125"/>
    <w:rsid w:val="00996AD1"/>
    <w:rsid w:val="009978F3"/>
    <w:rsid w:val="009A31F0"/>
    <w:rsid w:val="00A118D2"/>
    <w:rsid w:val="00A12ED3"/>
    <w:rsid w:val="00A22521"/>
    <w:rsid w:val="00A53ADB"/>
    <w:rsid w:val="00A80361"/>
    <w:rsid w:val="00A84656"/>
    <w:rsid w:val="00AA0EDA"/>
    <w:rsid w:val="00AA421C"/>
    <w:rsid w:val="00AB2C90"/>
    <w:rsid w:val="00AD14DA"/>
    <w:rsid w:val="00AD4B65"/>
    <w:rsid w:val="00AE70F3"/>
    <w:rsid w:val="00AF1DE1"/>
    <w:rsid w:val="00AF5EA3"/>
    <w:rsid w:val="00AF7CBE"/>
    <w:rsid w:val="00B356B5"/>
    <w:rsid w:val="00B36FC5"/>
    <w:rsid w:val="00B453D3"/>
    <w:rsid w:val="00B52F1B"/>
    <w:rsid w:val="00B60E34"/>
    <w:rsid w:val="00B6433B"/>
    <w:rsid w:val="00B81371"/>
    <w:rsid w:val="00BC4D4A"/>
    <w:rsid w:val="00BD64D2"/>
    <w:rsid w:val="00C03498"/>
    <w:rsid w:val="00C142BF"/>
    <w:rsid w:val="00C2695F"/>
    <w:rsid w:val="00C473A0"/>
    <w:rsid w:val="00C47B5D"/>
    <w:rsid w:val="00C86170"/>
    <w:rsid w:val="00C908D6"/>
    <w:rsid w:val="00CA45EC"/>
    <w:rsid w:val="00CF53DF"/>
    <w:rsid w:val="00D05012"/>
    <w:rsid w:val="00D106DA"/>
    <w:rsid w:val="00D37F48"/>
    <w:rsid w:val="00D40D5E"/>
    <w:rsid w:val="00D463BA"/>
    <w:rsid w:val="00D637D4"/>
    <w:rsid w:val="00D6459A"/>
    <w:rsid w:val="00D67AC2"/>
    <w:rsid w:val="00D92D8A"/>
    <w:rsid w:val="00DA2AE7"/>
    <w:rsid w:val="00E11357"/>
    <w:rsid w:val="00E177CF"/>
    <w:rsid w:val="00E33C8E"/>
    <w:rsid w:val="00E61E37"/>
    <w:rsid w:val="00E82F71"/>
    <w:rsid w:val="00E84FFE"/>
    <w:rsid w:val="00E868E0"/>
    <w:rsid w:val="00EE7658"/>
    <w:rsid w:val="00EF2D8D"/>
    <w:rsid w:val="00F15220"/>
    <w:rsid w:val="00F72E97"/>
    <w:rsid w:val="00FA2E9E"/>
    <w:rsid w:val="00FA6BEF"/>
    <w:rsid w:val="00FB1B83"/>
    <w:rsid w:val="00FB5D9C"/>
    <w:rsid w:val="00FC2610"/>
    <w:rsid w:val="00FC38F5"/>
    <w:rsid w:val="00FE4013"/>
    <w:rsid w:val="00FF27EB"/>
    <w:rsid w:val="00FF6C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BBDEE"/>
  <w15:chartTrackingRefBased/>
  <w15:docId w15:val="{2B3A5737-D5EA-47C5-B73E-DE1F83CE4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5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5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5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5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5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5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5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5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5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5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45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5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5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5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5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5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5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59A"/>
    <w:rPr>
      <w:rFonts w:eastAsiaTheme="majorEastAsia" w:cstheme="majorBidi"/>
      <w:color w:val="272727" w:themeColor="text1" w:themeTint="D8"/>
    </w:rPr>
  </w:style>
  <w:style w:type="paragraph" w:styleId="Title">
    <w:name w:val="Title"/>
    <w:basedOn w:val="Normal"/>
    <w:next w:val="Normal"/>
    <w:link w:val="TitleChar"/>
    <w:uiPriority w:val="10"/>
    <w:qFormat/>
    <w:rsid w:val="00D645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5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5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5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59A"/>
    <w:pPr>
      <w:spacing w:before="160"/>
      <w:jc w:val="center"/>
    </w:pPr>
    <w:rPr>
      <w:i/>
      <w:iCs/>
      <w:color w:val="404040" w:themeColor="text1" w:themeTint="BF"/>
    </w:rPr>
  </w:style>
  <w:style w:type="character" w:customStyle="1" w:styleId="QuoteChar">
    <w:name w:val="Quote Char"/>
    <w:basedOn w:val="DefaultParagraphFont"/>
    <w:link w:val="Quote"/>
    <w:uiPriority w:val="29"/>
    <w:rsid w:val="00D6459A"/>
    <w:rPr>
      <w:i/>
      <w:iCs/>
      <w:color w:val="404040" w:themeColor="text1" w:themeTint="BF"/>
    </w:rPr>
  </w:style>
  <w:style w:type="paragraph" w:styleId="ListParagraph">
    <w:name w:val="List Paragraph"/>
    <w:basedOn w:val="Normal"/>
    <w:uiPriority w:val="34"/>
    <w:qFormat/>
    <w:rsid w:val="00D6459A"/>
    <w:pPr>
      <w:ind w:left="720"/>
      <w:contextualSpacing/>
    </w:pPr>
  </w:style>
  <w:style w:type="character" w:styleId="IntenseEmphasis">
    <w:name w:val="Intense Emphasis"/>
    <w:basedOn w:val="DefaultParagraphFont"/>
    <w:uiPriority w:val="21"/>
    <w:qFormat/>
    <w:rsid w:val="00D6459A"/>
    <w:rPr>
      <w:i/>
      <w:iCs/>
      <w:color w:val="0F4761" w:themeColor="accent1" w:themeShade="BF"/>
    </w:rPr>
  </w:style>
  <w:style w:type="paragraph" w:styleId="IntenseQuote">
    <w:name w:val="Intense Quote"/>
    <w:basedOn w:val="Normal"/>
    <w:next w:val="Normal"/>
    <w:link w:val="IntenseQuoteChar"/>
    <w:uiPriority w:val="30"/>
    <w:qFormat/>
    <w:rsid w:val="00D645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59A"/>
    <w:rPr>
      <w:i/>
      <w:iCs/>
      <w:color w:val="0F4761" w:themeColor="accent1" w:themeShade="BF"/>
    </w:rPr>
  </w:style>
  <w:style w:type="character" w:styleId="IntenseReference">
    <w:name w:val="Intense Reference"/>
    <w:basedOn w:val="DefaultParagraphFont"/>
    <w:uiPriority w:val="32"/>
    <w:qFormat/>
    <w:rsid w:val="00D6459A"/>
    <w:rPr>
      <w:b/>
      <w:bCs/>
      <w:smallCaps/>
      <w:color w:val="0F4761" w:themeColor="accent1" w:themeShade="BF"/>
      <w:spacing w:val="5"/>
    </w:rPr>
  </w:style>
  <w:style w:type="table" w:styleId="TableGrid">
    <w:name w:val="Table Grid"/>
    <w:basedOn w:val="TableNormal"/>
    <w:uiPriority w:val="39"/>
    <w:rsid w:val="00FA6B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B1B83"/>
    <w:rPr>
      <w:color w:val="467886" w:themeColor="hyperlink"/>
      <w:u w:val="single"/>
    </w:rPr>
  </w:style>
  <w:style w:type="character" w:styleId="UnresolvedMention">
    <w:name w:val="Unresolved Mention"/>
    <w:basedOn w:val="DefaultParagraphFont"/>
    <w:uiPriority w:val="99"/>
    <w:semiHidden/>
    <w:unhideWhenUsed/>
    <w:rsid w:val="00FB1B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9703098">
      <w:bodyDiv w:val="1"/>
      <w:marLeft w:val="0"/>
      <w:marRight w:val="0"/>
      <w:marTop w:val="0"/>
      <w:marBottom w:val="0"/>
      <w:divBdr>
        <w:top w:val="none" w:sz="0" w:space="0" w:color="auto"/>
        <w:left w:val="none" w:sz="0" w:space="0" w:color="auto"/>
        <w:bottom w:val="none" w:sz="0" w:space="0" w:color="auto"/>
        <w:right w:val="none" w:sz="0" w:space="0" w:color="auto"/>
      </w:divBdr>
    </w:div>
    <w:div w:id="1966230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stateoforegon-my.sharepoint.com/personal/shannon_l_hubler_deq_oregon_gov/Documents/Documents/BioMonORDEQ/bugs%20analyses/_IR%20Review_2025/SLH%20BPJ%20for%20IR_2025.R%2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EQlmerric/BioMonORDEQ" TargetMode="External"/><Relationship Id="rId11" Type="http://schemas.openxmlformats.org/officeDocument/2006/relationships/fontTable" Target="fontTable.xml"/><Relationship Id="rId5" Type="http://schemas.openxmlformats.org/officeDocument/2006/relationships/hyperlink" Target="https://stateoforegon.sharepoint.com/:x:/r/sites/IntegratedReport2/Shared%20Documents/IR_2026/Code%20outputs/Draft%20Outputs/biocriteria2025-10-24.xlsx?d=w14e2e2c7ceb54f06ad7a35c4413dc6bc&amp;csf=1&amp;web=1&amp;e=bXO2aF"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b79d039-fcd0-4045-9c78-4cfb2eba0904}" enabled="1" method="Privileged" siteId="{aa3f6932-fa7c-47b4-a0ce-a598cad161cf}" removed="0"/>
</clbl:labelList>
</file>

<file path=docProps/app.xml><?xml version="1.0" encoding="utf-8"?>
<Properties xmlns="http://schemas.openxmlformats.org/officeDocument/2006/extended-properties" xmlns:vt="http://schemas.openxmlformats.org/officeDocument/2006/docPropsVTypes">
  <Template>Normal</Template>
  <TotalTime>476</TotalTime>
  <Pages>9</Pages>
  <Words>1690</Words>
  <Characters>9638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HUBLER Shannon L * DEQ</dc:creator>
  <cp:keywords/>
  <dc:description/>
  <cp:lastModifiedBy>HUBLER Shannon L * DEQ</cp:lastModifiedBy>
  <cp:revision>145</cp:revision>
  <dcterms:created xsi:type="dcterms:W3CDTF">2026-03-02T21:20:00Z</dcterms:created>
  <dcterms:modified xsi:type="dcterms:W3CDTF">2026-05-11T15:18:00Z</dcterms:modified>
</cp:coreProperties>
</file>