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C84FC" w14:textId="322BF210" w:rsidR="0089606F" w:rsidRDefault="0089606F">
      <w:pPr>
        <w:rPr>
          <w:rFonts w:ascii="Times New Roman" w:hAnsi="Times New Roman" w:cs="Times New Roman"/>
          <w:b/>
          <w:bCs/>
          <w:sz w:val="36"/>
          <w:szCs w:val="36"/>
        </w:rPr>
      </w:pPr>
      <w:r>
        <w:rPr>
          <w:rFonts w:ascii="Times New Roman" w:hAnsi="Times New Roman" w:cs="Times New Roman"/>
          <w:b/>
          <w:bCs/>
          <w:sz w:val="36"/>
          <w:szCs w:val="36"/>
        </w:rPr>
        <w:t xml:space="preserve">        </w:t>
      </w:r>
      <w:r w:rsidR="003C3963">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89606F">
        <w:rPr>
          <w:rFonts w:ascii="Times New Roman" w:hAnsi="Times New Roman" w:cs="Times New Roman"/>
          <w:b/>
          <w:bCs/>
          <w:sz w:val="36"/>
          <w:szCs w:val="36"/>
        </w:rPr>
        <w:t>AI FOOTBALL ANALYSIS REPORT</w:t>
      </w:r>
    </w:p>
    <w:p w14:paraId="1706BF69" w14:textId="77777777" w:rsidR="003C3963" w:rsidRDefault="003C3963">
      <w:pPr>
        <w:rPr>
          <w:rFonts w:ascii="Times New Roman" w:hAnsi="Times New Roman" w:cs="Times New Roman"/>
          <w:b/>
          <w:bCs/>
          <w:sz w:val="36"/>
          <w:szCs w:val="36"/>
        </w:rPr>
      </w:pPr>
    </w:p>
    <w:p w14:paraId="4152809E" w14:textId="227EE9F2" w:rsidR="003C3963" w:rsidRPr="003C3963" w:rsidRDefault="003C3963" w:rsidP="003C3963">
      <w:pPr>
        <w:rPr>
          <w:rFonts w:ascii="Times New Roman" w:hAnsi="Times New Roman" w:cs="Times New Roman"/>
          <w:b/>
          <w:bCs/>
        </w:rPr>
      </w:pPr>
      <w:r>
        <w:rPr>
          <w:rFonts w:ascii="Times New Roman" w:hAnsi="Times New Roman" w:cs="Times New Roman"/>
          <w:b/>
          <w:bCs/>
        </w:rPr>
        <w:t>1.</w:t>
      </w:r>
      <w:r w:rsidRPr="003C3963">
        <w:rPr>
          <w:rFonts w:ascii="Times New Roman" w:hAnsi="Times New Roman" w:cs="Times New Roman"/>
          <w:b/>
          <w:bCs/>
        </w:rPr>
        <w:t>Introduction</w:t>
      </w:r>
    </w:p>
    <w:p w14:paraId="28DA1AD8" w14:textId="119F41C4" w:rsidR="003C3963" w:rsidRPr="003C3963" w:rsidRDefault="003C3963" w:rsidP="003C3963">
      <w:pPr>
        <w:rPr>
          <w:rFonts w:ascii="Times New Roman" w:hAnsi="Times New Roman" w:cs="Times New Roman"/>
        </w:rPr>
      </w:pPr>
      <w:r w:rsidRPr="003C3963">
        <w:rPr>
          <w:rFonts w:ascii="Times New Roman" w:hAnsi="Times New Roman" w:cs="Times New Roman"/>
        </w:rPr>
        <w:t>The contemporary football universe has been revolutionized with the use of data analysis. Gone are the days when clubs were making decisions based on scouts' reports or the naked eye observation of talent. Instead, the use of data models allows for cheaper and better-informed judgment in player assessment, formation selection, and transfer strategy. The shift is especially important for financially constrained clubs or those competing in intensely competitive leagues.</w:t>
      </w:r>
    </w:p>
    <w:p w14:paraId="44499709" w14:textId="1E535CF4" w:rsidR="003C3963" w:rsidRDefault="003C3963">
      <w:pPr>
        <w:rPr>
          <w:rFonts w:ascii="Times New Roman" w:hAnsi="Times New Roman" w:cs="Times New Roman"/>
          <w:b/>
          <w:bCs/>
        </w:rPr>
      </w:pPr>
      <w:r>
        <w:rPr>
          <w:rFonts w:ascii="Times New Roman" w:hAnsi="Times New Roman" w:cs="Times New Roman"/>
          <w:b/>
          <w:bCs/>
        </w:rPr>
        <w:t>Research Objective and Key Questions</w:t>
      </w:r>
    </w:p>
    <w:p w14:paraId="1559C136" w14:textId="5BB7C33C" w:rsidR="003C3963" w:rsidRPr="003C3963" w:rsidRDefault="003C3963" w:rsidP="003C3963">
      <w:pPr>
        <w:rPr>
          <w:rFonts w:ascii="Times New Roman" w:hAnsi="Times New Roman" w:cs="Times New Roman"/>
        </w:rPr>
      </w:pPr>
      <w:r w:rsidRPr="003C3963">
        <w:rPr>
          <w:rFonts w:ascii="Times New Roman" w:hAnsi="Times New Roman" w:cs="Times New Roman"/>
        </w:rPr>
        <w:t xml:space="preserve">The current study will build an all-around performance evaluation model for footballers in four important </w:t>
      </w:r>
      <w:r>
        <w:rPr>
          <w:rFonts w:ascii="Times New Roman" w:hAnsi="Times New Roman" w:cs="Times New Roman"/>
        </w:rPr>
        <w:t>positions: Goalkeepers, Defenders, Midfielders, and Forwards. The objectives</w:t>
      </w:r>
      <w:r w:rsidRPr="003C3963">
        <w:rPr>
          <w:rFonts w:ascii="Times New Roman" w:hAnsi="Times New Roman" w:cs="Times New Roman"/>
        </w:rPr>
        <w:t xml:space="preserve"> are:</w:t>
      </w:r>
    </w:p>
    <w:p w14:paraId="0FC97A78" w14:textId="29E99E79" w:rsidR="003C3963" w:rsidRPr="003C3963" w:rsidRDefault="003C3963" w:rsidP="003C3963">
      <w:pPr>
        <w:pStyle w:val="ListParagraph"/>
        <w:numPr>
          <w:ilvl w:val="0"/>
          <w:numId w:val="3"/>
        </w:numPr>
        <w:rPr>
          <w:rFonts w:ascii="Times New Roman" w:hAnsi="Times New Roman" w:cs="Times New Roman"/>
        </w:rPr>
      </w:pPr>
      <w:r w:rsidRPr="003C3963">
        <w:rPr>
          <w:rFonts w:ascii="Times New Roman" w:hAnsi="Times New Roman" w:cs="Times New Roman"/>
        </w:rPr>
        <w:t xml:space="preserve">Creating position-specific performance metrics standardized to </w:t>
      </w:r>
      <w:r>
        <w:rPr>
          <w:rFonts w:ascii="Times New Roman" w:hAnsi="Times New Roman" w:cs="Times New Roman"/>
        </w:rPr>
        <w:t>per 90 minutes.</w:t>
      </w:r>
    </w:p>
    <w:p w14:paraId="2E1B7995" w14:textId="2A3F3CFC" w:rsidR="003C3963" w:rsidRPr="003C3963" w:rsidRDefault="003C3963" w:rsidP="003C3963">
      <w:pPr>
        <w:pStyle w:val="ListParagraph"/>
        <w:numPr>
          <w:ilvl w:val="0"/>
          <w:numId w:val="3"/>
        </w:numPr>
        <w:rPr>
          <w:rFonts w:ascii="Times New Roman" w:hAnsi="Times New Roman" w:cs="Times New Roman"/>
        </w:rPr>
      </w:pPr>
      <w:r>
        <w:rPr>
          <w:rFonts w:ascii="Times New Roman" w:hAnsi="Times New Roman" w:cs="Times New Roman"/>
        </w:rPr>
        <w:t>Identifying top performers based on</w:t>
      </w:r>
      <w:r w:rsidRPr="003C3963">
        <w:rPr>
          <w:rFonts w:ascii="Times New Roman" w:hAnsi="Times New Roman" w:cs="Times New Roman"/>
        </w:rPr>
        <w:t xml:space="preserve"> well-balanced composite score </w:t>
      </w:r>
      <w:r>
        <w:rPr>
          <w:rFonts w:ascii="Times New Roman" w:hAnsi="Times New Roman" w:cs="Times New Roman"/>
        </w:rPr>
        <w:t>models.</w:t>
      </w:r>
    </w:p>
    <w:p w14:paraId="708BCCEA" w14:textId="194E356B" w:rsidR="003C3963" w:rsidRPr="003C3963" w:rsidRDefault="003C3963" w:rsidP="003C3963">
      <w:pPr>
        <w:pStyle w:val="ListParagraph"/>
        <w:numPr>
          <w:ilvl w:val="0"/>
          <w:numId w:val="3"/>
        </w:numPr>
        <w:rPr>
          <w:rFonts w:ascii="Times New Roman" w:hAnsi="Times New Roman" w:cs="Times New Roman"/>
        </w:rPr>
      </w:pPr>
      <w:r>
        <w:rPr>
          <w:rFonts w:ascii="Times New Roman" w:hAnsi="Times New Roman" w:cs="Times New Roman"/>
        </w:rPr>
        <w:t>Providing a</w:t>
      </w:r>
      <w:r w:rsidRPr="003C3963">
        <w:rPr>
          <w:rFonts w:ascii="Times New Roman" w:hAnsi="Times New Roman" w:cs="Times New Roman"/>
        </w:rPr>
        <w:t xml:space="preserve"> platform through which scouts and managers are able to make evidence-based choices.</w:t>
      </w:r>
    </w:p>
    <w:p w14:paraId="60F27618" w14:textId="69693830" w:rsidR="003C3963" w:rsidRDefault="003C3963" w:rsidP="003C3963">
      <w:pPr>
        <w:pStyle w:val="ListParagraph"/>
        <w:numPr>
          <w:ilvl w:val="0"/>
          <w:numId w:val="3"/>
        </w:numPr>
        <w:rPr>
          <w:rFonts w:ascii="Times New Roman" w:hAnsi="Times New Roman" w:cs="Times New Roman"/>
        </w:rPr>
      </w:pPr>
      <w:r w:rsidRPr="003C3963">
        <w:rPr>
          <w:rFonts w:ascii="Times New Roman" w:hAnsi="Times New Roman" w:cs="Times New Roman"/>
        </w:rPr>
        <w:t xml:space="preserve">Examining </w:t>
      </w:r>
      <w:r>
        <w:rPr>
          <w:rFonts w:ascii="Times New Roman" w:hAnsi="Times New Roman" w:cs="Times New Roman"/>
        </w:rPr>
        <w:t xml:space="preserve">the financial implications and </w:t>
      </w:r>
      <w:r w:rsidRPr="003C3963">
        <w:rPr>
          <w:rFonts w:ascii="Times New Roman" w:hAnsi="Times New Roman" w:cs="Times New Roman"/>
        </w:rPr>
        <w:t xml:space="preserve"> tactical uses of the type </w:t>
      </w:r>
      <w:r>
        <w:rPr>
          <w:rFonts w:ascii="Times New Roman" w:hAnsi="Times New Roman" w:cs="Times New Roman"/>
        </w:rPr>
        <w:t>in real-world club environments.</w:t>
      </w:r>
    </w:p>
    <w:p w14:paraId="2857A58A" w14:textId="3155C4EF" w:rsidR="003C3963" w:rsidRDefault="003C3963" w:rsidP="003C3963">
      <w:pPr>
        <w:rPr>
          <w:rFonts w:ascii="Times New Roman" w:hAnsi="Times New Roman" w:cs="Times New Roman"/>
          <w:b/>
          <w:bCs/>
        </w:rPr>
      </w:pPr>
      <w:r>
        <w:rPr>
          <w:rFonts w:ascii="Times New Roman" w:hAnsi="Times New Roman" w:cs="Times New Roman"/>
          <w:b/>
          <w:bCs/>
        </w:rPr>
        <w:t>Key Questions:</w:t>
      </w:r>
    </w:p>
    <w:p w14:paraId="1E1B857B" w14:textId="77777777" w:rsidR="003F6FE3" w:rsidRPr="003F6FE3" w:rsidRDefault="003F6FE3" w:rsidP="003F6FE3">
      <w:pPr>
        <w:pStyle w:val="ListParagraph"/>
        <w:numPr>
          <w:ilvl w:val="0"/>
          <w:numId w:val="4"/>
        </w:numPr>
        <w:rPr>
          <w:rFonts w:ascii="Times New Roman" w:hAnsi="Times New Roman" w:cs="Times New Roman"/>
        </w:rPr>
      </w:pPr>
      <w:r w:rsidRPr="003F6FE3">
        <w:rPr>
          <w:rFonts w:ascii="Times New Roman" w:hAnsi="Times New Roman" w:cs="Times New Roman"/>
        </w:rPr>
        <w:t xml:space="preserve">In what ways do per-90 stats make comparisons of players more accurate and equitable? </w:t>
      </w:r>
    </w:p>
    <w:p w14:paraId="4948435F" w14:textId="77777777" w:rsidR="003F6FE3" w:rsidRPr="003F6FE3" w:rsidRDefault="003F6FE3" w:rsidP="003F6FE3">
      <w:pPr>
        <w:pStyle w:val="ListParagraph"/>
        <w:numPr>
          <w:ilvl w:val="0"/>
          <w:numId w:val="4"/>
        </w:numPr>
        <w:rPr>
          <w:rFonts w:ascii="Times New Roman" w:hAnsi="Times New Roman" w:cs="Times New Roman"/>
        </w:rPr>
      </w:pPr>
      <w:r w:rsidRPr="003F6FE3">
        <w:rPr>
          <w:rFonts w:ascii="Times New Roman" w:hAnsi="Times New Roman" w:cs="Times New Roman"/>
        </w:rPr>
        <w:t xml:space="preserve">Which are the ideal statistics to measure each position? </w:t>
      </w:r>
    </w:p>
    <w:p w14:paraId="7EC4B54E" w14:textId="57637EA5" w:rsidR="003C3963" w:rsidRDefault="003F6FE3" w:rsidP="003F6FE3">
      <w:pPr>
        <w:pStyle w:val="ListParagraph"/>
        <w:numPr>
          <w:ilvl w:val="0"/>
          <w:numId w:val="4"/>
        </w:numPr>
        <w:rPr>
          <w:rFonts w:ascii="Times New Roman" w:hAnsi="Times New Roman" w:cs="Times New Roman"/>
        </w:rPr>
      </w:pPr>
      <w:r w:rsidRPr="003F6FE3">
        <w:rPr>
          <w:rFonts w:ascii="Times New Roman" w:hAnsi="Times New Roman" w:cs="Times New Roman"/>
        </w:rPr>
        <w:t>Are high-value players currently undervalued identifiable using these models?</w:t>
      </w:r>
    </w:p>
    <w:p w14:paraId="1CE92BA8" w14:textId="0F8EA8F9" w:rsidR="003F6FE3" w:rsidRDefault="003F6FE3" w:rsidP="003F6FE3">
      <w:pPr>
        <w:rPr>
          <w:rFonts w:ascii="Times New Roman" w:hAnsi="Times New Roman" w:cs="Times New Roman"/>
          <w:b/>
          <w:bCs/>
        </w:rPr>
      </w:pPr>
      <w:r>
        <w:rPr>
          <w:rFonts w:ascii="Times New Roman" w:hAnsi="Times New Roman" w:cs="Times New Roman"/>
          <w:b/>
          <w:bCs/>
        </w:rPr>
        <w:t>2.Literature Review</w:t>
      </w:r>
    </w:p>
    <w:p w14:paraId="4B4790F1" w14:textId="3D579EC6" w:rsidR="003F6FE3" w:rsidRDefault="003F6FE3" w:rsidP="003F6FE3">
      <w:pPr>
        <w:rPr>
          <w:rFonts w:ascii="Times New Roman" w:hAnsi="Times New Roman" w:cs="Times New Roman"/>
        </w:rPr>
      </w:pPr>
      <w:r w:rsidRPr="003F6FE3">
        <w:rPr>
          <w:rFonts w:ascii="Times New Roman" w:hAnsi="Times New Roman" w:cs="Times New Roman"/>
        </w:rPr>
        <w:t xml:space="preserve">Analysis of the performance of football players has become more popular over the recent years. Study works by </w:t>
      </w:r>
      <w:r>
        <w:rPr>
          <w:rFonts w:ascii="Times New Roman" w:hAnsi="Times New Roman" w:cs="Times New Roman"/>
        </w:rPr>
        <w:t>Rein et al. (2017)</w:t>
      </w:r>
      <w:r w:rsidR="00874213">
        <w:rPr>
          <w:rFonts w:ascii="Times New Roman" w:hAnsi="Times New Roman" w:cs="Times New Roman"/>
        </w:rPr>
        <w:t xml:space="preserve"> and </w:t>
      </w:r>
      <w:proofErr w:type="spellStart"/>
      <w:r w:rsidR="00874213">
        <w:rPr>
          <w:rFonts w:ascii="Times New Roman" w:hAnsi="Times New Roman" w:cs="Times New Roman"/>
        </w:rPr>
        <w:t>Decroos</w:t>
      </w:r>
      <w:proofErr w:type="spellEnd"/>
      <w:r w:rsidR="00874213">
        <w:rPr>
          <w:rFonts w:ascii="Times New Roman" w:hAnsi="Times New Roman" w:cs="Times New Roman"/>
        </w:rPr>
        <w:t xml:space="preserve"> et al. (2019)</w:t>
      </w:r>
      <w:r w:rsidRPr="003F6FE3">
        <w:rPr>
          <w:rFonts w:ascii="Times New Roman" w:hAnsi="Times New Roman" w:cs="Times New Roman"/>
        </w:rPr>
        <w:t xml:space="preserve"> present the utilization of event-based statistics and machine learning for prediction of player potential and match outcome. Literature also talks about pitfalls of traditional indicators </w:t>
      </w:r>
      <w:r w:rsidR="00874213">
        <w:rPr>
          <w:rFonts w:ascii="Times New Roman" w:hAnsi="Times New Roman" w:cs="Times New Roman"/>
        </w:rPr>
        <w:t>like goals and assists</w:t>
      </w:r>
      <w:r w:rsidRPr="003F6FE3">
        <w:rPr>
          <w:rFonts w:ascii="Times New Roman" w:hAnsi="Times New Roman" w:cs="Times New Roman"/>
        </w:rPr>
        <w:t xml:space="preserve"> utilized for midfielders or defenders in lieu of context-sensitive measures </w:t>
      </w:r>
      <w:r w:rsidR="00874213">
        <w:rPr>
          <w:rFonts w:ascii="Times New Roman" w:hAnsi="Times New Roman" w:cs="Times New Roman"/>
        </w:rPr>
        <w:t>like Expected Goals (</w:t>
      </w:r>
      <w:proofErr w:type="spellStart"/>
      <w:r w:rsidR="00874213">
        <w:rPr>
          <w:rFonts w:ascii="Times New Roman" w:hAnsi="Times New Roman" w:cs="Times New Roman"/>
        </w:rPr>
        <w:t>xG</w:t>
      </w:r>
      <w:proofErr w:type="spellEnd"/>
      <w:r w:rsidR="00874213">
        <w:rPr>
          <w:rFonts w:ascii="Times New Roman" w:hAnsi="Times New Roman" w:cs="Times New Roman"/>
        </w:rPr>
        <w:t>), Post-Shot Expected Goals (</w:t>
      </w:r>
      <w:proofErr w:type="spellStart"/>
      <w:r w:rsidR="00874213">
        <w:rPr>
          <w:rFonts w:ascii="Times New Roman" w:hAnsi="Times New Roman" w:cs="Times New Roman"/>
        </w:rPr>
        <w:t>PSxG</w:t>
      </w:r>
      <w:proofErr w:type="spellEnd"/>
      <w:r w:rsidR="00874213">
        <w:rPr>
          <w:rFonts w:ascii="Times New Roman" w:hAnsi="Times New Roman" w:cs="Times New Roman"/>
        </w:rPr>
        <w:t>), or passing networks.</w:t>
      </w:r>
    </w:p>
    <w:p w14:paraId="0691E1CF" w14:textId="3E0BD98D" w:rsidR="00874213" w:rsidRDefault="00874213" w:rsidP="003F6FE3">
      <w:pPr>
        <w:rPr>
          <w:rFonts w:ascii="Times New Roman" w:hAnsi="Times New Roman" w:cs="Times New Roman"/>
        </w:rPr>
      </w:pPr>
      <w:r w:rsidRPr="00874213">
        <w:rPr>
          <w:rFonts w:ascii="Times New Roman" w:hAnsi="Times New Roman" w:cs="Times New Roman"/>
        </w:rPr>
        <w:t xml:space="preserve">Moreover, scouting system research corroborates the transition to data-led pipelines as a means of reducing scouting bias and enhancing efficiency. The literature testifies to the merging </w:t>
      </w:r>
      <w:r>
        <w:rPr>
          <w:rFonts w:ascii="Times New Roman" w:hAnsi="Times New Roman" w:cs="Times New Roman"/>
        </w:rPr>
        <w:t>of flexible and automated frameworks as</w:t>
      </w:r>
      <w:r w:rsidRPr="00874213">
        <w:rPr>
          <w:rFonts w:ascii="Times New Roman" w:hAnsi="Times New Roman" w:cs="Times New Roman"/>
        </w:rPr>
        <w:t xml:space="preserve"> optimal practice in football analytics.</w:t>
      </w:r>
    </w:p>
    <w:p w14:paraId="566AEF86" w14:textId="118E3491" w:rsidR="00874213" w:rsidRDefault="00874213" w:rsidP="003F6FE3">
      <w:pPr>
        <w:rPr>
          <w:rFonts w:ascii="Times New Roman" w:hAnsi="Times New Roman" w:cs="Times New Roman"/>
          <w:b/>
          <w:bCs/>
        </w:rPr>
      </w:pPr>
      <w:r>
        <w:rPr>
          <w:rFonts w:ascii="Times New Roman" w:hAnsi="Times New Roman" w:cs="Times New Roman"/>
          <w:b/>
          <w:bCs/>
        </w:rPr>
        <w:t>3.Methodology</w:t>
      </w:r>
    </w:p>
    <w:p w14:paraId="2E7E645C" w14:textId="31735171" w:rsidR="00874213" w:rsidRPr="00874213" w:rsidRDefault="00874213" w:rsidP="00874213">
      <w:pPr>
        <w:rPr>
          <w:rFonts w:ascii="Times New Roman" w:hAnsi="Times New Roman" w:cs="Times New Roman"/>
        </w:rPr>
      </w:pPr>
      <w:r w:rsidRPr="00874213">
        <w:rPr>
          <w:rFonts w:ascii="Times New Roman" w:hAnsi="Times New Roman" w:cs="Times New Roman"/>
        </w:rPr>
        <w:lastRenderedPageBreak/>
        <w:t xml:space="preserve">The dataset used for this report accounts for more than 500 players in </w:t>
      </w:r>
      <w:r>
        <w:rPr>
          <w:rFonts w:ascii="Times New Roman" w:hAnsi="Times New Roman" w:cs="Times New Roman"/>
        </w:rPr>
        <w:t>the top 5 European football leagues for the 2024-2025 season.</w:t>
      </w:r>
      <w:r w:rsidRPr="00874213">
        <w:rPr>
          <w:rFonts w:ascii="Times New Roman" w:hAnsi="Times New Roman" w:cs="Times New Roman"/>
        </w:rPr>
        <w:t xml:space="preserve"> Data includes per-90-minute measurements for offense and </w:t>
      </w:r>
      <w:proofErr w:type="spellStart"/>
      <w:r w:rsidRPr="00874213">
        <w:rPr>
          <w:rFonts w:ascii="Times New Roman" w:hAnsi="Times New Roman" w:cs="Times New Roman"/>
        </w:rPr>
        <w:t>defense</w:t>
      </w:r>
      <w:proofErr w:type="spellEnd"/>
      <w:r w:rsidRPr="00874213">
        <w:rPr>
          <w:rFonts w:ascii="Times New Roman" w:hAnsi="Times New Roman" w:cs="Times New Roman"/>
        </w:rPr>
        <w:t xml:space="preserve"> positions:</w:t>
      </w:r>
    </w:p>
    <w:p w14:paraId="52B0B1E9" w14:textId="594E6485" w:rsidR="00874213" w:rsidRPr="00874213" w:rsidRDefault="00874213" w:rsidP="00874213">
      <w:pPr>
        <w:pStyle w:val="ListParagraph"/>
        <w:numPr>
          <w:ilvl w:val="0"/>
          <w:numId w:val="5"/>
        </w:numPr>
        <w:rPr>
          <w:rFonts w:ascii="Times New Roman" w:hAnsi="Times New Roman" w:cs="Times New Roman"/>
        </w:rPr>
      </w:pPr>
      <w:r w:rsidRPr="00874213">
        <w:rPr>
          <w:rFonts w:ascii="Times New Roman" w:hAnsi="Times New Roman" w:cs="Times New Roman"/>
        </w:rPr>
        <w:t>Midfielders: Assists, Interceptions, Tackles Won, Through Balls</w:t>
      </w:r>
    </w:p>
    <w:p w14:paraId="02E23DBD" w14:textId="6ACCF396" w:rsidR="00874213" w:rsidRPr="00874213" w:rsidRDefault="00874213" w:rsidP="00874213">
      <w:pPr>
        <w:pStyle w:val="ListParagraph"/>
        <w:numPr>
          <w:ilvl w:val="0"/>
          <w:numId w:val="5"/>
        </w:numPr>
        <w:rPr>
          <w:rFonts w:ascii="Times New Roman" w:hAnsi="Times New Roman" w:cs="Times New Roman"/>
        </w:rPr>
      </w:pPr>
      <w:r w:rsidRPr="00874213">
        <w:rPr>
          <w:rFonts w:ascii="Times New Roman" w:hAnsi="Times New Roman" w:cs="Times New Roman"/>
        </w:rPr>
        <w:t>Forwards: Goals, Assists, Shots on Target</w:t>
      </w:r>
    </w:p>
    <w:p w14:paraId="5BF5B57E" w14:textId="0ED53154" w:rsidR="00874213" w:rsidRPr="00874213" w:rsidRDefault="00874213" w:rsidP="00874213">
      <w:pPr>
        <w:pStyle w:val="ListParagraph"/>
        <w:numPr>
          <w:ilvl w:val="0"/>
          <w:numId w:val="5"/>
        </w:numPr>
        <w:rPr>
          <w:rFonts w:ascii="Times New Roman" w:hAnsi="Times New Roman" w:cs="Times New Roman"/>
        </w:rPr>
      </w:pPr>
      <w:r w:rsidRPr="00874213">
        <w:rPr>
          <w:rFonts w:ascii="Times New Roman" w:hAnsi="Times New Roman" w:cs="Times New Roman"/>
        </w:rPr>
        <w:t>Defenders: Interceptions, Clearances, Aerial Duels, Tackles, Blocks</w:t>
      </w:r>
    </w:p>
    <w:p w14:paraId="535AC90C" w14:textId="73388432" w:rsidR="003F6FE3" w:rsidRDefault="00874213" w:rsidP="00874213">
      <w:pPr>
        <w:pStyle w:val="ListParagraph"/>
        <w:numPr>
          <w:ilvl w:val="0"/>
          <w:numId w:val="5"/>
        </w:numPr>
        <w:rPr>
          <w:rFonts w:ascii="Times New Roman" w:hAnsi="Times New Roman" w:cs="Times New Roman"/>
        </w:rPr>
      </w:pPr>
      <w:r w:rsidRPr="00874213">
        <w:rPr>
          <w:rFonts w:ascii="Times New Roman" w:hAnsi="Times New Roman" w:cs="Times New Roman"/>
        </w:rPr>
        <w:t xml:space="preserve">Goalkeepers: </w:t>
      </w:r>
      <w:proofErr w:type="spellStart"/>
      <w:r w:rsidRPr="00874213">
        <w:rPr>
          <w:rFonts w:ascii="Times New Roman" w:hAnsi="Times New Roman" w:cs="Times New Roman"/>
        </w:rPr>
        <w:t>PSxG</w:t>
      </w:r>
      <w:proofErr w:type="spellEnd"/>
      <w:r w:rsidRPr="00874213">
        <w:rPr>
          <w:rFonts w:ascii="Times New Roman" w:hAnsi="Times New Roman" w:cs="Times New Roman"/>
        </w:rPr>
        <w:t xml:space="preserve"> +/-, Save%, Clean Sheets, Sweeper Actions, Goals Conceded</w:t>
      </w:r>
    </w:p>
    <w:p w14:paraId="5623CC86" w14:textId="2B972C6A" w:rsidR="00874213" w:rsidRDefault="00874213" w:rsidP="00874213">
      <w:pPr>
        <w:rPr>
          <w:rFonts w:ascii="Times New Roman" w:hAnsi="Times New Roman" w:cs="Times New Roman"/>
        </w:rPr>
      </w:pPr>
      <w:r>
        <w:rPr>
          <w:rFonts w:ascii="Times New Roman" w:hAnsi="Times New Roman" w:cs="Times New Roman"/>
        </w:rPr>
        <w:t>All</w:t>
      </w:r>
      <w:r w:rsidRPr="00874213">
        <w:rPr>
          <w:rFonts w:ascii="Times New Roman" w:hAnsi="Times New Roman" w:cs="Times New Roman"/>
        </w:rPr>
        <w:t> these values have been converted into per-90-minute rates for the purpose of fairness in comparison to unequal playing time.</w:t>
      </w:r>
    </w:p>
    <w:p w14:paraId="5D1C73FE" w14:textId="1E14690C" w:rsidR="00874213" w:rsidRDefault="00874213" w:rsidP="00874213">
      <w:pPr>
        <w:rPr>
          <w:rFonts w:ascii="Times New Roman" w:hAnsi="Times New Roman" w:cs="Times New Roman"/>
          <w:b/>
          <w:bCs/>
        </w:rPr>
      </w:pPr>
      <w:r>
        <w:rPr>
          <w:rFonts w:ascii="Times New Roman" w:hAnsi="Times New Roman" w:cs="Times New Roman"/>
          <w:b/>
          <w:bCs/>
        </w:rPr>
        <w:t>Statistical Modelling Approach</w:t>
      </w:r>
    </w:p>
    <w:p w14:paraId="61DA002E" w14:textId="77777777" w:rsidR="005871FE" w:rsidRPr="005871FE" w:rsidRDefault="005871FE" w:rsidP="005871FE">
      <w:pPr>
        <w:rPr>
          <w:rFonts w:ascii="Times New Roman" w:hAnsi="Times New Roman" w:cs="Times New Roman"/>
        </w:rPr>
      </w:pPr>
      <w:r w:rsidRPr="005871FE">
        <w:rPr>
          <w:rFonts w:ascii="Times New Roman" w:hAnsi="Times New Roman" w:cs="Times New Roman"/>
        </w:rPr>
        <w:t>Each role was assessed with a special weighted composite score intended to capture major responsibilities of that position. For instance:</w:t>
      </w:r>
    </w:p>
    <w:p w14:paraId="28079DBD" w14:textId="6378C55D" w:rsidR="005871FE" w:rsidRPr="005871FE" w:rsidRDefault="00CC4AAD" w:rsidP="005871FE">
      <w:pPr>
        <w:rPr>
          <w:rFonts w:ascii="Times New Roman" w:hAnsi="Times New Roman" w:cs="Times New Roman"/>
        </w:rPr>
      </w:pPr>
      <w:r>
        <w:rPr>
          <w:rFonts w:ascii="Times New Roman" w:hAnsi="Times New Roman" w:cs="Times New Roman"/>
        </w:rPr>
        <w:t>Midfield Scores:</w:t>
      </w:r>
    </w:p>
    <w:p w14:paraId="473B1F9F" w14:textId="2638BC17" w:rsidR="005871FE" w:rsidRPr="005871FE" w:rsidRDefault="00CC4AAD" w:rsidP="005871FE">
      <w:pPr>
        <w:rPr>
          <w:rFonts w:ascii="Times New Roman" w:hAnsi="Times New Roman" w:cs="Times New Roman"/>
        </w:rPr>
      </w:pPr>
      <w:r>
        <w:rPr>
          <w:rFonts w:ascii="Times New Roman" w:hAnsi="Times New Roman" w:cs="Times New Roman"/>
        </w:rPr>
        <w:t>0.30 * Assists + 0.25 * Interceptions + 0.25 * Tackles +0.20 * Through Balls</w:t>
      </w:r>
    </w:p>
    <w:p w14:paraId="2145E455" w14:textId="2BDE61EF" w:rsidR="00874213" w:rsidRDefault="00CC4AAD" w:rsidP="005871FE">
      <w:pPr>
        <w:rPr>
          <w:rFonts w:ascii="Times New Roman" w:hAnsi="Times New Roman" w:cs="Times New Roman"/>
        </w:rPr>
      </w:pPr>
      <w:r>
        <w:rPr>
          <w:rFonts w:ascii="Times New Roman" w:hAnsi="Times New Roman" w:cs="Times New Roman"/>
        </w:rPr>
        <w:t>Defensive_Score, Forward_Score, and Goalkeeper_Score</w:t>
      </w:r>
      <w:r w:rsidR="005871FE" w:rsidRPr="005871FE">
        <w:rPr>
          <w:rFonts w:ascii="Times New Roman" w:hAnsi="Times New Roman" w:cs="Times New Roman"/>
        </w:rPr>
        <w:t xml:space="preserve"> use similar multi-factor weighting structures. Copula dependency was not required, but deterministic weighted aggregation was used, with allowance for interpretability and flexibility to suit different team needs.</w:t>
      </w:r>
    </w:p>
    <w:p w14:paraId="431C6F41" w14:textId="6B15B9BA" w:rsidR="00D56C92" w:rsidRDefault="00D56C92" w:rsidP="005871FE">
      <w:pPr>
        <w:rPr>
          <w:rFonts w:ascii="Times New Roman" w:hAnsi="Times New Roman" w:cs="Times New Roman"/>
          <w:b/>
          <w:bCs/>
        </w:rPr>
      </w:pPr>
      <w:r w:rsidRPr="00D56C92">
        <w:rPr>
          <w:rFonts w:ascii="Times New Roman" w:hAnsi="Times New Roman" w:cs="Times New Roman"/>
          <w:b/>
          <w:bCs/>
        </w:rPr>
        <w:t>4.Analysis and Results</w:t>
      </w:r>
    </w:p>
    <w:p w14:paraId="2BBE6456" w14:textId="153FC5B1" w:rsidR="00D56C92" w:rsidRDefault="00D56C92" w:rsidP="005871FE">
      <w:pPr>
        <w:rPr>
          <w:rFonts w:ascii="Times New Roman" w:hAnsi="Times New Roman" w:cs="Times New Roman"/>
          <w:b/>
          <w:bCs/>
        </w:rPr>
      </w:pPr>
      <w:r w:rsidRPr="00D56C92">
        <w:rPr>
          <w:rFonts w:ascii="Times New Roman" w:hAnsi="Times New Roman" w:cs="Times New Roman"/>
          <w:b/>
          <w:bCs/>
        </w:rPr>
        <w:t>Midfielders</w:t>
      </w:r>
    </w:p>
    <w:p w14:paraId="0CD29E65" w14:textId="4DD0F75A" w:rsidR="00D56C92" w:rsidRDefault="00D56C92" w:rsidP="005871FE">
      <w:pPr>
        <w:rPr>
          <w:rFonts w:ascii="Times New Roman" w:hAnsi="Times New Roman" w:cs="Times New Roman"/>
        </w:rPr>
      </w:pPr>
      <w:r w:rsidRPr="00D56C92">
        <w:rPr>
          <w:rFonts w:ascii="Times New Roman" w:hAnsi="Times New Roman" w:cs="Times New Roman"/>
        </w:rPr>
        <w:t xml:space="preserve">Their top performers were </w:t>
      </w:r>
      <w:r>
        <w:rPr>
          <w:rFonts w:ascii="Times New Roman" w:hAnsi="Times New Roman" w:cs="Times New Roman"/>
        </w:rPr>
        <w:t xml:space="preserve">Rabby </w:t>
      </w:r>
      <w:proofErr w:type="spellStart"/>
      <w:r>
        <w:rPr>
          <w:rFonts w:ascii="Times New Roman" w:hAnsi="Times New Roman" w:cs="Times New Roman"/>
        </w:rPr>
        <w:t>Nzingoula</w:t>
      </w:r>
      <w:proofErr w:type="spellEnd"/>
      <w:r>
        <w:rPr>
          <w:rFonts w:ascii="Times New Roman" w:hAnsi="Times New Roman" w:cs="Times New Roman"/>
        </w:rPr>
        <w:t xml:space="preserve"> and Edoardo Bove, </w:t>
      </w:r>
      <w:r w:rsidRPr="00D56C92">
        <w:rPr>
          <w:rFonts w:ascii="Times New Roman" w:hAnsi="Times New Roman" w:cs="Times New Roman"/>
        </w:rPr>
        <w:t xml:space="preserve"> who both possessed elite defensive talents through high tackling and intercepting rates, irrespective of low rates of assisting. This revealed latent talent in players traditionally overlooked by traditional metrics.</w:t>
      </w:r>
    </w:p>
    <w:p w14:paraId="5F603765" w14:textId="0FD08EA5" w:rsidR="00D56C92" w:rsidRDefault="00D56C92" w:rsidP="005871FE">
      <w:pPr>
        <w:rPr>
          <w:rFonts w:ascii="Times New Roman" w:hAnsi="Times New Roman" w:cs="Times New Roman"/>
          <w:b/>
          <w:bCs/>
        </w:rPr>
      </w:pPr>
      <w:r>
        <w:rPr>
          <w:rFonts w:ascii="Times New Roman" w:hAnsi="Times New Roman" w:cs="Times New Roman"/>
          <w:b/>
          <w:bCs/>
        </w:rPr>
        <w:t>Forwards</w:t>
      </w:r>
    </w:p>
    <w:p w14:paraId="598A87C9" w14:textId="4402A1B8" w:rsidR="00D56C92" w:rsidRDefault="00D56C92" w:rsidP="005871FE">
      <w:pPr>
        <w:rPr>
          <w:rFonts w:ascii="Times New Roman" w:hAnsi="Times New Roman" w:cs="Times New Roman"/>
        </w:rPr>
      </w:pPr>
      <w:r w:rsidRPr="00D56C92">
        <w:rPr>
          <w:rFonts w:ascii="Times New Roman" w:hAnsi="Times New Roman" w:cs="Times New Roman"/>
        </w:rPr>
        <w:t xml:space="preserve">Top of the list was Thomas Cannon, not for goals, but for his </w:t>
      </w:r>
      <w:r>
        <w:rPr>
          <w:rFonts w:ascii="Times New Roman" w:hAnsi="Times New Roman" w:cs="Times New Roman"/>
        </w:rPr>
        <w:t xml:space="preserve">shots on target per 90 minutes,  </w:t>
      </w:r>
      <w:r w:rsidRPr="00D56C92">
        <w:rPr>
          <w:rFonts w:ascii="Times New Roman" w:hAnsi="Times New Roman" w:cs="Times New Roman"/>
        </w:rPr>
        <w:t>suggesting high attacking activity and scoring potential with the right tactical formation.</w:t>
      </w:r>
    </w:p>
    <w:p w14:paraId="6DE2DAB8" w14:textId="17F7A256" w:rsidR="00D56C92" w:rsidRDefault="00D56C92" w:rsidP="005871FE">
      <w:pPr>
        <w:rPr>
          <w:rFonts w:ascii="Times New Roman" w:hAnsi="Times New Roman" w:cs="Times New Roman"/>
          <w:b/>
          <w:bCs/>
        </w:rPr>
      </w:pPr>
      <w:r>
        <w:rPr>
          <w:rFonts w:ascii="Times New Roman" w:hAnsi="Times New Roman" w:cs="Times New Roman"/>
          <w:b/>
          <w:bCs/>
        </w:rPr>
        <w:t>Defenders</w:t>
      </w:r>
    </w:p>
    <w:p w14:paraId="460A231D" w14:textId="0E103012" w:rsidR="00D56C92" w:rsidRPr="00D56C92" w:rsidRDefault="00D56C92" w:rsidP="005871FE">
      <w:pPr>
        <w:rPr>
          <w:rFonts w:ascii="Times New Roman" w:hAnsi="Times New Roman" w:cs="Times New Roman"/>
        </w:rPr>
      </w:pPr>
      <w:r w:rsidRPr="00D56C92">
        <w:rPr>
          <w:rFonts w:ascii="Times New Roman" w:hAnsi="Times New Roman" w:cs="Times New Roman"/>
        </w:rPr>
        <w:t xml:space="preserve">Alessandro Dellavalle was the top defender, with a </w:t>
      </w:r>
      <w:proofErr w:type="spellStart"/>
      <w:r w:rsidRPr="00D56C92">
        <w:rPr>
          <w:rFonts w:ascii="Times New Roman" w:hAnsi="Times New Roman" w:cs="Times New Roman"/>
        </w:rPr>
        <w:t>defense</w:t>
      </w:r>
      <w:proofErr w:type="spellEnd"/>
      <w:r w:rsidRPr="00D56C92">
        <w:rPr>
          <w:rFonts w:ascii="Times New Roman" w:hAnsi="Times New Roman" w:cs="Times New Roman"/>
        </w:rPr>
        <w:t xml:space="preserve"> rating of 2169, above league percentiles. His display in </w:t>
      </w:r>
      <w:r>
        <w:rPr>
          <w:rFonts w:ascii="Times New Roman" w:hAnsi="Times New Roman" w:cs="Times New Roman"/>
        </w:rPr>
        <w:t>aerial duels, clearances, and interceptions</w:t>
      </w:r>
      <w:r w:rsidRPr="00D56C92">
        <w:rPr>
          <w:rFonts w:ascii="Times New Roman" w:hAnsi="Times New Roman" w:cs="Times New Roman"/>
        </w:rPr>
        <w:t xml:space="preserve"> placed him at the topmost position.</w:t>
      </w:r>
    </w:p>
    <w:p w14:paraId="61EAE788" w14:textId="4BA51AC5" w:rsidR="003C3963" w:rsidRDefault="00D56C92" w:rsidP="003C3963">
      <w:pPr>
        <w:rPr>
          <w:rFonts w:ascii="Times New Roman" w:hAnsi="Times New Roman" w:cs="Times New Roman"/>
          <w:b/>
          <w:bCs/>
        </w:rPr>
      </w:pPr>
      <w:r>
        <w:rPr>
          <w:rFonts w:ascii="Times New Roman" w:hAnsi="Times New Roman" w:cs="Times New Roman"/>
          <w:b/>
          <w:bCs/>
        </w:rPr>
        <w:t>Goalkeepers</w:t>
      </w:r>
    </w:p>
    <w:p w14:paraId="6F3DFA4E" w14:textId="16A31A9F" w:rsidR="00D56C92" w:rsidRPr="00D56C92" w:rsidRDefault="00D56C92" w:rsidP="00D56C92">
      <w:pPr>
        <w:rPr>
          <w:rFonts w:ascii="Times New Roman" w:hAnsi="Times New Roman" w:cs="Times New Roman"/>
        </w:rPr>
      </w:pPr>
      <w:r>
        <w:rPr>
          <w:rFonts w:ascii="Times New Roman" w:hAnsi="Times New Roman" w:cs="Times New Roman"/>
        </w:rPr>
        <w:t xml:space="preserve">Joel Robles and Ivan Zlobin were highly placed by high </w:t>
      </w:r>
      <w:proofErr w:type="spellStart"/>
      <w:r>
        <w:rPr>
          <w:rFonts w:ascii="Times New Roman" w:hAnsi="Times New Roman" w:cs="Times New Roman"/>
        </w:rPr>
        <w:t>PSxG</w:t>
      </w:r>
      <w:proofErr w:type="spellEnd"/>
      <w:r>
        <w:rPr>
          <w:rFonts w:ascii="Times New Roman" w:hAnsi="Times New Roman" w:cs="Times New Roman"/>
        </w:rPr>
        <w:t>+/-, save</w:t>
      </w:r>
      <w:r w:rsidRPr="00D56C92">
        <w:rPr>
          <w:rFonts w:ascii="Times New Roman" w:hAnsi="Times New Roman" w:cs="Times New Roman"/>
        </w:rPr>
        <w:t xml:space="preserve"> rate, and clean sheets because they possess good shot-stopping quality and tactical suitableness for build-up mechanisms.</w:t>
      </w:r>
    </w:p>
    <w:p w14:paraId="7811BB26" w14:textId="77777777" w:rsidR="00D56C92" w:rsidRDefault="00D56C92">
      <w:pPr>
        <w:rPr>
          <w:rFonts w:ascii="Times New Roman" w:hAnsi="Times New Roman" w:cs="Times New Roman"/>
          <w:b/>
          <w:bCs/>
        </w:rPr>
      </w:pPr>
      <w:r>
        <w:rPr>
          <w:rFonts w:ascii="Times New Roman" w:hAnsi="Times New Roman" w:cs="Times New Roman"/>
          <w:b/>
          <w:bCs/>
        </w:rPr>
        <w:t>Visual Insights</w:t>
      </w:r>
    </w:p>
    <w:p w14:paraId="0A0B9FDE" w14:textId="7C9EEDB2" w:rsidR="00D56C92" w:rsidRDefault="00D56C92">
      <w:pPr>
        <w:rPr>
          <w:rFonts w:ascii="Times New Roman" w:hAnsi="Times New Roman" w:cs="Times New Roman"/>
        </w:rPr>
      </w:pPr>
      <w:r>
        <w:rPr>
          <w:rFonts w:ascii="Times New Roman" w:hAnsi="Times New Roman" w:cs="Times New Roman"/>
        </w:rPr>
        <w:lastRenderedPageBreak/>
        <w:t>Position-</w:t>
      </w:r>
      <w:r w:rsidRPr="00D56C92">
        <w:rPr>
          <w:rFonts w:ascii="Times New Roman" w:hAnsi="Times New Roman" w:cs="Times New Roman"/>
        </w:rPr>
        <w:t>leaderboards, percentile comparisons, and score distribution were shown in order to inform </w:t>
      </w:r>
      <w:r>
        <w:rPr>
          <w:rFonts w:ascii="Times New Roman" w:hAnsi="Times New Roman" w:cs="Times New Roman"/>
        </w:rPr>
        <w:t>scouting, youth promotion, and contract</w:t>
      </w:r>
      <w:r w:rsidRPr="00D56C92">
        <w:rPr>
          <w:rFonts w:ascii="Times New Roman" w:hAnsi="Times New Roman" w:cs="Times New Roman"/>
        </w:rPr>
        <w:t> negotiating decisions.</w:t>
      </w:r>
    </w:p>
    <w:p w14:paraId="182AA7E4" w14:textId="20BB48B5" w:rsidR="00D56C92" w:rsidRDefault="00D56C92">
      <w:pPr>
        <w:rPr>
          <w:rFonts w:ascii="Times New Roman" w:hAnsi="Times New Roman" w:cs="Times New Roman"/>
          <w:b/>
          <w:bCs/>
        </w:rPr>
      </w:pPr>
      <w:r>
        <w:rPr>
          <w:rFonts w:ascii="Times New Roman" w:hAnsi="Times New Roman" w:cs="Times New Roman"/>
          <w:b/>
          <w:bCs/>
        </w:rPr>
        <w:t>5.Discussion and Conclusion</w:t>
      </w:r>
    </w:p>
    <w:p w14:paraId="10B3FC60" w14:textId="0C7828EB" w:rsidR="00D56C92" w:rsidRDefault="00D56C92">
      <w:pPr>
        <w:rPr>
          <w:rFonts w:ascii="Times New Roman" w:hAnsi="Times New Roman" w:cs="Times New Roman"/>
          <w:b/>
          <w:bCs/>
        </w:rPr>
      </w:pPr>
      <w:r>
        <w:rPr>
          <w:rFonts w:ascii="Times New Roman" w:hAnsi="Times New Roman" w:cs="Times New Roman"/>
          <w:b/>
          <w:bCs/>
        </w:rPr>
        <w:t>Summary of Findings</w:t>
      </w:r>
    </w:p>
    <w:p w14:paraId="6E6A94EF" w14:textId="2160C561" w:rsidR="00D56C92" w:rsidRDefault="0068131E">
      <w:pPr>
        <w:rPr>
          <w:rFonts w:ascii="Times New Roman" w:hAnsi="Times New Roman" w:cs="Times New Roman"/>
        </w:rPr>
      </w:pPr>
      <w:r w:rsidRPr="0068131E">
        <w:rPr>
          <w:rFonts w:ascii="Times New Roman" w:hAnsi="Times New Roman" w:cs="Times New Roman"/>
        </w:rPr>
        <w:t>The study was able to demonstrate convincingly how performance information, once weighted and standardized suitably, could identify outstanding players and uncover gems. The model allows clubs to quantify player contributions outside the traditional goal-oriented statistics.</w:t>
      </w:r>
    </w:p>
    <w:p w14:paraId="24D8C3AF" w14:textId="7FD89CE6" w:rsidR="0068131E" w:rsidRDefault="0068131E">
      <w:pPr>
        <w:rPr>
          <w:rFonts w:ascii="Times New Roman" w:hAnsi="Times New Roman" w:cs="Times New Roman"/>
          <w:b/>
          <w:bCs/>
        </w:rPr>
      </w:pPr>
      <w:r>
        <w:rPr>
          <w:rFonts w:ascii="Times New Roman" w:hAnsi="Times New Roman" w:cs="Times New Roman"/>
          <w:b/>
          <w:bCs/>
        </w:rPr>
        <w:t>Implications for Football Stakeholders</w:t>
      </w:r>
    </w:p>
    <w:p w14:paraId="32A0524C" w14:textId="77777777" w:rsidR="0068131E" w:rsidRPr="0068131E" w:rsidRDefault="0068131E" w:rsidP="0068131E">
      <w:pPr>
        <w:pStyle w:val="ListParagraph"/>
        <w:numPr>
          <w:ilvl w:val="0"/>
          <w:numId w:val="6"/>
        </w:numPr>
        <w:rPr>
          <w:rFonts w:ascii="Times New Roman" w:hAnsi="Times New Roman" w:cs="Times New Roman"/>
        </w:rPr>
      </w:pPr>
      <w:r w:rsidRPr="0068131E">
        <w:rPr>
          <w:rFonts w:ascii="Times New Roman" w:hAnsi="Times New Roman" w:cs="Times New Roman"/>
        </w:rPr>
        <w:t>Scouts: They can utilize the system to sort players by tactical suitability and role-specific statistics.</w:t>
      </w:r>
    </w:p>
    <w:p w14:paraId="53DAF5AD" w14:textId="77777777" w:rsidR="0068131E" w:rsidRPr="0068131E" w:rsidRDefault="0068131E" w:rsidP="0068131E">
      <w:pPr>
        <w:pStyle w:val="ListParagraph"/>
        <w:numPr>
          <w:ilvl w:val="0"/>
          <w:numId w:val="6"/>
        </w:numPr>
        <w:rPr>
          <w:rFonts w:ascii="Times New Roman" w:hAnsi="Times New Roman" w:cs="Times New Roman"/>
        </w:rPr>
      </w:pPr>
      <w:r w:rsidRPr="0068131E">
        <w:rPr>
          <w:rFonts w:ascii="Times New Roman" w:hAnsi="Times New Roman" w:cs="Times New Roman"/>
        </w:rPr>
        <w:t>Coaches: They get an idea of squad depth and substitute players.</w:t>
      </w:r>
    </w:p>
    <w:p w14:paraId="03F36B06" w14:textId="74705ADB" w:rsidR="0068131E" w:rsidRPr="0068131E" w:rsidRDefault="0068131E" w:rsidP="0068131E">
      <w:pPr>
        <w:pStyle w:val="ListParagraph"/>
        <w:numPr>
          <w:ilvl w:val="0"/>
          <w:numId w:val="6"/>
        </w:numPr>
        <w:rPr>
          <w:rFonts w:ascii="Times New Roman" w:hAnsi="Times New Roman" w:cs="Times New Roman"/>
        </w:rPr>
      </w:pPr>
      <w:r w:rsidRPr="0068131E">
        <w:rPr>
          <w:rFonts w:ascii="Times New Roman" w:hAnsi="Times New Roman" w:cs="Times New Roman"/>
        </w:rPr>
        <w:t>Executives: They can enhance contract negotiations, ROI determination</w:t>
      </w:r>
      <w:r w:rsidRPr="0068131E">
        <w:rPr>
          <w:rFonts w:ascii="Times New Roman" w:hAnsi="Times New Roman" w:cs="Times New Roman"/>
        </w:rPr>
        <w:t>, and strategic planning.</w:t>
      </w:r>
    </w:p>
    <w:p w14:paraId="33EF623A" w14:textId="72454B45" w:rsidR="0068131E" w:rsidRPr="0068131E" w:rsidRDefault="0068131E" w:rsidP="0068131E">
      <w:pPr>
        <w:pStyle w:val="ListParagraph"/>
        <w:numPr>
          <w:ilvl w:val="0"/>
          <w:numId w:val="6"/>
        </w:numPr>
        <w:rPr>
          <w:rFonts w:ascii="Times New Roman" w:hAnsi="Times New Roman" w:cs="Times New Roman"/>
        </w:rPr>
      </w:pPr>
      <w:r w:rsidRPr="0068131E">
        <w:rPr>
          <w:rFonts w:ascii="Times New Roman" w:hAnsi="Times New Roman" w:cs="Times New Roman"/>
        </w:rPr>
        <w:t>Fan and Media: Visual insights can</w:t>
      </w:r>
      <w:r w:rsidRPr="0068131E">
        <w:rPr>
          <w:rFonts w:ascii="Times New Roman" w:hAnsi="Times New Roman" w:cs="Times New Roman"/>
        </w:rPr>
        <w:t xml:space="preserve"> help tell stories and engage fans better.</w:t>
      </w:r>
    </w:p>
    <w:p w14:paraId="3D349E68" w14:textId="03EBDAF3" w:rsidR="0068131E" w:rsidRDefault="0068131E" w:rsidP="0068131E">
      <w:pPr>
        <w:rPr>
          <w:rFonts w:ascii="Times New Roman" w:hAnsi="Times New Roman" w:cs="Times New Roman"/>
          <w:b/>
          <w:bCs/>
        </w:rPr>
      </w:pPr>
      <w:r>
        <w:rPr>
          <w:rFonts w:ascii="Times New Roman" w:hAnsi="Times New Roman" w:cs="Times New Roman"/>
          <w:b/>
          <w:bCs/>
        </w:rPr>
        <w:t>Recommendations</w:t>
      </w:r>
    </w:p>
    <w:p w14:paraId="693ECBCA" w14:textId="77777777" w:rsidR="0068131E" w:rsidRPr="0068131E" w:rsidRDefault="0068131E" w:rsidP="0068131E">
      <w:pPr>
        <w:pStyle w:val="ListParagraph"/>
        <w:numPr>
          <w:ilvl w:val="0"/>
          <w:numId w:val="7"/>
        </w:numPr>
        <w:rPr>
          <w:rFonts w:ascii="Times New Roman" w:hAnsi="Times New Roman" w:cs="Times New Roman"/>
        </w:rPr>
      </w:pPr>
      <w:r w:rsidRPr="0068131E">
        <w:rPr>
          <w:rFonts w:ascii="Times New Roman" w:hAnsi="Times New Roman" w:cs="Times New Roman"/>
        </w:rPr>
        <w:t>Deploy per-90 model-based performances within scouting and analytics groups.</w:t>
      </w:r>
    </w:p>
    <w:p w14:paraId="56F87AAD" w14:textId="77777777" w:rsidR="0068131E" w:rsidRPr="0068131E" w:rsidRDefault="0068131E" w:rsidP="0068131E">
      <w:pPr>
        <w:pStyle w:val="ListParagraph"/>
        <w:numPr>
          <w:ilvl w:val="0"/>
          <w:numId w:val="7"/>
        </w:numPr>
        <w:rPr>
          <w:rFonts w:ascii="Times New Roman" w:hAnsi="Times New Roman" w:cs="Times New Roman"/>
        </w:rPr>
      </w:pPr>
      <w:r w:rsidRPr="0068131E">
        <w:rPr>
          <w:rFonts w:ascii="Times New Roman" w:hAnsi="Times New Roman" w:cs="Times New Roman"/>
        </w:rPr>
        <w:t>Refresh weightings of metrics on a regular basis in accordance with team tactics.</w:t>
      </w:r>
    </w:p>
    <w:p w14:paraId="7AD948F6" w14:textId="1BAFE91D" w:rsidR="0068131E" w:rsidRPr="0068131E" w:rsidRDefault="0068131E" w:rsidP="0068131E">
      <w:pPr>
        <w:pStyle w:val="ListParagraph"/>
        <w:numPr>
          <w:ilvl w:val="0"/>
          <w:numId w:val="7"/>
        </w:numPr>
        <w:rPr>
          <w:rFonts w:ascii="Times New Roman" w:hAnsi="Times New Roman" w:cs="Times New Roman"/>
        </w:rPr>
      </w:pPr>
      <w:r w:rsidRPr="0068131E">
        <w:rPr>
          <w:rFonts w:ascii="Times New Roman" w:hAnsi="Times New Roman" w:cs="Times New Roman"/>
        </w:rPr>
        <w:t>Use the model for pre-transfer</w:t>
      </w:r>
      <w:r w:rsidRPr="0068131E">
        <w:rPr>
          <w:rFonts w:ascii="Times New Roman" w:hAnsi="Times New Roman" w:cs="Times New Roman"/>
        </w:rPr>
        <w:t xml:space="preserve"> analysis and post-match analysis.</w:t>
      </w:r>
    </w:p>
    <w:p w14:paraId="55D5D8EF" w14:textId="76A7C833" w:rsidR="0068131E" w:rsidRPr="0068131E" w:rsidRDefault="0068131E" w:rsidP="0068131E">
      <w:pPr>
        <w:pStyle w:val="ListParagraph"/>
        <w:numPr>
          <w:ilvl w:val="0"/>
          <w:numId w:val="7"/>
        </w:numPr>
        <w:rPr>
          <w:rFonts w:ascii="Times New Roman" w:hAnsi="Times New Roman" w:cs="Times New Roman"/>
        </w:rPr>
      </w:pPr>
      <w:r w:rsidRPr="0068131E">
        <w:rPr>
          <w:rFonts w:ascii="Times New Roman" w:hAnsi="Times New Roman" w:cs="Times New Roman"/>
        </w:rPr>
        <w:t>Enhance the framework by adding spatial and tracking data to provide deeper insights.</w:t>
      </w:r>
    </w:p>
    <w:p w14:paraId="1F727C2B" w14:textId="77777777" w:rsidR="0068131E" w:rsidRPr="0068131E" w:rsidRDefault="0068131E" w:rsidP="0068131E">
      <w:pPr>
        <w:rPr>
          <w:rFonts w:ascii="Times New Roman" w:hAnsi="Times New Roman" w:cs="Times New Roman"/>
        </w:rPr>
      </w:pPr>
    </w:p>
    <w:p w14:paraId="4233FB6E" w14:textId="77777777" w:rsidR="0089606F" w:rsidRPr="0089606F" w:rsidRDefault="0089606F">
      <w:pPr>
        <w:rPr>
          <w:rFonts w:ascii="Times New Roman" w:hAnsi="Times New Roman" w:cs="Times New Roman"/>
          <w:b/>
          <w:bCs/>
          <w:sz w:val="36"/>
          <w:szCs w:val="36"/>
        </w:rPr>
      </w:pPr>
    </w:p>
    <w:sectPr w:rsidR="0089606F" w:rsidRPr="00896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A443C"/>
    <w:multiLevelType w:val="hybridMultilevel"/>
    <w:tmpl w:val="A830E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E8150D"/>
    <w:multiLevelType w:val="hybridMultilevel"/>
    <w:tmpl w:val="AF224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41B82"/>
    <w:multiLevelType w:val="hybridMultilevel"/>
    <w:tmpl w:val="53A2C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D122CE"/>
    <w:multiLevelType w:val="hybridMultilevel"/>
    <w:tmpl w:val="E6BE8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CC1E0D"/>
    <w:multiLevelType w:val="hybridMultilevel"/>
    <w:tmpl w:val="1FC42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E11F23"/>
    <w:multiLevelType w:val="hybridMultilevel"/>
    <w:tmpl w:val="41CEF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942C9C"/>
    <w:multiLevelType w:val="hybridMultilevel"/>
    <w:tmpl w:val="1AAA5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4039234">
    <w:abstractNumId w:val="2"/>
  </w:num>
  <w:num w:numId="2" w16cid:durableId="353848228">
    <w:abstractNumId w:val="5"/>
  </w:num>
  <w:num w:numId="3" w16cid:durableId="839351661">
    <w:abstractNumId w:val="0"/>
  </w:num>
  <w:num w:numId="4" w16cid:durableId="639766737">
    <w:abstractNumId w:val="4"/>
  </w:num>
  <w:num w:numId="5" w16cid:durableId="745885918">
    <w:abstractNumId w:val="1"/>
  </w:num>
  <w:num w:numId="6" w16cid:durableId="83770129">
    <w:abstractNumId w:val="3"/>
  </w:num>
  <w:num w:numId="7" w16cid:durableId="1905022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6F"/>
    <w:rsid w:val="003C3963"/>
    <w:rsid w:val="003F6FE3"/>
    <w:rsid w:val="005871FE"/>
    <w:rsid w:val="0068131E"/>
    <w:rsid w:val="00874213"/>
    <w:rsid w:val="0089606F"/>
    <w:rsid w:val="009F5F83"/>
    <w:rsid w:val="00CC4AAD"/>
    <w:rsid w:val="00D56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8045"/>
  <w15:chartTrackingRefBased/>
  <w15:docId w15:val="{ED60AD63-F6D5-403C-BAC4-844B4A20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06F"/>
    <w:rPr>
      <w:rFonts w:eastAsiaTheme="majorEastAsia" w:cstheme="majorBidi"/>
      <w:color w:val="272727" w:themeColor="text1" w:themeTint="D8"/>
    </w:rPr>
  </w:style>
  <w:style w:type="paragraph" w:styleId="Title">
    <w:name w:val="Title"/>
    <w:basedOn w:val="Normal"/>
    <w:next w:val="Normal"/>
    <w:link w:val="TitleChar"/>
    <w:uiPriority w:val="10"/>
    <w:qFormat/>
    <w:rsid w:val="00896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06F"/>
    <w:pPr>
      <w:spacing w:before="160"/>
      <w:jc w:val="center"/>
    </w:pPr>
    <w:rPr>
      <w:i/>
      <w:iCs/>
      <w:color w:val="404040" w:themeColor="text1" w:themeTint="BF"/>
    </w:rPr>
  </w:style>
  <w:style w:type="character" w:customStyle="1" w:styleId="QuoteChar">
    <w:name w:val="Quote Char"/>
    <w:basedOn w:val="DefaultParagraphFont"/>
    <w:link w:val="Quote"/>
    <w:uiPriority w:val="29"/>
    <w:rsid w:val="0089606F"/>
    <w:rPr>
      <w:i/>
      <w:iCs/>
      <w:color w:val="404040" w:themeColor="text1" w:themeTint="BF"/>
    </w:rPr>
  </w:style>
  <w:style w:type="paragraph" w:styleId="ListParagraph">
    <w:name w:val="List Paragraph"/>
    <w:basedOn w:val="Normal"/>
    <w:uiPriority w:val="34"/>
    <w:qFormat/>
    <w:rsid w:val="0089606F"/>
    <w:pPr>
      <w:ind w:left="720"/>
      <w:contextualSpacing/>
    </w:pPr>
  </w:style>
  <w:style w:type="character" w:styleId="IntenseEmphasis">
    <w:name w:val="Intense Emphasis"/>
    <w:basedOn w:val="DefaultParagraphFont"/>
    <w:uiPriority w:val="21"/>
    <w:qFormat/>
    <w:rsid w:val="0089606F"/>
    <w:rPr>
      <w:i/>
      <w:iCs/>
      <w:color w:val="0F4761" w:themeColor="accent1" w:themeShade="BF"/>
    </w:rPr>
  </w:style>
  <w:style w:type="paragraph" w:styleId="IntenseQuote">
    <w:name w:val="Intense Quote"/>
    <w:basedOn w:val="Normal"/>
    <w:next w:val="Normal"/>
    <w:link w:val="IntenseQuoteChar"/>
    <w:uiPriority w:val="30"/>
    <w:qFormat/>
    <w:rsid w:val="00896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06F"/>
    <w:rPr>
      <w:i/>
      <w:iCs/>
      <w:color w:val="0F4761" w:themeColor="accent1" w:themeShade="BF"/>
    </w:rPr>
  </w:style>
  <w:style w:type="character" w:styleId="IntenseReference">
    <w:name w:val="Intense Reference"/>
    <w:basedOn w:val="DefaultParagraphFont"/>
    <w:uiPriority w:val="32"/>
    <w:qFormat/>
    <w:rsid w:val="00896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 Kandirickal</dc:creator>
  <cp:keywords/>
  <dc:description/>
  <cp:lastModifiedBy>Sanjay S Kandirickal</cp:lastModifiedBy>
  <cp:revision>1</cp:revision>
  <dcterms:created xsi:type="dcterms:W3CDTF">2025-04-16T12:29:00Z</dcterms:created>
  <dcterms:modified xsi:type="dcterms:W3CDTF">2025-04-16T14:02:00Z</dcterms:modified>
</cp:coreProperties>
</file>