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16D" w:rsidRPr="0062616D" w:rsidRDefault="0062616D" w:rsidP="006261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Capability</w:t>
      </w:r>
      <w:proofErr w:type="spellEnd"/>
    </w:p>
    <w:p w:rsidR="0062616D" w:rsidRPr="0062616D" w:rsidRDefault="0062616D" w:rsidP="0062616D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can we make information about Coeliac disease readily available? 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 xml:space="preserve">Summary: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Readily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available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information</w:t>
      </w:r>
    </w:p>
    <w:p w:rsidR="0062616D" w:rsidRPr="0062616D" w:rsidRDefault="0062616D" w:rsidP="0062616D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can we make teenagers with Coeliac disease feel like they are not the only one suffering from the condition?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val="en-US" w:eastAsia="nl-NL"/>
        </w:rPr>
        <w:t xml:space="preserve">Summary: </w:t>
      </w:r>
      <w:r w:rsidRPr="0062616D">
        <w:rPr>
          <w:rFonts w:ascii="Arial" w:eastAsia="Times New Roman" w:hAnsi="Arial" w:cs="Arial"/>
          <w:color w:val="000000"/>
          <w:lang w:val="en-US" w:eastAsia="nl-NL"/>
        </w:rPr>
        <w:t>Feel like they are not the only one with the condition</w:t>
      </w:r>
    </w:p>
    <w:p w:rsidR="0062616D" w:rsidRPr="0062616D" w:rsidRDefault="0062616D" w:rsidP="0062616D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do we help teenagers with Coeliac disease distinguish between products when grocery shopping?</w:t>
      </w:r>
    </w:p>
    <w:p w:rsidR="0062616D" w:rsidRPr="0062616D" w:rsidRDefault="0062616D" w:rsidP="006261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 xml:space="preserve">Summary: </w:t>
      </w:r>
      <w:r w:rsidRPr="0062616D">
        <w:rPr>
          <w:rFonts w:ascii="Arial" w:eastAsia="Times New Roman" w:hAnsi="Arial" w:cs="Arial"/>
          <w:color w:val="000000"/>
          <w:lang w:eastAsia="nl-NL"/>
        </w:rPr>
        <w:t xml:space="preserve">Product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distinguishment</w:t>
      </w:r>
      <w:proofErr w:type="spellEnd"/>
    </w:p>
    <w:p w:rsidR="0062616D" w:rsidRPr="0062616D" w:rsidRDefault="0062616D" w:rsidP="0062616D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What do teenagers with Coeliac disease need to feel like they have a community that is supporting?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 xml:space="preserve">Summary: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Supportive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community</w:t>
      </w:r>
    </w:p>
    <w:p w:rsidR="0062616D" w:rsidRPr="0062616D" w:rsidRDefault="0062616D" w:rsidP="006261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62616D" w:rsidRPr="0062616D" w:rsidRDefault="0062616D" w:rsidP="006261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Motivation</w:t>
      </w:r>
      <w:proofErr w:type="spellEnd"/>
    </w:p>
    <w:p w:rsidR="0062616D" w:rsidRPr="0062616D" w:rsidRDefault="0062616D" w:rsidP="0062616D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can we incentivize patients with coeliac disease to log their symptoms truthfully?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 xml:space="preserve">Summary: </w:t>
      </w:r>
      <w:r w:rsidRPr="0062616D">
        <w:rPr>
          <w:rFonts w:ascii="Arial" w:eastAsia="Times New Roman" w:hAnsi="Arial" w:cs="Arial"/>
          <w:color w:val="000000"/>
          <w:lang w:eastAsia="nl-NL"/>
        </w:rPr>
        <w:t xml:space="preserve">Log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symptoms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truthfully</w:t>
      </w:r>
      <w:proofErr w:type="spellEnd"/>
    </w:p>
    <w:p w:rsidR="0062616D" w:rsidRPr="0062616D" w:rsidRDefault="0062616D" w:rsidP="0062616D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do we encourage teenagers to keep using the app for a long time?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 xml:space="preserve">Summary: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Sustainable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application</w:t>
      </w:r>
      <w:proofErr w:type="spellEnd"/>
    </w:p>
    <w:p w:rsidR="0062616D" w:rsidRPr="0062616D" w:rsidRDefault="0062616D" w:rsidP="0062616D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do we make sure teenagers with Coeliac disease do not relapse after a while?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Summary:</w:t>
      </w:r>
      <w:r w:rsidRPr="0062616D">
        <w:rPr>
          <w:rFonts w:ascii="Arial" w:eastAsia="Times New Roman" w:hAnsi="Arial" w:cs="Arial"/>
          <w:color w:val="000000"/>
          <w:lang w:eastAsia="nl-NL"/>
        </w:rPr>
        <w:t xml:space="preserve"> No relapse</w:t>
      </w:r>
    </w:p>
    <w:p w:rsidR="0062616D" w:rsidRPr="0062616D" w:rsidRDefault="0062616D" w:rsidP="0062616D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can we help teenagers with Coeliac disease sustain an optimistic mindset?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Summary:</w:t>
      </w:r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Optimistic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mindset</w:t>
      </w:r>
      <w:proofErr w:type="spellEnd"/>
    </w:p>
    <w:p w:rsidR="0062616D" w:rsidRPr="0062616D" w:rsidRDefault="0062616D" w:rsidP="0062616D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can teenagers with Coeliac disease feel encouraged to stick to their diet?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Summary:</w:t>
      </w:r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Encouraging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diet</w:t>
      </w:r>
      <w:proofErr w:type="spellEnd"/>
    </w:p>
    <w:p w:rsidR="0062616D" w:rsidRPr="0062616D" w:rsidRDefault="0062616D" w:rsidP="00626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62616D" w:rsidRPr="0062616D" w:rsidRDefault="0062616D" w:rsidP="006261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color w:val="000000"/>
          <w:lang w:eastAsia="nl-NL"/>
        </w:rPr>
        <w:t> </w:t>
      </w: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Opportunity</w:t>
      </w:r>
    </w:p>
    <w:p w:rsidR="0062616D" w:rsidRPr="0062616D" w:rsidRDefault="0062616D" w:rsidP="0062616D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do we recreate the same enjoyment of eating food for teenagers with Coeliac disease?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 xml:space="preserve">Summary: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Recreating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enjoyment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of food</w:t>
      </w:r>
    </w:p>
    <w:p w:rsidR="0062616D" w:rsidRPr="0062616D" w:rsidRDefault="0062616D" w:rsidP="0062616D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do we facilitate a function for teenagers with Coeliac disease to rate or review the products that they have eaten?</w:t>
      </w:r>
    </w:p>
    <w:p w:rsidR="0062616D" w:rsidRPr="0062616D" w:rsidRDefault="0062616D" w:rsidP="0062616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Summary:</w:t>
      </w:r>
      <w:r w:rsidRPr="0062616D">
        <w:rPr>
          <w:rFonts w:ascii="Arial" w:eastAsia="Times New Roman" w:hAnsi="Arial" w:cs="Arial"/>
          <w:color w:val="000000"/>
          <w:lang w:eastAsia="nl-NL"/>
        </w:rPr>
        <w:t xml:space="preserve"> Product review</w:t>
      </w:r>
    </w:p>
    <w:p w:rsidR="0062616D" w:rsidRPr="0062616D" w:rsidRDefault="0062616D" w:rsidP="0062616D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62616D">
        <w:rPr>
          <w:rFonts w:ascii="Arial" w:eastAsia="Times New Roman" w:hAnsi="Arial" w:cs="Arial"/>
          <w:color w:val="000000"/>
          <w:lang w:val="en-US" w:eastAsia="nl-NL"/>
        </w:rPr>
        <w:t>How do we connect famous or influential people with Coeliac disease to influence teenagers with coeliac disease?</w:t>
      </w:r>
    </w:p>
    <w:p w:rsidR="0062616D" w:rsidRPr="0062616D" w:rsidRDefault="0062616D" w:rsidP="006261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2616D">
        <w:rPr>
          <w:rFonts w:ascii="Arial" w:eastAsia="Times New Roman" w:hAnsi="Arial" w:cs="Arial"/>
          <w:b/>
          <w:bCs/>
          <w:color w:val="000000"/>
          <w:lang w:eastAsia="nl-NL"/>
        </w:rPr>
        <w:t>Summary:</w:t>
      </w:r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Role</w:t>
      </w:r>
      <w:proofErr w:type="spellEnd"/>
      <w:r w:rsidRPr="0062616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62616D">
        <w:rPr>
          <w:rFonts w:ascii="Arial" w:eastAsia="Times New Roman" w:hAnsi="Arial" w:cs="Arial"/>
          <w:color w:val="000000"/>
          <w:lang w:eastAsia="nl-NL"/>
        </w:rPr>
        <w:t>models</w:t>
      </w:r>
      <w:proofErr w:type="spellEnd"/>
    </w:p>
    <w:p w:rsidR="00FE419B" w:rsidRDefault="00FE419B">
      <w:bookmarkStart w:id="0" w:name="_GoBack"/>
      <w:bookmarkEnd w:id="0"/>
    </w:p>
    <w:sectPr w:rsidR="00FE4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383"/>
    <w:multiLevelType w:val="multilevel"/>
    <w:tmpl w:val="530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0D33"/>
    <w:multiLevelType w:val="multilevel"/>
    <w:tmpl w:val="173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475A"/>
    <w:multiLevelType w:val="multilevel"/>
    <w:tmpl w:val="14D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77DCD"/>
    <w:multiLevelType w:val="multilevel"/>
    <w:tmpl w:val="D1A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B7E09"/>
    <w:multiLevelType w:val="multilevel"/>
    <w:tmpl w:val="F95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750A9"/>
    <w:multiLevelType w:val="multilevel"/>
    <w:tmpl w:val="566C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67627"/>
    <w:multiLevelType w:val="multilevel"/>
    <w:tmpl w:val="044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958EE"/>
    <w:multiLevelType w:val="multilevel"/>
    <w:tmpl w:val="F2F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D75D3"/>
    <w:multiLevelType w:val="multilevel"/>
    <w:tmpl w:val="F12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105EF"/>
    <w:multiLevelType w:val="multilevel"/>
    <w:tmpl w:val="BF16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E7CE6"/>
    <w:multiLevelType w:val="multilevel"/>
    <w:tmpl w:val="ACE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37E85"/>
    <w:multiLevelType w:val="multilevel"/>
    <w:tmpl w:val="FC56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6D"/>
    <w:rsid w:val="0062616D"/>
    <w:rsid w:val="00A31E24"/>
    <w:rsid w:val="00C3008B"/>
    <w:rsid w:val="00F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11E25-E4F9-47FE-ACD1-43A2FED3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2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</dc:creator>
  <cp:keywords/>
  <dc:description/>
  <cp:lastModifiedBy>Jordy</cp:lastModifiedBy>
  <cp:revision>1</cp:revision>
  <dcterms:created xsi:type="dcterms:W3CDTF">2020-01-18T17:16:00Z</dcterms:created>
  <dcterms:modified xsi:type="dcterms:W3CDTF">2020-01-18T17:17:00Z</dcterms:modified>
</cp:coreProperties>
</file>