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УЧРЕЖДЕНИЕ ВЫСШЕГО ОБРАЗОВАНИЯ</w:t>
      </w:r>
    </w:p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Национальный исследовательский технологический </w:t>
      </w:r>
    </w:p>
    <w:p w:rsidR="005E5848" w:rsidRPr="00BD035C" w:rsidRDefault="00EC30D2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университет «</w:t>
      </w:r>
      <w:proofErr w:type="spellStart"/>
      <w:r w:rsidRPr="00BD035C">
        <w:rPr>
          <w:rFonts w:ascii="Times New Roman" w:eastAsia="Times New Roman" w:hAnsi="Times New Roman" w:cs="Times New Roman"/>
          <w:sz w:val="24"/>
          <w:szCs w:val="24"/>
        </w:rPr>
        <w:t>МИСиС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5E5848" w:rsidRPr="00BD035C" w:rsidRDefault="005E5848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EC30D2">
      <w:pPr>
        <w:pStyle w:val="11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ИНСТИТУТ                 </w:t>
      </w:r>
      <w:proofErr w:type="spellStart"/>
      <w:proofErr w:type="gramStart"/>
      <w:r w:rsidRPr="00BD035C">
        <w:rPr>
          <w:rFonts w:ascii="Times New Roman" w:eastAsia="Times New Roman" w:hAnsi="Times New Roman" w:cs="Times New Roman"/>
          <w:sz w:val="24"/>
          <w:szCs w:val="24"/>
        </w:rPr>
        <w:t>ИНСТИТУТ</w:t>
      </w:r>
      <w:proofErr w:type="spellEnd"/>
      <w:proofErr w:type="gramEnd"/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5E5848" w:rsidRPr="00BD035C" w:rsidRDefault="00EC30D2">
      <w:pPr>
        <w:pStyle w:val="11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КАФЕДРА                   МЕТАЛЛОВЕДЕНИЕ ЦВЕТНЫХ МЕТАЛЛОВ</w:t>
      </w:r>
    </w:p>
    <w:p w:rsidR="005E5848" w:rsidRPr="00BD035C" w:rsidRDefault="00EC30D2">
      <w:pPr>
        <w:pStyle w:val="11"/>
        <w:spacing w:after="160" w:line="259" w:lineRule="auto"/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НАПРАВЛЕНИЕ      15.04.02 Технологические машины и оборудование</w:t>
      </w:r>
    </w:p>
    <w:p w:rsidR="005E5848" w:rsidRPr="00BD035C" w:rsidRDefault="005E5848">
      <w:pPr>
        <w:pStyle w:val="11"/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EC30D2">
      <w:pPr>
        <w:pStyle w:val="11"/>
        <w:tabs>
          <w:tab w:val="left" w:pos="7088"/>
          <w:tab w:val="right" w:pos="9639"/>
        </w:tabs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</w:rPr>
        <w:t>Отчет по практике цифрового производства</w:t>
      </w:r>
    </w:p>
    <w:p w:rsidR="005E5848" w:rsidRPr="00BD035C" w:rsidRDefault="00EC30D2">
      <w:pPr>
        <w:pStyle w:val="11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b/>
          <w:sz w:val="24"/>
          <w:szCs w:val="24"/>
        </w:rPr>
        <w:t>на тему:</w:t>
      </w: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BD035C"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Автоматизированный арбалет на </w:t>
      </w:r>
      <w:proofErr w:type="spellStart"/>
      <w:r w:rsidR="00BD035C"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316B9A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5103" w:right="-14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Студент:  </w:t>
      </w:r>
      <w:r w:rsidR="00437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Андреева</w:t>
      </w:r>
      <w:r w:rsid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7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</w:t>
      </w:r>
      <w:r w:rsid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4377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bookmarkStart w:id="0" w:name="_GoBack"/>
      <w:bookmarkEnd w:id="0"/>
      <w:r w:rsid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E5848" w:rsidRPr="00316B9A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Pr="00BD03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МТМО-</w:t>
      </w:r>
      <w:r w:rsidR="00316B9A" w:rsidRPr="00316B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24-3</w:t>
      </w:r>
    </w:p>
    <w:p w:rsidR="005E5848" w:rsidRPr="00BD035C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5529" w:right="-142" w:hanging="425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Pr="00BD035C">
        <w:rPr>
          <w:rFonts w:ascii="Times New Roman" w:eastAsia="Times New Roman" w:hAnsi="Times New Roman" w:cs="Times New Roman"/>
          <w:sz w:val="24"/>
          <w:szCs w:val="24"/>
        </w:rPr>
        <w:t>Тавитов</w:t>
      </w:r>
      <w:proofErr w:type="spellEnd"/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А.Г.</w:t>
      </w: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7230" w:right="-142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7230" w:right="-142" w:firstLine="45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6372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Pr="00BD035C" w:rsidRDefault="005E5848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EC30D2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B9A" w:rsidRDefault="00316B9A">
      <w:pPr>
        <w:pStyle w:val="11"/>
        <w:tabs>
          <w:tab w:val="left" w:pos="1134"/>
          <w:tab w:val="right" w:pos="9639"/>
        </w:tabs>
        <w:spacing w:after="160" w:line="259" w:lineRule="auto"/>
        <w:ind w:left="2124" w:righ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848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035C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70058579"/>
        <w:docPartObj>
          <w:docPartGallery w:val="Table of Contents"/>
          <w:docPartUnique/>
        </w:docPartObj>
      </w:sdtPr>
      <w:sdtEndPr/>
      <w:sdtContent>
        <w:p w:rsidR="00316B9A" w:rsidRDefault="00316B9A">
          <w:pPr>
            <w:pStyle w:val="a7"/>
          </w:pPr>
          <w:r>
            <w:t>Оглавление</w:t>
          </w:r>
        </w:p>
        <w:p w:rsidR="00E33C78" w:rsidRDefault="003A3719">
          <w:pPr>
            <w:pStyle w:val="1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 w:rsidR="00316B9A">
            <w:instrText xml:space="preserve"> TOC \o "1-3" \h \z \u </w:instrText>
          </w:r>
          <w:r>
            <w:fldChar w:fldCharType="separate"/>
          </w:r>
          <w:hyperlink w:anchor="_Toc199122741" w:history="1">
            <w:r w:rsidR="00E33C78" w:rsidRPr="00F61C5F">
              <w:rPr>
                <w:rStyle w:val="af6"/>
                <w:noProof/>
              </w:rPr>
              <w:t>Введение</w:t>
            </w:r>
            <w:r w:rsidR="00E33C78">
              <w:rPr>
                <w:noProof/>
                <w:webHidden/>
              </w:rPr>
              <w:tab/>
            </w:r>
            <w:r w:rsidR="00E33C78">
              <w:rPr>
                <w:noProof/>
                <w:webHidden/>
              </w:rPr>
              <w:fldChar w:fldCharType="begin"/>
            </w:r>
            <w:r w:rsidR="00E33C78">
              <w:rPr>
                <w:noProof/>
                <w:webHidden/>
              </w:rPr>
              <w:instrText xml:space="preserve"> PAGEREF _Toc199122741 \h </w:instrText>
            </w:r>
            <w:r w:rsidR="00E33C78">
              <w:rPr>
                <w:noProof/>
                <w:webHidden/>
              </w:rPr>
            </w:r>
            <w:r w:rsidR="00E33C78">
              <w:rPr>
                <w:noProof/>
                <w:webHidden/>
              </w:rPr>
              <w:fldChar w:fldCharType="separate"/>
            </w:r>
            <w:r w:rsidR="00E33C78">
              <w:rPr>
                <w:noProof/>
                <w:webHidden/>
              </w:rPr>
              <w:t>3</w:t>
            </w:r>
            <w:r w:rsidR="00E33C78">
              <w:rPr>
                <w:noProof/>
                <w:webHidden/>
              </w:rPr>
              <w:fldChar w:fldCharType="end"/>
            </w:r>
          </w:hyperlink>
        </w:p>
        <w:p w:rsidR="00E33C78" w:rsidRDefault="00DB2F44">
          <w:pPr>
            <w:pStyle w:val="12"/>
            <w:tabs>
              <w:tab w:val="right" w:leader="dot" w:pos="9019"/>
            </w:tabs>
            <w:rPr>
              <w:noProof/>
            </w:rPr>
          </w:pPr>
          <w:hyperlink w:anchor="_Toc199122742" w:history="1">
            <w:r w:rsidR="00E33C78" w:rsidRPr="00F61C5F">
              <w:rPr>
                <w:rStyle w:val="af6"/>
                <w:noProof/>
              </w:rPr>
              <w:t>Проектирование и печать</w:t>
            </w:r>
            <w:r w:rsidR="00E33C78">
              <w:rPr>
                <w:noProof/>
                <w:webHidden/>
              </w:rPr>
              <w:tab/>
            </w:r>
            <w:r w:rsidR="00E33C78">
              <w:rPr>
                <w:noProof/>
                <w:webHidden/>
              </w:rPr>
              <w:fldChar w:fldCharType="begin"/>
            </w:r>
            <w:r w:rsidR="00E33C78">
              <w:rPr>
                <w:noProof/>
                <w:webHidden/>
              </w:rPr>
              <w:instrText xml:space="preserve"> PAGEREF _Toc199122742 \h </w:instrText>
            </w:r>
            <w:r w:rsidR="00E33C78">
              <w:rPr>
                <w:noProof/>
                <w:webHidden/>
              </w:rPr>
            </w:r>
            <w:r w:rsidR="00E33C78">
              <w:rPr>
                <w:noProof/>
                <w:webHidden/>
              </w:rPr>
              <w:fldChar w:fldCharType="separate"/>
            </w:r>
            <w:r w:rsidR="00E33C78">
              <w:rPr>
                <w:noProof/>
                <w:webHidden/>
              </w:rPr>
              <w:t>4</w:t>
            </w:r>
            <w:r w:rsidR="00E33C78">
              <w:rPr>
                <w:noProof/>
                <w:webHidden/>
              </w:rPr>
              <w:fldChar w:fldCharType="end"/>
            </w:r>
          </w:hyperlink>
        </w:p>
        <w:p w:rsidR="00E33C78" w:rsidRDefault="00DB2F44">
          <w:pPr>
            <w:pStyle w:val="12"/>
            <w:tabs>
              <w:tab w:val="right" w:leader="dot" w:pos="9019"/>
            </w:tabs>
            <w:rPr>
              <w:noProof/>
            </w:rPr>
          </w:pPr>
          <w:hyperlink w:anchor="_Toc199122743" w:history="1">
            <w:r w:rsidR="00E33C78" w:rsidRPr="00F61C5F">
              <w:rPr>
                <w:rStyle w:val="af6"/>
                <w:noProof/>
              </w:rPr>
              <w:t>Сборка и управление</w:t>
            </w:r>
            <w:r w:rsidR="00E33C78">
              <w:rPr>
                <w:noProof/>
                <w:webHidden/>
              </w:rPr>
              <w:tab/>
            </w:r>
            <w:r w:rsidR="00E33C78">
              <w:rPr>
                <w:noProof/>
                <w:webHidden/>
              </w:rPr>
              <w:fldChar w:fldCharType="begin"/>
            </w:r>
            <w:r w:rsidR="00E33C78">
              <w:rPr>
                <w:noProof/>
                <w:webHidden/>
              </w:rPr>
              <w:instrText xml:space="preserve"> PAGEREF _Toc199122743 \h </w:instrText>
            </w:r>
            <w:r w:rsidR="00E33C78">
              <w:rPr>
                <w:noProof/>
                <w:webHidden/>
              </w:rPr>
            </w:r>
            <w:r w:rsidR="00E33C78">
              <w:rPr>
                <w:noProof/>
                <w:webHidden/>
              </w:rPr>
              <w:fldChar w:fldCharType="separate"/>
            </w:r>
            <w:r w:rsidR="00E33C78">
              <w:rPr>
                <w:noProof/>
                <w:webHidden/>
              </w:rPr>
              <w:t>5</w:t>
            </w:r>
            <w:r w:rsidR="00E33C78">
              <w:rPr>
                <w:noProof/>
                <w:webHidden/>
              </w:rPr>
              <w:fldChar w:fldCharType="end"/>
            </w:r>
          </w:hyperlink>
        </w:p>
        <w:p w:rsidR="00E33C78" w:rsidRDefault="00DB2F44">
          <w:pPr>
            <w:pStyle w:val="12"/>
            <w:tabs>
              <w:tab w:val="right" w:leader="dot" w:pos="9019"/>
            </w:tabs>
            <w:rPr>
              <w:noProof/>
            </w:rPr>
          </w:pPr>
          <w:hyperlink w:anchor="_Toc199122744" w:history="1">
            <w:r w:rsidR="00E33C78" w:rsidRPr="00F61C5F">
              <w:rPr>
                <w:rStyle w:val="af6"/>
                <w:noProof/>
              </w:rPr>
              <w:t>Вывод</w:t>
            </w:r>
            <w:r w:rsidR="00E33C78">
              <w:rPr>
                <w:noProof/>
                <w:webHidden/>
              </w:rPr>
              <w:tab/>
            </w:r>
            <w:r w:rsidR="00E33C78">
              <w:rPr>
                <w:noProof/>
                <w:webHidden/>
              </w:rPr>
              <w:fldChar w:fldCharType="begin"/>
            </w:r>
            <w:r w:rsidR="00E33C78">
              <w:rPr>
                <w:noProof/>
                <w:webHidden/>
              </w:rPr>
              <w:instrText xml:space="preserve"> PAGEREF _Toc199122744 \h </w:instrText>
            </w:r>
            <w:r w:rsidR="00E33C78">
              <w:rPr>
                <w:noProof/>
                <w:webHidden/>
              </w:rPr>
            </w:r>
            <w:r w:rsidR="00E33C78">
              <w:rPr>
                <w:noProof/>
                <w:webHidden/>
              </w:rPr>
              <w:fldChar w:fldCharType="separate"/>
            </w:r>
            <w:r w:rsidR="00E33C78">
              <w:rPr>
                <w:noProof/>
                <w:webHidden/>
              </w:rPr>
              <w:t>7</w:t>
            </w:r>
            <w:r w:rsidR="00E33C78">
              <w:rPr>
                <w:noProof/>
                <w:webHidden/>
              </w:rPr>
              <w:fldChar w:fldCharType="end"/>
            </w:r>
          </w:hyperlink>
        </w:p>
        <w:p w:rsidR="00316B9A" w:rsidRDefault="003A3719">
          <w:r>
            <w:fldChar w:fldCharType="end"/>
          </w:r>
        </w:p>
      </w:sdtContent>
    </w:sdt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316B9A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jc w:val="center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pStyle w:val="11"/>
        <w:tabs>
          <w:tab w:val="left" w:pos="1134"/>
          <w:tab w:val="right" w:pos="9639"/>
        </w:tabs>
        <w:spacing w:after="160" w:line="259" w:lineRule="auto"/>
        <w:ind w:right="-43"/>
        <w:rPr>
          <w:rFonts w:ascii="Times New Roman" w:hAnsi="Times New Roman" w:cs="Times New Roman"/>
          <w:sz w:val="24"/>
          <w:szCs w:val="24"/>
        </w:rPr>
      </w:pPr>
    </w:p>
    <w:p w:rsidR="00316B9A" w:rsidRDefault="00316B9A" w:rsidP="00B70D34">
      <w:pPr>
        <w:pStyle w:val="1"/>
        <w:jc w:val="center"/>
        <w:rPr>
          <w:color w:val="000000" w:themeColor="text1"/>
        </w:rPr>
      </w:pPr>
      <w:bookmarkStart w:id="1" w:name="_Toc199122741"/>
      <w:proofErr w:type="spellStart"/>
      <w:r w:rsidRPr="00B70D34">
        <w:rPr>
          <w:color w:val="000000" w:themeColor="text1"/>
        </w:rPr>
        <w:t>Введение</w:t>
      </w:r>
      <w:bookmarkEnd w:id="1"/>
      <w:proofErr w:type="spellEnd"/>
    </w:p>
    <w:p w:rsidR="00BD035C" w:rsidRPr="00BD035C" w:rsidRDefault="00BD035C" w:rsidP="00BD035C"/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35C">
        <w:rPr>
          <w:rFonts w:ascii="Times New Roman" w:hAnsi="Times New Roman" w:cs="Times New Roman"/>
          <w:sz w:val="24"/>
          <w:szCs w:val="24"/>
        </w:rPr>
        <w:t xml:space="preserve">В рамках практики по основам проектирования и </w:t>
      </w:r>
      <w:proofErr w:type="spellStart"/>
      <w:r w:rsidRPr="00BD035C">
        <w:rPr>
          <w:rFonts w:ascii="Times New Roman" w:hAnsi="Times New Roman" w:cs="Times New Roman"/>
          <w:sz w:val="24"/>
          <w:szCs w:val="24"/>
        </w:rPr>
        <w:t>прототипирования</w:t>
      </w:r>
      <w:proofErr w:type="spellEnd"/>
      <w:r w:rsidRPr="00BD035C">
        <w:rPr>
          <w:rFonts w:ascii="Times New Roman" w:hAnsi="Times New Roman" w:cs="Times New Roman"/>
          <w:sz w:val="24"/>
          <w:szCs w:val="24"/>
        </w:rPr>
        <w:t xml:space="preserve"> была поставлена задача </w:t>
      </w:r>
      <w:proofErr w:type="gramStart"/>
      <w:r w:rsidRPr="00BD035C">
        <w:rPr>
          <w:rFonts w:ascii="Times New Roman" w:hAnsi="Times New Roman" w:cs="Times New Roman"/>
          <w:sz w:val="24"/>
          <w:szCs w:val="24"/>
        </w:rPr>
        <w:t>реализовать</w:t>
      </w:r>
      <w:proofErr w:type="gramEnd"/>
      <w:r w:rsidRPr="00BD035C">
        <w:rPr>
          <w:rFonts w:ascii="Times New Roman" w:hAnsi="Times New Roman" w:cs="Times New Roman"/>
          <w:sz w:val="24"/>
          <w:szCs w:val="24"/>
        </w:rPr>
        <w:t xml:space="preserve"> механическую установку с возможностью управления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BD035C">
        <w:rPr>
          <w:rFonts w:ascii="Times New Roman" w:hAnsi="Times New Roman" w:cs="Times New Roman"/>
          <w:sz w:val="24"/>
          <w:szCs w:val="24"/>
        </w:rPr>
        <w:t xml:space="preserve"> платы </w:t>
      </w:r>
      <w:proofErr w:type="spellStart"/>
      <w:r w:rsidRPr="00BD035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D0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35C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BD035C">
        <w:rPr>
          <w:rFonts w:ascii="Times New Roman" w:hAnsi="Times New Roman" w:cs="Times New Roman"/>
          <w:sz w:val="24"/>
          <w:szCs w:val="24"/>
        </w:rPr>
        <w:t>. В качестве проекта была выбрана концепция автоматизированного арбалета, способного поворачиваться по нескольким осям и производить выстрелы с помощью зубочисток в качестве стрел.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35C">
        <w:rPr>
          <w:rFonts w:ascii="Times New Roman" w:hAnsi="Times New Roman" w:cs="Times New Roman"/>
          <w:sz w:val="24"/>
          <w:szCs w:val="24"/>
        </w:rPr>
        <w:t>Основными целями проекта являлись: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35C"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работы с микроконтроллером </w:t>
      </w:r>
      <w:proofErr w:type="spellStart"/>
      <w:r w:rsidRPr="00BD035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D035C">
        <w:rPr>
          <w:rFonts w:ascii="Times New Roman" w:hAnsi="Times New Roman" w:cs="Times New Roman"/>
          <w:sz w:val="24"/>
          <w:szCs w:val="24"/>
        </w:rPr>
        <w:t>;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35C">
        <w:rPr>
          <w:rFonts w:ascii="Times New Roman" w:hAnsi="Times New Roman" w:cs="Times New Roman"/>
          <w:sz w:val="24"/>
          <w:szCs w:val="24"/>
        </w:rPr>
        <w:t>освоение взаимодействия с сервоприводами и аналоговыми компонентами;</w:t>
      </w:r>
    </w:p>
    <w:p w:rsidR="00BD035C" w:rsidRPr="00BD035C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35C">
        <w:rPr>
          <w:rFonts w:ascii="Times New Roman" w:hAnsi="Times New Roman" w:cs="Times New Roman"/>
          <w:sz w:val="24"/>
          <w:szCs w:val="24"/>
        </w:rPr>
        <w:t>моделирование и печать механических деталей на 3D-принтере PRUSA;</w:t>
      </w:r>
    </w:p>
    <w:p w:rsidR="00B70D34" w:rsidRDefault="00BD035C" w:rsidP="00BD03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35C">
        <w:rPr>
          <w:rFonts w:ascii="Times New Roman" w:hAnsi="Times New Roman" w:cs="Times New Roman"/>
          <w:sz w:val="24"/>
          <w:szCs w:val="24"/>
        </w:rPr>
        <w:t>интеграция механики с базовой электроникой и ручным управлением через потенциометры.</w:t>
      </w: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0D34" w:rsidRDefault="00B70D34" w:rsidP="00B70D34">
      <w:pPr>
        <w:pStyle w:val="1"/>
        <w:jc w:val="center"/>
        <w:rPr>
          <w:color w:val="000000" w:themeColor="text1"/>
        </w:rPr>
      </w:pPr>
      <w:bookmarkStart w:id="2" w:name="_Toc199122742"/>
      <w:r w:rsidRPr="00B70D34">
        <w:rPr>
          <w:color w:val="000000" w:themeColor="text1"/>
        </w:rPr>
        <w:lastRenderedPageBreak/>
        <w:t>Проектирование и печать</w:t>
      </w:r>
      <w:bookmarkEnd w:id="2"/>
    </w:p>
    <w:p w:rsidR="00BD035C" w:rsidRPr="00BD035C" w:rsidRDefault="00BD035C" w:rsidP="00BD035C"/>
    <w:p w:rsidR="00B70D34" w:rsidRDefault="00B70D34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</w:t>
      </w:r>
      <w:r w:rsidR="00420015">
        <w:rPr>
          <w:rFonts w:ascii="Times New Roman" w:hAnsi="Times New Roman" w:cs="Times New Roman"/>
          <w:sz w:val="24"/>
          <w:szCs w:val="24"/>
        </w:rPr>
        <w:t xml:space="preserve"> в Rhinoceros</w:t>
      </w:r>
      <w:r w:rsidR="00420015" w:rsidRPr="00420015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 xml:space="preserve"> была спроектирована модель формата </w:t>
      </w:r>
      <w:r w:rsidRPr="00B70D3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dm</w:t>
      </w:r>
      <w:r w:rsidRPr="00B70D34">
        <w:rPr>
          <w:rFonts w:ascii="Times New Roman" w:hAnsi="Times New Roman" w:cs="Times New Roman"/>
          <w:sz w:val="24"/>
          <w:szCs w:val="24"/>
        </w:rPr>
        <w:t xml:space="preserve"> </w:t>
      </w:r>
      <w:r w:rsidR="00420015" w:rsidRPr="00420015">
        <w:rPr>
          <w:rFonts w:ascii="Times New Roman" w:hAnsi="Times New Roman" w:cs="Times New Roman"/>
          <w:sz w:val="24"/>
          <w:szCs w:val="24"/>
        </w:rPr>
        <w:t>(</w:t>
      </w:r>
      <w:r w:rsidR="00420015">
        <w:rPr>
          <w:rFonts w:ascii="Times New Roman" w:hAnsi="Times New Roman" w:cs="Times New Roman"/>
          <w:sz w:val="24"/>
          <w:szCs w:val="24"/>
        </w:rPr>
        <w:t>рис. 1, 2)</w:t>
      </w:r>
      <w:r w:rsidR="00BD035C">
        <w:rPr>
          <w:rFonts w:ascii="Times New Roman" w:hAnsi="Times New Roman" w:cs="Times New Roman"/>
          <w:sz w:val="24"/>
          <w:szCs w:val="24"/>
        </w:rPr>
        <w:t xml:space="preserve">. Далее модель была переведена в формат </w:t>
      </w:r>
      <w:proofErr w:type="spellStart"/>
      <w:r w:rsidR="00BD035C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="00BD035C" w:rsidRPr="00420015">
        <w:rPr>
          <w:rFonts w:ascii="Times New Roman" w:hAnsi="Times New Roman" w:cs="Times New Roman"/>
          <w:sz w:val="24"/>
          <w:szCs w:val="24"/>
        </w:rPr>
        <w:t xml:space="preserve"> </w:t>
      </w:r>
      <w:r w:rsidR="00BD035C">
        <w:rPr>
          <w:rFonts w:ascii="Times New Roman" w:hAnsi="Times New Roman" w:cs="Times New Roman"/>
          <w:sz w:val="24"/>
          <w:szCs w:val="24"/>
        </w:rPr>
        <w:t xml:space="preserve">и загружена в программу </w:t>
      </w:r>
      <w:r w:rsidR="00BD035C" w:rsidRPr="00420015">
        <w:rPr>
          <w:rFonts w:ascii="Times New Roman" w:hAnsi="Times New Roman" w:cs="Times New Roman"/>
          <w:sz w:val="24"/>
          <w:szCs w:val="24"/>
        </w:rPr>
        <w:t>“</w:t>
      </w:r>
      <w:r w:rsidR="00BD035C">
        <w:rPr>
          <w:rFonts w:ascii="Times New Roman" w:hAnsi="Times New Roman" w:cs="Times New Roman"/>
          <w:sz w:val="24"/>
          <w:szCs w:val="24"/>
        </w:rPr>
        <w:t>PRUSA</w:t>
      </w:r>
      <w:r w:rsidR="00BD035C" w:rsidRPr="00420015">
        <w:rPr>
          <w:rFonts w:ascii="Times New Roman" w:hAnsi="Times New Roman" w:cs="Times New Roman"/>
          <w:sz w:val="24"/>
          <w:szCs w:val="24"/>
        </w:rPr>
        <w:t xml:space="preserve"> </w:t>
      </w:r>
      <w:r w:rsidR="00BD035C">
        <w:rPr>
          <w:rFonts w:ascii="Times New Roman" w:hAnsi="Times New Roman" w:cs="Times New Roman"/>
          <w:sz w:val="24"/>
          <w:szCs w:val="24"/>
        </w:rPr>
        <w:t>SLICER</w:t>
      </w:r>
      <w:r w:rsidR="00BD035C" w:rsidRPr="00420015">
        <w:rPr>
          <w:rFonts w:ascii="Times New Roman" w:hAnsi="Times New Roman" w:cs="Times New Roman"/>
          <w:sz w:val="24"/>
          <w:szCs w:val="24"/>
        </w:rPr>
        <w:t xml:space="preserve">” </w:t>
      </w:r>
      <w:r w:rsidR="00BD035C">
        <w:rPr>
          <w:rFonts w:ascii="Times New Roman" w:hAnsi="Times New Roman" w:cs="Times New Roman"/>
          <w:sz w:val="24"/>
          <w:szCs w:val="24"/>
        </w:rPr>
        <w:t>для нарезки на слои и выгрузки в формате g</w:t>
      </w:r>
      <w:r w:rsidR="00BD035C" w:rsidRPr="00420015">
        <w:rPr>
          <w:rFonts w:ascii="Times New Roman" w:hAnsi="Times New Roman" w:cs="Times New Roman"/>
          <w:sz w:val="24"/>
          <w:szCs w:val="24"/>
        </w:rPr>
        <w:t>-</w:t>
      </w:r>
      <w:r w:rsidR="00BD035C">
        <w:rPr>
          <w:rFonts w:ascii="Times New Roman" w:hAnsi="Times New Roman" w:cs="Times New Roman"/>
          <w:sz w:val="24"/>
          <w:szCs w:val="24"/>
        </w:rPr>
        <w:t>code, который читается принтером.</w:t>
      </w:r>
    </w:p>
    <w:p w:rsidR="00420015" w:rsidRPr="00BD035C" w:rsidRDefault="00E565AE" w:rsidP="0042001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695357" cy="2524229"/>
            <wp:effectExtent l="19050" t="0" r="0" b="0"/>
            <wp:docPr id="2" name="Рисунок 1" descr="Снимок экрана 2025-05-26 032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5-26 03212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117" cy="25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34" w:rsidRDefault="00420015" w:rsidP="00E565AE">
      <w:pPr>
        <w:pStyle w:val="ab"/>
        <w:jc w:val="center"/>
        <w:rPr>
          <w:color w:val="000000" w:themeColor="text1"/>
        </w:rPr>
      </w:pPr>
      <w:proofErr w:type="spellStart"/>
      <w:r w:rsidRPr="00420015">
        <w:rPr>
          <w:color w:val="000000" w:themeColor="text1"/>
        </w:rPr>
        <w:t>Рисунок</w:t>
      </w:r>
      <w:proofErr w:type="spellEnd"/>
      <w:r w:rsidRPr="00420015">
        <w:rPr>
          <w:color w:val="000000" w:themeColor="text1"/>
        </w:rPr>
        <w:t xml:space="preserve"> </w:t>
      </w:r>
      <w:r w:rsidR="003A3719" w:rsidRPr="00420015">
        <w:rPr>
          <w:color w:val="000000" w:themeColor="text1"/>
        </w:rPr>
        <w:fldChar w:fldCharType="begin"/>
      </w:r>
      <w:r w:rsidRPr="00420015">
        <w:rPr>
          <w:color w:val="000000" w:themeColor="text1"/>
        </w:rPr>
        <w:instrText xml:space="preserve"> SEQ Рисунок \* ARABIC </w:instrText>
      </w:r>
      <w:r w:rsidR="003A3719" w:rsidRPr="00420015">
        <w:rPr>
          <w:color w:val="000000" w:themeColor="text1"/>
        </w:rPr>
        <w:fldChar w:fldCharType="separate"/>
      </w:r>
      <w:r w:rsidR="009C6C46">
        <w:rPr>
          <w:noProof/>
          <w:color w:val="000000" w:themeColor="text1"/>
        </w:rPr>
        <w:t>1</w:t>
      </w:r>
      <w:r w:rsidR="003A3719" w:rsidRPr="00420015">
        <w:rPr>
          <w:color w:val="000000" w:themeColor="text1"/>
        </w:rPr>
        <w:fldChar w:fldCharType="end"/>
      </w:r>
    </w:p>
    <w:p w:rsidR="00E565AE" w:rsidRPr="00E565AE" w:rsidRDefault="00E565AE" w:rsidP="00E565AE"/>
    <w:p w:rsidR="00B70D34" w:rsidRDefault="00420015" w:rsidP="00B70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 был предварительно загружен в принтер, после чтения файла принтер произвел нагрев, и с помощью экструдера была начата печать послойно. Печать заняла примерно </w:t>
      </w:r>
      <w:r w:rsidR="00E565AE">
        <w:rPr>
          <w:rFonts w:ascii="Times New Roman" w:hAnsi="Times New Roman" w:cs="Times New Roman"/>
          <w:sz w:val="24"/>
          <w:szCs w:val="24"/>
        </w:rPr>
        <w:t>5-8</w:t>
      </w:r>
      <w:r>
        <w:rPr>
          <w:rFonts w:ascii="Times New Roman" w:hAnsi="Times New Roman" w:cs="Times New Roman"/>
          <w:sz w:val="24"/>
          <w:szCs w:val="24"/>
        </w:rPr>
        <w:t xml:space="preserve"> часов, после чего были удалены излишки материала и получено готовое изделие</w:t>
      </w:r>
      <w:r w:rsidR="00E565AE">
        <w:rPr>
          <w:rFonts w:ascii="Times New Roman" w:hAnsi="Times New Roman" w:cs="Times New Roman"/>
          <w:sz w:val="24"/>
          <w:szCs w:val="24"/>
        </w:rPr>
        <w:t xml:space="preserve"> (рис. 2</w:t>
      </w:r>
      <w:r w:rsidR="009C6C4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C6C46" w:rsidRDefault="00E565AE" w:rsidP="009C6C46">
      <w:pPr>
        <w:keepNext/>
        <w:spacing w:line="360" w:lineRule="auto"/>
        <w:jc w:val="center"/>
      </w:pPr>
      <w:r>
        <w:rPr>
          <w:noProof/>
          <w:color w:val="000000" w:themeColor="text1"/>
        </w:rPr>
        <w:drawing>
          <wp:inline distT="0" distB="0" distL="0" distR="0">
            <wp:extent cx="3151370" cy="2166079"/>
            <wp:effectExtent l="19050" t="0" r="0" b="0"/>
            <wp:docPr id="5" name="Рисунок 2" descr="photo_2025-05-26_01-19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5-26_01-19-0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177" cy="21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46" w:rsidRPr="00E565AE" w:rsidRDefault="009C6C46" w:rsidP="009C6C46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AE">
        <w:rPr>
          <w:color w:val="000000" w:themeColor="text1"/>
        </w:rPr>
        <w:t xml:space="preserve">Рисунок </w:t>
      </w:r>
      <w:r w:rsidR="00E565AE">
        <w:rPr>
          <w:color w:val="000000" w:themeColor="text1"/>
        </w:rPr>
        <w:t>2</w:t>
      </w:r>
    </w:p>
    <w:p w:rsidR="00E565AE" w:rsidRDefault="00E565AE" w:rsidP="00E565AE">
      <w:pPr>
        <w:pStyle w:val="1"/>
        <w:jc w:val="center"/>
        <w:rPr>
          <w:color w:val="auto"/>
        </w:rPr>
      </w:pPr>
      <w:bookmarkStart w:id="3" w:name="_Toc199122743"/>
      <w:r w:rsidRPr="00E565AE">
        <w:rPr>
          <w:color w:val="auto"/>
        </w:rPr>
        <w:lastRenderedPageBreak/>
        <w:t>Сборка и управление</w:t>
      </w:r>
      <w:bookmarkEnd w:id="3"/>
    </w:p>
    <w:p w:rsidR="00E565AE" w:rsidRPr="00E565AE" w:rsidRDefault="00E565AE" w:rsidP="00E565AE"/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Установка включает в себя</w:t>
      </w:r>
      <w:r>
        <w:rPr>
          <w:rFonts w:ascii="Times New Roman" w:hAnsi="Times New Roman" w:cs="Times New Roman"/>
          <w:sz w:val="24"/>
          <w:szCs w:val="24"/>
        </w:rPr>
        <w:t xml:space="preserve"> (рис. 3)</w:t>
      </w:r>
      <w:r w:rsidRPr="00E565AE">
        <w:rPr>
          <w:rFonts w:ascii="Times New Roman" w:hAnsi="Times New Roman" w:cs="Times New Roman"/>
          <w:sz w:val="24"/>
          <w:szCs w:val="24"/>
        </w:rPr>
        <w:t>: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 xml:space="preserve">Плату </w:t>
      </w:r>
      <w:proofErr w:type="spellStart"/>
      <w:r w:rsidRPr="00E565A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56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5AE">
        <w:rPr>
          <w:rFonts w:ascii="Times New Roman" w:hAnsi="Times New Roman" w:cs="Times New Roman"/>
          <w:sz w:val="24"/>
          <w:szCs w:val="24"/>
        </w:rPr>
        <w:t>Uno</w:t>
      </w:r>
      <w:proofErr w:type="spellEnd"/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Три сервопривода: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два для управления направлением (вверх/вниз и влево/вправо)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один для натяжения и спуска резинки</w:t>
      </w:r>
    </w:p>
    <w:p w:rsidR="00E565AE" w:rsidRP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Три потенциометра для ручного управления осями</w:t>
      </w:r>
    </w:p>
    <w:p w:rsidR="00E565AE" w:rsidRDefault="00E565AE" w:rsidP="00E565AE">
      <w:pPr>
        <w:pStyle w:val="a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Механическую часть арбалета и основание</w:t>
      </w:r>
    </w:p>
    <w:p w:rsidR="00E565AE" w:rsidRDefault="00E565AE" w:rsidP="00E565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74052" cy="3832174"/>
            <wp:effectExtent l="19050" t="0" r="2498" b="0"/>
            <wp:docPr id="8" name="Рисунок 7" descr="photo_2025-05-26_01-20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5-26_01-20-2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970" cy="38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AE" w:rsidRPr="00E565AE" w:rsidRDefault="00E565AE" w:rsidP="00E565AE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5AE">
        <w:rPr>
          <w:color w:val="000000" w:themeColor="text1"/>
        </w:rPr>
        <w:t xml:space="preserve">Рисунок </w:t>
      </w:r>
      <w:r>
        <w:rPr>
          <w:color w:val="000000" w:themeColor="text1"/>
        </w:rPr>
        <w:t>3</w:t>
      </w:r>
    </w:p>
    <w:p w:rsidR="00E565AE" w:rsidRPr="00E565AE" w:rsidRDefault="00E565AE" w:rsidP="00E565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 xml:space="preserve">После сборки была реализована простейшая система управления — положения потенциометров считывались </w:t>
      </w:r>
      <w:proofErr w:type="spellStart"/>
      <w:r w:rsidRPr="00E565A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565AE">
        <w:rPr>
          <w:rFonts w:ascii="Times New Roman" w:hAnsi="Times New Roman" w:cs="Times New Roman"/>
          <w:sz w:val="24"/>
          <w:szCs w:val="24"/>
        </w:rPr>
        <w:t xml:space="preserve"> и напрямую преобразовывались в углы поворота сервоприводов. Это обеспечило ручное наведение и спуск</w:t>
      </w:r>
      <w:r>
        <w:rPr>
          <w:rFonts w:ascii="Times New Roman" w:hAnsi="Times New Roman" w:cs="Times New Roman"/>
          <w:sz w:val="24"/>
          <w:szCs w:val="24"/>
        </w:rPr>
        <w:t xml:space="preserve"> (рис</w:t>
      </w:r>
      <w:r w:rsidRPr="00E565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4).</w:t>
      </w:r>
    </w:p>
    <w:p w:rsid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5AE">
        <w:rPr>
          <w:rFonts w:ascii="Times New Roman" w:hAnsi="Times New Roman" w:cs="Times New Roman"/>
          <w:b/>
          <w:sz w:val="24"/>
          <w:szCs w:val="24"/>
        </w:rPr>
        <w:lastRenderedPageBreak/>
        <w:t>Проблемы и решения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Одной из самых серьёзных проблем стала реализация механизма курка. Из-за особенностей печати зацеп курка получился слишком коротким и тупым, чтобы удерживать натянутую резинку. В результате резинка либо не фиксировалась, либо преждевременно срывалась.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Чтобы обеспечить возможность тестовых выстрелов, было принято временное решение: обойтись без полноценного курка, а стрелять напрямую с помощью тяги и отпускания резинки через привод.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565AE"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E565AE" w:rsidRPr="00267A6D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 xml:space="preserve">Были проведены первые тестовые выстрелы, в которых использовались зубочистки в качестве стрел. Управление установкой осуществлялось вручную с помощью потенциометров. Поведение сервоприводов соответствовало </w:t>
      </w:r>
      <w:proofErr w:type="gramStart"/>
      <w:r w:rsidRPr="00E565AE">
        <w:rPr>
          <w:rFonts w:ascii="Times New Roman" w:hAnsi="Times New Roman" w:cs="Times New Roman"/>
          <w:sz w:val="24"/>
          <w:szCs w:val="24"/>
        </w:rPr>
        <w:t>ожидаемому</w:t>
      </w:r>
      <w:proofErr w:type="gramEnd"/>
      <w:r w:rsidRPr="00E565AE">
        <w:rPr>
          <w:rFonts w:ascii="Times New Roman" w:hAnsi="Times New Roman" w:cs="Times New Roman"/>
          <w:sz w:val="24"/>
          <w:szCs w:val="24"/>
        </w:rPr>
        <w:t>, и механизм срабатывал стабильно.</w:t>
      </w:r>
    </w:p>
    <w:p w:rsidR="00E565AE" w:rsidRPr="00E565AE" w:rsidRDefault="00E565AE" w:rsidP="00E565A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003798" cy="3275351"/>
            <wp:effectExtent l="19050" t="0" r="6352" b="0"/>
            <wp:docPr id="6" name="Рисунок 5" descr="photo_2025-05-26_01-18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5-05-26_01-18-56.jpg"/>
                    <pic:cNvPicPr/>
                  </pic:nvPicPr>
                  <pic:blipFill>
                    <a:blip r:embed="rId12" cstate="print"/>
                    <a:srcRect l="4429" t="22638" r="8489"/>
                    <a:stretch>
                      <a:fillRect/>
                    </a:stretch>
                  </pic:blipFill>
                  <pic:spPr>
                    <a:xfrm>
                      <a:off x="0" y="0"/>
                      <a:ext cx="5003798" cy="327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34" w:rsidRDefault="009C6C46" w:rsidP="009C6C46">
      <w:pPr>
        <w:pStyle w:val="ab"/>
        <w:jc w:val="center"/>
        <w:rPr>
          <w:color w:val="000000" w:themeColor="text1"/>
        </w:rPr>
      </w:pPr>
      <w:r w:rsidRPr="00E565AE">
        <w:rPr>
          <w:color w:val="000000" w:themeColor="text1"/>
        </w:rPr>
        <w:t xml:space="preserve">Рисунок </w:t>
      </w:r>
      <w:r w:rsidR="00E565AE">
        <w:rPr>
          <w:color w:val="000000" w:themeColor="text1"/>
        </w:rPr>
        <w:t>4</w:t>
      </w:r>
    </w:p>
    <w:p w:rsidR="00E565AE" w:rsidRDefault="00E565AE" w:rsidP="00E565AE"/>
    <w:p w:rsidR="00E565AE" w:rsidRPr="00E565AE" w:rsidRDefault="00E565AE" w:rsidP="00E565AE"/>
    <w:p w:rsidR="00B70D34" w:rsidRDefault="009C6C46" w:rsidP="009C6C46">
      <w:pPr>
        <w:pStyle w:val="1"/>
        <w:jc w:val="center"/>
        <w:rPr>
          <w:color w:val="000000" w:themeColor="text1"/>
        </w:rPr>
      </w:pPr>
      <w:bookmarkStart w:id="4" w:name="_Toc199122744"/>
      <w:r w:rsidRPr="009C6C46">
        <w:rPr>
          <w:color w:val="000000" w:themeColor="text1"/>
        </w:rPr>
        <w:lastRenderedPageBreak/>
        <w:t>Вывод</w:t>
      </w:r>
      <w:bookmarkEnd w:id="4"/>
    </w:p>
    <w:p w:rsidR="00E565AE" w:rsidRPr="00E565AE" w:rsidRDefault="00E565AE" w:rsidP="00E565AE"/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>Проект продемонстрировал возможности интеграции механики и электроники на базовом уровне.</w:t>
      </w:r>
    </w:p>
    <w:p w:rsidR="00E565AE" w:rsidRPr="00E565AE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 xml:space="preserve">Были получены ценные навыки: 3D-моделирование, работа с </w:t>
      </w:r>
      <w:proofErr w:type="spellStart"/>
      <w:r w:rsidRPr="00E565A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E565AE">
        <w:rPr>
          <w:rFonts w:ascii="Times New Roman" w:hAnsi="Times New Roman" w:cs="Times New Roman"/>
          <w:sz w:val="24"/>
          <w:szCs w:val="24"/>
        </w:rPr>
        <w:t>, отладка сервомеханизмов, подготовка G-</w:t>
      </w:r>
      <w:proofErr w:type="spellStart"/>
      <w:r w:rsidRPr="00E565A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E565AE">
        <w:rPr>
          <w:rFonts w:ascii="Times New Roman" w:hAnsi="Times New Roman" w:cs="Times New Roman"/>
          <w:sz w:val="24"/>
          <w:szCs w:val="24"/>
        </w:rPr>
        <w:t xml:space="preserve"> и 3D-печать.</w:t>
      </w:r>
    </w:p>
    <w:p w:rsidR="00B70D34" w:rsidRPr="00267A6D" w:rsidRDefault="00E565AE" w:rsidP="00E565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5AE">
        <w:rPr>
          <w:rFonts w:ascii="Times New Roman" w:hAnsi="Times New Roman" w:cs="Times New Roman"/>
          <w:sz w:val="24"/>
          <w:szCs w:val="24"/>
        </w:rPr>
        <w:t xml:space="preserve">Механизм курка требует доработки: необходимо изменить геометрию детали, сделать </w:t>
      </w:r>
      <w:r w:rsidR="00E33C78">
        <w:rPr>
          <w:rFonts w:ascii="Times New Roman" w:hAnsi="Times New Roman" w:cs="Times New Roman"/>
          <w:sz w:val="24"/>
          <w:szCs w:val="24"/>
        </w:rPr>
        <w:t>зацеп более острым и устойчивым.</w:t>
      </w:r>
    </w:p>
    <w:sectPr w:rsidR="00B70D34" w:rsidRPr="00267A6D" w:rsidSect="00B70D34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F44" w:rsidRDefault="00DB2F44" w:rsidP="00B70D34">
      <w:pPr>
        <w:spacing w:after="0" w:line="240" w:lineRule="auto"/>
      </w:pPr>
      <w:r>
        <w:separator/>
      </w:r>
    </w:p>
  </w:endnote>
  <w:endnote w:type="continuationSeparator" w:id="0">
    <w:p w:rsidR="00DB2F44" w:rsidRDefault="00DB2F44" w:rsidP="00B7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0058585"/>
      <w:docPartObj>
        <w:docPartGallery w:val="Page Numbers (Bottom of Page)"/>
        <w:docPartUnique/>
      </w:docPartObj>
    </w:sdtPr>
    <w:sdtEndPr/>
    <w:sdtContent>
      <w:p w:rsidR="00EC30D2" w:rsidRDefault="00DB2F44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7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0D2" w:rsidRDefault="00EC30D2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F44" w:rsidRDefault="00DB2F44" w:rsidP="00B70D34">
      <w:pPr>
        <w:spacing w:after="0" w:line="240" w:lineRule="auto"/>
      </w:pPr>
      <w:r>
        <w:separator/>
      </w:r>
    </w:p>
  </w:footnote>
  <w:footnote w:type="continuationSeparator" w:id="0">
    <w:p w:rsidR="00DB2F44" w:rsidRDefault="00DB2F44" w:rsidP="00B70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B9F"/>
    <w:multiLevelType w:val="hybridMultilevel"/>
    <w:tmpl w:val="169468DE"/>
    <w:lvl w:ilvl="0" w:tplc="4176BE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73B9B"/>
    <w:multiLevelType w:val="hybridMultilevel"/>
    <w:tmpl w:val="D9EA8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48"/>
    <w:rsid w:val="00267A6D"/>
    <w:rsid w:val="00316B9A"/>
    <w:rsid w:val="003600F2"/>
    <w:rsid w:val="003A3719"/>
    <w:rsid w:val="00420015"/>
    <w:rsid w:val="0043775F"/>
    <w:rsid w:val="005E5848"/>
    <w:rsid w:val="00941FD4"/>
    <w:rsid w:val="009C6C46"/>
    <w:rsid w:val="00A6761B"/>
    <w:rsid w:val="00B70D34"/>
    <w:rsid w:val="00BD035C"/>
    <w:rsid w:val="00C8127F"/>
    <w:rsid w:val="00DB2F44"/>
    <w:rsid w:val="00E33C78"/>
    <w:rsid w:val="00E565AE"/>
    <w:rsid w:val="00E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0D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70D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70D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70D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70D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70D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70D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E5848"/>
  </w:style>
  <w:style w:type="table" w:customStyle="1" w:styleId="TableNormal">
    <w:name w:val="Table Normal"/>
    <w:rsid w:val="005E58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7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70D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B70D34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31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6B9A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70D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aa">
    <w:name w:val="No Spacing"/>
    <w:uiPriority w:val="1"/>
    <w:qFormat/>
    <w:rsid w:val="00B70D34"/>
    <w:pPr>
      <w:spacing w:after="0" w:line="240" w:lineRule="auto"/>
    </w:pPr>
  </w:style>
  <w:style w:type="character" w:customStyle="1" w:styleId="90">
    <w:name w:val="Заголовок 9 Знак"/>
    <w:basedOn w:val="a0"/>
    <w:link w:val="9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70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70D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70D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70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caption"/>
    <w:basedOn w:val="a"/>
    <w:next w:val="a"/>
    <w:uiPriority w:val="35"/>
    <w:unhideWhenUsed/>
    <w:qFormat/>
    <w:rsid w:val="00B70D3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B7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B70D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B70D34"/>
    <w:rPr>
      <w:b/>
      <w:bCs/>
    </w:rPr>
  </w:style>
  <w:style w:type="character" w:styleId="ad">
    <w:name w:val="Emphasis"/>
    <w:basedOn w:val="a0"/>
    <w:uiPriority w:val="20"/>
    <w:qFormat/>
    <w:rsid w:val="00B70D34"/>
    <w:rPr>
      <w:i/>
      <w:iCs/>
    </w:rPr>
  </w:style>
  <w:style w:type="paragraph" w:styleId="ae">
    <w:name w:val="List Paragraph"/>
    <w:basedOn w:val="a"/>
    <w:uiPriority w:val="34"/>
    <w:qFormat/>
    <w:rsid w:val="00B70D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70D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70D34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B70D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B70D34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B70D34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B70D34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B70D34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B70D34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B70D3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B70D34"/>
    <w:pPr>
      <w:spacing w:after="100"/>
    </w:pPr>
  </w:style>
  <w:style w:type="character" w:styleId="af6">
    <w:name w:val="Hyperlink"/>
    <w:basedOn w:val="a0"/>
    <w:uiPriority w:val="99"/>
    <w:unhideWhenUsed/>
    <w:rsid w:val="00B70D34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semiHidden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B70D34"/>
  </w:style>
  <w:style w:type="paragraph" w:styleId="af9">
    <w:name w:val="footer"/>
    <w:basedOn w:val="a"/>
    <w:link w:val="afa"/>
    <w:uiPriority w:val="99"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70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0D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70D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B70D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70D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70D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B70D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B70D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E5848"/>
  </w:style>
  <w:style w:type="table" w:customStyle="1" w:styleId="TableNormal">
    <w:name w:val="Table Normal"/>
    <w:rsid w:val="005E58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70D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70D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B70D34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31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6B9A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70D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aa">
    <w:name w:val="No Spacing"/>
    <w:uiPriority w:val="1"/>
    <w:qFormat/>
    <w:rsid w:val="00B70D34"/>
    <w:pPr>
      <w:spacing w:after="0" w:line="240" w:lineRule="auto"/>
    </w:pPr>
  </w:style>
  <w:style w:type="character" w:customStyle="1" w:styleId="90">
    <w:name w:val="Заголовок 9 Знак"/>
    <w:basedOn w:val="a0"/>
    <w:link w:val="9"/>
    <w:uiPriority w:val="9"/>
    <w:rsid w:val="00B70D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70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0D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70D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70D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70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caption"/>
    <w:basedOn w:val="a"/>
    <w:next w:val="a"/>
    <w:uiPriority w:val="35"/>
    <w:unhideWhenUsed/>
    <w:qFormat/>
    <w:rsid w:val="00B70D3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B70D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B70D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B70D34"/>
    <w:rPr>
      <w:b/>
      <w:bCs/>
    </w:rPr>
  </w:style>
  <w:style w:type="character" w:styleId="ad">
    <w:name w:val="Emphasis"/>
    <w:basedOn w:val="a0"/>
    <w:uiPriority w:val="20"/>
    <w:qFormat/>
    <w:rsid w:val="00B70D34"/>
    <w:rPr>
      <w:i/>
      <w:iCs/>
    </w:rPr>
  </w:style>
  <w:style w:type="paragraph" w:styleId="ae">
    <w:name w:val="List Paragraph"/>
    <w:basedOn w:val="a"/>
    <w:uiPriority w:val="34"/>
    <w:qFormat/>
    <w:rsid w:val="00B70D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70D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70D34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B70D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B70D34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B70D34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B70D34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B70D34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B70D34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B70D3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B70D34"/>
    <w:pPr>
      <w:spacing w:after="100"/>
    </w:pPr>
  </w:style>
  <w:style w:type="character" w:styleId="af6">
    <w:name w:val="Hyperlink"/>
    <w:basedOn w:val="a0"/>
    <w:uiPriority w:val="99"/>
    <w:unhideWhenUsed/>
    <w:rsid w:val="00B70D34"/>
    <w:rPr>
      <w:color w:val="0000FF" w:themeColor="hyperlink"/>
      <w:u w:val="single"/>
    </w:rPr>
  </w:style>
  <w:style w:type="paragraph" w:styleId="af7">
    <w:name w:val="header"/>
    <w:basedOn w:val="a"/>
    <w:link w:val="af8"/>
    <w:uiPriority w:val="99"/>
    <w:semiHidden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semiHidden/>
    <w:rsid w:val="00B70D34"/>
  </w:style>
  <w:style w:type="paragraph" w:styleId="af9">
    <w:name w:val="footer"/>
    <w:basedOn w:val="a"/>
    <w:link w:val="afa"/>
    <w:uiPriority w:val="99"/>
    <w:unhideWhenUsed/>
    <w:rsid w:val="00B70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7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82FB53-CB87-404B-9E81-CCECA2CB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ОКБ "ГИДРОПРЕСС"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Богданова</dc:creator>
  <cp:lastModifiedBy>Мария</cp:lastModifiedBy>
  <cp:revision>3</cp:revision>
  <dcterms:created xsi:type="dcterms:W3CDTF">2025-04-20T15:52:00Z</dcterms:created>
  <dcterms:modified xsi:type="dcterms:W3CDTF">2025-04-20T15:52:00Z</dcterms:modified>
</cp:coreProperties>
</file>