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after="80" w:lineRule="auto"/>
        <w:rPr>
          <w:sz w:val="24"/>
          <w:szCs w:val="24"/>
        </w:rPr>
      </w:pPr>
      <w:bookmarkStart w:colFirst="0" w:colLast="0" w:name="_heading=h.64otqlcm555i" w:id="0"/>
      <w:bookmarkEnd w:id="0"/>
      <w:r w:rsidDel="00000000" w:rsidR="00000000" w:rsidRPr="00000000">
        <w:rPr>
          <w:sz w:val="24"/>
          <w:szCs w:val="24"/>
          <w:rtl w:val="0"/>
        </w:rPr>
        <w:t xml:space="preserve">Email: DETtheory@proton.me</w:t>
      </w:r>
    </w:p>
    <w:p w:rsidR="00000000" w:rsidDel="00000000" w:rsidP="00000000" w:rsidRDefault="00000000" w:rsidRPr="00000000" w14:paraId="00000002">
      <w:pPr>
        <w:pStyle w:val="Heading1"/>
        <w:keepNext w:val="0"/>
        <w:keepLines w:val="0"/>
        <w:spacing w:after="80" w:lineRule="auto"/>
        <w:rPr>
          <w:b w:val="1"/>
          <w:sz w:val="32"/>
          <w:szCs w:val="32"/>
        </w:rPr>
      </w:pPr>
      <w:bookmarkStart w:colFirst="0" w:colLast="0" w:name="_heading=h.tnrouhv920ax" w:id="1"/>
      <w:bookmarkEnd w:id="1"/>
      <w:r w:rsidDel="00000000" w:rsidR="00000000" w:rsidRPr="00000000">
        <w:rPr>
          <w:b w:val="1"/>
          <w:sz w:val="32"/>
          <w:szCs w:val="32"/>
          <w:rtl w:val="0"/>
        </w:rPr>
        <w:t xml:space="preserve">DET First Princples</w:t>
      </w:r>
    </w:p>
    <w:p w:rsidR="00000000" w:rsidDel="00000000" w:rsidP="00000000" w:rsidRDefault="00000000" w:rsidRPr="00000000" w14:paraId="00000003">
      <w:pPr>
        <w:pStyle w:val="Heading2"/>
        <w:keepNext w:val="0"/>
        <w:keepLines w:val="0"/>
        <w:spacing w:after="80" w:lineRule="auto"/>
        <w:rPr>
          <w:b w:val="1"/>
          <w:sz w:val="28"/>
          <w:szCs w:val="28"/>
        </w:rPr>
      </w:pPr>
      <w:bookmarkStart w:colFirst="0" w:colLast="0" w:name="_heading=h.g19xev4umv5l" w:id="2"/>
      <w:bookmarkEnd w:id="2"/>
      <w:r w:rsidDel="00000000" w:rsidR="00000000" w:rsidRPr="00000000">
        <w:rPr>
          <w:b w:val="1"/>
          <w:sz w:val="28"/>
          <w:szCs w:val="28"/>
          <w:rtl w:val="0"/>
        </w:rPr>
        <w:t xml:space="preserve">Pe — Scalar Emission Pressure</w:t>
      </w:r>
    </w:p>
    <w:p w:rsidR="00000000" w:rsidDel="00000000" w:rsidP="00000000" w:rsidRDefault="00000000" w:rsidRPr="00000000" w14:paraId="00000004">
      <w:pPr>
        <w:keepNext w:val="0"/>
        <w:keepLines w:val="0"/>
        <w:spacing w:after="80" w:lineRule="auto"/>
        <w:rPr>
          <w:sz w:val="24"/>
          <w:szCs w:val="24"/>
        </w:rPr>
      </w:pPr>
      <w:r w:rsidDel="00000000" w:rsidR="00000000" w:rsidRPr="00000000">
        <w:rPr>
          <w:sz w:val="24"/>
          <w:szCs w:val="24"/>
          <w:rtl w:val="0"/>
        </w:rPr>
        <w:t xml:space="preserve">Pe is the scalar emission pressure, defined as the energy density (J/m³) emitted coherently from a source. It is the first measurable consequence of the uncaused pulse AΩ and serves as the origin point for all field-based quantities in DET.</w:t>
        <w:br w:type="textWrapping"/>
      </w:r>
    </w:p>
    <w:p w:rsidR="00000000" w:rsidDel="00000000" w:rsidP="00000000" w:rsidRDefault="00000000" w:rsidRPr="00000000" w14:paraId="00000005">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Causal Origin and Empirical Root:</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 was first identified by reinterpreting radiant pressure, the measurable solar energy per unit volume received at Earth’s surface and high altitudes.</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radiant pressure values:</w:t>
      </w:r>
    </w:p>
    <w:p w:rsidR="00000000" w:rsidDel="00000000" w:rsidP="00000000" w:rsidRDefault="00000000" w:rsidRPr="00000000" w14:paraId="00000008">
      <w:pPr>
        <w:numPr>
          <w:ilvl w:val="0"/>
          <w:numId w:val="34"/>
        </w:numPr>
        <w:spacing w:after="0" w:before="240" w:lineRule="auto"/>
        <w:ind w:left="720" w:hanging="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At sea level: ≈ 0.5 to 1.0 J/m³</w:t>
        <w:br w:type="textWrapping"/>
      </w:r>
      <w:r w:rsidDel="00000000" w:rsidR="00000000" w:rsidRPr="00000000">
        <w:rPr>
          <w:rtl w:val="0"/>
        </w:rPr>
      </w:r>
    </w:p>
    <w:p w:rsidR="00000000" w:rsidDel="00000000" w:rsidP="00000000" w:rsidRDefault="00000000" w:rsidRPr="00000000" w14:paraId="00000009">
      <w:pPr>
        <w:numPr>
          <w:ilvl w:val="0"/>
          <w:numId w:val="34"/>
        </w:numPr>
        <w:spacing w:after="24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high altitude: drops by ~10–30% depending on elevation</w:t>
        <w:br w:type="textWrapping"/>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compared to gravitational acceleration g, DET observed that the rate of decline in radiant pressure per vertical meter matched the observed gravitational pull:</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h</w:t>
      </w:r>
      <w:r w:rsidDel="00000000" w:rsidR="00000000" w:rsidRPr="00000000">
        <w:rPr>
          <w:rFonts w:ascii="Times New Roman" w:cs="Times New Roman" w:eastAsia="Times New Roman" w:hAnsi="Times New Roman"/>
          <w:sz w:val="24"/>
          <w:szCs w:val="24"/>
          <w:rtl w:val="0"/>
        </w:rPr>
        <w:t xml:space="preserve"> = P</w:t>
      </w:r>
      <w:r w:rsidDel="00000000" w:rsidR="00000000" w:rsidRPr="00000000">
        <w:rPr>
          <w:rFonts w:ascii="Times New Roman" w:cs="Times New Roman" w:eastAsia="Times New Roman" w:hAnsi="Times New Roman"/>
          <w:sz w:val="24"/>
          <w:szCs w:val="24"/>
          <w:vertAlign w:val="subscript"/>
          <w:rtl w:val="0"/>
        </w:rPr>
        <w:t xml:space="preserve">h </w:t>
      </w:r>
      <w:r w:rsidDel="00000000" w:rsidR="00000000" w:rsidRPr="00000000">
        <w:rPr>
          <w:rFonts w:ascii="Times New Roman" w:cs="Times New Roman" w:eastAsia="Times New Roman" w:hAnsi="Times New Roman"/>
          <w:sz w:val="24"/>
          <w:szCs w:val="24"/>
          <w:rtl w:val="0"/>
        </w:rPr>
        <w:t xml:space="preserve">/ Φₕ and Φₕ =  P</w:t>
      </w:r>
      <w:r w:rsidDel="00000000" w:rsidR="00000000" w:rsidRPr="00000000">
        <w:rPr>
          <w:rFonts w:ascii="Times New Roman" w:cs="Times New Roman" w:eastAsia="Times New Roman" w:hAnsi="Times New Roman"/>
          <w:sz w:val="24"/>
          <w:szCs w:val="24"/>
          <w:vertAlign w:val="subscript"/>
          <w:rtl w:val="0"/>
        </w:rPr>
        <w:t xml:space="preserve">e</w:t>
      </w:r>
      <w:r w:rsidDel="00000000" w:rsidR="00000000" w:rsidRPr="00000000">
        <w:rPr>
          <w:rFonts w:ascii="Times New Roman" w:cs="Times New Roman" w:eastAsia="Times New Roman" w:hAnsi="Times New Roman"/>
          <w:sz w:val="24"/>
          <w:szCs w:val="24"/>
          <w:rtl w:val="0"/>
        </w:rPr>
        <w:t xml:space="preserve"> / ψ</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revealed that vertical acceleration (a</w:t>
      </w:r>
      <w:r w:rsidDel="00000000" w:rsidR="00000000" w:rsidRPr="00000000">
        <w:rPr>
          <w:rFonts w:ascii="Times New Roman" w:cs="Times New Roman" w:eastAsia="Times New Roman" w:hAnsi="Times New Roman"/>
          <w:sz w:val="24"/>
          <w:szCs w:val="24"/>
          <w:vertAlign w:val="subscript"/>
          <w:rtl w:val="0"/>
        </w:rPr>
        <w:t xml:space="preserve">h</w:t>
      </w:r>
      <w:r w:rsidDel="00000000" w:rsidR="00000000" w:rsidRPr="00000000">
        <w:rPr>
          <w:rFonts w:ascii="Gungsuh" w:cs="Gungsuh" w:eastAsia="Gungsuh" w:hAnsi="Gungsuh"/>
          <w:sz w:val="24"/>
          <w:szCs w:val="24"/>
          <w:rtl w:val="0"/>
        </w:rPr>
        <w:t xml:space="preserve"> ≈ 9.81 m/s²) could be exactly reproduced by treating solar radiation not as a passive flux, but as a scalar rebound field from a coherent emission shell.</w:t>
      </w:r>
      <w:r w:rsidDel="00000000" w:rsidR="00000000" w:rsidRPr="00000000">
        <w:rPr>
          <w:rtl w:val="0"/>
        </w:rPr>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became the basis for defining:</w:t>
      </w:r>
    </w:p>
    <w:p w:rsidR="00000000" w:rsidDel="00000000" w:rsidP="00000000" w:rsidRDefault="00000000" w:rsidRPr="00000000" w14:paraId="0000000E">
      <w:pPr>
        <w:numPr>
          <w:ilvl w:val="0"/>
          <w:numId w:val="19"/>
        </w:numPr>
        <w:spacing w:after="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vertAlign w:val="subscript"/>
          <w:rtl w:val="0"/>
        </w:rPr>
        <w:t xml:space="preserve">e</w:t>
      </w:r>
      <w:r w:rsidDel="00000000" w:rsidR="00000000" w:rsidRPr="00000000">
        <w:rPr>
          <w:rFonts w:ascii="Times New Roman" w:cs="Times New Roman" w:eastAsia="Times New Roman" w:hAnsi="Times New Roman"/>
          <w:sz w:val="24"/>
          <w:szCs w:val="24"/>
          <w:rtl w:val="0"/>
        </w:rPr>
        <w:t xml:space="preserve"> = Emission Pressure (J/m³)</w:t>
        <w:br w:type="textWrapping"/>
      </w:r>
    </w:p>
    <w:p w:rsidR="00000000" w:rsidDel="00000000" w:rsidP="00000000" w:rsidRDefault="00000000" w:rsidRPr="00000000" w14:paraId="0000000F">
      <w:pPr>
        <w:numPr>
          <w:ilvl w:val="0"/>
          <w:numId w:val="19"/>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ψ = Coherence</w:t>
        <w:br w:type="textWrapping"/>
      </w:r>
    </w:p>
    <w:p w:rsidR="00000000" w:rsidDel="00000000" w:rsidP="00000000" w:rsidRDefault="00000000" w:rsidRPr="00000000" w14:paraId="00000010">
      <w:pPr>
        <w:numPr>
          <w:ilvl w:val="0"/>
          <w:numId w:val="19"/>
        </w:numPr>
        <w:spacing w:after="24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Φₕ = P</w:t>
      </w:r>
      <w:r w:rsidDel="00000000" w:rsidR="00000000" w:rsidRPr="00000000">
        <w:rPr>
          <w:rFonts w:ascii="Times New Roman" w:cs="Times New Roman" w:eastAsia="Times New Roman" w:hAnsi="Times New Roman"/>
          <w:sz w:val="24"/>
          <w:szCs w:val="24"/>
          <w:vertAlign w:val="subscript"/>
          <w:rtl w:val="0"/>
        </w:rPr>
        <w:t xml:space="preserve">e</w:t>
      </w:r>
      <w:r w:rsidDel="00000000" w:rsidR="00000000" w:rsidRPr="00000000">
        <w:rPr>
          <w:rFonts w:ascii="Times New Roman" w:cs="Times New Roman" w:eastAsia="Times New Roman" w:hAnsi="Times New Roman"/>
          <w:sz w:val="24"/>
          <w:szCs w:val="24"/>
          <w:rtl w:val="0"/>
        </w:rPr>
        <w:t xml:space="preserve"> / ψ = Scalar Potential</w:t>
        <w:br w:type="textWrapping"/>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P</w:t>
      </w:r>
      <w:r w:rsidDel="00000000" w:rsidR="00000000" w:rsidRPr="00000000">
        <w:rPr>
          <w:rFonts w:ascii="Times New Roman" w:cs="Times New Roman" w:eastAsia="Times New Roman" w:hAnsi="Times New Roman"/>
          <w:sz w:val="24"/>
          <w:szCs w:val="24"/>
          <w:vertAlign w:val="subscript"/>
          <w:rtl w:val="0"/>
        </w:rPr>
        <w:t xml:space="preserve">e</w:t>
      </w:r>
      <w:r w:rsidDel="00000000" w:rsidR="00000000" w:rsidRPr="00000000">
        <w:rPr>
          <w:rFonts w:ascii="Times New Roman" w:cs="Times New Roman" w:eastAsia="Times New Roman" w:hAnsi="Times New Roman"/>
          <w:sz w:val="24"/>
          <w:szCs w:val="24"/>
          <w:rtl w:val="0"/>
        </w:rPr>
        <w:t xml:space="preserve"> emerged directly from empirical solar data and coherence-layer analysis, not from theory or assumption.</w:t>
      </w:r>
    </w:p>
    <w:p w:rsidR="00000000" w:rsidDel="00000000" w:rsidP="00000000" w:rsidRDefault="00000000" w:rsidRPr="00000000" w14:paraId="00000012">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Equation:</w:t>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vertAlign w:val="subscript"/>
          <w:rtl w:val="0"/>
        </w:rPr>
        <w:t xml:space="preserve">e </w:t>
      </w:r>
      <w:r w:rsidDel="00000000" w:rsidR="00000000" w:rsidRPr="00000000">
        <w:rPr>
          <w:rFonts w:ascii="Times New Roman" w:cs="Times New Roman" w:eastAsia="Times New Roman" w:hAnsi="Times New Roman"/>
          <w:sz w:val="24"/>
          <w:szCs w:val="24"/>
          <w:rtl w:val="0"/>
        </w:rPr>
        <w:t xml:space="preserve">= dE / dV or derived via Φₕ = P</w:t>
      </w:r>
      <w:r w:rsidDel="00000000" w:rsidR="00000000" w:rsidRPr="00000000">
        <w:rPr>
          <w:rFonts w:ascii="Times New Roman" w:cs="Times New Roman" w:eastAsia="Times New Roman" w:hAnsi="Times New Roman"/>
          <w:sz w:val="24"/>
          <w:szCs w:val="24"/>
          <w:vertAlign w:val="subscript"/>
          <w:rtl w:val="0"/>
        </w:rPr>
        <w:t xml:space="preserve">e</w:t>
      </w:r>
      <w:r w:rsidDel="00000000" w:rsidR="00000000" w:rsidRPr="00000000">
        <w:rPr>
          <w:rFonts w:ascii="Times New Roman" w:cs="Times New Roman" w:eastAsia="Times New Roman" w:hAnsi="Times New Roman"/>
          <w:sz w:val="24"/>
          <w:szCs w:val="24"/>
          <w:rtl w:val="0"/>
        </w:rPr>
        <w:t xml:space="preserve"> / ψ</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Units: </w:t>
      </w:r>
      <w:r w:rsidDel="00000000" w:rsidR="00000000" w:rsidRPr="00000000">
        <w:rPr>
          <w:rFonts w:ascii="Times New Roman" w:cs="Times New Roman" w:eastAsia="Times New Roman" w:hAnsi="Times New Roman"/>
          <w:color w:val="000000"/>
          <w:sz w:val="24"/>
          <w:szCs w:val="24"/>
          <w:rtl w:val="0"/>
        </w:rPr>
        <w:t xml:space="preserve">SI Units: Joules per cubic meter ( J / m) or </w:t>
      </w:r>
      <w:r w:rsidDel="00000000" w:rsidR="00000000" w:rsidRPr="00000000">
        <w:rPr>
          <w:rFonts w:ascii="Times New Roman" w:cs="Times New Roman" w:eastAsia="Times New Roman" w:hAnsi="Times New Roman"/>
          <w:sz w:val="24"/>
          <w:szCs w:val="24"/>
          <w:rtl w:val="0"/>
        </w:rPr>
        <w:t xml:space="preserve">equivalently N / m ( pascals ) </w:t>
      </w:r>
      <w:r w:rsidDel="00000000" w:rsidR="00000000" w:rsidRPr="00000000">
        <w:rPr>
          <w:rtl w:val="0"/>
        </w:rPr>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Physical Interpretation:</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vertAlign w:val="subscript"/>
          <w:rtl w:val="0"/>
        </w:rPr>
        <w:t xml:space="preserve">e</w:t>
      </w:r>
      <w:r w:rsidDel="00000000" w:rsidR="00000000" w:rsidRPr="00000000">
        <w:rPr>
          <w:rFonts w:ascii="Times New Roman" w:cs="Times New Roman" w:eastAsia="Times New Roman" w:hAnsi="Times New Roman"/>
          <w:sz w:val="24"/>
          <w:szCs w:val="24"/>
          <w:rtl w:val="0"/>
        </w:rPr>
        <w:t xml:space="preserve"> represents the coherent scalar force density that structures space, time, and matter. Unlike vacuum pressure or thermodynamic stress, it is not a reactive force, but an active, causative emission that gives rise to:</w:t>
      </w:r>
    </w:p>
    <w:p w:rsidR="00000000" w:rsidDel="00000000" w:rsidP="00000000" w:rsidRDefault="00000000" w:rsidRPr="00000000" w14:paraId="0000001A">
      <w:pPr>
        <w:numPr>
          <w:ilvl w:val="0"/>
          <w:numId w:val="56"/>
        </w:numPr>
        <w:spacing w:after="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potential (Φₕ)</w:t>
        <w:br w:type="textWrapping"/>
      </w:r>
    </w:p>
    <w:p w:rsidR="00000000" w:rsidDel="00000000" w:rsidP="00000000" w:rsidRDefault="00000000" w:rsidRPr="00000000" w14:paraId="0000001B">
      <w:pPr>
        <w:numPr>
          <w:ilvl w:val="0"/>
          <w:numId w:val="56"/>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Mass (m)</w:t>
        <w:br w:type="textWrapping"/>
      </w:r>
    </w:p>
    <w:p w:rsidR="00000000" w:rsidDel="00000000" w:rsidP="00000000" w:rsidRDefault="00000000" w:rsidRPr="00000000" w14:paraId="0000001C">
      <w:pPr>
        <w:numPr>
          <w:ilvl w:val="0"/>
          <w:numId w:val="56"/>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(t)</w:t>
        <w:br w:type="textWrapping"/>
      </w:r>
    </w:p>
    <w:p w:rsidR="00000000" w:rsidDel="00000000" w:rsidP="00000000" w:rsidRDefault="00000000" w:rsidRPr="00000000" w14:paraId="0000001D">
      <w:pPr>
        <w:numPr>
          <w:ilvl w:val="0"/>
          <w:numId w:val="56"/>
        </w:numPr>
        <w:spacing w:after="24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Magnetic and electric behavior (via torsional rebound)</w:t>
        <w:br w:type="textWrapping"/>
      </w:r>
    </w:p>
    <w:p w:rsidR="00000000" w:rsidDel="00000000" w:rsidP="00000000" w:rsidRDefault="00000000" w:rsidRPr="00000000" w14:paraId="0000001E">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Comparison to Classical Models:</w:t>
      </w:r>
    </w:p>
    <w:p w:rsidR="00000000" w:rsidDel="00000000" w:rsidP="00000000" w:rsidRDefault="00000000" w:rsidRPr="00000000" w14:paraId="0000001F">
      <w:pPr>
        <w:numPr>
          <w:ilvl w:val="0"/>
          <w:numId w:val="9"/>
        </w:numPr>
        <w:spacing w:after="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Replaces: Assumed gravitational constant, electromagnetic field strength, and quantum energy packets.</w:t>
        <w:br w:type="textWrapping"/>
      </w:r>
    </w:p>
    <w:p w:rsidR="00000000" w:rsidDel="00000000" w:rsidP="00000000" w:rsidRDefault="00000000" w:rsidRPr="00000000" w14:paraId="00000020">
      <w:pPr>
        <w:numPr>
          <w:ilvl w:val="0"/>
          <w:numId w:val="9"/>
        </w:numPr>
        <w:spacing w:after="240" w:before="0" w:lineRule="auto"/>
        <w:ind w:left="720" w:hanging="360"/>
        <w:rPr>
          <w:u w:val="none"/>
        </w:rPr>
      </w:pPr>
      <w:r w:rsidDel="00000000" w:rsidR="00000000" w:rsidRPr="00000000">
        <w:rPr>
          <w:rFonts w:ascii="Times New Roman" w:cs="Times New Roman" w:eastAsia="Times New Roman" w:hAnsi="Times New Roman"/>
          <w:sz w:val="24"/>
          <w:szCs w:val="24"/>
          <w:rtl w:val="0"/>
        </w:rPr>
        <w:t xml:space="preserve">Reduces to: Classical pressure (Pascal) in mechanical systems, but with causal origin and field persistence.</w:t>
      </w:r>
      <w:r w:rsidDel="00000000" w:rsidR="00000000" w:rsidRPr="00000000">
        <w:rPr>
          <w:rtl w:val="0"/>
        </w:rPr>
      </w:r>
    </w:p>
    <w:p w:rsidR="00000000" w:rsidDel="00000000" w:rsidP="00000000" w:rsidRDefault="00000000" w:rsidRPr="00000000" w14:paraId="00000021">
      <w:pPr>
        <w:spacing w:after="240" w:before="240" w:lineRule="auto"/>
        <w:rPr>
          <w:b w:val="1"/>
          <w:sz w:val="28"/>
          <w:szCs w:val="28"/>
        </w:rPr>
      </w:pPr>
      <w:r w:rsidDel="00000000" w:rsidR="00000000" w:rsidRPr="00000000">
        <w:rPr>
          <w:rtl w:val="0"/>
        </w:rPr>
        <w:br w:type="textWrapping"/>
      </w:r>
      <w:r w:rsidDel="00000000" w:rsidR="00000000" w:rsidRPr="00000000">
        <w:rPr>
          <w:b w:val="1"/>
          <w:sz w:val="28"/>
          <w:szCs w:val="28"/>
          <w:rtl w:val="0"/>
        </w:rPr>
        <w:t xml:space="preserve">ψ — Scalar Field Coherence</w:t>
      </w:r>
    </w:p>
    <w:p w:rsidR="00000000" w:rsidDel="00000000" w:rsidP="00000000" w:rsidRDefault="00000000" w:rsidRPr="00000000" w14:paraId="00000022">
      <w:pPr>
        <w:spacing w:after="240" w:before="240" w:lineRule="auto"/>
        <w:rPr/>
      </w:pPr>
      <w:r w:rsidDel="00000000" w:rsidR="00000000" w:rsidRPr="00000000">
        <w:rPr>
          <w:rtl w:val="0"/>
        </w:rPr>
        <w:t xml:space="preserve">Definition:</w:t>
        <w:br w:type="textWrapping"/>
        <w:br w:type="textWrapping"/>
        <w:t xml:space="preserve">ψ is the scalar coherence factor, a dimensionless value representing the structural integrity, order, or memory fidelity of a scalar emission field. It quantifies how coherently energy is distributed within a field shell and determines how efficiently that energy results in physical structure, motion, or perception.</w:t>
        <w:br w:type="textWrapping"/>
      </w:r>
    </w:p>
    <w:p w:rsidR="00000000" w:rsidDel="00000000" w:rsidP="00000000" w:rsidRDefault="00000000" w:rsidRPr="00000000" w14:paraId="00000023">
      <w:pPr>
        <w:rPr>
          <w:b w:val="1"/>
          <w:sz w:val="26"/>
          <w:szCs w:val="26"/>
        </w:rPr>
      </w:pPr>
      <w:r w:rsidDel="00000000" w:rsidR="00000000" w:rsidRPr="00000000">
        <w:rPr>
          <w:b w:val="1"/>
          <w:color w:val="000000"/>
          <w:sz w:val="26"/>
          <w:szCs w:val="26"/>
          <w:rtl w:val="0"/>
        </w:rPr>
        <w:t xml:space="preserve">Causal Origin and Foundation:</w:t>
      </w:r>
      <w:r w:rsidDel="00000000" w:rsidR="00000000" w:rsidRPr="00000000">
        <w:rPr>
          <w:rtl w:val="0"/>
        </w:rPr>
      </w:r>
    </w:p>
    <w:p w:rsidR="00000000" w:rsidDel="00000000" w:rsidP="00000000" w:rsidRDefault="00000000" w:rsidRPr="00000000" w14:paraId="00000024">
      <w:pPr>
        <w:rPr>
          <w:b w:val="1"/>
          <w:sz w:val="26"/>
          <w:szCs w:val="26"/>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earliest traces of ψ in DET began when analyzing why radiant pressure (solar energy per unit volume) drops with altitude, but doesn’t drop linearly.</w:t>
      </w:r>
    </w:p>
    <w:p w:rsidR="00000000" w:rsidDel="00000000" w:rsidP="00000000" w:rsidRDefault="00000000" w:rsidRPr="00000000" w14:paraId="00000026">
      <w:pPr>
        <w:spacing w:after="240" w:before="240" w:lineRule="auto"/>
        <w:rPr/>
      </w:pPr>
      <w:r w:rsidDel="00000000" w:rsidR="00000000" w:rsidRPr="00000000">
        <w:rPr>
          <w:rtl w:val="0"/>
        </w:rPr>
        <w:t xml:space="preserve">Observable trends:</w:t>
      </w:r>
    </w:p>
    <w:p w:rsidR="00000000" w:rsidDel="00000000" w:rsidP="00000000" w:rsidRDefault="00000000" w:rsidRPr="00000000" w14:paraId="00000027">
      <w:pPr>
        <w:numPr>
          <w:ilvl w:val="0"/>
          <w:numId w:val="29"/>
        </w:numPr>
        <w:spacing w:after="0" w:before="240" w:lineRule="auto"/>
        <w:ind w:left="720" w:hanging="360"/>
        <w:rPr/>
      </w:pPr>
      <w:r w:rsidDel="00000000" w:rsidR="00000000" w:rsidRPr="00000000">
        <w:rPr>
          <w:rtl w:val="0"/>
        </w:rPr>
        <w:t xml:space="preserve">At higher altitudes, solar radiation exists, but matter behaves differently (e.g., objects fall more slowly, time dilates, decay accelerates).</w:t>
        <w:br w:type="textWrapping"/>
      </w:r>
    </w:p>
    <w:p w:rsidR="00000000" w:rsidDel="00000000" w:rsidP="00000000" w:rsidRDefault="00000000" w:rsidRPr="00000000" w14:paraId="00000028">
      <w:pPr>
        <w:numPr>
          <w:ilvl w:val="0"/>
          <w:numId w:val="29"/>
        </w:numPr>
        <w:spacing w:after="240" w:before="0" w:lineRule="auto"/>
        <w:ind w:left="720" w:hanging="360"/>
        <w:rPr/>
      </w:pPr>
      <w:r w:rsidDel="00000000" w:rsidR="00000000" w:rsidRPr="00000000">
        <w:rPr>
          <w:rtl w:val="0"/>
        </w:rPr>
        <w:t xml:space="preserve">Despite having nearly the same energy per square meter (W/m²), the “effect” of energy was weaker, implying something other than just energy quantity was changing.</w:t>
        <w:br w:type="textWrapping"/>
      </w:r>
    </w:p>
    <w:p w:rsidR="00000000" w:rsidDel="00000000" w:rsidP="00000000" w:rsidRDefault="00000000" w:rsidRPr="00000000" w14:paraId="00000029">
      <w:pPr>
        <w:spacing w:after="240" w:before="240" w:lineRule="auto"/>
        <w:rPr/>
      </w:pPr>
      <w:r w:rsidDel="00000000" w:rsidR="00000000" w:rsidRPr="00000000">
        <w:rPr>
          <w:rtl w:val="0"/>
        </w:rPr>
        <w:t xml:space="preserve">This led to the insight that:</w:t>
      </w:r>
    </w:p>
    <w:p w:rsidR="00000000" w:rsidDel="00000000" w:rsidP="00000000" w:rsidRDefault="00000000" w:rsidRPr="00000000" w14:paraId="0000002A">
      <w:pPr>
        <w:numPr>
          <w:ilvl w:val="0"/>
          <w:numId w:val="3"/>
        </w:numPr>
        <w:spacing w:after="0" w:before="240" w:lineRule="auto"/>
        <w:ind w:left="720" w:hanging="360"/>
        <w:rPr/>
      </w:pPr>
      <w:r w:rsidDel="00000000" w:rsidR="00000000" w:rsidRPr="00000000">
        <w:rPr>
          <w:rtl w:val="0"/>
        </w:rPr>
        <w:t xml:space="preserve">Energy alone isn’t enough, what matters is how coherently it’s structured.</w:t>
        <w:br w:type="textWrapping"/>
      </w:r>
    </w:p>
    <w:p w:rsidR="00000000" w:rsidDel="00000000" w:rsidP="00000000" w:rsidRDefault="00000000" w:rsidRPr="00000000" w14:paraId="0000002B">
      <w:pPr>
        <w:numPr>
          <w:ilvl w:val="0"/>
          <w:numId w:val="3"/>
        </w:numPr>
        <w:spacing w:after="240" w:before="0" w:lineRule="auto"/>
        <w:ind w:left="720" w:hanging="360"/>
        <w:rPr/>
      </w:pPr>
      <w:r w:rsidDel="00000000" w:rsidR="00000000" w:rsidRPr="00000000">
        <w:rPr>
          <w:rtl w:val="0"/>
        </w:rPr>
        <w:t xml:space="preserve">Therefore, a field property was defined:</w:t>
        <w:br w:type="textWrapping"/>
        <w:br w:type="textWrapping"/>
        <w:t xml:space="preserve"> Φₕ = Pe / ψ</w:t>
        <w:br w:type="textWrapping"/>
        <w:br w:type="textWrapping"/>
        <w:t xml:space="preserve">If Pe was held constant, then a drop in field “effectiveness” must come from the denominator: ψ.</w:t>
        <w:br w:type="textWrapping"/>
      </w:r>
    </w:p>
    <w:p w:rsidR="00000000" w:rsidDel="00000000" w:rsidP="00000000" w:rsidRDefault="00000000" w:rsidRPr="00000000" w14:paraId="0000002C">
      <w:pPr>
        <w:rPr>
          <w:b w:val="1"/>
          <w:color w:val="000000"/>
          <w:sz w:val="26"/>
          <w:szCs w:val="26"/>
        </w:rPr>
      </w:pPr>
      <w:r w:rsidDel="00000000" w:rsidR="00000000" w:rsidRPr="00000000">
        <w:rPr>
          <w:b w:val="1"/>
          <w:color w:val="000000"/>
          <w:sz w:val="26"/>
          <w:szCs w:val="26"/>
          <w:rtl w:val="0"/>
        </w:rPr>
        <w:t xml:space="preserve">Initial </w:t>
      </w:r>
      <w:r w:rsidDel="00000000" w:rsidR="00000000" w:rsidRPr="00000000">
        <w:rPr>
          <w:b w:val="1"/>
          <w:sz w:val="26"/>
          <w:szCs w:val="26"/>
          <w:rtl w:val="0"/>
        </w:rPr>
        <w:t xml:space="preserve">Comparison</w:t>
      </w:r>
      <w:r w:rsidDel="00000000" w:rsidR="00000000" w:rsidRPr="00000000">
        <w:rPr>
          <w:b w:val="1"/>
          <w:color w:val="000000"/>
          <w:sz w:val="26"/>
          <w:szCs w:val="26"/>
          <w:rtl w:val="0"/>
        </w:rPr>
        <w:t xml:space="preserve"> and Confirmation:</w:t>
      </w:r>
    </w:p>
    <w:p w:rsidR="00000000" w:rsidDel="00000000" w:rsidP="00000000" w:rsidRDefault="00000000" w:rsidRPr="00000000" w14:paraId="0000002D">
      <w:pPr>
        <w:spacing w:after="240" w:before="240" w:lineRule="auto"/>
        <w:rPr/>
      </w:pPr>
      <w:r w:rsidDel="00000000" w:rsidR="00000000" w:rsidRPr="00000000">
        <w:rPr>
          <w:rtl w:val="0"/>
        </w:rPr>
        <w:t xml:space="preserve">The new field property was then compared against:</w:t>
      </w:r>
    </w:p>
    <w:p w:rsidR="00000000" w:rsidDel="00000000" w:rsidP="00000000" w:rsidRDefault="00000000" w:rsidRPr="00000000" w14:paraId="0000002E">
      <w:pPr>
        <w:numPr>
          <w:ilvl w:val="0"/>
          <w:numId w:val="26"/>
        </w:numPr>
        <w:spacing w:after="0" w:before="240" w:lineRule="auto"/>
        <w:ind w:left="720" w:hanging="360"/>
        <w:rPr/>
      </w:pPr>
      <w:r w:rsidDel="00000000" w:rsidR="00000000" w:rsidRPr="00000000">
        <w:rPr>
          <w:rtl w:val="0"/>
        </w:rPr>
        <w:t xml:space="preserve">Gravitational acceleration (by comparing a</w:t>
      </w:r>
      <w:r w:rsidDel="00000000" w:rsidR="00000000" w:rsidRPr="00000000">
        <w:rPr>
          <w:vertAlign w:val="subscript"/>
          <w:rtl w:val="0"/>
        </w:rPr>
        <w:t xml:space="preserve">h </w:t>
      </w:r>
      <w:sdt>
        <w:sdtPr>
          <w:id w:val="-1057905270"/>
          <w:tag w:val="goog_rdk_0"/>
        </w:sdtPr>
        <w:sdtContent>
          <w:r w:rsidDel="00000000" w:rsidR="00000000" w:rsidRPr="00000000">
            <w:rPr>
              <w:rFonts w:ascii="Arial Unicode MS" w:cs="Arial Unicode MS" w:eastAsia="Arial Unicode MS" w:hAnsi="Arial Unicode MS"/>
              <w:rtl w:val="0"/>
            </w:rPr>
            <w:t xml:space="preserve">= ∂Φₕ / ∂</w:t>
          </w:r>
        </w:sdtContent>
      </w:sdt>
      <w:r w:rsidDel="00000000" w:rsidR="00000000" w:rsidRPr="00000000">
        <w:rPr>
          <w:vertAlign w:val="subscript"/>
          <w:rtl w:val="0"/>
        </w:rPr>
        <w:t xml:space="preserve">h</w:t>
      </w:r>
      <w:r w:rsidDel="00000000" w:rsidR="00000000" w:rsidRPr="00000000">
        <w:rPr>
          <w:rtl w:val="0"/>
        </w:rPr>
        <w:t xml:space="preserve"> across elevations)</w:t>
        <w:br w:type="textWrapping"/>
      </w:r>
    </w:p>
    <w:p w:rsidR="00000000" w:rsidDel="00000000" w:rsidP="00000000" w:rsidRDefault="00000000" w:rsidRPr="00000000" w14:paraId="0000002F">
      <w:pPr>
        <w:numPr>
          <w:ilvl w:val="0"/>
          <w:numId w:val="26"/>
        </w:numPr>
        <w:spacing w:after="0" w:before="0" w:lineRule="auto"/>
        <w:ind w:left="720" w:hanging="360"/>
        <w:rPr/>
      </w:pPr>
      <w:r w:rsidDel="00000000" w:rsidR="00000000" w:rsidRPr="00000000">
        <w:rPr>
          <w:rtl w:val="0"/>
        </w:rPr>
        <w:t xml:space="preserve">Radioactive decay (accelerated in high-altitude null zones)</w:t>
        <w:br w:type="textWrapping"/>
      </w:r>
    </w:p>
    <w:p w:rsidR="00000000" w:rsidDel="00000000" w:rsidP="00000000" w:rsidRDefault="00000000" w:rsidRPr="00000000" w14:paraId="00000030">
      <w:pPr>
        <w:numPr>
          <w:ilvl w:val="0"/>
          <w:numId w:val="26"/>
        </w:numPr>
        <w:spacing w:after="240" w:before="0" w:lineRule="auto"/>
        <w:ind w:left="720" w:hanging="360"/>
        <w:rPr/>
      </w:pPr>
      <w:r w:rsidDel="00000000" w:rsidR="00000000" w:rsidRPr="00000000">
        <w:rPr>
          <w:rtl w:val="0"/>
        </w:rPr>
        <w:t xml:space="preserve">Time dilation effects (slower clocks at sea level vs. faster ones at altitude)</w:t>
        <w:br w:type="textWrapping"/>
      </w:r>
    </w:p>
    <w:p w:rsidR="00000000" w:rsidDel="00000000" w:rsidP="00000000" w:rsidRDefault="00000000" w:rsidRPr="00000000" w14:paraId="00000031">
      <w:pPr>
        <w:spacing w:after="240" w:before="240" w:lineRule="auto"/>
        <w:rPr/>
      </w:pPr>
      <w:r w:rsidDel="00000000" w:rsidR="00000000" w:rsidRPr="00000000">
        <w:rPr>
          <w:rtl w:val="0"/>
        </w:rPr>
        <w:t xml:space="preserve">Each showed that coherence, not just energy was the missing link.</w:t>
      </w:r>
    </w:p>
    <w:p w:rsidR="00000000" w:rsidDel="00000000" w:rsidP="00000000" w:rsidRDefault="00000000" w:rsidRPr="00000000" w14:paraId="00000032">
      <w:pPr>
        <w:rPr>
          <w:b w:val="1"/>
          <w:color w:val="000000"/>
          <w:sz w:val="26"/>
          <w:szCs w:val="26"/>
        </w:rPr>
      </w:pPr>
      <w:r w:rsidDel="00000000" w:rsidR="00000000" w:rsidRPr="00000000">
        <w:rPr>
          <w:b w:val="1"/>
          <w:color w:val="000000"/>
          <w:sz w:val="26"/>
          <w:szCs w:val="26"/>
          <w:rtl w:val="0"/>
        </w:rPr>
        <w:t xml:space="preserve">Core Realization:</w:t>
      </w:r>
    </w:p>
    <w:p w:rsidR="00000000" w:rsidDel="00000000" w:rsidP="00000000" w:rsidRDefault="00000000" w:rsidRPr="00000000" w14:paraId="00000033">
      <w:pPr>
        <w:spacing w:after="240" w:before="240" w:lineRule="auto"/>
        <w:rPr/>
      </w:pPr>
      <w:r w:rsidDel="00000000" w:rsidR="00000000" w:rsidRPr="00000000">
        <w:rPr>
          <w:rtl w:val="0"/>
        </w:rPr>
        <w:t xml:space="preserve">ψ represents the orderliness of the scalar field.</w:t>
      </w:r>
    </w:p>
    <w:p w:rsidR="00000000" w:rsidDel="00000000" w:rsidP="00000000" w:rsidRDefault="00000000" w:rsidRPr="00000000" w14:paraId="00000034">
      <w:pPr>
        <w:numPr>
          <w:ilvl w:val="0"/>
          <w:numId w:val="42"/>
        </w:numPr>
        <w:spacing w:after="0" w:before="240" w:lineRule="auto"/>
        <w:ind w:left="720" w:hanging="360"/>
        <w:rPr/>
      </w:pPr>
      <w:r w:rsidDel="00000000" w:rsidR="00000000" w:rsidRPr="00000000">
        <w:rPr>
          <w:rtl w:val="0"/>
        </w:rPr>
        <w:t xml:space="preserve">High ψ = coherent structured field leading to gravity, time, mass, memory, and visibility persist</w:t>
        <w:br w:type="textWrapping"/>
      </w:r>
    </w:p>
    <w:p w:rsidR="00000000" w:rsidDel="00000000" w:rsidP="00000000" w:rsidRDefault="00000000" w:rsidRPr="00000000" w14:paraId="00000035">
      <w:pPr>
        <w:numPr>
          <w:ilvl w:val="0"/>
          <w:numId w:val="42"/>
        </w:numPr>
        <w:spacing w:after="240" w:before="0" w:lineRule="auto"/>
        <w:ind w:left="720" w:hanging="360"/>
        <w:rPr/>
      </w:pPr>
      <w:r w:rsidDel="00000000" w:rsidR="00000000" w:rsidRPr="00000000">
        <w:rPr>
          <w:rtl w:val="0"/>
        </w:rPr>
        <w:t xml:space="preserve">Low ψ = decoherence which leads to disorder, shells collapse, matter loses structure, and perception distorts</w:t>
        <w:br w:type="textWrapping"/>
      </w:r>
    </w:p>
    <w:p w:rsidR="00000000" w:rsidDel="00000000" w:rsidP="00000000" w:rsidRDefault="00000000" w:rsidRPr="00000000" w14:paraId="00000036">
      <w:pPr>
        <w:spacing w:after="240" w:before="240" w:lineRule="auto"/>
        <w:rPr/>
      </w:pPr>
      <w:r w:rsidDel="00000000" w:rsidR="00000000" w:rsidRPr="00000000">
        <w:rPr>
          <w:rtl w:val="0"/>
        </w:rPr>
        <w:t xml:space="preserve">Eventually leading to:</w:t>
      </w:r>
    </w:p>
    <w:p w:rsidR="00000000" w:rsidDel="00000000" w:rsidP="00000000" w:rsidRDefault="00000000" w:rsidRPr="00000000" w14:paraId="00000037">
      <w:pPr>
        <w:numPr>
          <w:ilvl w:val="0"/>
          <w:numId w:val="14"/>
        </w:numPr>
        <w:spacing w:after="0" w:before="240" w:lineRule="auto"/>
        <w:ind w:left="720" w:hanging="360"/>
        <w:rPr/>
      </w:pPr>
      <w:r w:rsidDel="00000000" w:rsidR="00000000" w:rsidRPr="00000000">
        <w:rPr>
          <w:rtl w:val="0"/>
        </w:rPr>
        <w:t xml:space="preserve">Time is defined as t = ψ / ψ̇</w:t>
        <w:br w:type="textWrapping"/>
      </w:r>
    </w:p>
    <w:p w:rsidR="00000000" w:rsidDel="00000000" w:rsidP="00000000" w:rsidRDefault="00000000" w:rsidRPr="00000000" w14:paraId="00000038">
      <w:pPr>
        <w:numPr>
          <w:ilvl w:val="0"/>
          <w:numId w:val="14"/>
        </w:numPr>
        <w:spacing w:after="0" w:before="0" w:lineRule="auto"/>
        <w:ind w:left="720" w:hanging="360"/>
        <w:rPr/>
      </w:pPr>
      <w:r w:rsidDel="00000000" w:rsidR="00000000" w:rsidRPr="00000000">
        <w:rPr>
          <w:rtl w:val="0"/>
        </w:rPr>
        <w:t xml:space="preserve">Mass as m = (P</w:t>
      </w:r>
      <w:r w:rsidDel="00000000" w:rsidR="00000000" w:rsidRPr="00000000">
        <w:rPr>
          <w:vertAlign w:val="subscript"/>
          <w:rtl w:val="0"/>
        </w:rPr>
        <w:t xml:space="preserve">e</w:t>
      </w:r>
      <w:r w:rsidDel="00000000" w:rsidR="00000000" w:rsidRPr="00000000">
        <w:rPr>
          <w:rtl w:val="0"/>
        </w:rPr>
        <w:t xml:space="preserve"> · ψ · σ) / c²</w:t>
        <w:br w:type="textWrapping"/>
      </w:r>
    </w:p>
    <w:p w:rsidR="00000000" w:rsidDel="00000000" w:rsidP="00000000" w:rsidRDefault="00000000" w:rsidRPr="00000000" w14:paraId="00000039">
      <w:pPr>
        <w:numPr>
          <w:ilvl w:val="0"/>
          <w:numId w:val="14"/>
        </w:numPr>
        <w:spacing w:after="240" w:before="0" w:lineRule="auto"/>
        <w:ind w:left="720" w:hanging="360"/>
        <w:rPr/>
      </w:pPr>
      <w:sdt>
        <w:sdtPr>
          <w:id w:val="343438114"/>
          <w:tag w:val="goog_rdk_1"/>
        </w:sdtPr>
        <w:sdtContent>
          <w:r w:rsidDel="00000000" w:rsidR="00000000" w:rsidRPr="00000000">
            <w:rPr>
              <w:rFonts w:ascii="Arial Unicode MS" w:cs="Arial Unicode MS" w:eastAsia="Arial Unicode MS" w:hAnsi="Arial Unicode MS"/>
              <w:rtl w:val="0"/>
            </w:rPr>
            <w:t xml:space="preserve">Probability as P(x) = ψ² / ∫ψ² (Born rule)</w:t>
            <w:br w:type="textWrapping"/>
          </w:r>
        </w:sdtContent>
      </w:sdt>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t xml:space="preserve">This locked in ψ as the central quantity in scalar field mechanics. The scalar analog to entropy, curvature, and wavefunction all in one.</w:t>
      </w:r>
    </w:p>
    <w:p w:rsidR="00000000" w:rsidDel="00000000" w:rsidP="00000000" w:rsidRDefault="00000000" w:rsidRPr="00000000" w14:paraId="0000003B">
      <w:pPr>
        <w:rPr>
          <w:b w:val="1"/>
          <w:color w:val="000000"/>
          <w:sz w:val="26"/>
          <w:szCs w:val="26"/>
        </w:rPr>
      </w:pPr>
      <w:r w:rsidDel="00000000" w:rsidR="00000000" w:rsidRPr="00000000">
        <w:rPr>
          <w:b w:val="1"/>
          <w:color w:val="000000"/>
          <w:sz w:val="26"/>
          <w:szCs w:val="26"/>
          <w:rtl w:val="0"/>
        </w:rPr>
        <w:t xml:space="preserve">Equation:</w:t>
      </w:r>
    </w:p>
    <w:p w:rsidR="00000000" w:rsidDel="00000000" w:rsidP="00000000" w:rsidRDefault="00000000" w:rsidRPr="00000000" w14:paraId="0000003C">
      <w:pPr>
        <w:spacing w:after="240" w:before="240" w:lineRule="auto"/>
        <w:rPr/>
      </w:pPr>
      <w:r w:rsidDel="00000000" w:rsidR="00000000" w:rsidRPr="00000000">
        <w:rPr>
          <w:rtl w:val="0"/>
        </w:rPr>
        <w:t xml:space="preserve">ψ = P</w:t>
      </w:r>
      <w:r w:rsidDel="00000000" w:rsidR="00000000" w:rsidRPr="00000000">
        <w:rPr>
          <w:vertAlign w:val="subscript"/>
          <w:rtl w:val="0"/>
        </w:rPr>
        <w:t xml:space="preserve">e </w:t>
      </w:r>
      <w:r w:rsidDel="00000000" w:rsidR="00000000" w:rsidRPr="00000000">
        <w:rPr>
          <w:rtl w:val="0"/>
        </w:rPr>
        <w:t xml:space="preserve">/ Φ  or Φₕ = P</w:t>
      </w:r>
      <w:r w:rsidDel="00000000" w:rsidR="00000000" w:rsidRPr="00000000">
        <w:rPr>
          <w:vertAlign w:val="subscript"/>
          <w:rtl w:val="0"/>
        </w:rPr>
        <w:t xml:space="preserve">e</w:t>
      </w:r>
      <w:r w:rsidDel="00000000" w:rsidR="00000000" w:rsidRPr="00000000">
        <w:rPr>
          <w:rtl w:val="0"/>
        </w:rPr>
        <w:t xml:space="preserve"> / ψ and a</w:t>
      </w:r>
      <w:r w:rsidDel="00000000" w:rsidR="00000000" w:rsidRPr="00000000">
        <w:rPr>
          <w:vertAlign w:val="subscript"/>
          <w:rtl w:val="0"/>
        </w:rPr>
        <w:t xml:space="preserve">h</w:t>
      </w:r>
      <w:sdt>
        <w:sdtPr>
          <w:id w:val="1357771207"/>
          <w:tag w:val="goog_rdk_2"/>
        </w:sdtPr>
        <w:sdtContent>
          <w:r w:rsidDel="00000000" w:rsidR="00000000" w:rsidRPr="00000000">
            <w:rPr>
              <w:rFonts w:ascii="Arial Unicode MS" w:cs="Arial Unicode MS" w:eastAsia="Arial Unicode MS" w:hAnsi="Arial Unicode MS"/>
              <w:rtl w:val="0"/>
            </w:rPr>
            <w:t xml:space="preserve"> = ∂Φₕ / ∂</w:t>
          </w:r>
        </w:sdtContent>
      </w:sdt>
      <w:r w:rsidDel="00000000" w:rsidR="00000000" w:rsidRPr="00000000">
        <w:rPr>
          <w:vertAlign w:val="subscript"/>
          <w:rtl w:val="0"/>
        </w:rPr>
        <w:t xml:space="preserve">h</w:t>
      </w:r>
      <w:r w:rsidDel="00000000" w:rsidR="00000000" w:rsidRPr="00000000">
        <w:rPr>
          <w:rtl w:val="0"/>
        </w:rPr>
      </w:r>
    </w:p>
    <w:p w:rsidR="00000000" w:rsidDel="00000000" w:rsidP="00000000" w:rsidRDefault="00000000" w:rsidRPr="00000000" w14:paraId="0000003D">
      <w:pPr>
        <w:rPr>
          <w:b w:val="1"/>
          <w:color w:val="000000"/>
          <w:sz w:val="26"/>
          <w:szCs w:val="26"/>
        </w:rPr>
      </w:pPr>
      <w:r w:rsidDel="00000000" w:rsidR="00000000" w:rsidRPr="00000000">
        <w:rPr>
          <w:b w:val="1"/>
          <w:color w:val="000000"/>
          <w:sz w:val="26"/>
          <w:szCs w:val="26"/>
          <w:rtl w:val="0"/>
        </w:rPr>
        <w:t xml:space="preserve">Units:</w:t>
      </w:r>
    </w:p>
    <w:p w:rsidR="00000000" w:rsidDel="00000000" w:rsidP="00000000" w:rsidRDefault="00000000" w:rsidRPr="00000000" w14:paraId="0000003E">
      <w:pPr>
        <w:spacing w:after="240" w:before="240" w:lineRule="auto"/>
        <w:rPr/>
      </w:pPr>
      <w:r w:rsidDel="00000000" w:rsidR="00000000" w:rsidRPr="00000000">
        <w:rPr>
          <w:rtl w:val="0"/>
        </w:rPr>
        <w:t xml:space="preserve">SI Units: Unitless (scalar coherence is a ratio, not a magnitude)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color w:val="000000"/>
          <w:sz w:val="26"/>
          <w:szCs w:val="26"/>
        </w:rPr>
      </w:pPr>
      <w:r w:rsidDel="00000000" w:rsidR="00000000" w:rsidRPr="00000000">
        <w:rPr>
          <w:b w:val="1"/>
          <w:color w:val="000000"/>
          <w:sz w:val="26"/>
          <w:szCs w:val="26"/>
          <w:rtl w:val="0"/>
        </w:rPr>
        <w:t xml:space="preserve">Physical Interpretation:</w:t>
      </w:r>
    </w:p>
    <w:p w:rsidR="00000000" w:rsidDel="00000000" w:rsidP="00000000" w:rsidRDefault="00000000" w:rsidRPr="00000000" w14:paraId="00000041">
      <w:pPr>
        <w:spacing w:after="240" w:before="240" w:lineRule="auto"/>
        <w:rPr/>
      </w:pPr>
      <w:r w:rsidDel="00000000" w:rsidR="00000000" w:rsidRPr="00000000">
        <w:rPr>
          <w:rtl w:val="0"/>
        </w:rPr>
        <w:t xml:space="preserve">ψ determines how efficiently scalar pressure becomes causal. Whether energy remains as potential, collapses into mass, sustains light, or fades into unstructured field.</w:t>
      </w:r>
    </w:p>
    <w:p w:rsidR="00000000" w:rsidDel="00000000" w:rsidP="00000000" w:rsidRDefault="00000000" w:rsidRPr="00000000" w14:paraId="00000042">
      <w:pPr>
        <w:spacing w:after="240" w:before="240" w:lineRule="auto"/>
        <w:rPr/>
      </w:pPr>
      <w:r w:rsidDel="00000000" w:rsidR="00000000" w:rsidRPr="00000000">
        <w:rPr>
          <w:rtl w:val="0"/>
        </w:rPr>
        <w:t xml:space="preserve">It is the:</w:t>
      </w:r>
    </w:p>
    <w:p w:rsidR="00000000" w:rsidDel="00000000" w:rsidP="00000000" w:rsidRDefault="00000000" w:rsidRPr="00000000" w14:paraId="00000043">
      <w:pPr>
        <w:numPr>
          <w:ilvl w:val="0"/>
          <w:numId w:val="12"/>
        </w:numPr>
        <w:spacing w:after="0" w:before="240" w:lineRule="auto"/>
        <w:ind w:left="720" w:hanging="360"/>
        <w:rPr/>
      </w:pPr>
      <w:r w:rsidDel="00000000" w:rsidR="00000000" w:rsidRPr="00000000">
        <w:rPr>
          <w:rtl w:val="0"/>
        </w:rPr>
        <w:t xml:space="preserve">Coherence level of a scalar shell</w:t>
        <w:br w:type="textWrapping"/>
      </w:r>
    </w:p>
    <w:p w:rsidR="00000000" w:rsidDel="00000000" w:rsidP="00000000" w:rsidRDefault="00000000" w:rsidRPr="00000000" w14:paraId="00000044">
      <w:pPr>
        <w:numPr>
          <w:ilvl w:val="0"/>
          <w:numId w:val="12"/>
        </w:numPr>
        <w:spacing w:after="0" w:before="0" w:lineRule="auto"/>
        <w:ind w:left="720" w:hanging="360"/>
        <w:rPr/>
      </w:pPr>
      <w:r w:rsidDel="00000000" w:rsidR="00000000" w:rsidRPr="00000000">
        <w:rPr>
          <w:rtl w:val="0"/>
        </w:rPr>
        <w:t xml:space="preserve">Memory density of the field</w:t>
        <w:br w:type="textWrapping"/>
      </w:r>
    </w:p>
    <w:p w:rsidR="00000000" w:rsidDel="00000000" w:rsidP="00000000" w:rsidRDefault="00000000" w:rsidRPr="00000000" w14:paraId="00000045">
      <w:pPr>
        <w:numPr>
          <w:ilvl w:val="0"/>
          <w:numId w:val="12"/>
        </w:numPr>
        <w:spacing w:after="0" w:before="0" w:lineRule="auto"/>
        <w:ind w:left="720" w:hanging="360"/>
        <w:rPr/>
      </w:pPr>
      <w:r w:rsidDel="00000000" w:rsidR="00000000" w:rsidRPr="00000000">
        <w:rPr>
          <w:rtl w:val="0"/>
        </w:rPr>
        <w:t xml:space="preserve">Modifier for energy-to-matter conversion</w:t>
        <w:br w:type="textWrapping"/>
      </w:r>
    </w:p>
    <w:p w:rsidR="00000000" w:rsidDel="00000000" w:rsidP="00000000" w:rsidRDefault="00000000" w:rsidRPr="00000000" w14:paraId="00000046">
      <w:pPr>
        <w:numPr>
          <w:ilvl w:val="0"/>
          <w:numId w:val="12"/>
        </w:numPr>
        <w:spacing w:after="240" w:before="0" w:lineRule="auto"/>
        <w:ind w:left="720" w:hanging="360"/>
        <w:rPr/>
      </w:pPr>
      <w:r w:rsidDel="00000000" w:rsidR="00000000" w:rsidRPr="00000000">
        <w:rPr>
          <w:rtl w:val="0"/>
        </w:rPr>
        <w:t xml:space="preserve">Gatekeeper of time, decay, gravity, light, and entropy</w:t>
        <w:br w:type="textWrapping"/>
      </w:r>
    </w:p>
    <w:p w:rsidR="00000000" w:rsidDel="00000000" w:rsidP="00000000" w:rsidRDefault="00000000" w:rsidRPr="00000000" w14:paraId="00000047">
      <w:pPr>
        <w:rPr>
          <w:b w:val="1"/>
          <w:sz w:val="26"/>
          <w:szCs w:val="26"/>
        </w:rPr>
      </w:pPr>
      <w:r w:rsidDel="00000000" w:rsidR="00000000" w:rsidRPr="00000000">
        <w:rPr>
          <w:b w:val="1"/>
          <w:color w:val="000000"/>
          <w:sz w:val="26"/>
          <w:szCs w:val="26"/>
          <w:rtl w:val="0"/>
        </w:rPr>
        <w:t xml:space="preserve">Comparison to Classical Models:</w:t>
      </w:r>
      <w:r w:rsidDel="00000000" w:rsidR="00000000" w:rsidRPr="00000000">
        <w:rPr>
          <w:rtl w:val="0"/>
        </w:rPr>
      </w:r>
    </w:p>
    <w:p w:rsidR="00000000" w:rsidDel="00000000" w:rsidP="00000000" w:rsidRDefault="00000000" w:rsidRPr="00000000" w14:paraId="00000048">
      <w:pPr>
        <w:rPr>
          <w:b w:val="1"/>
          <w:sz w:val="26"/>
          <w:szCs w:val="26"/>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Replaces:</w:t>
        <w:br w:type="textWrapping"/>
      </w:r>
    </w:p>
    <w:p w:rsidR="00000000" w:rsidDel="00000000" w:rsidP="00000000" w:rsidRDefault="00000000" w:rsidRPr="00000000" w14:paraId="0000004A">
      <w:pPr>
        <w:numPr>
          <w:ilvl w:val="0"/>
          <w:numId w:val="11"/>
        </w:numPr>
        <w:spacing w:after="0" w:before="240" w:lineRule="auto"/>
        <w:ind w:left="720" w:hanging="360"/>
        <w:rPr/>
      </w:pPr>
      <w:r w:rsidDel="00000000" w:rsidR="00000000" w:rsidRPr="00000000">
        <w:rPr>
          <w:rtl w:val="0"/>
        </w:rPr>
        <w:t xml:space="preserve">Spacetime curvature (ψ creates structure, not geometry)</w:t>
        <w:br w:type="textWrapping"/>
      </w:r>
    </w:p>
    <w:p w:rsidR="00000000" w:rsidDel="00000000" w:rsidP="00000000" w:rsidRDefault="00000000" w:rsidRPr="00000000" w14:paraId="0000004B">
      <w:pPr>
        <w:numPr>
          <w:ilvl w:val="0"/>
          <w:numId w:val="11"/>
        </w:numPr>
        <w:spacing w:after="0" w:before="0" w:lineRule="auto"/>
        <w:ind w:left="720" w:hanging="360"/>
        <w:rPr/>
      </w:pPr>
      <w:r w:rsidDel="00000000" w:rsidR="00000000" w:rsidRPr="00000000">
        <w:rPr>
          <w:rtl w:val="0"/>
        </w:rPr>
        <w:t xml:space="preserve">Entropy (ψ drop defines disorder)</w:t>
        <w:br w:type="textWrapping"/>
      </w:r>
    </w:p>
    <w:p w:rsidR="00000000" w:rsidDel="00000000" w:rsidP="00000000" w:rsidRDefault="00000000" w:rsidRPr="00000000" w14:paraId="0000004C">
      <w:pPr>
        <w:numPr>
          <w:ilvl w:val="0"/>
          <w:numId w:val="11"/>
        </w:numPr>
        <w:spacing w:after="240" w:before="0" w:lineRule="auto"/>
        <w:ind w:left="720" w:hanging="360"/>
        <w:rPr/>
      </w:pPr>
      <w:r w:rsidDel="00000000" w:rsidR="00000000" w:rsidRPr="00000000">
        <w:rPr>
          <w:rtl w:val="0"/>
        </w:rPr>
        <w:t xml:space="preserve">Quantum probability amplitude (ψ² replaces wavefunction modulus)</w:t>
      </w:r>
    </w:p>
    <w:p w:rsidR="00000000" w:rsidDel="00000000" w:rsidP="00000000" w:rsidRDefault="00000000" w:rsidRPr="00000000" w14:paraId="0000004D">
      <w:pPr>
        <w:spacing w:after="240" w:before="240" w:lineRule="auto"/>
        <w:rPr/>
      </w:pPr>
      <w:r w:rsidDel="00000000" w:rsidR="00000000" w:rsidRPr="00000000">
        <w:rPr>
          <w:rtl w:val="0"/>
        </w:rPr>
        <w:t xml:space="preserve">Reduces to:</w:t>
        <w:br w:type="textWrapping"/>
      </w:r>
    </w:p>
    <w:p w:rsidR="00000000" w:rsidDel="00000000" w:rsidP="00000000" w:rsidRDefault="00000000" w:rsidRPr="00000000" w14:paraId="0000004E">
      <w:pPr>
        <w:numPr>
          <w:ilvl w:val="0"/>
          <w:numId w:val="11"/>
        </w:numPr>
        <w:spacing w:after="0" w:before="240" w:lineRule="auto"/>
        <w:ind w:left="720" w:hanging="360"/>
        <w:rPr/>
      </w:pPr>
      <w:r w:rsidDel="00000000" w:rsidR="00000000" w:rsidRPr="00000000">
        <w:rPr>
          <w:rtl w:val="0"/>
        </w:rPr>
        <w:t xml:space="preserve">Unity (ψ = 1) in fully coherent zones (e.g., Earth’s surface)</w:t>
        <w:br w:type="textWrapping"/>
      </w:r>
    </w:p>
    <w:p w:rsidR="00000000" w:rsidDel="00000000" w:rsidP="00000000" w:rsidRDefault="00000000" w:rsidRPr="00000000" w14:paraId="0000004F">
      <w:pPr>
        <w:numPr>
          <w:ilvl w:val="0"/>
          <w:numId w:val="11"/>
        </w:numPr>
        <w:spacing w:after="240" w:before="0" w:lineRule="auto"/>
        <w:ind w:left="720" w:hanging="360"/>
        <w:rPr/>
      </w:pPr>
      <w:sdt>
        <w:sdtPr>
          <w:id w:val="2143108263"/>
          <w:tag w:val="goog_rdk_3"/>
        </w:sdtPr>
        <w:sdtContent>
          <w:r w:rsidDel="00000000" w:rsidR="00000000" w:rsidRPr="00000000">
            <w:rPr>
              <w:rFonts w:ascii="Arial Unicode MS" w:cs="Arial Unicode MS" w:eastAsia="Arial Unicode MS" w:hAnsi="Arial Unicode MS"/>
              <w:rtl w:val="0"/>
            </w:rPr>
            <w:t xml:space="preserve">Near zero in decoherence zones (ψ ≈ 0) → null shells, collapse points</w:t>
            <w:br w:type="textWrapping"/>
          </w:r>
        </w:sdtContent>
      </w:sdt>
      <w:r w:rsidDel="00000000" w:rsidR="00000000" w:rsidRPr="00000000">
        <w:rPr>
          <w:rtl w:val="0"/>
        </w:rPr>
      </w:r>
    </w:p>
    <w:p w:rsidR="00000000" w:rsidDel="00000000" w:rsidP="00000000" w:rsidRDefault="00000000" w:rsidRPr="00000000" w14:paraId="00000050">
      <w:pPr>
        <w:rPr>
          <w:b w:val="1"/>
          <w:color w:val="000000"/>
          <w:sz w:val="26"/>
          <w:szCs w:val="26"/>
        </w:rPr>
      </w:pPr>
      <w:r w:rsidDel="00000000" w:rsidR="00000000" w:rsidRPr="00000000">
        <w:rPr>
          <w:b w:val="1"/>
          <w:color w:val="000000"/>
          <w:sz w:val="26"/>
          <w:szCs w:val="26"/>
          <w:rtl w:val="0"/>
        </w:rPr>
        <w:t xml:space="preserve">In Summary:</w:t>
      </w:r>
    </w:p>
    <w:p w:rsidR="00000000" w:rsidDel="00000000" w:rsidP="00000000" w:rsidRDefault="00000000" w:rsidRPr="00000000" w14:paraId="00000051">
      <w:pPr>
        <w:numPr>
          <w:ilvl w:val="0"/>
          <w:numId w:val="7"/>
        </w:numPr>
        <w:spacing w:after="0" w:before="240" w:lineRule="auto"/>
        <w:ind w:left="720" w:hanging="360"/>
        <w:rPr/>
      </w:pPr>
      <w:r w:rsidDel="00000000" w:rsidR="00000000" w:rsidRPr="00000000">
        <w:rPr>
          <w:rtl w:val="0"/>
        </w:rPr>
        <w:t xml:space="preserve">ψ is the heart of DET,  everything bends around it</w:t>
        <w:br w:type="textWrapping"/>
      </w:r>
    </w:p>
    <w:p w:rsidR="00000000" w:rsidDel="00000000" w:rsidP="00000000" w:rsidRDefault="00000000" w:rsidRPr="00000000" w14:paraId="00000052">
      <w:pPr>
        <w:numPr>
          <w:ilvl w:val="0"/>
          <w:numId w:val="7"/>
        </w:numPr>
        <w:spacing w:after="0" w:before="0" w:lineRule="auto"/>
        <w:ind w:left="720" w:hanging="360"/>
        <w:rPr/>
      </w:pPr>
      <w:r w:rsidDel="00000000" w:rsidR="00000000" w:rsidRPr="00000000">
        <w:rPr>
          <w:rtl w:val="0"/>
        </w:rPr>
        <w:t xml:space="preserve">It is causally derived from field rebound structure, not inserted</w:t>
        <w:br w:type="textWrapping"/>
      </w:r>
    </w:p>
    <w:p w:rsidR="00000000" w:rsidDel="00000000" w:rsidP="00000000" w:rsidRDefault="00000000" w:rsidRPr="00000000" w14:paraId="00000053">
      <w:pPr>
        <w:numPr>
          <w:ilvl w:val="0"/>
          <w:numId w:val="7"/>
        </w:numPr>
        <w:spacing w:after="240" w:before="0" w:lineRule="auto"/>
        <w:ind w:left="720" w:hanging="360"/>
        <w:rPr/>
      </w:pPr>
      <w:r w:rsidDel="00000000" w:rsidR="00000000" w:rsidRPr="00000000">
        <w:rPr>
          <w:rtl w:val="0"/>
        </w:rPr>
        <w:t xml:space="preserve">It has already shown testable, measurable effects in gravity, optics, quantum decay, and subjective perception</w:t>
        <w:br w:type="textWrapping"/>
      </w:r>
    </w:p>
    <w:p w:rsidR="00000000" w:rsidDel="00000000" w:rsidP="00000000" w:rsidRDefault="00000000" w:rsidRPr="00000000" w14:paraId="00000054">
      <w:pPr>
        <w:pStyle w:val="Heading2"/>
        <w:keepNext w:val="0"/>
        <w:keepLines w:val="0"/>
        <w:spacing w:after="80" w:lineRule="auto"/>
        <w:rPr>
          <w:b w:val="1"/>
          <w:sz w:val="28"/>
          <w:szCs w:val="28"/>
        </w:rPr>
      </w:pPr>
      <w:bookmarkStart w:colFirst="0" w:colLast="0" w:name="_heading=h.4kukp5dg86ig" w:id="3"/>
      <w:bookmarkEnd w:id="3"/>
      <w:r w:rsidDel="00000000" w:rsidR="00000000" w:rsidRPr="00000000">
        <w:rPr>
          <w:b w:val="1"/>
          <w:sz w:val="28"/>
          <w:szCs w:val="28"/>
          <w:rtl w:val="0"/>
        </w:rPr>
        <w:t xml:space="preserve">Φₕ — Scalar Field Potential</w:t>
      </w:r>
    </w:p>
    <w:p w:rsidR="00000000" w:rsidDel="00000000" w:rsidP="00000000" w:rsidRDefault="00000000" w:rsidRPr="00000000" w14:paraId="00000055">
      <w:pPr>
        <w:spacing w:after="240" w:before="240" w:lineRule="auto"/>
        <w:rPr/>
      </w:pPr>
      <w:r w:rsidDel="00000000" w:rsidR="00000000" w:rsidRPr="00000000">
        <w:rPr>
          <w:rtl w:val="0"/>
        </w:rPr>
        <w:t xml:space="preserve">Definition:</w:t>
        <w:br w:type="textWrapping"/>
        <w:br w:type="textWrapping"/>
        <w:t xml:space="preserve">Φₕ is the scalar energy potential of a local field region, defined as the amount of usable scalar energy per unit coherence. It governs vertical tension (aₕ), structural capacity, and all potential-based phenomena within the scalar shell system.</w:t>
        <w:br w:type="textWrapping"/>
      </w:r>
    </w:p>
    <w:p w:rsidR="00000000" w:rsidDel="00000000" w:rsidP="00000000" w:rsidRDefault="00000000" w:rsidRPr="00000000" w14:paraId="00000056">
      <w:pPr>
        <w:rPr>
          <w:b w:val="1"/>
          <w:color w:val="000000"/>
          <w:sz w:val="26"/>
          <w:szCs w:val="26"/>
        </w:rPr>
      </w:pPr>
      <w:r w:rsidDel="00000000" w:rsidR="00000000" w:rsidRPr="00000000">
        <w:rPr>
          <w:b w:val="1"/>
          <w:color w:val="000000"/>
          <w:sz w:val="26"/>
          <w:szCs w:val="26"/>
          <w:rtl w:val="0"/>
        </w:rPr>
        <w:t xml:space="preserve">Causal Origin and Development History:</w:t>
      </w:r>
    </w:p>
    <w:p w:rsidR="00000000" w:rsidDel="00000000" w:rsidP="00000000" w:rsidRDefault="00000000" w:rsidRPr="00000000" w14:paraId="00000057">
      <w:pPr>
        <w:spacing w:after="240" w:before="240" w:lineRule="auto"/>
        <w:rPr/>
      </w:pPr>
      <w:r w:rsidDel="00000000" w:rsidR="00000000" w:rsidRPr="00000000">
        <w:rPr>
          <w:rtl w:val="0"/>
        </w:rPr>
        <w:t xml:space="preserve">The concept of Φₕ emerged directly from the need to quantify the “tension” in a scalar shell. Meaning how much scalar energy was actually usable at a given position in the field.</w:t>
      </w:r>
    </w:p>
    <w:p w:rsidR="00000000" w:rsidDel="00000000" w:rsidP="00000000" w:rsidRDefault="00000000" w:rsidRPr="00000000" w14:paraId="00000058">
      <w:pPr>
        <w:spacing w:after="240" w:before="240" w:lineRule="auto"/>
        <w:rPr/>
      </w:pPr>
      <w:r w:rsidDel="00000000" w:rsidR="00000000" w:rsidRPr="00000000">
        <w:rPr>
          <w:rtl w:val="0"/>
        </w:rPr>
        <w:t xml:space="preserve">Observation determined:</w:t>
      </w:r>
    </w:p>
    <w:p w:rsidR="00000000" w:rsidDel="00000000" w:rsidP="00000000" w:rsidRDefault="00000000" w:rsidRPr="00000000" w14:paraId="00000059">
      <w:pPr>
        <w:numPr>
          <w:ilvl w:val="0"/>
          <w:numId w:val="22"/>
        </w:numPr>
        <w:spacing w:after="0" w:before="240" w:lineRule="auto"/>
        <w:ind w:left="720" w:hanging="360"/>
        <w:rPr/>
      </w:pPr>
      <w:r w:rsidDel="00000000" w:rsidR="00000000" w:rsidRPr="00000000">
        <w:rPr>
          <w:rtl w:val="0"/>
        </w:rPr>
        <w:t xml:space="preserve">Although emission pressure (Pe) defines the raw energy of a scalar source, its actual effectiveness depends on the coherence of the field at that location (ψ).</w:t>
        <w:br w:type="textWrapping"/>
      </w:r>
    </w:p>
    <w:p w:rsidR="00000000" w:rsidDel="00000000" w:rsidP="00000000" w:rsidRDefault="00000000" w:rsidRPr="00000000" w14:paraId="0000005A">
      <w:pPr>
        <w:numPr>
          <w:ilvl w:val="0"/>
          <w:numId w:val="22"/>
        </w:numPr>
        <w:spacing w:after="240" w:before="0" w:lineRule="auto"/>
        <w:ind w:left="720" w:hanging="360"/>
        <w:rPr/>
      </w:pPr>
      <w:r w:rsidDel="00000000" w:rsidR="00000000" w:rsidRPr="00000000">
        <w:rPr>
          <w:rtl w:val="0"/>
        </w:rPr>
        <w:t xml:space="preserve">Thus, the true potential energy is not just P</w:t>
      </w:r>
      <w:r w:rsidDel="00000000" w:rsidR="00000000" w:rsidRPr="00000000">
        <w:rPr>
          <w:vertAlign w:val="subscript"/>
          <w:rtl w:val="0"/>
        </w:rPr>
        <w:t xml:space="preserve">e</w:t>
      </w:r>
      <w:r w:rsidDel="00000000" w:rsidR="00000000" w:rsidRPr="00000000">
        <w:rPr>
          <w:rtl w:val="0"/>
        </w:rPr>
        <w:t xml:space="preserve">, it’s P</w:t>
      </w:r>
      <w:r w:rsidDel="00000000" w:rsidR="00000000" w:rsidRPr="00000000">
        <w:rPr>
          <w:vertAlign w:val="subscript"/>
          <w:rtl w:val="0"/>
        </w:rPr>
        <w:t xml:space="preserve">e</w:t>
      </w:r>
      <w:r w:rsidDel="00000000" w:rsidR="00000000" w:rsidRPr="00000000">
        <w:rPr>
          <w:rtl w:val="0"/>
        </w:rPr>
        <w:t xml:space="preserve"> scaled by coherence.</w:t>
        <w:br w:type="textWrapping"/>
      </w:r>
    </w:p>
    <w:p w:rsidR="00000000" w:rsidDel="00000000" w:rsidP="00000000" w:rsidRDefault="00000000" w:rsidRPr="00000000" w14:paraId="0000005B">
      <w:pPr>
        <w:spacing w:after="240" w:before="240" w:lineRule="auto"/>
        <w:rPr/>
      </w:pPr>
      <w:r w:rsidDel="00000000" w:rsidR="00000000" w:rsidRPr="00000000">
        <w:rPr>
          <w:rtl w:val="0"/>
        </w:rPr>
        <w:t xml:space="preserve">This led to the foundational definition:</w:t>
      </w:r>
    </w:p>
    <w:p w:rsidR="00000000" w:rsidDel="00000000" w:rsidP="00000000" w:rsidRDefault="00000000" w:rsidRPr="00000000" w14:paraId="0000005C">
      <w:pPr>
        <w:spacing w:after="240" w:before="240" w:lineRule="auto"/>
        <w:rPr/>
      </w:pPr>
      <w:r w:rsidDel="00000000" w:rsidR="00000000" w:rsidRPr="00000000">
        <w:rPr>
          <w:rtl w:val="0"/>
        </w:rPr>
        <w:t xml:space="preserve">Φₕ = P</w:t>
      </w:r>
      <w:r w:rsidDel="00000000" w:rsidR="00000000" w:rsidRPr="00000000">
        <w:rPr>
          <w:vertAlign w:val="subscript"/>
          <w:rtl w:val="0"/>
        </w:rPr>
        <w:t xml:space="preserve">e </w:t>
      </w:r>
      <w:r w:rsidDel="00000000" w:rsidR="00000000" w:rsidRPr="00000000">
        <w:rPr>
          <w:rtl w:val="0"/>
        </w:rPr>
        <w:t xml:space="preserve">/ ψ</w:t>
      </w:r>
    </w:p>
    <w:p w:rsidR="00000000" w:rsidDel="00000000" w:rsidP="00000000" w:rsidRDefault="00000000" w:rsidRPr="00000000" w14:paraId="0000005D">
      <w:pPr>
        <w:spacing w:after="240" w:before="240" w:lineRule="auto"/>
        <w:rPr/>
      </w:pPr>
      <w:r w:rsidDel="00000000" w:rsidR="00000000" w:rsidRPr="00000000">
        <w:rPr>
          <w:rtl w:val="0"/>
        </w:rPr>
        <w:t xml:space="preserve">This equation didn’t just emerge arbitrarily. It was built based off of observations from gravitational measurements, decay shifts, and redshift observations, which all demonstrated that energy behaves differently depending on environmental ψ.</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color w:val="000000"/>
          <w:sz w:val="26"/>
          <w:szCs w:val="26"/>
        </w:rPr>
      </w:pPr>
      <w:r w:rsidDel="00000000" w:rsidR="00000000" w:rsidRPr="00000000">
        <w:rPr>
          <w:b w:val="1"/>
          <w:color w:val="000000"/>
          <w:sz w:val="26"/>
          <w:szCs w:val="26"/>
          <w:rtl w:val="0"/>
        </w:rPr>
        <w:t xml:space="preserve">Physical Intuition:</w:t>
      </w:r>
    </w:p>
    <w:p w:rsidR="00000000" w:rsidDel="00000000" w:rsidP="00000000" w:rsidRDefault="00000000" w:rsidRPr="00000000" w14:paraId="00000060">
      <w:pPr>
        <w:spacing w:after="240" w:before="240" w:lineRule="auto"/>
        <w:rPr/>
      </w:pPr>
      <w:r w:rsidDel="00000000" w:rsidR="00000000" w:rsidRPr="00000000">
        <w:rPr>
          <w:rtl w:val="0"/>
        </w:rPr>
        <w:t xml:space="preserve">Imagine the scalar field as a tightly stretched fabric:</w:t>
      </w:r>
    </w:p>
    <w:p w:rsidR="00000000" w:rsidDel="00000000" w:rsidP="00000000" w:rsidRDefault="00000000" w:rsidRPr="00000000" w14:paraId="00000061">
      <w:pPr>
        <w:numPr>
          <w:ilvl w:val="0"/>
          <w:numId w:val="20"/>
        </w:numPr>
        <w:spacing w:after="0" w:before="240" w:lineRule="auto"/>
        <w:ind w:left="720" w:hanging="360"/>
        <w:rPr/>
      </w:pPr>
      <w:r w:rsidDel="00000000" w:rsidR="00000000" w:rsidRPr="00000000">
        <w:rPr>
          <w:rtl w:val="0"/>
        </w:rPr>
        <w:t xml:space="preserve">P</w:t>
      </w:r>
      <w:r w:rsidDel="00000000" w:rsidR="00000000" w:rsidRPr="00000000">
        <w:rPr>
          <w:vertAlign w:val="subscript"/>
          <w:rtl w:val="0"/>
        </w:rPr>
        <w:t xml:space="preserve">e</w:t>
      </w:r>
      <w:r w:rsidDel="00000000" w:rsidR="00000000" w:rsidRPr="00000000">
        <w:rPr>
          <w:rtl w:val="0"/>
        </w:rPr>
        <w:t xml:space="preserve"> = how much pressure is applied to stretch the fabric</w:t>
        <w:br w:type="textWrapping"/>
      </w:r>
    </w:p>
    <w:p w:rsidR="00000000" w:rsidDel="00000000" w:rsidP="00000000" w:rsidRDefault="00000000" w:rsidRPr="00000000" w14:paraId="00000062">
      <w:pPr>
        <w:numPr>
          <w:ilvl w:val="0"/>
          <w:numId w:val="20"/>
        </w:numPr>
        <w:spacing w:after="0" w:before="0" w:lineRule="auto"/>
        <w:ind w:left="720" w:hanging="360"/>
        <w:rPr/>
      </w:pPr>
      <w:r w:rsidDel="00000000" w:rsidR="00000000" w:rsidRPr="00000000">
        <w:rPr>
          <w:rtl w:val="0"/>
        </w:rPr>
        <w:t xml:space="preserve">ψ = how uniform or coherent the fabric weave is</w:t>
        <w:br w:type="textWrapping"/>
      </w:r>
    </w:p>
    <w:p w:rsidR="00000000" w:rsidDel="00000000" w:rsidP="00000000" w:rsidRDefault="00000000" w:rsidRPr="00000000" w14:paraId="00000063">
      <w:pPr>
        <w:numPr>
          <w:ilvl w:val="0"/>
          <w:numId w:val="20"/>
        </w:numPr>
        <w:spacing w:after="240" w:before="0" w:lineRule="auto"/>
        <w:ind w:left="720" w:hanging="360"/>
        <w:rPr/>
      </w:pPr>
      <w:r w:rsidDel="00000000" w:rsidR="00000000" w:rsidRPr="00000000">
        <w:rPr>
          <w:rtl w:val="0"/>
        </w:rPr>
        <w:t xml:space="preserve">Φₕ = how much tension exists at any given point due to that pressure</w:t>
        <w:br w:type="textWrapping"/>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heading=h.fxijsk43183z" w:id="4"/>
      <w:bookmarkEnd w:id="4"/>
      <w:r w:rsidDel="00000000" w:rsidR="00000000" w:rsidRPr="00000000">
        <w:rPr>
          <w:b w:val="1"/>
          <w:color w:val="000000"/>
          <w:sz w:val="26"/>
          <w:szCs w:val="26"/>
          <w:rtl w:val="0"/>
        </w:rPr>
        <w:t xml:space="preserve">How This Differs from Einstein’s “Spacetime”</w:t>
      </w:r>
    </w:p>
    <w:p w:rsidR="00000000" w:rsidDel="00000000" w:rsidP="00000000" w:rsidRDefault="00000000" w:rsidRPr="00000000" w14:paraId="00000065">
      <w:pPr>
        <w:spacing w:after="240" w:before="240" w:lineRule="auto"/>
        <w:rPr/>
      </w:pPr>
      <w:r w:rsidDel="00000000" w:rsidR="00000000" w:rsidRPr="00000000">
        <w:rPr>
          <w:rtl w:val="0"/>
        </w:rPr>
        <w:t xml:space="preserve">While the scalar field may superficially resemble the “fabric of spacetime” analogy, DET’s field is fundamentally different in both cause and behavior:</w:t>
      </w:r>
    </w:p>
    <w:p w:rsidR="00000000" w:rsidDel="00000000" w:rsidP="00000000" w:rsidRDefault="00000000" w:rsidRPr="00000000" w14:paraId="00000066">
      <w:pPr>
        <w:spacing w:after="240" w:before="240" w:lineRule="auto"/>
        <w:rPr/>
      </w:pPr>
      <w:r w:rsidDel="00000000" w:rsidR="00000000" w:rsidRPr="00000000">
        <w:rPr>
          <w:rtl w:val="0"/>
        </w:rPr>
      </w:r>
    </w:p>
    <w:tbl>
      <w:tblPr>
        <w:tblStyle w:val="Table1"/>
        <w:tblW w:w="49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1680"/>
        <w:gridCol w:w="1815"/>
        <w:tblGridChange w:id="0">
          <w:tblGrid>
            <w:gridCol w:w="1485"/>
            <w:gridCol w:w="1680"/>
            <w:gridCol w:w="181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jc w:val="center"/>
              <w:rPr>
                <w:b w:val="1"/>
              </w:rPr>
            </w:pPr>
            <w:r w:rsidDel="00000000" w:rsidR="00000000" w:rsidRPr="00000000">
              <w:rPr>
                <w:b w:val="1"/>
                <w:rtl w:val="0"/>
              </w:rPr>
              <w:t xml:space="preserve">Einstein’s Spacetime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jc w:val="center"/>
              <w:rPr>
                <w:b w:val="1"/>
              </w:rPr>
            </w:pPr>
            <w:r w:rsidDel="00000000" w:rsidR="00000000" w:rsidRPr="00000000">
              <w:rPr>
                <w:b w:val="1"/>
                <w:rtl w:val="0"/>
              </w:rPr>
              <w:t xml:space="preserve">DET Scalar Field</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rPr/>
            </w:pPr>
            <w:r w:rsidDel="00000000" w:rsidR="00000000" w:rsidRPr="00000000">
              <w:rPr>
                <w:rtl w:val="0"/>
              </w:rPr>
              <w:t xml:space="preserve">Causal Origin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rPr/>
            </w:pPr>
            <w:r w:rsidDel="00000000" w:rsidR="00000000" w:rsidRPr="00000000">
              <w:rPr>
                <w:rtl w:val="0"/>
              </w:rPr>
              <w:t xml:space="preserve">Undefined geometry — curvature from mass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rPr/>
            </w:pPr>
            <w:r w:rsidDel="00000000" w:rsidR="00000000" w:rsidRPr="00000000">
              <w:rPr>
                <w:rtl w:val="0"/>
              </w:rPr>
              <w:t xml:space="preserve">Emission-based — scalar pressure (P</w:t>
            </w:r>
            <w:r w:rsidDel="00000000" w:rsidR="00000000" w:rsidRPr="00000000">
              <w:rPr>
                <w:vertAlign w:val="subscript"/>
                <w:rtl w:val="0"/>
              </w:rPr>
              <w:t xml:space="preserve">e</w:t>
            </w:r>
            <w:r w:rsidDel="00000000" w:rsidR="00000000" w:rsidRPr="00000000">
              <w:rPr>
                <w:rtl w:val="0"/>
              </w:rPr>
              <w:t xml:space="preserve">) creates structure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rPr/>
            </w:pPr>
            <w:r w:rsidDel="00000000" w:rsidR="00000000" w:rsidRPr="00000000">
              <w:rPr>
                <w:rtl w:val="0"/>
              </w:rPr>
              <w:t xml:space="preserve">Mechanism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rPr/>
            </w:pPr>
            <w:r w:rsidDel="00000000" w:rsidR="00000000" w:rsidRPr="00000000">
              <w:rPr>
                <w:rtl w:val="0"/>
              </w:rPr>
              <w:t xml:space="preserve">Curved geometry warps motion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rPr/>
            </w:pPr>
            <w:r w:rsidDel="00000000" w:rsidR="00000000" w:rsidRPr="00000000">
              <w:rPr>
                <w:rtl w:val="0"/>
              </w:rPr>
              <w:t xml:space="preserve">Scalar coherence (ψ) modulates energy flow and behavior</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rPr/>
            </w:pPr>
            <w:r w:rsidDel="00000000" w:rsidR="00000000" w:rsidRPr="00000000">
              <w:rPr>
                <w:rtl w:val="0"/>
              </w:rPr>
              <w:t xml:space="preserve">No physical medium — purely mathematical curvature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rPr/>
            </w:pPr>
            <w:r w:rsidDel="00000000" w:rsidR="00000000" w:rsidRPr="00000000">
              <w:rPr>
                <w:rtl w:val="0"/>
              </w:rPr>
              <w:t xml:space="preserve">Real emission field with pressure, rebound, and coherence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rPr/>
            </w:pPr>
            <w:r w:rsidDel="00000000" w:rsidR="00000000" w:rsidRPr="00000000">
              <w:rPr>
                <w:rtl w:val="0"/>
              </w:rPr>
              <w:t xml:space="preserve">Collapse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rPr/>
            </w:pPr>
            <w:r w:rsidDel="00000000" w:rsidR="00000000" w:rsidRPr="00000000">
              <w:rPr>
                <w:rtl w:val="0"/>
              </w:rPr>
              <w:t xml:space="preserve">Singularities and undefined infinities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rPr/>
            </w:pPr>
            <w:r w:rsidDel="00000000" w:rsidR="00000000" w:rsidRPr="00000000">
              <w:rPr>
                <w:rtl w:val="0"/>
              </w:rPr>
              <w:t xml:space="preserve">ψ-null zones with predictable rebound or dissolution</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rPr/>
            </w:pPr>
            <w:r w:rsidDel="00000000" w:rsidR="00000000" w:rsidRPr="00000000">
              <w:rPr>
                <w:rtl w:val="0"/>
              </w:rPr>
              <w:t xml:space="preserve">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rPr/>
            </w:pPr>
            <w:r w:rsidDel="00000000" w:rsidR="00000000" w:rsidRPr="00000000">
              <w:rPr>
                <w:rtl w:val="0"/>
              </w:rPr>
              <w:t xml:space="preserve">Relative and observer-dependent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rPr/>
            </w:pPr>
            <w:r w:rsidDel="00000000" w:rsidR="00000000" w:rsidRPr="00000000">
              <w:rPr>
                <w:rtl w:val="0"/>
              </w:rPr>
              <w:t xml:space="preserve">Causal and field-structured: t = ψ / ψ̇</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rPr/>
            </w:pPr>
            <w:r w:rsidDel="00000000" w:rsidR="00000000" w:rsidRPr="00000000">
              <w:rPr>
                <w:rtl w:val="0"/>
              </w:rPr>
              <w:t xml:space="preserve">Testability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rPr/>
            </w:pPr>
            <w:r w:rsidDel="00000000" w:rsidR="00000000" w:rsidRPr="00000000">
              <w:rPr>
                <w:rtl w:val="0"/>
              </w:rPr>
              <w:t xml:space="preserve">Geometric models with indirect validation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rPr/>
            </w:pPr>
            <w:r w:rsidDel="00000000" w:rsidR="00000000" w:rsidRPr="00000000">
              <w:rPr>
                <w:rtl w:val="0"/>
              </w:rPr>
              <w:t xml:space="preserve">Directly measurable: pressure, decay, time, light delay</w:t>
            </w:r>
          </w:p>
        </w:tc>
      </w:tr>
    </w:tbl>
    <w:p w:rsidR="00000000" w:rsidDel="00000000" w:rsidP="00000000" w:rsidRDefault="00000000" w:rsidRPr="00000000" w14:paraId="0000007C">
      <w:pPr>
        <w:pStyle w:val="Heading3"/>
        <w:keepNext w:val="0"/>
        <w:keepLines w:val="0"/>
        <w:spacing w:before="280" w:lineRule="auto"/>
        <w:rPr>
          <w:b w:val="1"/>
          <w:color w:val="000000"/>
          <w:sz w:val="26"/>
          <w:szCs w:val="26"/>
        </w:rPr>
      </w:pPr>
      <w:bookmarkStart w:colFirst="0" w:colLast="0" w:name="_heading=h.udu40hbb9uz5" w:id="5"/>
      <w:bookmarkEnd w:id="5"/>
      <w:r w:rsidDel="00000000" w:rsidR="00000000" w:rsidRPr="00000000">
        <w:rPr>
          <w:b w:val="1"/>
          <w:color w:val="000000"/>
          <w:sz w:val="26"/>
          <w:szCs w:val="26"/>
          <w:rtl w:val="0"/>
        </w:rPr>
        <w:t xml:space="preserve">Key Distinction:</w:t>
      </w:r>
    </w:p>
    <w:p w:rsidR="00000000" w:rsidDel="00000000" w:rsidP="00000000" w:rsidRDefault="00000000" w:rsidRPr="00000000" w14:paraId="0000007D">
      <w:pPr>
        <w:keepNext w:val="0"/>
        <w:keepLines w:val="0"/>
        <w:spacing w:before="280" w:lineRule="auto"/>
        <w:rPr/>
      </w:pPr>
      <w:r w:rsidDel="00000000" w:rsidR="00000000" w:rsidRPr="00000000">
        <w:rPr>
          <w:rtl w:val="0"/>
        </w:rPr>
        <w:t xml:space="preserve">In DET the field is not geometry — it is causally generated structure with pressure, coherence, and memory. The analogy to fabric is helpful visually, but this fabric has mass, rebound, decay, and observable energy flow. It’s not curved space — it’s emission tension.</w:t>
      </w:r>
    </w:p>
    <w:p w:rsidR="00000000" w:rsidDel="00000000" w:rsidP="00000000" w:rsidRDefault="00000000" w:rsidRPr="00000000" w14:paraId="0000007E">
      <w:pPr>
        <w:spacing w:after="240" w:before="240" w:lineRule="auto"/>
        <w:rPr/>
      </w:pP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tl w:val="0"/>
        </w:rPr>
        <w:t xml:space="preserve">So Φₕ becomes the field’s potential to do causal work — to create mass, pull objects downward, slow time, emit photons, or trigger collapse.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color w:val="000000"/>
          <w:sz w:val="26"/>
          <w:szCs w:val="26"/>
        </w:rPr>
      </w:pPr>
      <w:r w:rsidDel="00000000" w:rsidR="00000000" w:rsidRPr="00000000">
        <w:rPr>
          <w:b w:val="1"/>
          <w:color w:val="000000"/>
          <w:sz w:val="26"/>
          <w:szCs w:val="26"/>
          <w:rtl w:val="0"/>
        </w:rPr>
        <w:t xml:space="preserve">First Applications and Confirmations:</w:t>
      </w:r>
    </w:p>
    <w:p w:rsidR="00000000" w:rsidDel="00000000" w:rsidP="00000000" w:rsidRDefault="00000000" w:rsidRPr="00000000" w14:paraId="00000082">
      <w:pPr>
        <w:spacing w:after="240" w:before="240" w:lineRule="auto"/>
        <w:rPr/>
      </w:pPr>
      <w:r w:rsidDel="00000000" w:rsidR="00000000" w:rsidRPr="00000000">
        <w:rPr>
          <w:rtl w:val="0"/>
        </w:rPr>
        <w:t xml:space="preserve">Φₕ was then tested in key domains:</w:t>
      </w:r>
    </w:p>
    <w:p w:rsidR="00000000" w:rsidDel="00000000" w:rsidP="00000000" w:rsidRDefault="00000000" w:rsidRPr="00000000" w14:paraId="00000083">
      <w:pPr>
        <w:numPr>
          <w:ilvl w:val="0"/>
          <w:numId w:val="48"/>
        </w:numPr>
        <w:spacing w:after="0" w:before="240" w:lineRule="auto"/>
        <w:ind w:left="720" w:hanging="360"/>
        <w:rPr/>
      </w:pPr>
      <w:sdt>
        <w:sdtPr>
          <w:id w:val="-333679729"/>
          <w:tag w:val="goog_rdk_4"/>
        </w:sdtPr>
        <w:sdtContent>
          <w:r w:rsidDel="00000000" w:rsidR="00000000" w:rsidRPr="00000000">
            <w:rPr>
              <w:rFonts w:ascii="Arial Unicode MS" w:cs="Arial Unicode MS" w:eastAsia="Arial Unicode MS" w:hAnsi="Arial Unicode MS"/>
              <w:rtl w:val="0"/>
            </w:rPr>
            <w:t xml:space="preserve">Gravity: aₕ = ∂Φₕ / ∂h reproduced local gravitational acceleration near Earth</w:t>
            <w:br w:type="textWrapping"/>
          </w:r>
        </w:sdtContent>
      </w:sdt>
      <w:r w:rsidDel="00000000" w:rsidR="00000000" w:rsidRPr="00000000">
        <w:rPr>
          <w:rtl w:val="0"/>
        </w:rPr>
      </w:r>
    </w:p>
    <w:p w:rsidR="00000000" w:rsidDel="00000000" w:rsidP="00000000" w:rsidRDefault="00000000" w:rsidRPr="00000000" w14:paraId="00000084">
      <w:pPr>
        <w:numPr>
          <w:ilvl w:val="0"/>
          <w:numId w:val="48"/>
        </w:numPr>
        <w:spacing w:after="0" w:before="0" w:lineRule="auto"/>
        <w:ind w:left="720" w:hanging="360"/>
        <w:rPr/>
      </w:pPr>
      <w:r w:rsidDel="00000000" w:rsidR="00000000" w:rsidRPr="00000000">
        <w:rPr>
          <w:rtl w:val="0"/>
        </w:rPr>
        <w:t xml:space="preserve">Time: Field time t = ψ / ψ̇ shows slowdown where Φₕ is high</w:t>
        <w:br w:type="textWrapping"/>
      </w:r>
    </w:p>
    <w:p w:rsidR="00000000" w:rsidDel="00000000" w:rsidP="00000000" w:rsidRDefault="00000000" w:rsidRPr="00000000" w14:paraId="00000085">
      <w:pPr>
        <w:numPr>
          <w:ilvl w:val="0"/>
          <w:numId w:val="48"/>
        </w:numPr>
        <w:spacing w:after="0" w:before="0" w:lineRule="auto"/>
        <w:ind w:left="720" w:hanging="360"/>
        <w:rPr/>
      </w:pPr>
      <w:r w:rsidDel="00000000" w:rsidR="00000000" w:rsidRPr="00000000">
        <w:rPr>
          <w:rtl w:val="0"/>
        </w:rPr>
        <w:t xml:space="preserve">Mass: m = (Pe · ψ · σ) / c² works because Φₕ sets the base field energy</w:t>
        <w:br w:type="textWrapping"/>
      </w:r>
    </w:p>
    <w:p w:rsidR="00000000" w:rsidDel="00000000" w:rsidP="00000000" w:rsidRDefault="00000000" w:rsidRPr="00000000" w14:paraId="00000086">
      <w:pPr>
        <w:numPr>
          <w:ilvl w:val="0"/>
          <w:numId w:val="48"/>
        </w:numPr>
        <w:spacing w:after="240" w:before="0" w:lineRule="auto"/>
        <w:ind w:left="720" w:hanging="360"/>
        <w:rPr/>
      </w:pPr>
      <w:sdt>
        <w:sdtPr>
          <w:id w:val="-747358981"/>
          <w:tag w:val="goog_rdk_5"/>
        </w:sdtPr>
        <w:sdtContent>
          <w:r w:rsidDel="00000000" w:rsidR="00000000" w:rsidRPr="00000000">
            <w:rPr>
              <w:rFonts w:ascii="Arial Unicode MS" w:cs="Arial Unicode MS" w:eastAsia="Arial Unicode MS" w:hAnsi="Arial Unicode MS"/>
              <w:rtl w:val="0"/>
            </w:rPr>
            <w:t xml:space="preserve">Light delay &amp; redshift: Photons lose coherence as they traverse ∂Φₕ</w:t>
            <w:br w:type="textWrapping"/>
          </w:r>
        </w:sdtContent>
      </w:sdt>
      <w:r w:rsidDel="00000000" w:rsidR="00000000" w:rsidRPr="00000000">
        <w:rPr>
          <w:rtl w:val="0"/>
        </w:rPr>
      </w:r>
    </w:p>
    <w:p w:rsidR="00000000" w:rsidDel="00000000" w:rsidP="00000000" w:rsidRDefault="00000000" w:rsidRPr="00000000" w14:paraId="00000087">
      <w:pPr>
        <w:spacing w:after="240" w:before="240" w:lineRule="auto"/>
        <w:rPr/>
      </w:pPr>
      <w:r w:rsidDel="00000000" w:rsidR="00000000" w:rsidRPr="00000000">
        <w:rPr>
          <w:rtl w:val="0"/>
        </w:rPr>
        <w:t xml:space="preserve">In all cases, Φₕ acted as a predictive, field-controlling potential, without invoking mass attraction, vacuum curvature, or probabilistic collapse.</w:t>
      </w:r>
    </w:p>
    <w:p w:rsidR="00000000" w:rsidDel="00000000" w:rsidP="00000000" w:rsidRDefault="00000000" w:rsidRPr="00000000" w14:paraId="00000088">
      <w:pPr>
        <w:rPr>
          <w:b w:val="1"/>
          <w:color w:val="000000"/>
          <w:sz w:val="26"/>
          <w:szCs w:val="26"/>
        </w:rPr>
      </w:pPr>
      <w:r w:rsidDel="00000000" w:rsidR="00000000" w:rsidRPr="00000000">
        <w:rPr>
          <w:b w:val="1"/>
          <w:color w:val="000000"/>
          <w:sz w:val="26"/>
          <w:szCs w:val="26"/>
          <w:rtl w:val="0"/>
        </w:rPr>
        <w:t xml:space="preserve">Equation:</w:t>
      </w:r>
    </w:p>
    <w:p w:rsidR="00000000" w:rsidDel="00000000" w:rsidP="00000000" w:rsidRDefault="00000000" w:rsidRPr="00000000" w14:paraId="00000089">
      <w:pPr>
        <w:spacing w:after="240" w:before="240" w:lineRule="auto"/>
        <w:rPr>
          <w:vertAlign w:val="subscript"/>
        </w:rPr>
      </w:pPr>
      <w:r w:rsidDel="00000000" w:rsidR="00000000" w:rsidRPr="00000000">
        <w:rPr>
          <w:rtl w:val="0"/>
        </w:rPr>
        <w:t xml:space="preserve">Φₕ = P</w:t>
      </w:r>
      <w:r w:rsidDel="00000000" w:rsidR="00000000" w:rsidRPr="00000000">
        <w:rPr>
          <w:vertAlign w:val="subscript"/>
          <w:rtl w:val="0"/>
        </w:rPr>
        <w:t xml:space="preserve">e </w:t>
      </w:r>
      <w:r w:rsidDel="00000000" w:rsidR="00000000" w:rsidRPr="00000000">
        <w:rPr>
          <w:rtl w:val="0"/>
        </w:rPr>
        <w:t xml:space="preserve">/ ψ and aₕ = Pₕ / Φₕ and Fₕ = Φₕ · ψ = P</w:t>
      </w:r>
      <w:r w:rsidDel="00000000" w:rsidR="00000000" w:rsidRPr="00000000">
        <w:rPr>
          <w:vertAlign w:val="subscript"/>
          <w:rtl w:val="0"/>
        </w:rPr>
        <w:t xml:space="preserve">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color w:val="000000"/>
          <w:sz w:val="26"/>
          <w:szCs w:val="26"/>
        </w:rPr>
      </w:pPr>
      <w:r w:rsidDel="00000000" w:rsidR="00000000" w:rsidRPr="00000000">
        <w:rPr>
          <w:b w:val="1"/>
          <w:color w:val="000000"/>
          <w:sz w:val="26"/>
          <w:szCs w:val="26"/>
          <w:rtl w:val="0"/>
        </w:rPr>
        <w:t xml:space="preserve">Units:</w:t>
      </w:r>
    </w:p>
    <w:p w:rsidR="00000000" w:rsidDel="00000000" w:rsidP="00000000" w:rsidRDefault="00000000" w:rsidRPr="00000000" w14:paraId="0000008C">
      <w:pPr>
        <w:spacing w:after="240" w:before="240" w:lineRule="auto"/>
        <w:rPr/>
      </w:pPr>
      <w:r w:rsidDel="00000000" w:rsidR="00000000" w:rsidRPr="00000000">
        <w:rPr>
          <w:rtl w:val="0"/>
        </w:rPr>
        <w:t xml:space="preserve">SI Units: J/m³ (energy per unit volume)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sz w:val="26"/>
          <w:szCs w:val="26"/>
        </w:rPr>
      </w:pPr>
      <w:r w:rsidDel="00000000" w:rsidR="00000000" w:rsidRPr="00000000">
        <w:rPr>
          <w:b w:val="1"/>
          <w:color w:val="000000"/>
          <w:sz w:val="26"/>
          <w:szCs w:val="26"/>
          <w:rtl w:val="0"/>
        </w:rPr>
        <w:t xml:space="preserve">Physical Interpretation:</w:t>
      </w:r>
      <w:r w:rsidDel="00000000" w:rsidR="00000000" w:rsidRPr="00000000">
        <w:rPr>
          <w:rtl w:val="0"/>
        </w:rPr>
      </w:r>
    </w:p>
    <w:p w:rsidR="00000000" w:rsidDel="00000000" w:rsidP="00000000" w:rsidRDefault="00000000" w:rsidRPr="00000000" w14:paraId="0000008F">
      <w:pPr>
        <w:rPr>
          <w:b w:val="1"/>
          <w:sz w:val="26"/>
          <w:szCs w:val="26"/>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Φₕ is the usable scalar energy at a given field location, shaped by both raw emission (P</w:t>
      </w:r>
      <w:r w:rsidDel="00000000" w:rsidR="00000000" w:rsidRPr="00000000">
        <w:rPr>
          <w:vertAlign w:val="subscript"/>
          <w:rtl w:val="0"/>
        </w:rPr>
        <w:t xml:space="preserve">e</w:t>
      </w:r>
      <w:r w:rsidDel="00000000" w:rsidR="00000000" w:rsidRPr="00000000">
        <w:rPr>
          <w:rtl w:val="0"/>
        </w:rPr>
        <w:t xml:space="preserve">) and environmental structure (ψ).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It determines:</w:t>
      </w:r>
    </w:p>
    <w:p w:rsidR="00000000" w:rsidDel="00000000" w:rsidP="00000000" w:rsidRDefault="00000000" w:rsidRPr="00000000" w14:paraId="00000093">
      <w:pPr>
        <w:numPr>
          <w:ilvl w:val="0"/>
          <w:numId w:val="38"/>
        </w:numPr>
        <w:spacing w:after="0" w:before="240" w:lineRule="auto"/>
        <w:ind w:left="720" w:hanging="360"/>
        <w:rPr/>
      </w:pPr>
      <w:r w:rsidDel="00000000" w:rsidR="00000000" w:rsidRPr="00000000">
        <w:rPr>
          <w:rtl w:val="0"/>
        </w:rPr>
        <w:t xml:space="preserve">How strong vertical scalar forces are (e.g., gravity)</w:t>
        <w:br w:type="textWrapping"/>
      </w:r>
    </w:p>
    <w:p w:rsidR="00000000" w:rsidDel="00000000" w:rsidP="00000000" w:rsidRDefault="00000000" w:rsidRPr="00000000" w14:paraId="00000094">
      <w:pPr>
        <w:numPr>
          <w:ilvl w:val="0"/>
          <w:numId w:val="38"/>
        </w:numPr>
        <w:spacing w:after="0" w:before="0" w:lineRule="auto"/>
        <w:ind w:left="720" w:hanging="360"/>
        <w:rPr/>
      </w:pPr>
      <w:r w:rsidDel="00000000" w:rsidR="00000000" w:rsidRPr="00000000">
        <w:rPr>
          <w:rtl w:val="0"/>
        </w:rPr>
        <w:t xml:space="preserve">How mass manifests and retains stability</w:t>
        <w:br w:type="textWrapping"/>
      </w:r>
    </w:p>
    <w:p w:rsidR="00000000" w:rsidDel="00000000" w:rsidP="00000000" w:rsidRDefault="00000000" w:rsidRPr="00000000" w14:paraId="00000095">
      <w:pPr>
        <w:numPr>
          <w:ilvl w:val="0"/>
          <w:numId w:val="38"/>
        </w:numPr>
        <w:spacing w:after="0" w:before="0" w:lineRule="auto"/>
        <w:ind w:left="720" w:hanging="360"/>
        <w:rPr/>
      </w:pPr>
      <w:r w:rsidDel="00000000" w:rsidR="00000000" w:rsidRPr="00000000">
        <w:rPr>
          <w:rtl w:val="0"/>
        </w:rPr>
        <w:t xml:space="preserve">How light bends, slows, or collapses</w:t>
        <w:br w:type="textWrapping"/>
      </w:r>
    </w:p>
    <w:p w:rsidR="00000000" w:rsidDel="00000000" w:rsidP="00000000" w:rsidRDefault="00000000" w:rsidRPr="00000000" w14:paraId="00000096">
      <w:pPr>
        <w:numPr>
          <w:ilvl w:val="0"/>
          <w:numId w:val="38"/>
        </w:numPr>
        <w:spacing w:after="240" w:before="0" w:lineRule="auto"/>
        <w:ind w:left="720" w:hanging="360"/>
        <w:rPr/>
      </w:pPr>
      <w:r w:rsidDel="00000000" w:rsidR="00000000" w:rsidRPr="00000000">
        <w:rPr>
          <w:rtl w:val="0"/>
        </w:rPr>
        <w:t xml:space="preserve">Whether a region sustains life, memory, and structure — or enters decoherence</w:t>
        <w:br w:type="textWrapping"/>
      </w:r>
    </w:p>
    <w:p w:rsidR="00000000" w:rsidDel="00000000" w:rsidP="00000000" w:rsidRDefault="00000000" w:rsidRPr="00000000" w14:paraId="00000097">
      <w:pPr>
        <w:rPr>
          <w:b w:val="1"/>
          <w:color w:val="000000"/>
          <w:sz w:val="26"/>
          <w:szCs w:val="26"/>
        </w:rPr>
      </w:pPr>
      <w:r w:rsidDel="00000000" w:rsidR="00000000" w:rsidRPr="00000000">
        <w:rPr>
          <w:b w:val="1"/>
          <w:color w:val="000000"/>
          <w:sz w:val="26"/>
          <w:szCs w:val="26"/>
          <w:rtl w:val="0"/>
        </w:rPr>
        <w:t xml:space="preserve">Comparison to Classical Models:</w:t>
      </w:r>
    </w:p>
    <w:p w:rsidR="00000000" w:rsidDel="00000000" w:rsidP="00000000" w:rsidRDefault="00000000" w:rsidRPr="00000000" w14:paraId="00000098">
      <w:pPr>
        <w:spacing w:after="240" w:before="240" w:lineRule="auto"/>
        <w:rPr/>
      </w:pPr>
      <w:r w:rsidDel="00000000" w:rsidR="00000000" w:rsidRPr="00000000">
        <w:rPr>
          <w:rtl w:val="0"/>
        </w:rPr>
        <w:t xml:space="preserve">Replaces:</w:t>
        <w:br w:type="textWrapping"/>
      </w:r>
    </w:p>
    <w:p w:rsidR="00000000" w:rsidDel="00000000" w:rsidP="00000000" w:rsidRDefault="00000000" w:rsidRPr="00000000" w14:paraId="00000099">
      <w:pPr>
        <w:numPr>
          <w:ilvl w:val="0"/>
          <w:numId w:val="46"/>
        </w:numPr>
        <w:spacing w:after="0" w:before="240" w:lineRule="auto"/>
        <w:ind w:left="720" w:hanging="360"/>
        <w:rPr/>
      </w:pPr>
      <w:r w:rsidDel="00000000" w:rsidR="00000000" w:rsidRPr="00000000">
        <w:rPr>
          <w:rtl w:val="0"/>
        </w:rPr>
        <w:t xml:space="preserve">Gravitational potential (which has no causal origin)</w:t>
        <w:br w:type="textWrapping"/>
      </w:r>
    </w:p>
    <w:p w:rsidR="00000000" w:rsidDel="00000000" w:rsidP="00000000" w:rsidRDefault="00000000" w:rsidRPr="00000000" w14:paraId="0000009A">
      <w:pPr>
        <w:numPr>
          <w:ilvl w:val="0"/>
          <w:numId w:val="46"/>
        </w:numPr>
        <w:spacing w:after="0" w:before="0" w:lineRule="auto"/>
        <w:ind w:left="720" w:hanging="360"/>
        <w:rPr/>
      </w:pPr>
      <w:r w:rsidDel="00000000" w:rsidR="00000000" w:rsidRPr="00000000">
        <w:rPr>
          <w:rtl w:val="0"/>
        </w:rPr>
        <w:t xml:space="preserve">Electric potential (which is point-charge based)</w:t>
        <w:br w:type="textWrapping"/>
      </w:r>
    </w:p>
    <w:p w:rsidR="00000000" w:rsidDel="00000000" w:rsidP="00000000" w:rsidRDefault="00000000" w:rsidRPr="00000000" w14:paraId="0000009B">
      <w:pPr>
        <w:numPr>
          <w:ilvl w:val="0"/>
          <w:numId w:val="46"/>
        </w:numPr>
        <w:spacing w:after="240" w:before="0" w:lineRule="auto"/>
        <w:ind w:left="720" w:hanging="360"/>
        <w:rPr/>
      </w:pPr>
      <w:r w:rsidDel="00000000" w:rsidR="00000000" w:rsidRPr="00000000">
        <w:rPr>
          <w:rtl w:val="0"/>
        </w:rPr>
        <w:t xml:space="preserve">Vacuum energy concepts (which assume constant field energy everywhere)</w:t>
        <w:br w:type="textWrapping"/>
      </w:r>
    </w:p>
    <w:p w:rsidR="00000000" w:rsidDel="00000000" w:rsidP="00000000" w:rsidRDefault="00000000" w:rsidRPr="00000000" w14:paraId="0000009C">
      <w:pPr>
        <w:spacing w:after="240" w:before="240" w:lineRule="auto"/>
        <w:rPr/>
      </w:pPr>
      <w:r w:rsidDel="00000000" w:rsidR="00000000" w:rsidRPr="00000000">
        <w:rPr>
          <w:rtl w:val="0"/>
        </w:rPr>
        <w:t xml:space="preserve">Reduces to:</w:t>
        <w:br w:type="textWrapping"/>
      </w:r>
    </w:p>
    <w:p w:rsidR="00000000" w:rsidDel="00000000" w:rsidP="00000000" w:rsidRDefault="00000000" w:rsidRPr="00000000" w14:paraId="0000009D">
      <w:pPr>
        <w:numPr>
          <w:ilvl w:val="0"/>
          <w:numId w:val="46"/>
        </w:numPr>
        <w:spacing w:after="240" w:before="240" w:lineRule="auto"/>
        <w:ind w:left="720" w:hanging="360"/>
        <w:rPr/>
      </w:pPr>
      <w:r w:rsidDel="00000000" w:rsidR="00000000" w:rsidRPr="00000000">
        <w:rPr>
          <w:rtl w:val="0"/>
        </w:rPr>
        <w:t xml:space="preserve">Standard energy potential when ψ = 1 (i.e., Earth surface or coherent shell center)</w:t>
        <w:br w:type="textWrapping"/>
      </w:r>
    </w:p>
    <w:p w:rsidR="00000000" w:rsidDel="00000000" w:rsidP="00000000" w:rsidRDefault="00000000" w:rsidRPr="00000000" w14:paraId="0000009E">
      <w:pPr>
        <w:rPr>
          <w:b w:val="1"/>
          <w:color w:val="000000"/>
          <w:sz w:val="26"/>
          <w:szCs w:val="26"/>
        </w:rPr>
      </w:pPr>
      <w:r w:rsidDel="00000000" w:rsidR="00000000" w:rsidRPr="00000000">
        <w:rPr>
          <w:b w:val="1"/>
          <w:color w:val="000000"/>
          <w:sz w:val="26"/>
          <w:szCs w:val="26"/>
          <w:rtl w:val="0"/>
        </w:rPr>
        <w:t xml:space="preserve">In Summary:</w:t>
      </w:r>
    </w:p>
    <w:p w:rsidR="00000000" w:rsidDel="00000000" w:rsidP="00000000" w:rsidRDefault="00000000" w:rsidRPr="00000000" w14:paraId="0000009F">
      <w:pPr>
        <w:numPr>
          <w:ilvl w:val="0"/>
          <w:numId w:val="17"/>
        </w:numPr>
        <w:spacing w:after="0" w:before="240" w:lineRule="auto"/>
        <w:ind w:left="720" w:hanging="360"/>
        <w:rPr/>
      </w:pPr>
      <w:r w:rsidDel="00000000" w:rsidR="00000000" w:rsidRPr="00000000">
        <w:rPr>
          <w:rtl w:val="0"/>
        </w:rPr>
        <w:t xml:space="preserve">Φₕ is the field’s ability to do work, defined causally from P</w:t>
      </w:r>
      <w:r w:rsidDel="00000000" w:rsidR="00000000" w:rsidRPr="00000000">
        <w:rPr>
          <w:vertAlign w:val="subscript"/>
          <w:rtl w:val="0"/>
        </w:rPr>
        <w:t xml:space="preserve">e</w:t>
      </w:r>
      <w:r w:rsidDel="00000000" w:rsidR="00000000" w:rsidRPr="00000000">
        <w:rPr>
          <w:rtl w:val="0"/>
        </w:rPr>
        <w:t xml:space="preserve"> and ψ</w:t>
        <w:br w:type="textWrapping"/>
      </w:r>
    </w:p>
    <w:p w:rsidR="00000000" w:rsidDel="00000000" w:rsidP="00000000" w:rsidRDefault="00000000" w:rsidRPr="00000000" w14:paraId="000000A0">
      <w:pPr>
        <w:numPr>
          <w:ilvl w:val="0"/>
          <w:numId w:val="17"/>
        </w:numPr>
        <w:spacing w:after="0" w:before="0" w:lineRule="auto"/>
        <w:ind w:left="720" w:hanging="360"/>
        <w:rPr/>
      </w:pPr>
      <w:r w:rsidDel="00000000" w:rsidR="00000000" w:rsidRPr="00000000">
        <w:rPr>
          <w:rtl w:val="0"/>
        </w:rPr>
        <w:t xml:space="preserve">It explains gravity, mass, time, and decay as functions of local field structure</w:t>
        <w:br w:type="textWrapping"/>
      </w:r>
    </w:p>
    <w:p w:rsidR="00000000" w:rsidDel="00000000" w:rsidP="00000000" w:rsidRDefault="00000000" w:rsidRPr="00000000" w14:paraId="000000A1">
      <w:pPr>
        <w:numPr>
          <w:ilvl w:val="0"/>
          <w:numId w:val="17"/>
        </w:numPr>
        <w:spacing w:after="240" w:before="0" w:lineRule="auto"/>
        <w:ind w:left="720" w:hanging="360"/>
        <w:rPr/>
      </w:pPr>
      <w:r w:rsidDel="00000000" w:rsidR="00000000" w:rsidRPr="00000000">
        <w:rPr>
          <w:rtl w:val="0"/>
        </w:rPr>
        <w:t xml:space="preserve">It is not assumed, but derived and confirmed through empirical behavior</w:t>
        <w:br w:type="textWrapping"/>
      </w:r>
    </w:p>
    <w:p w:rsidR="00000000" w:rsidDel="00000000" w:rsidP="00000000" w:rsidRDefault="00000000" w:rsidRPr="00000000" w14:paraId="000000A2">
      <w:pPr>
        <w:pStyle w:val="Heading2"/>
        <w:keepNext w:val="0"/>
        <w:keepLines w:val="0"/>
        <w:spacing w:after="80" w:lineRule="auto"/>
        <w:rPr>
          <w:b w:val="1"/>
          <w:sz w:val="28"/>
          <w:szCs w:val="28"/>
        </w:rPr>
      </w:pPr>
      <w:bookmarkStart w:colFirst="0" w:colLast="0" w:name="_heading=h.odfyo6el44tf" w:id="6"/>
      <w:bookmarkEnd w:id="6"/>
      <w:r w:rsidDel="00000000" w:rsidR="00000000" w:rsidRPr="00000000">
        <w:rPr>
          <w:b w:val="1"/>
          <w:sz w:val="28"/>
          <w:szCs w:val="28"/>
          <w:rtl w:val="0"/>
        </w:rPr>
        <w:t xml:space="preserve">τ — Torsional Rebound Time (Scalar Pulse Duration)</w:t>
      </w:r>
    </w:p>
    <w:p w:rsidR="00000000" w:rsidDel="00000000" w:rsidP="00000000" w:rsidRDefault="00000000" w:rsidRPr="00000000" w14:paraId="000000A3">
      <w:pPr>
        <w:spacing w:after="240" w:before="240" w:lineRule="auto"/>
        <w:rPr/>
      </w:pPr>
      <w:r w:rsidDel="00000000" w:rsidR="00000000" w:rsidRPr="00000000">
        <w:rPr>
          <w:rtl w:val="0"/>
        </w:rPr>
        <w:t xml:space="preserve">Definition:</w:t>
        <w:br w:type="textWrapping"/>
        <w:br w:type="textWrapping"/>
      </w:r>
      <w:r w:rsidDel="00000000" w:rsidR="00000000" w:rsidRPr="00000000">
        <w:rPr>
          <w:sz w:val="26"/>
          <w:szCs w:val="26"/>
          <w:rtl w:val="0"/>
        </w:rPr>
        <w:t xml:space="preserve">τ</w:t>
      </w:r>
      <w:r w:rsidDel="00000000" w:rsidR="00000000" w:rsidRPr="00000000">
        <w:rPr>
          <w:rtl w:val="0"/>
        </w:rPr>
        <w:t xml:space="preserve"> is the torsional rebound time — the temporal duration of a scalar pulse as it travels through and reflects within a coherent shell. It defines the time delay between emission and return, and governs the oscillatory timing, memory retention, and phase alignment of scalar systems.</w:t>
        <w:br w:type="textWrapping"/>
      </w:r>
    </w:p>
    <w:p w:rsidR="00000000" w:rsidDel="00000000" w:rsidP="00000000" w:rsidRDefault="00000000" w:rsidRPr="00000000" w14:paraId="000000A4">
      <w:pPr>
        <w:rPr>
          <w:b w:val="1"/>
          <w:color w:val="000000"/>
          <w:sz w:val="26"/>
          <w:szCs w:val="26"/>
        </w:rPr>
      </w:pPr>
      <w:r w:rsidDel="00000000" w:rsidR="00000000" w:rsidRPr="00000000">
        <w:rPr>
          <w:b w:val="1"/>
          <w:color w:val="000000"/>
          <w:sz w:val="26"/>
          <w:szCs w:val="26"/>
          <w:rtl w:val="0"/>
        </w:rPr>
        <w:t xml:space="preserve">Causal Origin and Early Development:</w:t>
      </w:r>
    </w:p>
    <w:p w:rsidR="00000000" w:rsidDel="00000000" w:rsidP="00000000" w:rsidRDefault="00000000" w:rsidRPr="00000000" w14:paraId="000000A5">
      <w:pPr>
        <w:spacing w:after="240" w:before="240" w:lineRule="auto"/>
        <w:rPr/>
      </w:pPr>
      <w:r w:rsidDel="00000000" w:rsidR="00000000" w:rsidRPr="00000000">
        <w:rPr>
          <w:rtl w:val="0"/>
        </w:rPr>
        <w:t xml:space="preserve">τ first emerged when analyzing coherent field echoes, especially in Tesla’s experiments and Maxwell’s original field curls.</w:t>
      </w:r>
    </w:p>
    <w:p w:rsidR="00000000" w:rsidDel="00000000" w:rsidP="00000000" w:rsidRDefault="00000000" w:rsidRPr="00000000" w14:paraId="000000A6">
      <w:pPr>
        <w:spacing w:after="240" w:before="240" w:lineRule="auto"/>
        <w:rPr/>
      </w:pPr>
      <w:r w:rsidDel="00000000" w:rsidR="00000000" w:rsidRPr="00000000">
        <w:rPr>
          <w:rtl w:val="0"/>
        </w:rPr>
        <w:t xml:space="preserve">Question asked:</w:t>
      </w:r>
    </w:p>
    <w:p w:rsidR="00000000" w:rsidDel="00000000" w:rsidP="00000000" w:rsidRDefault="00000000" w:rsidRPr="00000000" w14:paraId="000000A7">
      <w:pPr>
        <w:numPr>
          <w:ilvl w:val="0"/>
          <w:numId w:val="41"/>
        </w:numPr>
        <w:spacing w:after="0" w:before="240" w:lineRule="auto"/>
        <w:ind w:left="720" w:hanging="360"/>
        <w:rPr/>
      </w:pPr>
      <w:r w:rsidDel="00000000" w:rsidR="00000000" w:rsidRPr="00000000">
        <w:rPr>
          <w:rtl w:val="0"/>
        </w:rPr>
        <w:t xml:space="preserve">If scalar fields reflect or rebound from boundaries (like Earth, shells, nodes), how long does the round-trip take?</w:t>
        <w:br w:type="textWrapping"/>
      </w:r>
    </w:p>
    <w:p w:rsidR="00000000" w:rsidDel="00000000" w:rsidP="00000000" w:rsidRDefault="00000000" w:rsidRPr="00000000" w14:paraId="000000A8">
      <w:pPr>
        <w:numPr>
          <w:ilvl w:val="0"/>
          <w:numId w:val="41"/>
        </w:numPr>
        <w:spacing w:after="240" w:before="0" w:lineRule="auto"/>
        <w:ind w:left="720" w:hanging="360"/>
        <w:rPr/>
      </w:pPr>
      <w:r w:rsidDel="00000000" w:rsidR="00000000" w:rsidRPr="00000000">
        <w:rPr>
          <w:rtl w:val="0"/>
        </w:rPr>
        <w:t xml:space="preserve">How does that timing influence what is observed as frequency, coherence, or memory?</w:t>
        <w:br w:type="textWrapping"/>
      </w:r>
    </w:p>
    <w:p w:rsidR="00000000" w:rsidDel="00000000" w:rsidP="00000000" w:rsidRDefault="00000000" w:rsidRPr="00000000" w14:paraId="000000A9">
      <w:pPr>
        <w:spacing w:after="240" w:before="240" w:lineRule="auto"/>
        <w:rPr/>
      </w:pPr>
      <w:r w:rsidDel="00000000" w:rsidR="00000000" w:rsidRPr="00000000">
        <w:rPr>
          <w:rtl w:val="0"/>
        </w:rPr>
        <w:t xml:space="preserve">By treating emission as pulses, not continuous waves, each scalar shell was determined to have a natural timing cycle based on:</w:t>
      </w:r>
    </w:p>
    <w:p w:rsidR="00000000" w:rsidDel="00000000" w:rsidP="00000000" w:rsidRDefault="00000000" w:rsidRPr="00000000" w14:paraId="000000AA">
      <w:pPr>
        <w:numPr>
          <w:ilvl w:val="0"/>
          <w:numId w:val="44"/>
        </w:numPr>
        <w:spacing w:after="0" w:before="240" w:lineRule="auto"/>
        <w:ind w:left="720" w:hanging="360"/>
        <w:rPr/>
      </w:pPr>
      <w:r w:rsidDel="00000000" w:rsidR="00000000" w:rsidRPr="00000000">
        <w:rPr>
          <w:rtl w:val="0"/>
        </w:rPr>
        <w:t xml:space="preserve">Field resistance</w:t>
        <w:br w:type="textWrapping"/>
      </w:r>
    </w:p>
    <w:p w:rsidR="00000000" w:rsidDel="00000000" w:rsidP="00000000" w:rsidRDefault="00000000" w:rsidRPr="00000000" w14:paraId="000000AB">
      <w:pPr>
        <w:numPr>
          <w:ilvl w:val="0"/>
          <w:numId w:val="44"/>
        </w:numPr>
        <w:spacing w:after="0" w:before="0" w:lineRule="auto"/>
        <w:ind w:left="720" w:hanging="360"/>
        <w:rPr/>
      </w:pPr>
      <w:r w:rsidDel="00000000" w:rsidR="00000000" w:rsidRPr="00000000">
        <w:rPr>
          <w:rtl w:val="0"/>
        </w:rPr>
        <w:t xml:space="preserve">Shell distance</w:t>
        <w:br w:type="textWrapping"/>
      </w:r>
    </w:p>
    <w:p w:rsidR="00000000" w:rsidDel="00000000" w:rsidP="00000000" w:rsidRDefault="00000000" w:rsidRPr="00000000" w14:paraId="000000AC">
      <w:pPr>
        <w:numPr>
          <w:ilvl w:val="0"/>
          <w:numId w:val="44"/>
        </w:numPr>
        <w:spacing w:after="240" w:before="0" w:lineRule="auto"/>
        <w:ind w:left="720" w:hanging="360"/>
        <w:rPr/>
      </w:pPr>
      <w:r w:rsidDel="00000000" w:rsidR="00000000" w:rsidRPr="00000000">
        <w:rPr>
          <w:rtl w:val="0"/>
        </w:rPr>
        <w:t xml:space="preserve">Pressure compression</w:t>
        <w:br w:type="textWrapping"/>
      </w:r>
    </w:p>
    <w:p w:rsidR="00000000" w:rsidDel="00000000" w:rsidP="00000000" w:rsidRDefault="00000000" w:rsidRPr="00000000" w14:paraId="000000AD">
      <w:pPr>
        <w:spacing w:after="240" w:before="240" w:lineRule="auto"/>
        <w:rPr/>
      </w:pPr>
      <w:r w:rsidDel="00000000" w:rsidR="00000000" w:rsidRPr="00000000">
        <w:rPr>
          <w:rtl w:val="0"/>
        </w:rPr>
        <w:t xml:space="preserve">This led to the foundational DET timing equation:</w:t>
      </w:r>
    </w:p>
    <w:p w:rsidR="00000000" w:rsidDel="00000000" w:rsidP="00000000" w:rsidRDefault="00000000" w:rsidRPr="00000000" w14:paraId="000000AE">
      <w:pPr>
        <w:spacing w:after="240" w:before="240" w:lineRule="auto"/>
        <w:rPr>
          <w:vertAlign w:val="subscript"/>
        </w:rPr>
      </w:pPr>
      <w:r w:rsidDel="00000000" w:rsidR="00000000" w:rsidRPr="00000000">
        <w:rPr>
          <w:rtl w:val="0"/>
        </w:rPr>
        <w:t xml:space="preserve">τ = 2 m / P</w:t>
      </w:r>
      <w:r w:rsidDel="00000000" w:rsidR="00000000" w:rsidRPr="00000000">
        <w:rPr>
          <w:vertAlign w:val="subscript"/>
          <w:rtl w:val="0"/>
        </w:rPr>
        <w:t xml:space="preserve">e</w:t>
      </w:r>
    </w:p>
    <w:p w:rsidR="00000000" w:rsidDel="00000000" w:rsidP="00000000" w:rsidRDefault="00000000" w:rsidRPr="00000000" w14:paraId="000000AF">
      <w:pPr>
        <w:spacing w:after="240" w:before="240" w:lineRule="auto"/>
        <w:rPr/>
      </w:pPr>
      <w:r w:rsidDel="00000000" w:rsidR="00000000" w:rsidRPr="00000000">
        <w:rPr>
          <w:rtl w:val="0"/>
        </w:rPr>
        <w:t xml:space="preserve">which models the oscillation period of a rebound loop — comparable to the classical spring system, but built from scalar variables.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color w:val="000000"/>
          <w:sz w:val="26"/>
          <w:szCs w:val="26"/>
        </w:rPr>
      </w:pPr>
      <w:r w:rsidDel="00000000" w:rsidR="00000000" w:rsidRPr="00000000">
        <w:rPr>
          <w:b w:val="1"/>
          <w:color w:val="000000"/>
          <w:sz w:val="26"/>
          <w:szCs w:val="26"/>
          <w:rtl w:val="0"/>
        </w:rPr>
        <w:t xml:space="preserve">Physical Intuition:</w:t>
      </w:r>
    </w:p>
    <w:p w:rsidR="00000000" w:rsidDel="00000000" w:rsidP="00000000" w:rsidRDefault="00000000" w:rsidRPr="00000000" w14:paraId="000000B2">
      <w:pPr>
        <w:numPr>
          <w:ilvl w:val="0"/>
          <w:numId w:val="39"/>
        </w:numPr>
        <w:spacing w:after="0" w:before="240" w:lineRule="auto"/>
        <w:ind w:left="720" w:hanging="360"/>
        <w:rPr/>
      </w:pPr>
      <w:r w:rsidDel="00000000" w:rsidR="00000000" w:rsidRPr="00000000">
        <w:rPr>
          <w:rtl w:val="0"/>
        </w:rPr>
        <w:t xml:space="preserve">If P</w:t>
      </w:r>
      <w:r w:rsidDel="00000000" w:rsidR="00000000" w:rsidRPr="00000000">
        <w:rPr>
          <w:vertAlign w:val="subscript"/>
          <w:rtl w:val="0"/>
        </w:rPr>
        <w:t xml:space="preserve">e</w:t>
      </w:r>
      <w:r w:rsidDel="00000000" w:rsidR="00000000" w:rsidRPr="00000000">
        <w:rPr>
          <w:rtl w:val="0"/>
        </w:rPr>
        <w:t xml:space="preserve"> is how much force a source emits</w:t>
        <w:br w:type="textWrapping"/>
      </w:r>
    </w:p>
    <w:p w:rsidR="00000000" w:rsidDel="00000000" w:rsidP="00000000" w:rsidRDefault="00000000" w:rsidRPr="00000000" w14:paraId="000000B3">
      <w:pPr>
        <w:numPr>
          <w:ilvl w:val="0"/>
          <w:numId w:val="39"/>
        </w:numPr>
        <w:spacing w:after="0" w:before="0" w:lineRule="auto"/>
        <w:ind w:left="720" w:hanging="360"/>
        <w:rPr/>
      </w:pPr>
      <w:r w:rsidDel="00000000" w:rsidR="00000000" w:rsidRPr="00000000">
        <w:rPr>
          <w:rtl w:val="0"/>
        </w:rPr>
        <w:t xml:space="preserve">m is how much coherence retention (mass) resists rebound</w:t>
        <w:br w:type="textWrapping"/>
      </w:r>
    </w:p>
    <w:p w:rsidR="00000000" w:rsidDel="00000000" w:rsidP="00000000" w:rsidRDefault="00000000" w:rsidRPr="00000000" w14:paraId="000000B4">
      <w:pPr>
        <w:numPr>
          <w:ilvl w:val="0"/>
          <w:numId w:val="39"/>
        </w:numPr>
        <w:spacing w:after="240" w:before="0" w:lineRule="auto"/>
        <w:ind w:left="720" w:hanging="360"/>
        <w:rPr/>
      </w:pPr>
      <w:r w:rsidDel="00000000" w:rsidR="00000000" w:rsidRPr="00000000">
        <w:rPr>
          <w:rtl w:val="0"/>
        </w:rPr>
        <w:t xml:space="preserve">Then τ tells you how long it takes that force to rebound, re-align, or collapse</w:t>
        <w:br w:type="textWrapping"/>
      </w:r>
    </w:p>
    <w:p w:rsidR="00000000" w:rsidDel="00000000" w:rsidP="00000000" w:rsidRDefault="00000000" w:rsidRPr="00000000" w14:paraId="000000B5">
      <w:pPr>
        <w:spacing w:after="240" w:before="240" w:lineRule="auto"/>
        <w:rPr/>
      </w:pPr>
      <w:r w:rsidDel="00000000" w:rsidR="00000000" w:rsidRPr="00000000">
        <w:rPr>
          <w:rtl w:val="0"/>
        </w:rPr>
        <w:t xml:space="preserve">In other words:</w:t>
      </w:r>
    </w:p>
    <w:p w:rsidR="00000000" w:rsidDel="00000000" w:rsidP="00000000" w:rsidRDefault="00000000" w:rsidRPr="00000000" w14:paraId="000000B6">
      <w:pPr>
        <w:rPr/>
      </w:pPr>
      <w:r w:rsidDel="00000000" w:rsidR="00000000" w:rsidRPr="00000000">
        <w:rPr>
          <w:rtl w:val="0"/>
        </w:rPr>
        <w:t xml:space="preserve">τ is the pulse time, heartbeat, or “field clock tick” of a scalar shell.</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color w:val="000000"/>
          <w:sz w:val="26"/>
          <w:szCs w:val="26"/>
        </w:rPr>
      </w:pPr>
      <w:r w:rsidDel="00000000" w:rsidR="00000000" w:rsidRPr="00000000">
        <w:rPr>
          <w:b w:val="1"/>
          <w:color w:val="000000"/>
          <w:sz w:val="26"/>
          <w:szCs w:val="26"/>
          <w:rtl w:val="0"/>
        </w:rPr>
        <w:t xml:space="preserve">Where It First Showed Up:</w:t>
      </w:r>
    </w:p>
    <w:p w:rsidR="00000000" w:rsidDel="00000000" w:rsidP="00000000" w:rsidRDefault="00000000" w:rsidRPr="00000000" w14:paraId="000000B9">
      <w:pPr>
        <w:spacing w:after="240" w:before="240" w:lineRule="auto"/>
        <w:rPr/>
      </w:pPr>
      <w:r w:rsidDel="00000000" w:rsidR="00000000" w:rsidRPr="00000000">
        <w:rPr>
          <w:rtl w:val="0"/>
        </w:rPr>
        <w:t xml:space="preserve">τ began consistently appearing in:</w:t>
      </w:r>
    </w:p>
    <w:p w:rsidR="00000000" w:rsidDel="00000000" w:rsidP="00000000" w:rsidRDefault="00000000" w:rsidRPr="00000000" w14:paraId="000000BA">
      <w:pPr>
        <w:numPr>
          <w:ilvl w:val="0"/>
          <w:numId w:val="51"/>
        </w:numPr>
        <w:spacing w:after="0" w:before="240" w:lineRule="auto"/>
        <w:ind w:left="720" w:hanging="360"/>
        <w:rPr/>
      </w:pPr>
      <w:r w:rsidDel="00000000" w:rsidR="00000000" w:rsidRPr="00000000">
        <w:rPr>
          <w:rtl w:val="0"/>
        </w:rPr>
        <w:t xml:space="preserve">Photon behavior: frequency ν = 1 / τ</w:t>
        <w:br w:type="textWrapping"/>
      </w:r>
    </w:p>
    <w:p w:rsidR="00000000" w:rsidDel="00000000" w:rsidP="00000000" w:rsidRDefault="00000000" w:rsidRPr="00000000" w14:paraId="000000BB">
      <w:pPr>
        <w:numPr>
          <w:ilvl w:val="0"/>
          <w:numId w:val="51"/>
        </w:numPr>
        <w:spacing w:after="0" w:before="0" w:lineRule="auto"/>
        <w:ind w:left="720" w:hanging="360"/>
        <w:rPr/>
      </w:pPr>
      <w:r w:rsidDel="00000000" w:rsidR="00000000" w:rsidRPr="00000000">
        <w:rPr>
          <w:rtl w:val="0"/>
        </w:rPr>
        <w:t xml:space="preserve">Fusion and fission: alignment thresholds depend on τ</w:t>
      </w:r>
      <w:r w:rsidDel="00000000" w:rsidR="00000000" w:rsidRPr="00000000">
        <w:rPr>
          <w:vertAlign w:val="subscript"/>
          <w:rtl w:val="0"/>
        </w:rPr>
        <w:t xml:space="preserve">fuse</w:t>
      </w:r>
      <w:r w:rsidDel="00000000" w:rsidR="00000000" w:rsidRPr="00000000">
        <w:rPr>
          <w:rtl w:val="0"/>
        </w:rPr>
        <w:t xml:space="preserve"> or τ</w:t>
      </w:r>
      <w:r w:rsidDel="00000000" w:rsidR="00000000" w:rsidRPr="00000000">
        <w:rPr>
          <w:vertAlign w:val="subscript"/>
          <w:rtl w:val="0"/>
        </w:rPr>
        <w:t xml:space="preserve">collapse</w:t>
      </w:r>
      <w:r w:rsidDel="00000000" w:rsidR="00000000" w:rsidRPr="00000000">
        <w:rPr>
          <w:rtl w:val="0"/>
        </w:rPr>
        <w:br w:type="textWrapping"/>
      </w:r>
    </w:p>
    <w:p w:rsidR="00000000" w:rsidDel="00000000" w:rsidP="00000000" w:rsidRDefault="00000000" w:rsidRPr="00000000" w14:paraId="000000BC">
      <w:pPr>
        <w:numPr>
          <w:ilvl w:val="0"/>
          <w:numId w:val="51"/>
        </w:numPr>
        <w:spacing w:after="0" w:before="0" w:lineRule="auto"/>
        <w:ind w:left="720" w:hanging="360"/>
        <w:rPr/>
      </w:pPr>
      <w:r w:rsidDel="00000000" w:rsidR="00000000" w:rsidRPr="00000000">
        <w:rPr>
          <w:rtl w:val="0"/>
        </w:rPr>
        <w:t xml:space="preserve">Quantum delay: decoherence time τ</w:t>
      </w:r>
      <w:r w:rsidDel="00000000" w:rsidR="00000000" w:rsidRPr="00000000">
        <w:rPr>
          <w:vertAlign w:val="subscript"/>
          <w:rtl w:val="0"/>
        </w:rPr>
        <w:t xml:space="preserve">decoh</w:t>
      </w:r>
      <w:r w:rsidDel="00000000" w:rsidR="00000000" w:rsidRPr="00000000">
        <w:rPr>
          <w:rtl w:val="0"/>
        </w:rPr>
        <w:t xml:space="preserve"> = Φₕ / Penv</w:t>
        <w:br w:type="textWrapping"/>
      </w:r>
    </w:p>
    <w:p w:rsidR="00000000" w:rsidDel="00000000" w:rsidP="00000000" w:rsidRDefault="00000000" w:rsidRPr="00000000" w14:paraId="000000BD">
      <w:pPr>
        <w:numPr>
          <w:ilvl w:val="0"/>
          <w:numId w:val="51"/>
        </w:numPr>
        <w:spacing w:after="0" w:before="0" w:lineRule="auto"/>
        <w:ind w:left="720" w:hanging="360"/>
        <w:rPr/>
      </w:pPr>
      <w:r w:rsidDel="00000000" w:rsidR="00000000" w:rsidRPr="00000000">
        <w:rPr>
          <w:rtl w:val="0"/>
        </w:rPr>
        <w:t xml:space="preserve">Lamb shift and fine structure: ΔE = Φₕ · (ψₙ - ψₙ′) · τ</w:t>
      </w:r>
      <w:r w:rsidDel="00000000" w:rsidR="00000000" w:rsidRPr="00000000">
        <w:rPr>
          <w:vertAlign w:val="subscript"/>
          <w:rtl w:val="0"/>
        </w:rPr>
        <w:t xml:space="preserve">echo</w:t>
      </w:r>
      <w:r w:rsidDel="00000000" w:rsidR="00000000" w:rsidRPr="00000000">
        <w:rPr>
          <w:rtl w:val="0"/>
        </w:rPr>
        <w:br w:type="textWrapping"/>
      </w:r>
    </w:p>
    <w:p w:rsidR="00000000" w:rsidDel="00000000" w:rsidP="00000000" w:rsidRDefault="00000000" w:rsidRPr="00000000" w14:paraId="000000BE">
      <w:pPr>
        <w:numPr>
          <w:ilvl w:val="0"/>
          <w:numId w:val="51"/>
        </w:numPr>
        <w:spacing w:after="240" w:before="0" w:lineRule="auto"/>
        <w:ind w:left="720" w:hanging="360"/>
        <w:rPr/>
      </w:pPr>
      <w:r w:rsidDel="00000000" w:rsidR="00000000" w:rsidRPr="00000000">
        <w:rPr>
          <w:rtl w:val="0"/>
        </w:rPr>
        <w:t xml:space="preserve">Planck constant: h = Φₕ · τ</w:t>
        <w:br w:type="textWrapping"/>
      </w:r>
    </w:p>
    <w:p w:rsidR="00000000" w:rsidDel="00000000" w:rsidP="00000000" w:rsidRDefault="00000000" w:rsidRPr="00000000" w14:paraId="000000BF">
      <w:pPr>
        <w:spacing w:after="240" w:before="240" w:lineRule="auto"/>
        <w:rPr/>
      </w:pPr>
      <w:r w:rsidDel="00000000" w:rsidR="00000000" w:rsidRPr="00000000">
        <w:rPr>
          <w:rtl w:val="0"/>
        </w:rPr>
        <w:t xml:space="preserve">Every major time-sensitive quantum or field phenomenon traces back to τ.</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b w:val="1"/>
          <w:color w:val="000000"/>
          <w:sz w:val="26"/>
          <w:szCs w:val="26"/>
        </w:rPr>
      </w:pPr>
      <w:r w:rsidDel="00000000" w:rsidR="00000000" w:rsidRPr="00000000">
        <w:rPr>
          <w:b w:val="1"/>
          <w:color w:val="000000"/>
          <w:sz w:val="26"/>
          <w:szCs w:val="26"/>
          <w:rtl w:val="0"/>
        </w:rPr>
        <w:t xml:space="preserve">Equation:</w:t>
      </w:r>
    </w:p>
    <w:p w:rsidR="00000000" w:rsidDel="00000000" w:rsidP="00000000" w:rsidRDefault="00000000" w:rsidRPr="00000000" w14:paraId="000000C2">
      <w:pPr>
        <w:spacing w:after="240" w:before="240" w:lineRule="auto"/>
        <w:rPr/>
      </w:pPr>
      <w:r w:rsidDel="00000000" w:rsidR="00000000" w:rsidRPr="00000000">
        <w:rPr>
          <w:rtl w:val="0"/>
        </w:rPr>
        <w:t xml:space="preserve">τ = 2π\sqrt{\frac{m}{Pe}} \quad \text{or} \quad τ = \frac{1}{ν}</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b w:val="1"/>
          <w:color w:val="000000"/>
          <w:sz w:val="26"/>
          <w:szCs w:val="26"/>
        </w:rPr>
      </w:pPr>
      <w:r w:rsidDel="00000000" w:rsidR="00000000" w:rsidRPr="00000000">
        <w:rPr>
          <w:b w:val="1"/>
          <w:color w:val="000000"/>
          <w:sz w:val="26"/>
          <w:szCs w:val="26"/>
          <w:rtl w:val="0"/>
        </w:rPr>
        <w:t xml:space="preserve">Units:</w:t>
      </w:r>
    </w:p>
    <w:p w:rsidR="00000000" w:rsidDel="00000000" w:rsidP="00000000" w:rsidRDefault="00000000" w:rsidRPr="00000000" w14:paraId="000000C5">
      <w:pPr>
        <w:spacing w:after="240" w:before="240" w:lineRule="auto"/>
        <w:rPr/>
      </w:pPr>
      <w:r w:rsidDel="00000000" w:rsidR="00000000" w:rsidRPr="00000000">
        <w:rPr>
          <w:rtl w:val="0"/>
        </w:rPr>
        <w:t xml:space="preserve">SI Units: s (seconds)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color w:val="000000"/>
          <w:sz w:val="26"/>
          <w:szCs w:val="26"/>
        </w:rPr>
      </w:pPr>
      <w:r w:rsidDel="00000000" w:rsidR="00000000" w:rsidRPr="00000000">
        <w:rPr>
          <w:b w:val="1"/>
          <w:color w:val="000000"/>
          <w:sz w:val="26"/>
          <w:szCs w:val="26"/>
          <w:rtl w:val="0"/>
        </w:rPr>
        <w:t xml:space="preserve">Physical Interpretation:</w:t>
      </w:r>
    </w:p>
    <w:p w:rsidR="00000000" w:rsidDel="00000000" w:rsidP="00000000" w:rsidRDefault="00000000" w:rsidRPr="00000000" w14:paraId="000000C8">
      <w:pPr>
        <w:numPr>
          <w:ilvl w:val="0"/>
          <w:numId w:val="21"/>
        </w:numPr>
        <w:spacing w:after="240" w:before="240" w:lineRule="auto"/>
        <w:ind w:left="720" w:hanging="360"/>
        <w:rPr/>
      </w:pPr>
      <w:r w:rsidDel="00000000" w:rsidR="00000000" w:rsidRPr="00000000">
        <w:rPr>
          <w:rtl w:val="0"/>
        </w:rPr>
        <w:t xml:space="preserve">τ defines how long scalar pressure remains coherent before rebounding.</w:t>
        <w:br w:type="textWrapping"/>
      </w:r>
    </w:p>
    <w:p w:rsidR="00000000" w:rsidDel="00000000" w:rsidP="00000000" w:rsidRDefault="00000000" w:rsidRPr="00000000" w14:paraId="000000C9">
      <w:pPr>
        <w:spacing w:after="240" w:before="240" w:lineRule="auto"/>
        <w:rPr/>
      </w:pPr>
      <w:r w:rsidDel="00000000" w:rsidR="00000000" w:rsidRPr="00000000">
        <w:rPr>
          <w:rtl w:val="0"/>
        </w:rPr>
        <w:t xml:space="preserve">It governs:</w:t>
        <w:br w:type="textWrapping"/>
      </w:r>
    </w:p>
    <w:p w:rsidR="00000000" w:rsidDel="00000000" w:rsidP="00000000" w:rsidRDefault="00000000" w:rsidRPr="00000000" w14:paraId="000000CA">
      <w:pPr>
        <w:numPr>
          <w:ilvl w:val="0"/>
          <w:numId w:val="21"/>
        </w:numPr>
        <w:spacing w:after="0" w:before="240" w:lineRule="auto"/>
        <w:ind w:left="720" w:hanging="360"/>
        <w:rPr/>
      </w:pPr>
      <w:r w:rsidDel="00000000" w:rsidR="00000000" w:rsidRPr="00000000">
        <w:rPr>
          <w:rtl w:val="0"/>
        </w:rPr>
        <w:t xml:space="preserve">Frequency (ν)</w:t>
        <w:br w:type="textWrapping"/>
      </w:r>
    </w:p>
    <w:p w:rsidR="00000000" w:rsidDel="00000000" w:rsidP="00000000" w:rsidRDefault="00000000" w:rsidRPr="00000000" w14:paraId="000000CB">
      <w:pPr>
        <w:numPr>
          <w:ilvl w:val="0"/>
          <w:numId w:val="21"/>
        </w:numPr>
        <w:spacing w:after="0" w:before="0" w:lineRule="auto"/>
        <w:ind w:left="720" w:hanging="360"/>
        <w:rPr/>
      </w:pPr>
      <w:r w:rsidDel="00000000" w:rsidR="00000000" w:rsidRPr="00000000">
        <w:rPr>
          <w:rtl w:val="0"/>
        </w:rPr>
        <w:t xml:space="preserve">Collapse timing</w:t>
        <w:br w:type="textWrapping"/>
      </w:r>
    </w:p>
    <w:p w:rsidR="00000000" w:rsidDel="00000000" w:rsidP="00000000" w:rsidRDefault="00000000" w:rsidRPr="00000000" w14:paraId="000000CC">
      <w:pPr>
        <w:numPr>
          <w:ilvl w:val="0"/>
          <w:numId w:val="21"/>
        </w:numPr>
        <w:spacing w:after="0" w:before="0" w:lineRule="auto"/>
        <w:ind w:left="720" w:hanging="360"/>
        <w:rPr/>
      </w:pPr>
      <w:r w:rsidDel="00000000" w:rsidR="00000000" w:rsidRPr="00000000">
        <w:rPr>
          <w:rtl w:val="0"/>
        </w:rPr>
        <w:t xml:space="preserve">Phase-locking</w:t>
        <w:br w:type="textWrapping"/>
      </w:r>
    </w:p>
    <w:p w:rsidR="00000000" w:rsidDel="00000000" w:rsidP="00000000" w:rsidRDefault="00000000" w:rsidRPr="00000000" w14:paraId="000000CD">
      <w:pPr>
        <w:numPr>
          <w:ilvl w:val="0"/>
          <w:numId w:val="21"/>
        </w:numPr>
        <w:spacing w:after="0" w:before="0" w:lineRule="auto"/>
        <w:ind w:left="720" w:hanging="360"/>
        <w:rPr/>
      </w:pPr>
      <w:r w:rsidDel="00000000" w:rsidR="00000000" w:rsidRPr="00000000">
        <w:rPr>
          <w:rtl w:val="0"/>
        </w:rPr>
        <w:t xml:space="preserve">Memory transfer</w:t>
        <w:br w:type="textWrapping"/>
      </w:r>
    </w:p>
    <w:p w:rsidR="00000000" w:rsidDel="00000000" w:rsidP="00000000" w:rsidRDefault="00000000" w:rsidRPr="00000000" w14:paraId="000000CE">
      <w:pPr>
        <w:numPr>
          <w:ilvl w:val="0"/>
          <w:numId w:val="21"/>
        </w:numPr>
        <w:spacing w:after="240" w:before="0" w:lineRule="auto"/>
        <w:ind w:left="720" w:hanging="360"/>
        <w:rPr/>
      </w:pPr>
      <w:r w:rsidDel="00000000" w:rsidR="00000000" w:rsidRPr="00000000">
        <w:rPr>
          <w:rtl w:val="0"/>
        </w:rPr>
        <w:t xml:space="preserve">Shell stability</w:t>
        <w:br w:type="textWrapping"/>
      </w:r>
    </w:p>
    <w:p w:rsidR="00000000" w:rsidDel="00000000" w:rsidP="00000000" w:rsidRDefault="00000000" w:rsidRPr="00000000" w14:paraId="000000CF">
      <w:pPr>
        <w:spacing w:after="240" w:before="240" w:lineRule="auto"/>
        <w:rPr/>
      </w:pPr>
      <w:r w:rsidDel="00000000" w:rsidR="00000000" w:rsidRPr="00000000">
        <w:rPr>
          <w:rtl w:val="0"/>
        </w:rPr>
        <w:t xml:space="preserve">Where ψ tells you how coherent the field is, τ tells you how long that coherence persists per cycle.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b w:val="1"/>
          <w:color w:val="000000"/>
          <w:sz w:val="26"/>
          <w:szCs w:val="26"/>
        </w:rPr>
      </w:pPr>
      <w:r w:rsidDel="00000000" w:rsidR="00000000" w:rsidRPr="00000000">
        <w:rPr>
          <w:b w:val="1"/>
          <w:color w:val="000000"/>
          <w:sz w:val="26"/>
          <w:szCs w:val="26"/>
          <w:rtl w:val="0"/>
        </w:rPr>
        <w:t xml:space="preserve">Comparison to Classical Models:</w:t>
      </w:r>
    </w:p>
    <w:p w:rsidR="00000000" w:rsidDel="00000000" w:rsidP="00000000" w:rsidRDefault="00000000" w:rsidRPr="00000000" w14:paraId="000000D2">
      <w:pPr>
        <w:spacing w:after="240" w:before="240" w:lineRule="auto"/>
        <w:rPr/>
      </w:pPr>
      <w:r w:rsidDel="00000000" w:rsidR="00000000" w:rsidRPr="00000000">
        <w:rPr>
          <w:rtl w:val="0"/>
        </w:rPr>
        <w:t xml:space="preserve">Replaces:</w:t>
        <w:br w:type="textWrapping"/>
      </w:r>
    </w:p>
    <w:p w:rsidR="00000000" w:rsidDel="00000000" w:rsidP="00000000" w:rsidRDefault="00000000" w:rsidRPr="00000000" w14:paraId="000000D3">
      <w:pPr>
        <w:numPr>
          <w:ilvl w:val="0"/>
          <w:numId w:val="28"/>
        </w:numPr>
        <w:spacing w:after="0" w:before="240" w:lineRule="auto"/>
        <w:ind w:left="720" w:hanging="360"/>
        <w:rPr/>
      </w:pPr>
      <w:r w:rsidDel="00000000" w:rsidR="00000000" w:rsidRPr="00000000">
        <w:rPr>
          <w:rtl w:val="0"/>
        </w:rPr>
        <w:t xml:space="preserve">Wave frequency (DET derives frequency from τ, not vice versa)</w:t>
        <w:br w:type="textWrapping"/>
      </w:r>
    </w:p>
    <w:p w:rsidR="00000000" w:rsidDel="00000000" w:rsidP="00000000" w:rsidRDefault="00000000" w:rsidRPr="00000000" w14:paraId="000000D4">
      <w:pPr>
        <w:numPr>
          <w:ilvl w:val="0"/>
          <w:numId w:val="28"/>
        </w:numPr>
        <w:spacing w:after="0" w:before="0" w:lineRule="auto"/>
        <w:ind w:left="720" w:hanging="360"/>
        <w:rPr/>
      </w:pPr>
      <w:r w:rsidDel="00000000" w:rsidR="00000000" w:rsidRPr="00000000">
        <w:rPr>
          <w:rtl w:val="0"/>
        </w:rPr>
        <w:t xml:space="preserve">Phase delay (τ causes phase)</w:t>
        <w:br w:type="textWrapping"/>
      </w:r>
    </w:p>
    <w:p w:rsidR="00000000" w:rsidDel="00000000" w:rsidP="00000000" w:rsidRDefault="00000000" w:rsidRPr="00000000" w14:paraId="000000D5">
      <w:pPr>
        <w:numPr>
          <w:ilvl w:val="0"/>
          <w:numId w:val="28"/>
        </w:numPr>
        <w:spacing w:after="240" w:before="0" w:lineRule="auto"/>
        <w:ind w:left="720" w:hanging="360"/>
        <w:rPr/>
      </w:pPr>
      <w:r w:rsidDel="00000000" w:rsidR="00000000" w:rsidRPr="00000000">
        <w:rPr>
          <w:rtl w:val="0"/>
        </w:rPr>
        <w:t xml:space="preserve">Quantum randomness (τ + ψ̇ determines collapse timing causally)</w:t>
        <w:br w:type="textWrapping"/>
      </w:r>
    </w:p>
    <w:p w:rsidR="00000000" w:rsidDel="00000000" w:rsidP="00000000" w:rsidRDefault="00000000" w:rsidRPr="00000000" w14:paraId="000000D6">
      <w:pPr>
        <w:spacing w:after="240" w:before="240" w:lineRule="auto"/>
        <w:rPr/>
      </w:pPr>
      <w:r w:rsidDel="00000000" w:rsidR="00000000" w:rsidRPr="00000000">
        <w:rPr>
          <w:rtl w:val="0"/>
        </w:rPr>
        <w:t xml:space="preserve">Reduces to:</w:t>
        <w:br w:type="textWrapping"/>
      </w:r>
    </w:p>
    <w:p w:rsidR="00000000" w:rsidDel="00000000" w:rsidP="00000000" w:rsidRDefault="00000000" w:rsidRPr="00000000" w14:paraId="000000D7">
      <w:pPr>
        <w:numPr>
          <w:ilvl w:val="0"/>
          <w:numId w:val="28"/>
        </w:numPr>
        <w:spacing w:after="240" w:before="240" w:lineRule="auto"/>
        <w:ind w:left="720" w:hanging="360"/>
        <w:rPr/>
      </w:pPr>
      <w:r w:rsidDel="00000000" w:rsidR="00000000" w:rsidRPr="00000000">
        <w:rPr>
          <w:rtl w:val="0"/>
        </w:rPr>
        <w:t xml:space="preserve">Classical oscillatory timing under harmonic potential when P</w:t>
      </w:r>
      <w:r w:rsidDel="00000000" w:rsidR="00000000" w:rsidRPr="00000000">
        <w:rPr>
          <w:vertAlign w:val="subscript"/>
          <w:rtl w:val="0"/>
        </w:rPr>
        <w:t xml:space="preserve">e</w:t>
      </w:r>
      <w:r w:rsidDel="00000000" w:rsidR="00000000" w:rsidRPr="00000000">
        <w:rPr>
          <w:rtl w:val="0"/>
        </w:rPr>
        <w:t xml:space="preserve"> is treated as spring tension</w:t>
        <w:br w:type="textWrapping"/>
      </w:r>
    </w:p>
    <w:p w:rsidR="00000000" w:rsidDel="00000000" w:rsidP="00000000" w:rsidRDefault="00000000" w:rsidRPr="00000000" w14:paraId="000000D8">
      <w:pPr>
        <w:rPr>
          <w:b w:val="1"/>
          <w:color w:val="000000"/>
          <w:sz w:val="26"/>
          <w:szCs w:val="26"/>
        </w:rPr>
      </w:pPr>
      <w:r w:rsidDel="00000000" w:rsidR="00000000" w:rsidRPr="00000000">
        <w:rPr>
          <w:b w:val="1"/>
          <w:color w:val="000000"/>
          <w:sz w:val="26"/>
          <w:szCs w:val="26"/>
          <w:rtl w:val="0"/>
        </w:rPr>
        <w:t xml:space="preserve">In Summary:</w:t>
      </w:r>
    </w:p>
    <w:p w:rsidR="00000000" w:rsidDel="00000000" w:rsidP="00000000" w:rsidRDefault="00000000" w:rsidRPr="00000000" w14:paraId="000000D9">
      <w:pPr>
        <w:numPr>
          <w:ilvl w:val="0"/>
          <w:numId w:val="36"/>
        </w:numPr>
        <w:spacing w:after="0" w:before="240" w:lineRule="auto"/>
        <w:ind w:left="720" w:hanging="360"/>
        <w:rPr/>
      </w:pPr>
      <w:r w:rsidDel="00000000" w:rsidR="00000000" w:rsidRPr="00000000">
        <w:rPr>
          <w:rtl w:val="0"/>
        </w:rPr>
        <w:t xml:space="preserve">τ is not an assumed period — it is a measurable delay resulting from scalar pressure and coherence retention</w:t>
        <w:br w:type="textWrapping"/>
      </w:r>
    </w:p>
    <w:p w:rsidR="00000000" w:rsidDel="00000000" w:rsidP="00000000" w:rsidRDefault="00000000" w:rsidRPr="00000000" w14:paraId="000000DA">
      <w:pPr>
        <w:numPr>
          <w:ilvl w:val="0"/>
          <w:numId w:val="36"/>
        </w:numPr>
        <w:spacing w:after="0" w:before="0" w:lineRule="auto"/>
        <w:ind w:left="720" w:hanging="360"/>
        <w:rPr/>
      </w:pPr>
      <w:r w:rsidDel="00000000" w:rsidR="00000000" w:rsidRPr="00000000">
        <w:rPr>
          <w:rtl w:val="0"/>
        </w:rPr>
        <w:t xml:space="preserve">It defines when things happen, not just how fast they move</w:t>
        <w:br w:type="textWrapping"/>
      </w:r>
    </w:p>
    <w:p w:rsidR="00000000" w:rsidDel="00000000" w:rsidP="00000000" w:rsidRDefault="00000000" w:rsidRPr="00000000" w14:paraId="000000DB">
      <w:pPr>
        <w:numPr>
          <w:ilvl w:val="0"/>
          <w:numId w:val="36"/>
        </w:numPr>
        <w:spacing w:after="240" w:before="0" w:lineRule="auto"/>
        <w:ind w:left="720" w:hanging="360"/>
        <w:rPr/>
      </w:pPr>
      <w:r w:rsidDel="00000000" w:rsidR="00000000" w:rsidRPr="00000000">
        <w:rPr>
          <w:rtl w:val="0"/>
        </w:rPr>
        <w:t xml:space="preserve">It’s the causal root of frequency, resonance, energy quantization, and collapse timing</w:t>
        <w:br w:type="textWrapping"/>
      </w:r>
    </w:p>
    <w:p w:rsidR="00000000" w:rsidDel="00000000" w:rsidP="00000000" w:rsidRDefault="00000000" w:rsidRPr="00000000" w14:paraId="000000DC">
      <w:pPr>
        <w:pStyle w:val="Heading2"/>
        <w:keepNext w:val="0"/>
        <w:keepLines w:val="0"/>
        <w:spacing w:after="80" w:lineRule="auto"/>
        <w:rPr>
          <w:b w:val="1"/>
          <w:sz w:val="28"/>
          <w:szCs w:val="28"/>
        </w:rPr>
      </w:pPr>
      <w:bookmarkStart w:colFirst="0" w:colLast="0" w:name="_heading=h.fxjjkyyf40bt" w:id="7"/>
      <w:bookmarkEnd w:id="7"/>
      <w:r w:rsidDel="00000000" w:rsidR="00000000" w:rsidRPr="00000000">
        <w:rPr>
          <w:b w:val="1"/>
          <w:sz w:val="28"/>
          <w:szCs w:val="28"/>
          <w:rtl w:val="0"/>
        </w:rPr>
        <w:t xml:space="preserve">σ — Harmonic Dispersion Coefficient (Field Spread)</w:t>
      </w:r>
    </w:p>
    <w:p w:rsidR="00000000" w:rsidDel="00000000" w:rsidP="00000000" w:rsidRDefault="00000000" w:rsidRPr="00000000" w14:paraId="000000DD">
      <w:pPr>
        <w:spacing w:after="240" w:before="240" w:lineRule="auto"/>
        <w:rPr/>
      </w:pPr>
      <w:r w:rsidDel="00000000" w:rsidR="00000000" w:rsidRPr="00000000">
        <w:rPr>
          <w:rtl w:val="0"/>
        </w:rPr>
        <w:t xml:space="preserve">Definition:</w:t>
        <w:br w:type="textWrapping"/>
        <w:br w:type="textWrapping"/>
        <w:t xml:space="preserve"> σ is the harmonic dispersion coefficient, representing the radial spread of a scalar emission shell. It determines the spatial extent over which scalar pressure diffuses, rebound echoes bloom, and coherence memory fades. σ defines how wide the field stretches — not from geometric curvature, but from scalar resistance and phase dispersal.</w:t>
        <w:br w:type="textWrapping"/>
      </w:r>
    </w:p>
    <w:p w:rsidR="00000000" w:rsidDel="00000000" w:rsidP="00000000" w:rsidRDefault="00000000" w:rsidRPr="00000000" w14:paraId="000000DE">
      <w:pPr>
        <w:rPr>
          <w:b w:val="1"/>
          <w:color w:val="000000"/>
          <w:sz w:val="26"/>
          <w:szCs w:val="26"/>
        </w:rPr>
      </w:pPr>
      <w:r w:rsidDel="00000000" w:rsidR="00000000" w:rsidRPr="00000000">
        <w:rPr>
          <w:b w:val="1"/>
          <w:color w:val="000000"/>
          <w:sz w:val="26"/>
          <w:szCs w:val="26"/>
          <w:rtl w:val="0"/>
        </w:rPr>
        <w:t xml:space="preserve">Causal Origin and Development History:</w:t>
      </w:r>
    </w:p>
    <w:p w:rsidR="00000000" w:rsidDel="00000000" w:rsidP="00000000" w:rsidRDefault="00000000" w:rsidRPr="00000000" w14:paraId="000000DF">
      <w:pPr>
        <w:spacing w:after="240" w:before="240" w:lineRule="auto"/>
        <w:rPr/>
      </w:pPr>
      <w:r w:rsidDel="00000000" w:rsidR="00000000" w:rsidRPr="00000000">
        <w:rPr>
          <w:rtl w:val="0"/>
        </w:rPr>
        <w:t xml:space="preserve">σ was originally introduce during modeling of field shell layering and interference patterns, especially:</w:t>
      </w:r>
    </w:p>
    <w:p w:rsidR="00000000" w:rsidDel="00000000" w:rsidP="00000000" w:rsidRDefault="00000000" w:rsidRPr="00000000" w14:paraId="000000E0">
      <w:pPr>
        <w:numPr>
          <w:ilvl w:val="0"/>
          <w:numId w:val="15"/>
        </w:numPr>
        <w:spacing w:after="0" w:before="240" w:lineRule="auto"/>
        <w:ind w:left="720" w:hanging="360"/>
        <w:rPr/>
      </w:pPr>
      <w:r w:rsidDel="00000000" w:rsidR="00000000" w:rsidRPr="00000000">
        <w:rPr>
          <w:rtl w:val="0"/>
        </w:rPr>
        <w:t xml:space="preserve">During photon expansion</w:t>
        <w:br w:type="textWrapping"/>
      </w:r>
    </w:p>
    <w:p w:rsidR="00000000" w:rsidDel="00000000" w:rsidP="00000000" w:rsidRDefault="00000000" w:rsidRPr="00000000" w14:paraId="000000E1">
      <w:pPr>
        <w:numPr>
          <w:ilvl w:val="0"/>
          <w:numId w:val="15"/>
        </w:numPr>
        <w:spacing w:after="240" w:before="0" w:lineRule="auto"/>
        <w:ind w:left="720" w:hanging="360"/>
        <w:rPr/>
      </w:pPr>
      <w:r w:rsidDel="00000000" w:rsidR="00000000" w:rsidRPr="00000000">
        <w:rPr>
          <w:rtl w:val="0"/>
        </w:rPr>
        <w:t xml:space="preserve">In echo return zones from Tesla-style rebound fields</w:t>
        <w:br w:type="textWrapping"/>
      </w:r>
    </w:p>
    <w:p w:rsidR="00000000" w:rsidDel="00000000" w:rsidP="00000000" w:rsidRDefault="00000000" w:rsidRPr="00000000" w14:paraId="000000E2">
      <w:pPr>
        <w:spacing w:after="240" w:before="240" w:lineRule="auto"/>
        <w:rPr/>
      </w:pPr>
      <w:r w:rsidDel="00000000" w:rsidR="00000000" w:rsidRPr="00000000">
        <w:rPr>
          <w:rtl w:val="0"/>
        </w:rPr>
        <w:t xml:space="preserve">Observations made:</w:t>
      </w:r>
    </w:p>
    <w:p w:rsidR="00000000" w:rsidDel="00000000" w:rsidP="00000000" w:rsidRDefault="00000000" w:rsidRPr="00000000" w14:paraId="000000E3">
      <w:pPr>
        <w:numPr>
          <w:ilvl w:val="0"/>
          <w:numId w:val="35"/>
        </w:numPr>
        <w:spacing w:after="0" w:before="240" w:lineRule="auto"/>
        <w:ind w:left="720" w:hanging="360"/>
        <w:rPr/>
      </w:pPr>
      <w:r w:rsidDel="00000000" w:rsidR="00000000" w:rsidRPr="00000000">
        <w:rPr>
          <w:rtl w:val="0"/>
        </w:rPr>
        <w:t xml:space="preserve">Some scalar pulses stayed compact and coherent (small σ)</w:t>
        <w:br w:type="textWrapping"/>
      </w:r>
    </w:p>
    <w:p w:rsidR="00000000" w:rsidDel="00000000" w:rsidP="00000000" w:rsidRDefault="00000000" w:rsidRPr="00000000" w14:paraId="000000E4">
      <w:pPr>
        <w:numPr>
          <w:ilvl w:val="0"/>
          <w:numId w:val="35"/>
        </w:numPr>
        <w:spacing w:after="0" w:before="0" w:lineRule="auto"/>
        <w:ind w:left="720" w:hanging="360"/>
        <w:rPr/>
      </w:pPr>
      <w:r w:rsidDel="00000000" w:rsidR="00000000" w:rsidRPr="00000000">
        <w:rPr>
          <w:rtl w:val="0"/>
        </w:rPr>
        <w:t xml:space="preserve">Others expanded rapidly and lost focus (large σ)</w:t>
        <w:br w:type="textWrapping"/>
      </w:r>
    </w:p>
    <w:p w:rsidR="00000000" w:rsidDel="00000000" w:rsidP="00000000" w:rsidRDefault="00000000" w:rsidRPr="00000000" w14:paraId="000000E5">
      <w:pPr>
        <w:numPr>
          <w:ilvl w:val="0"/>
          <w:numId w:val="35"/>
        </w:numPr>
        <w:spacing w:after="240" w:before="0" w:lineRule="auto"/>
        <w:ind w:left="720" w:hanging="360"/>
        <w:rPr/>
      </w:pPr>
      <w:r w:rsidDel="00000000" w:rsidR="00000000" w:rsidRPr="00000000">
        <w:rPr>
          <w:rtl w:val="0"/>
        </w:rPr>
        <w:t xml:space="preserve">This difference directly affected coherence (ψ), time delay (τ), and even energy density (Φₕ)</w:t>
        <w:br w:type="textWrapping"/>
      </w:r>
    </w:p>
    <w:p w:rsidR="00000000" w:rsidDel="00000000" w:rsidP="00000000" w:rsidRDefault="00000000" w:rsidRPr="00000000" w14:paraId="000000E6">
      <w:pPr>
        <w:spacing w:after="240" w:before="240" w:lineRule="auto"/>
        <w:rPr/>
      </w:pPr>
      <w:r w:rsidDel="00000000" w:rsidR="00000000" w:rsidRPr="00000000">
        <w:rPr>
          <w:rtl w:val="0"/>
        </w:rPr>
        <w:t xml:space="preserve">To quantify how far a scalar pulse spreads, σ was introduced — not as a diffusion variable, but as a torsional and geometric field response:</w:t>
      </w:r>
    </w:p>
    <w:p w:rsidR="00000000" w:rsidDel="00000000" w:rsidP="00000000" w:rsidRDefault="00000000" w:rsidRPr="00000000" w14:paraId="000000E7">
      <w:pPr>
        <w:spacing w:after="240" w:before="240" w:lineRule="auto"/>
        <w:rPr/>
      </w:pPr>
      <w:r w:rsidDel="00000000" w:rsidR="00000000" w:rsidRPr="00000000">
        <w:rPr>
          <w:rtl w:val="0"/>
        </w:rPr>
        <w:t xml:space="preserve">σ = radial spread (meters) = field boundary radius from source</w:t>
      </w:r>
    </w:p>
    <w:p w:rsidR="00000000" w:rsidDel="00000000" w:rsidP="00000000" w:rsidRDefault="00000000" w:rsidRPr="00000000" w14:paraId="000000E8">
      <w:pPr>
        <w:spacing w:after="240" w:before="240" w:lineRule="auto"/>
        <w:rPr/>
      </w:pPr>
      <w:r w:rsidDel="00000000" w:rsidR="00000000" w:rsidRPr="00000000">
        <w:rPr>
          <w:rtl w:val="0"/>
        </w:rPr>
        <w:t xml:space="preserve">It is not a wavelength, but rather the shell width over which scalar effects can remain coherent before phase loss or memory distortion occurs.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b w:val="1"/>
          <w:color w:val="000000"/>
          <w:sz w:val="26"/>
          <w:szCs w:val="26"/>
        </w:rPr>
      </w:pPr>
      <w:r w:rsidDel="00000000" w:rsidR="00000000" w:rsidRPr="00000000">
        <w:rPr>
          <w:b w:val="1"/>
          <w:color w:val="000000"/>
          <w:sz w:val="26"/>
          <w:szCs w:val="26"/>
          <w:rtl w:val="0"/>
        </w:rPr>
        <w:t xml:space="preserve">Key Insight:</w:t>
      </w:r>
    </w:p>
    <w:p w:rsidR="00000000" w:rsidDel="00000000" w:rsidP="00000000" w:rsidRDefault="00000000" w:rsidRPr="00000000" w14:paraId="000000EB">
      <w:pPr>
        <w:spacing w:after="240" w:before="240" w:lineRule="auto"/>
        <w:rPr/>
      </w:pPr>
      <w:r w:rsidDel="00000000" w:rsidR="00000000" w:rsidRPr="00000000">
        <w:rPr>
          <w:rtl w:val="0"/>
        </w:rPr>
        <w:t xml:space="preserve">Where traditional physics treats “spread” as wave diffraction or spatial expansion, DET treats it as coherence bloom — a function of how field pressure moves through space and responds to boundary resistance.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b w:val="1"/>
          <w:color w:val="000000"/>
          <w:sz w:val="26"/>
          <w:szCs w:val="26"/>
        </w:rPr>
      </w:pPr>
      <w:r w:rsidDel="00000000" w:rsidR="00000000" w:rsidRPr="00000000">
        <w:rPr>
          <w:b w:val="1"/>
          <w:color w:val="000000"/>
          <w:sz w:val="26"/>
          <w:szCs w:val="26"/>
          <w:rtl w:val="0"/>
        </w:rPr>
        <w:t xml:space="preserve">Used In:</w:t>
      </w:r>
    </w:p>
    <w:p w:rsidR="00000000" w:rsidDel="00000000" w:rsidP="00000000" w:rsidRDefault="00000000" w:rsidRPr="00000000" w14:paraId="000000EE">
      <w:pPr>
        <w:numPr>
          <w:ilvl w:val="0"/>
          <w:numId w:val="31"/>
        </w:numPr>
        <w:spacing w:after="0" w:before="240" w:lineRule="auto"/>
        <w:ind w:left="720" w:hanging="360"/>
        <w:rPr/>
      </w:pPr>
      <w:r w:rsidDel="00000000" w:rsidR="00000000" w:rsidRPr="00000000">
        <w:rPr>
          <w:rtl w:val="0"/>
        </w:rPr>
        <w:t xml:space="preserve">Mass equation: m = (P</w:t>
      </w:r>
      <w:r w:rsidDel="00000000" w:rsidR="00000000" w:rsidRPr="00000000">
        <w:rPr>
          <w:vertAlign w:val="subscript"/>
          <w:rtl w:val="0"/>
        </w:rPr>
        <w:t xml:space="preserve">e</w:t>
      </w:r>
      <w:r w:rsidDel="00000000" w:rsidR="00000000" w:rsidRPr="00000000">
        <w:rPr>
          <w:rtl w:val="0"/>
        </w:rPr>
        <w:t xml:space="preserve"> · ψ · σ) / c²</w:t>
        <w:br w:type="textWrapping"/>
      </w:r>
    </w:p>
    <w:p w:rsidR="00000000" w:rsidDel="00000000" w:rsidP="00000000" w:rsidRDefault="00000000" w:rsidRPr="00000000" w14:paraId="000000EF">
      <w:pPr>
        <w:numPr>
          <w:ilvl w:val="0"/>
          <w:numId w:val="31"/>
        </w:numPr>
        <w:spacing w:after="0" w:before="0" w:lineRule="auto"/>
        <w:ind w:left="720" w:hanging="360"/>
        <w:rPr/>
      </w:pPr>
      <w:r w:rsidDel="00000000" w:rsidR="00000000" w:rsidRPr="00000000">
        <w:rPr>
          <w:rtl w:val="0"/>
        </w:rPr>
        <w:t xml:space="preserve">α derivation: α = (P</w:t>
      </w:r>
      <w:r w:rsidDel="00000000" w:rsidR="00000000" w:rsidRPr="00000000">
        <w:rPr>
          <w:vertAlign w:val="subscript"/>
          <w:rtl w:val="0"/>
        </w:rPr>
        <w:t xml:space="preserve">e</w:t>
      </w:r>
      <w:r w:rsidDel="00000000" w:rsidR="00000000" w:rsidRPr="00000000">
        <w:rPr>
          <w:rtl w:val="0"/>
        </w:rPr>
        <w:t xml:space="preserve"> · σ · λ) / (h · c)</w:t>
        <w:br w:type="textWrapping"/>
      </w:r>
    </w:p>
    <w:p w:rsidR="00000000" w:rsidDel="00000000" w:rsidP="00000000" w:rsidRDefault="00000000" w:rsidRPr="00000000" w14:paraId="000000F0">
      <w:pPr>
        <w:numPr>
          <w:ilvl w:val="0"/>
          <w:numId w:val="31"/>
        </w:numPr>
        <w:spacing w:after="0" w:before="0" w:lineRule="auto"/>
        <w:ind w:left="720" w:hanging="360"/>
        <w:rPr/>
      </w:pPr>
      <w:r w:rsidDel="00000000" w:rsidR="00000000" w:rsidRPr="00000000">
        <w:rPr>
          <w:rtl w:val="0"/>
        </w:rPr>
        <w:t xml:space="preserve">Lamb shift: ΔE = Φₕ · ψ̇ · (τ / σ)</w:t>
        <w:br w:type="textWrapping"/>
      </w:r>
    </w:p>
    <w:p w:rsidR="00000000" w:rsidDel="00000000" w:rsidP="00000000" w:rsidRDefault="00000000" w:rsidRPr="00000000" w14:paraId="000000F1">
      <w:pPr>
        <w:numPr>
          <w:ilvl w:val="0"/>
          <w:numId w:val="31"/>
        </w:numPr>
        <w:spacing w:after="240" w:before="0" w:lineRule="auto"/>
        <w:ind w:left="720" w:hanging="360"/>
        <w:rPr/>
      </w:pPr>
      <w:r w:rsidDel="00000000" w:rsidR="00000000" w:rsidRPr="00000000">
        <w:rPr>
          <w:rtl w:val="0"/>
        </w:rPr>
        <w:t xml:space="preserve">Field delay and echo spread</w:t>
        <w:br w:type="textWrapping"/>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b w:val="1"/>
          <w:color w:val="000000"/>
          <w:sz w:val="26"/>
          <w:szCs w:val="26"/>
        </w:rPr>
      </w:pPr>
      <w:r w:rsidDel="00000000" w:rsidR="00000000" w:rsidRPr="00000000">
        <w:rPr>
          <w:b w:val="1"/>
          <w:color w:val="000000"/>
          <w:sz w:val="26"/>
          <w:szCs w:val="26"/>
          <w:rtl w:val="0"/>
        </w:rPr>
        <w:t xml:space="preserve">Equation:</w:t>
      </w:r>
    </w:p>
    <w:p w:rsidR="00000000" w:rsidDel="00000000" w:rsidP="00000000" w:rsidRDefault="00000000" w:rsidRPr="00000000" w14:paraId="000000F4">
      <w:pPr>
        <w:spacing w:after="240" w:before="240" w:lineRule="auto"/>
        <w:rPr/>
      </w:pPr>
      <w:r w:rsidDel="00000000" w:rsidR="00000000" w:rsidRPr="00000000">
        <w:rPr>
          <w:rtl w:val="0"/>
        </w:rPr>
        <w:t xml:space="preserve">σ =  Δr (field radius or spread distance)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b w:val="1"/>
          <w:color w:val="000000"/>
          <w:sz w:val="26"/>
          <w:szCs w:val="26"/>
        </w:rPr>
      </w:pPr>
      <w:r w:rsidDel="00000000" w:rsidR="00000000" w:rsidRPr="00000000">
        <w:rPr>
          <w:b w:val="1"/>
          <w:color w:val="000000"/>
          <w:sz w:val="26"/>
          <w:szCs w:val="26"/>
          <w:rtl w:val="0"/>
        </w:rPr>
        <w:t xml:space="preserve">Units:</w:t>
      </w:r>
    </w:p>
    <w:p w:rsidR="00000000" w:rsidDel="00000000" w:rsidP="00000000" w:rsidRDefault="00000000" w:rsidRPr="00000000" w14:paraId="000000F7">
      <w:pPr>
        <w:spacing w:after="240" w:before="240" w:lineRule="auto"/>
        <w:rPr/>
      </w:pPr>
      <w:r w:rsidDel="00000000" w:rsidR="00000000" w:rsidRPr="00000000">
        <w:rPr>
          <w:rtl w:val="0"/>
        </w:rPr>
        <w:t xml:space="preserve">SI Units: m (meters)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b w:val="1"/>
          <w:color w:val="000000"/>
          <w:sz w:val="26"/>
          <w:szCs w:val="26"/>
        </w:rPr>
      </w:pPr>
      <w:r w:rsidDel="00000000" w:rsidR="00000000" w:rsidRPr="00000000">
        <w:rPr>
          <w:b w:val="1"/>
          <w:color w:val="000000"/>
          <w:sz w:val="26"/>
          <w:szCs w:val="26"/>
          <w:rtl w:val="0"/>
        </w:rPr>
        <w:t xml:space="preserve">Physical Interpretation:</w:t>
      </w:r>
    </w:p>
    <w:p w:rsidR="00000000" w:rsidDel="00000000" w:rsidP="00000000" w:rsidRDefault="00000000" w:rsidRPr="00000000" w14:paraId="000000FA">
      <w:pPr>
        <w:spacing w:after="240" w:before="240" w:lineRule="auto"/>
        <w:rPr/>
      </w:pPr>
      <w:r w:rsidDel="00000000" w:rsidR="00000000" w:rsidRPr="00000000">
        <w:rPr>
          <w:rtl w:val="0"/>
        </w:rPr>
        <w:t xml:space="preserve">σ defines how far a scalar pulse stretches before losing coherence. </w:t>
      </w:r>
    </w:p>
    <w:p w:rsidR="00000000" w:rsidDel="00000000" w:rsidP="00000000" w:rsidRDefault="00000000" w:rsidRPr="00000000" w14:paraId="000000FB">
      <w:pPr>
        <w:spacing w:after="240" w:before="240" w:lineRule="auto"/>
        <w:rPr/>
      </w:pPr>
      <w:r w:rsidDel="00000000" w:rsidR="00000000" w:rsidRPr="00000000">
        <w:rPr>
          <w:rtl w:val="0"/>
        </w:rPr>
        <w:t xml:space="preserve">It governs:</w:t>
      </w:r>
    </w:p>
    <w:p w:rsidR="00000000" w:rsidDel="00000000" w:rsidP="00000000" w:rsidRDefault="00000000" w:rsidRPr="00000000" w14:paraId="000000FC">
      <w:pPr>
        <w:numPr>
          <w:ilvl w:val="0"/>
          <w:numId w:val="25"/>
        </w:numPr>
        <w:spacing w:after="0" w:before="240" w:lineRule="auto"/>
        <w:ind w:left="720" w:hanging="360"/>
        <w:rPr/>
      </w:pPr>
      <w:r w:rsidDel="00000000" w:rsidR="00000000" w:rsidRPr="00000000">
        <w:rPr>
          <w:rtl w:val="0"/>
        </w:rPr>
        <w:t xml:space="preserve">How large a field shell becomes</w:t>
        <w:br w:type="textWrapping"/>
      </w:r>
    </w:p>
    <w:p w:rsidR="00000000" w:rsidDel="00000000" w:rsidP="00000000" w:rsidRDefault="00000000" w:rsidRPr="00000000" w14:paraId="000000FD">
      <w:pPr>
        <w:numPr>
          <w:ilvl w:val="0"/>
          <w:numId w:val="25"/>
        </w:numPr>
        <w:spacing w:after="0" w:before="0" w:lineRule="auto"/>
        <w:ind w:left="720" w:hanging="360"/>
        <w:rPr/>
      </w:pPr>
      <w:r w:rsidDel="00000000" w:rsidR="00000000" w:rsidRPr="00000000">
        <w:rPr>
          <w:rtl w:val="0"/>
        </w:rPr>
        <w:t xml:space="preserve">How fast coherence disperses across a shell</w:t>
        <w:br w:type="textWrapping"/>
      </w:r>
    </w:p>
    <w:p w:rsidR="00000000" w:rsidDel="00000000" w:rsidP="00000000" w:rsidRDefault="00000000" w:rsidRPr="00000000" w14:paraId="000000FE">
      <w:pPr>
        <w:numPr>
          <w:ilvl w:val="0"/>
          <w:numId w:val="25"/>
        </w:numPr>
        <w:spacing w:after="0" w:before="0" w:lineRule="auto"/>
        <w:ind w:left="720" w:hanging="360"/>
        <w:rPr/>
      </w:pPr>
      <w:r w:rsidDel="00000000" w:rsidR="00000000" w:rsidRPr="00000000">
        <w:rPr>
          <w:rtl w:val="0"/>
        </w:rPr>
        <w:t xml:space="preserve">Whether energy is focused (low σ) or dispersed (high σ)</w:t>
        <w:br w:type="textWrapping"/>
      </w:r>
    </w:p>
    <w:p w:rsidR="00000000" w:rsidDel="00000000" w:rsidP="00000000" w:rsidRDefault="00000000" w:rsidRPr="00000000" w14:paraId="000000FF">
      <w:pPr>
        <w:numPr>
          <w:ilvl w:val="0"/>
          <w:numId w:val="25"/>
        </w:numPr>
        <w:spacing w:after="240" w:before="0" w:lineRule="auto"/>
        <w:ind w:left="720" w:hanging="360"/>
        <w:rPr/>
      </w:pPr>
      <w:r w:rsidDel="00000000" w:rsidR="00000000" w:rsidRPr="00000000">
        <w:rPr>
          <w:rtl w:val="0"/>
        </w:rPr>
        <w:t xml:space="preserve">The size and scale of standing wave nodes in scalar cavities</w:t>
        <w:br w:type="textWrapping"/>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b w:val="1"/>
          <w:color w:val="000000"/>
          <w:sz w:val="26"/>
          <w:szCs w:val="26"/>
        </w:rPr>
      </w:pPr>
      <w:r w:rsidDel="00000000" w:rsidR="00000000" w:rsidRPr="00000000">
        <w:rPr>
          <w:b w:val="1"/>
          <w:color w:val="000000"/>
          <w:sz w:val="26"/>
          <w:szCs w:val="26"/>
          <w:rtl w:val="0"/>
        </w:rPr>
        <w:t xml:space="preserve">Comparison to Classical Models:</w:t>
      </w:r>
    </w:p>
    <w:p w:rsidR="00000000" w:rsidDel="00000000" w:rsidP="00000000" w:rsidRDefault="00000000" w:rsidRPr="00000000" w14:paraId="00000102">
      <w:pPr>
        <w:spacing w:after="240" w:before="240" w:lineRule="auto"/>
        <w:rPr/>
      </w:pPr>
      <w:r w:rsidDel="00000000" w:rsidR="00000000" w:rsidRPr="00000000">
        <w:rPr>
          <w:rtl w:val="0"/>
        </w:rPr>
        <w:t xml:space="preserve">Replaces:</w:t>
        <w:br w:type="textWrapping"/>
      </w:r>
    </w:p>
    <w:p w:rsidR="00000000" w:rsidDel="00000000" w:rsidP="00000000" w:rsidRDefault="00000000" w:rsidRPr="00000000" w14:paraId="00000103">
      <w:pPr>
        <w:numPr>
          <w:ilvl w:val="0"/>
          <w:numId w:val="23"/>
        </w:numPr>
        <w:spacing w:after="0" w:before="240" w:lineRule="auto"/>
        <w:ind w:left="720" w:hanging="360"/>
        <w:rPr/>
      </w:pPr>
      <w:r w:rsidDel="00000000" w:rsidR="00000000" w:rsidRPr="00000000">
        <w:rPr>
          <w:rtl w:val="0"/>
        </w:rPr>
        <w:t xml:space="preserve">Gaussian spread functions in quantum decoherence</w:t>
        <w:br w:type="textWrapping"/>
      </w:r>
    </w:p>
    <w:p w:rsidR="00000000" w:rsidDel="00000000" w:rsidP="00000000" w:rsidRDefault="00000000" w:rsidRPr="00000000" w14:paraId="00000104">
      <w:pPr>
        <w:numPr>
          <w:ilvl w:val="0"/>
          <w:numId w:val="23"/>
        </w:numPr>
        <w:spacing w:after="0" w:before="0" w:lineRule="auto"/>
        <w:ind w:left="720" w:hanging="360"/>
        <w:rPr/>
      </w:pPr>
      <w:r w:rsidDel="00000000" w:rsidR="00000000" w:rsidRPr="00000000">
        <w:rPr>
          <w:rtl w:val="0"/>
        </w:rPr>
        <w:t xml:space="preserve">Vacuum field extension models</w:t>
        <w:br w:type="textWrapping"/>
      </w:r>
    </w:p>
    <w:p w:rsidR="00000000" w:rsidDel="00000000" w:rsidP="00000000" w:rsidRDefault="00000000" w:rsidRPr="00000000" w14:paraId="00000105">
      <w:pPr>
        <w:numPr>
          <w:ilvl w:val="0"/>
          <w:numId w:val="23"/>
        </w:numPr>
        <w:spacing w:after="240" w:before="0" w:lineRule="auto"/>
        <w:ind w:left="720" w:hanging="360"/>
        <w:rPr/>
      </w:pPr>
      <w:r w:rsidDel="00000000" w:rsidR="00000000" w:rsidRPr="00000000">
        <w:rPr>
          <w:rtl w:val="0"/>
        </w:rPr>
        <w:t xml:space="preserve">Implicit wave packet dispersion in QFT</w:t>
        <w:br w:type="textWrapping"/>
      </w:r>
    </w:p>
    <w:p w:rsidR="00000000" w:rsidDel="00000000" w:rsidP="00000000" w:rsidRDefault="00000000" w:rsidRPr="00000000" w14:paraId="00000106">
      <w:pPr>
        <w:spacing w:after="240" w:before="240" w:lineRule="auto"/>
        <w:rPr/>
      </w:pPr>
      <w:r w:rsidDel="00000000" w:rsidR="00000000" w:rsidRPr="00000000">
        <w:rPr>
          <w:rtl w:val="0"/>
        </w:rPr>
        <w:t xml:space="preserve">Reduces to:</w:t>
        <w:br w:type="textWrapping"/>
      </w:r>
    </w:p>
    <w:p w:rsidR="00000000" w:rsidDel="00000000" w:rsidP="00000000" w:rsidRDefault="00000000" w:rsidRPr="00000000" w14:paraId="00000107">
      <w:pPr>
        <w:numPr>
          <w:ilvl w:val="0"/>
          <w:numId w:val="23"/>
        </w:numPr>
        <w:spacing w:after="240" w:before="240" w:lineRule="auto"/>
        <w:ind w:left="720" w:hanging="360"/>
        <w:rPr/>
      </w:pPr>
      <w:r w:rsidDel="00000000" w:rsidR="00000000" w:rsidRPr="00000000">
        <w:rPr>
          <w:rtl w:val="0"/>
        </w:rPr>
        <w:t xml:space="preserve">Shell radius for scalar systems under stable coherence</w:t>
        <w:br w:type="textWrapping"/>
        <w:br w:type="textWrapping"/>
        <w:t xml:space="preserve"> (e.g., photon shell, pressure echo bloom)</w:t>
        <w:br w:type="textWrapping"/>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b w:val="1"/>
          <w:color w:val="000000"/>
          <w:sz w:val="26"/>
          <w:szCs w:val="26"/>
        </w:rPr>
      </w:pPr>
      <w:r w:rsidDel="00000000" w:rsidR="00000000" w:rsidRPr="00000000">
        <w:rPr>
          <w:b w:val="1"/>
          <w:color w:val="000000"/>
          <w:sz w:val="26"/>
          <w:szCs w:val="26"/>
          <w:rtl w:val="0"/>
        </w:rPr>
        <w:t xml:space="preserve">In Summary:</w:t>
      </w:r>
    </w:p>
    <w:p w:rsidR="00000000" w:rsidDel="00000000" w:rsidP="00000000" w:rsidRDefault="00000000" w:rsidRPr="00000000" w14:paraId="0000010A">
      <w:pPr>
        <w:numPr>
          <w:ilvl w:val="0"/>
          <w:numId w:val="40"/>
        </w:numPr>
        <w:spacing w:after="0" w:before="240" w:lineRule="auto"/>
        <w:ind w:left="720" w:hanging="360"/>
        <w:rPr/>
      </w:pPr>
      <w:r w:rsidDel="00000000" w:rsidR="00000000" w:rsidRPr="00000000">
        <w:rPr>
          <w:rtl w:val="0"/>
        </w:rPr>
        <w:t xml:space="preserve">σ is the scalar field’s geometric breath — the radial measure of coherence spread</w:t>
        <w:br w:type="textWrapping"/>
      </w:r>
    </w:p>
    <w:p w:rsidR="00000000" w:rsidDel="00000000" w:rsidP="00000000" w:rsidRDefault="00000000" w:rsidRPr="00000000" w14:paraId="0000010B">
      <w:pPr>
        <w:numPr>
          <w:ilvl w:val="0"/>
          <w:numId w:val="40"/>
        </w:numPr>
        <w:spacing w:after="0" w:before="0" w:lineRule="auto"/>
        <w:ind w:left="720" w:hanging="360"/>
        <w:rPr/>
      </w:pPr>
      <w:r w:rsidDel="00000000" w:rsidR="00000000" w:rsidRPr="00000000">
        <w:rPr>
          <w:rtl w:val="0"/>
        </w:rPr>
        <w:t xml:space="preserve">It works alongside ψ and τ to define field stability, collapse timing, and spatial energy density</w:t>
        <w:br w:type="textWrapping"/>
      </w:r>
    </w:p>
    <w:p w:rsidR="00000000" w:rsidDel="00000000" w:rsidP="00000000" w:rsidRDefault="00000000" w:rsidRPr="00000000" w14:paraId="0000010C">
      <w:pPr>
        <w:numPr>
          <w:ilvl w:val="0"/>
          <w:numId w:val="40"/>
        </w:numPr>
        <w:spacing w:after="240" w:before="0" w:lineRule="auto"/>
        <w:ind w:left="720" w:hanging="360"/>
        <w:rPr/>
      </w:pPr>
      <w:r w:rsidDel="00000000" w:rsidR="00000000" w:rsidRPr="00000000">
        <w:rPr>
          <w:rtl w:val="0"/>
        </w:rPr>
        <w:t xml:space="preserve">It is not assumed, but directly measurable through field behavior (echo zones, photon shell width) </w:t>
        <w:br w:type="textWrapping"/>
      </w:r>
    </w:p>
    <w:p w:rsidR="00000000" w:rsidDel="00000000" w:rsidP="00000000" w:rsidRDefault="00000000" w:rsidRPr="00000000" w14:paraId="0000010D">
      <w:pPr>
        <w:pStyle w:val="Heading2"/>
        <w:keepNext w:val="0"/>
        <w:keepLines w:val="0"/>
        <w:spacing w:after="80" w:lineRule="auto"/>
        <w:rPr>
          <w:b w:val="1"/>
          <w:sz w:val="28"/>
          <w:szCs w:val="28"/>
        </w:rPr>
      </w:pPr>
      <w:bookmarkStart w:colFirst="0" w:colLast="0" w:name="_heading=h.hxio6ubfxcna" w:id="8"/>
      <w:bookmarkEnd w:id="8"/>
      <w:r w:rsidDel="00000000" w:rsidR="00000000" w:rsidRPr="00000000">
        <w:rPr>
          <w:b w:val="1"/>
          <w:sz w:val="28"/>
          <w:szCs w:val="28"/>
          <w:rtl w:val="0"/>
        </w:rPr>
        <w:t xml:space="preserve">aₕ — Vertical Scalar Acceleration</w:t>
      </w:r>
    </w:p>
    <w:p w:rsidR="00000000" w:rsidDel="00000000" w:rsidP="00000000" w:rsidRDefault="00000000" w:rsidRPr="00000000" w14:paraId="0000010E">
      <w:pPr>
        <w:spacing w:after="240" w:before="240" w:lineRule="auto"/>
        <w:rPr/>
      </w:pPr>
      <w:r w:rsidDel="00000000" w:rsidR="00000000" w:rsidRPr="00000000">
        <w:rPr>
          <w:rtl w:val="0"/>
        </w:rPr>
        <w:t xml:space="preserve">Definition:</w:t>
        <w:br w:type="textWrapping"/>
        <w:br w:type="textWrapping"/>
        <w:t xml:space="preserve"> aₕ is the vertical scalar acceleration, defined as the rate of change in scalar potential (Φₕ) with respect to vertical position. It represents the causal force that pulls emission structures (like particles, matter, and photons) downward through the scalar field — not because of mass attraction, but because of field potential compression.</w:t>
        <w:br w:type="textWrapping"/>
      </w:r>
    </w:p>
    <w:p w:rsidR="00000000" w:rsidDel="00000000" w:rsidP="00000000" w:rsidRDefault="00000000" w:rsidRPr="00000000" w14:paraId="0000010F">
      <w:pPr>
        <w:rPr>
          <w:b w:val="1"/>
          <w:color w:val="000000"/>
          <w:sz w:val="26"/>
          <w:szCs w:val="26"/>
        </w:rPr>
      </w:pPr>
      <w:r w:rsidDel="00000000" w:rsidR="00000000" w:rsidRPr="00000000">
        <w:rPr>
          <w:b w:val="1"/>
          <w:color w:val="000000"/>
          <w:sz w:val="26"/>
          <w:szCs w:val="26"/>
          <w:rtl w:val="0"/>
        </w:rPr>
        <w:t xml:space="preserve">Causal Origin and Historical Emergence:</w:t>
      </w:r>
    </w:p>
    <w:p w:rsidR="00000000" w:rsidDel="00000000" w:rsidP="00000000" w:rsidRDefault="00000000" w:rsidRPr="00000000" w14:paraId="00000110">
      <w:pPr>
        <w:spacing w:after="240" w:before="240" w:lineRule="auto"/>
        <w:rPr/>
      </w:pPr>
      <w:r w:rsidDel="00000000" w:rsidR="00000000" w:rsidRPr="00000000">
        <w:rPr>
          <w:rtl w:val="0"/>
        </w:rPr>
        <w:t xml:space="preserve">aₕ was one of the earliest breakthroughs in DET. It emerged when comparing:</w:t>
      </w:r>
    </w:p>
    <w:p w:rsidR="00000000" w:rsidDel="00000000" w:rsidP="00000000" w:rsidRDefault="00000000" w:rsidRPr="00000000" w14:paraId="00000111">
      <w:pPr>
        <w:numPr>
          <w:ilvl w:val="0"/>
          <w:numId w:val="47"/>
        </w:numPr>
        <w:spacing w:after="0" w:before="240" w:lineRule="auto"/>
        <w:ind w:left="720" w:hanging="360"/>
        <w:rPr/>
      </w:pPr>
      <w:sdt>
        <w:sdtPr>
          <w:id w:val="753328236"/>
          <w:tag w:val="goog_rdk_6"/>
        </w:sdtPr>
        <w:sdtContent>
          <w:r w:rsidDel="00000000" w:rsidR="00000000" w:rsidRPr="00000000">
            <w:rPr>
              <w:rFonts w:ascii="Arial Unicode MS" w:cs="Arial Unicode MS" w:eastAsia="Arial Unicode MS" w:hAnsi="Arial Unicode MS"/>
              <w:rtl w:val="0"/>
            </w:rPr>
            <w:t xml:space="preserve">Local gravitational acceleration (≈9.81 m/s²)</w:t>
            <w:br w:type="textWrapping"/>
          </w:r>
        </w:sdtContent>
      </w:sdt>
      <w:r w:rsidDel="00000000" w:rsidR="00000000" w:rsidRPr="00000000">
        <w:rPr>
          <w:rtl w:val="0"/>
        </w:rPr>
      </w:r>
    </w:p>
    <w:p w:rsidR="00000000" w:rsidDel="00000000" w:rsidP="00000000" w:rsidRDefault="00000000" w:rsidRPr="00000000" w14:paraId="00000112">
      <w:pPr>
        <w:numPr>
          <w:ilvl w:val="0"/>
          <w:numId w:val="47"/>
        </w:numPr>
        <w:spacing w:after="0" w:before="0" w:lineRule="auto"/>
        <w:ind w:left="720" w:hanging="360"/>
        <w:rPr/>
      </w:pPr>
      <w:r w:rsidDel="00000000" w:rsidR="00000000" w:rsidRPr="00000000">
        <w:rPr>
          <w:rtl w:val="0"/>
        </w:rPr>
        <w:t xml:space="preserve">With empirical field pressure dropoffs (solar radiation, atmospheric potential, shell compression)</w:t>
        <w:br w:type="textWrapping"/>
      </w:r>
    </w:p>
    <w:p w:rsidR="00000000" w:rsidDel="00000000" w:rsidP="00000000" w:rsidRDefault="00000000" w:rsidRPr="00000000" w14:paraId="00000113">
      <w:pPr>
        <w:numPr>
          <w:ilvl w:val="0"/>
          <w:numId w:val="47"/>
        </w:numPr>
        <w:spacing w:after="240" w:before="0" w:lineRule="auto"/>
        <w:ind w:left="720" w:hanging="360"/>
        <w:rPr/>
      </w:pPr>
      <w:r w:rsidDel="00000000" w:rsidR="00000000" w:rsidRPr="00000000">
        <w:rPr>
          <w:rtl w:val="0"/>
        </w:rPr>
        <w:t xml:space="preserve">It was noticed that this acceleration was not caused by mass, but by a gradient in field energy</w:t>
        <w:br w:type="textWrapping"/>
      </w:r>
    </w:p>
    <w:p w:rsidR="00000000" w:rsidDel="00000000" w:rsidP="00000000" w:rsidRDefault="00000000" w:rsidRPr="00000000" w14:paraId="00000114">
      <w:pPr>
        <w:spacing w:after="240" w:before="240" w:lineRule="auto"/>
        <w:rPr/>
      </w:pPr>
      <w:r w:rsidDel="00000000" w:rsidR="00000000" w:rsidRPr="00000000">
        <w:rPr>
          <w:rtl w:val="0"/>
        </w:rPr>
        <w:t xml:space="preserve">The key insight was:</w:t>
      </w:r>
    </w:p>
    <w:p w:rsidR="00000000" w:rsidDel="00000000" w:rsidP="00000000" w:rsidRDefault="00000000" w:rsidRPr="00000000" w14:paraId="00000115">
      <w:pPr>
        <w:spacing w:after="240" w:before="240" w:lineRule="auto"/>
        <w:rPr/>
      </w:pPr>
      <w:r w:rsidDel="00000000" w:rsidR="00000000" w:rsidRPr="00000000">
        <w:rPr>
          <w:rtl w:val="0"/>
        </w:rPr>
        <w:t xml:space="preserve">What if gravity isn’t a pull between masses — what if it’s scalar tension guiding emissions through a field?</w:t>
      </w:r>
    </w:p>
    <w:p w:rsidR="00000000" w:rsidDel="00000000" w:rsidP="00000000" w:rsidRDefault="00000000" w:rsidRPr="00000000" w14:paraId="00000116">
      <w:pPr>
        <w:spacing w:after="240" w:before="240" w:lineRule="auto"/>
        <w:rPr/>
      </w:pPr>
      <w:r w:rsidDel="00000000" w:rsidR="00000000" w:rsidRPr="00000000">
        <w:rPr>
          <w:rtl w:val="0"/>
        </w:rPr>
        <w:t xml:space="preserve">So gravity was rewritten as:</w:t>
      </w:r>
    </w:p>
    <w:p w:rsidR="00000000" w:rsidDel="00000000" w:rsidP="00000000" w:rsidRDefault="00000000" w:rsidRPr="00000000" w14:paraId="00000117">
      <w:pPr>
        <w:spacing w:after="240" w:before="240" w:lineRule="auto"/>
        <w:rPr/>
      </w:pPr>
      <w:sdt>
        <w:sdtPr>
          <w:id w:val="-1205080297"/>
          <w:tag w:val="goog_rdk_7"/>
        </w:sdtPr>
        <w:sdtContent>
          <w:r w:rsidDel="00000000" w:rsidR="00000000" w:rsidRPr="00000000">
            <w:rPr>
              <w:rFonts w:ascii="Arial Unicode MS" w:cs="Arial Unicode MS" w:eastAsia="Arial Unicode MS" w:hAnsi="Arial Unicode MS"/>
              <w:rtl w:val="0"/>
            </w:rPr>
            <w:t xml:space="preserve">aₕ = Pₕ / Φₕ or more generally aₕ = ∂Φₕ/ ∂h</w:t>
          </w:r>
        </w:sdtContent>
      </w:sdt>
      <w:r w:rsidDel="00000000" w:rsidR="00000000" w:rsidRPr="00000000">
        <w:rPr>
          <w:rtl w:val="0"/>
        </w:rPr>
      </w:r>
    </w:p>
    <w:p w:rsidR="00000000" w:rsidDel="00000000" w:rsidP="00000000" w:rsidRDefault="00000000" w:rsidRPr="00000000" w14:paraId="00000118">
      <w:pPr>
        <w:spacing w:after="240" w:before="240" w:lineRule="auto"/>
        <w:rPr/>
      </w:pPr>
      <w:r w:rsidDel="00000000" w:rsidR="00000000" w:rsidRPr="00000000">
        <w:rPr>
          <w:rtl w:val="0"/>
        </w:rPr>
        <w:t xml:space="preserve">Where:</w:t>
      </w:r>
    </w:p>
    <w:p w:rsidR="00000000" w:rsidDel="00000000" w:rsidP="00000000" w:rsidRDefault="00000000" w:rsidRPr="00000000" w14:paraId="00000119">
      <w:pPr>
        <w:numPr>
          <w:ilvl w:val="0"/>
          <w:numId w:val="2"/>
        </w:numPr>
        <w:spacing w:after="0" w:before="240" w:lineRule="auto"/>
        <w:ind w:left="720" w:hanging="360"/>
        <w:rPr/>
      </w:pPr>
      <w:r w:rsidDel="00000000" w:rsidR="00000000" w:rsidRPr="00000000">
        <w:rPr>
          <w:rtl w:val="0"/>
        </w:rPr>
        <w:t xml:space="preserve">Pₕ = vertical pressure acting through the shell</w:t>
        <w:br w:type="textWrapping"/>
      </w:r>
    </w:p>
    <w:p w:rsidR="00000000" w:rsidDel="00000000" w:rsidP="00000000" w:rsidRDefault="00000000" w:rsidRPr="00000000" w14:paraId="0000011A">
      <w:pPr>
        <w:numPr>
          <w:ilvl w:val="0"/>
          <w:numId w:val="2"/>
        </w:numPr>
        <w:spacing w:after="0" w:before="0" w:lineRule="auto"/>
        <w:ind w:left="720" w:hanging="360"/>
        <w:rPr/>
      </w:pPr>
      <w:r w:rsidDel="00000000" w:rsidR="00000000" w:rsidRPr="00000000">
        <w:rPr>
          <w:rtl w:val="0"/>
        </w:rPr>
        <w:t xml:space="preserve">Φₕ = scalar potential energy per unit coherence</w:t>
        <w:br w:type="textWrapping"/>
      </w:r>
    </w:p>
    <w:p w:rsidR="00000000" w:rsidDel="00000000" w:rsidP="00000000" w:rsidRDefault="00000000" w:rsidRPr="00000000" w14:paraId="0000011B">
      <w:pPr>
        <w:numPr>
          <w:ilvl w:val="0"/>
          <w:numId w:val="2"/>
        </w:numPr>
        <w:spacing w:after="240" w:before="0" w:lineRule="auto"/>
        <w:ind w:left="720" w:hanging="360"/>
        <w:rPr/>
      </w:pPr>
      <w:r w:rsidDel="00000000" w:rsidR="00000000" w:rsidRPr="00000000">
        <w:rPr>
          <w:rtl w:val="0"/>
        </w:rPr>
        <w:t xml:space="preserve">h = height in the field</w:t>
        <w:br w:type="textWrapping"/>
      </w:r>
    </w:p>
    <w:p w:rsidR="00000000" w:rsidDel="00000000" w:rsidP="00000000" w:rsidRDefault="00000000" w:rsidRPr="00000000" w14:paraId="0000011C">
      <w:pPr>
        <w:spacing w:after="240" w:before="240" w:lineRule="auto"/>
        <w:rPr/>
      </w:pPr>
      <w:r w:rsidDel="00000000" w:rsidR="00000000" w:rsidRPr="00000000">
        <w:rPr>
          <w:rtl w:val="0"/>
        </w:rPr>
        <w:t xml:space="preserve">This matched gravity perfectly when real data for P</w:t>
      </w:r>
      <w:r w:rsidDel="00000000" w:rsidR="00000000" w:rsidRPr="00000000">
        <w:rPr>
          <w:vertAlign w:val="subscript"/>
          <w:rtl w:val="0"/>
        </w:rPr>
        <w:t xml:space="preserve">e</w:t>
      </w:r>
      <w:r w:rsidDel="00000000" w:rsidR="00000000" w:rsidRPr="00000000">
        <w:rPr>
          <w:rtl w:val="0"/>
        </w:rPr>
        <w:t xml:space="preserve"> and ψ were used.</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b w:val="1"/>
          <w:color w:val="000000"/>
          <w:sz w:val="26"/>
          <w:szCs w:val="26"/>
        </w:rPr>
      </w:pPr>
      <w:r w:rsidDel="00000000" w:rsidR="00000000" w:rsidRPr="00000000">
        <w:rPr>
          <w:b w:val="1"/>
          <w:color w:val="000000"/>
          <w:sz w:val="26"/>
          <w:szCs w:val="26"/>
          <w:rtl w:val="0"/>
        </w:rPr>
        <w:t xml:space="preserve">Field Intuition:</w:t>
      </w:r>
    </w:p>
    <w:p w:rsidR="00000000" w:rsidDel="00000000" w:rsidP="00000000" w:rsidRDefault="00000000" w:rsidRPr="00000000" w14:paraId="0000011F">
      <w:pPr>
        <w:spacing w:after="240" w:before="240" w:lineRule="auto"/>
        <w:rPr/>
      </w:pPr>
      <w:r w:rsidDel="00000000" w:rsidR="00000000" w:rsidRPr="00000000">
        <w:rPr>
          <w:rtl w:val="0"/>
        </w:rPr>
        <w:t xml:space="preserve">Imagine standing inside a scalar field shell:</w:t>
      </w:r>
    </w:p>
    <w:p w:rsidR="00000000" w:rsidDel="00000000" w:rsidP="00000000" w:rsidRDefault="00000000" w:rsidRPr="00000000" w14:paraId="00000120">
      <w:pPr>
        <w:numPr>
          <w:ilvl w:val="0"/>
          <w:numId w:val="32"/>
        </w:numPr>
        <w:spacing w:after="0" w:before="240" w:lineRule="auto"/>
        <w:ind w:left="720" w:hanging="360"/>
        <w:rPr/>
      </w:pPr>
      <w:r w:rsidDel="00000000" w:rsidR="00000000" w:rsidRPr="00000000">
        <w:rPr>
          <w:rtl w:val="0"/>
        </w:rPr>
        <w:t xml:space="preserve">The field below you has slightly more coherent memory than the field above</w:t>
        <w:br w:type="textWrapping"/>
      </w:r>
    </w:p>
    <w:p w:rsidR="00000000" w:rsidDel="00000000" w:rsidP="00000000" w:rsidRDefault="00000000" w:rsidRPr="00000000" w14:paraId="00000121">
      <w:pPr>
        <w:numPr>
          <w:ilvl w:val="0"/>
          <w:numId w:val="32"/>
        </w:numPr>
        <w:spacing w:after="0" w:before="0" w:lineRule="auto"/>
        <w:ind w:left="720" w:hanging="360"/>
        <w:rPr/>
      </w:pPr>
      <w:r w:rsidDel="00000000" w:rsidR="00000000" w:rsidRPr="00000000">
        <w:rPr>
          <w:rtl w:val="0"/>
        </w:rPr>
        <w:t xml:space="preserve">As scalar pressure radiates outward and rebounds from Earth’s shell, the vertical gradient forms</w:t>
        <w:br w:type="textWrapping"/>
      </w:r>
    </w:p>
    <w:p w:rsidR="00000000" w:rsidDel="00000000" w:rsidP="00000000" w:rsidRDefault="00000000" w:rsidRPr="00000000" w14:paraId="00000122">
      <w:pPr>
        <w:numPr>
          <w:ilvl w:val="0"/>
          <w:numId w:val="32"/>
        </w:numPr>
        <w:spacing w:after="240" w:before="0" w:lineRule="auto"/>
        <w:ind w:left="720" w:hanging="360"/>
        <w:rPr/>
      </w:pPr>
      <w:r w:rsidDel="00000000" w:rsidR="00000000" w:rsidRPr="00000000">
        <w:rPr>
          <w:rtl w:val="0"/>
        </w:rPr>
        <w:t xml:space="preserve">That vertical compression — like being squeezed downward through stacked membranes — is felt as aₕ.</w:t>
        <w:br w:type="textWrapping"/>
      </w:r>
    </w:p>
    <w:p w:rsidR="00000000" w:rsidDel="00000000" w:rsidP="00000000" w:rsidRDefault="00000000" w:rsidRPr="00000000" w14:paraId="00000123">
      <w:pPr>
        <w:spacing w:after="240" w:before="240" w:lineRule="auto"/>
        <w:rPr/>
      </w:pPr>
      <w:r w:rsidDel="00000000" w:rsidR="00000000" w:rsidRPr="00000000">
        <w:rPr>
          <w:rtl w:val="0"/>
        </w:rPr>
        <w:t xml:space="preserve">Nothing is being “pulled.”</w:t>
      </w:r>
    </w:p>
    <w:p w:rsidR="00000000" w:rsidDel="00000000" w:rsidP="00000000" w:rsidRDefault="00000000" w:rsidRPr="00000000" w14:paraId="00000124">
      <w:pPr>
        <w:spacing w:after="240" w:before="240" w:lineRule="auto"/>
        <w:rPr/>
      </w:pPr>
      <w:r w:rsidDel="00000000" w:rsidR="00000000" w:rsidRPr="00000000">
        <w:rPr>
          <w:rtl w:val="0"/>
        </w:rPr>
        <w:t xml:space="preserve">There’s no “graviton.”</w:t>
      </w:r>
    </w:p>
    <w:p w:rsidR="00000000" w:rsidDel="00000000" w:rsidP="00000000" w:rsidRDefault="00000000" w:rsidRPr="00000000" w14:paraId="00000125">
      <w:pPr>
        <w:spacing w:after="240" w:before="240" w:lineRule="auto"/>
        <w:rPr/>
      </w:pPr>
      <w:r w:rsidDel="00000000" w:rsidR="00000000" w:rsidRPr="00000000">
        <w:rPr>
          <w:rtl w:val="0"/>
        </w:rPr>
        <w:t xml:space="preserve">And no geometry is curving.</w:t>
      </w:r>
    </w:p>
    <w:p w:rsidR="00000000" w:rsidDel="00000000" w:rsidP="00000000" w:rsidRDefault="00000000" w:rsidRPr="00000000" w14:paraId="00000126">
      <w:pPr>
        <w:spacing w:after="240" w:before="240" w:lineRule="auto"/>
        <w:rPr/>
      </w:pPr>
      <w:r w:rsidDel="00000000" w:rsidR="00000000" w:rsidRPr="00000000">
        <w:rPr>
          <w:rtl w:val="0"/>
        </w:rPr>
        <w:t xml:space="preserve">You’re falling because the field below you is more coherent than the field above.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b w:val="1"/>
          <w:color w:val="000000"/>
          <w:sz w:val="26"/>
          <w:szCs w:val="26"/>
        </w:rPr>
      </w:pPr>
      <w:r w:rsidDel="00000000" w:rsidR="00000000" w:rsidRPr="00000000">
        <w:rPr>
          <w:b w:val="1"/>
          <w:color w:val="000000"/>
          <w:sz w:val="26"/>
          <w:szCs w:val="26"/>
          <w:rtl w:val="0"/>
        </w:rPr>
        <w:t xml:space="preserve">Used In:</w:t>
      </w:r>
    </w:p>
    <w:p w:rsidR="00000000" w:rsidDel="00000000" w:rsidP="00000000" w:rsidRDefault="00000000" w:rsidRPr="00000000" w14:paraId="00000129">
      <w:pPr>
        <w:numPr>
          <w:ilvl w:val="0"/>
          <w:numId w:val="49"/>
        </w:numPr>
        <w:spacing w:after="0" w:before="240" w:lineRule="auto"/>
        <w:ind w:left="720" w:hanging="360"/>
        <w:rPr/>
      </w:pPr>
      <w:sdt>
        <w:sdtPr>
          <w:id w:val="1392673547"/>
          <w:tag w:val="goog_rdk_8"/>
        </w:sdtPr>
        <w:sdtContent>
          <w:r w:rsidDel="00000000" w:rsidR="00000000" w:rsidRPr="00000000">
            <w:rPr>
              <w:rFonts w:ascii="Arial Unicode MS" w:cs="Arial Unicode MS" w:eastAsia="Arial Unicode MS" w:hAnsi="Arial Unicode MS"/>
              <w:rtl w:val="0"/>
            </w:rPr>
            <w:t xml:space="preserve">Gravity reproduction: aₕ = ∂Φₕ / ∂h</w:t>
            <w:br w:type="textWrapping"/>
          </w:r>
        </w:sdtContent>
      </w:sdt>
      <w:r w:rsidDel="00000000" w:rsidR="00000000" w:rsidRPr="00000000">
        <w:rPr>
          <w:rtl w:val="0"/>
        </w:rPr>
      </w:r>
    </w:p>
    <w:p w:rsidR="00000000" w:rsidDel="00000000" w:rsidP="00000000" w:rsidRDefault="00000000" w:rsidRPr="00000000" w14:paraId="0000012A">
      <w:pPr>
        <w:numPr>
          <w:ilvl w:val="0"/>
          <w:numId w:val="49"/>
        </w:numPr>
        <w:spacing w:after="0" w:before="0" w:lineRule="auto"/>
        <w:ind w:left="720" w:hanging="360"/>
        <w:rPr/>
      </w:pPr>
      <w:sdt>
        <w:sdtPr>
          <w:id w:val="777705547"/>
          <w:tag w:val="goog_rdk_9"/>
        </w:sdtPr>
        <w:sdtContent>
          <w:r w:rsidDel="00000000" w:rsidR="00000000" w:rsidRPr="00000000">
            <w:rPr>
              <w:rFonts w:ascii="Arial Unicode MS" w:cs="Arial Unicode MS" w:eastAsia="Arial Unicode MS" w:hAnsi="Arial Unicode MS"/>
              <w:rtl w:val="0"/>
            </w:rPr>
            <w:t xml:space="preserve">Null levitation test zones: where ψ → 0, aₕ → 0</w:t>
            <w:br w:type="textWrapping"/>
          </w:r>
        </w:sdtContent>
      </w:sdt>
      <w:r w:rsidDel="00000000" w:rsidR="00000000" w:rsidRPr="00000000">
        <w:rPr>
          <w:rtl w:val="0"/>
        </w:rPr>
      </w:r>
    </w:p>
    <w:p w:rsidR="00000000" w:rsidDel="00000000" w:rsidP="00000000" w:rsidRDefault="00000000" w:rsidRPr="00000000" w14:paraId="0000012B">
      <w:pPr>
        <w:numPr>
          <w:ilvl w:val="0"/>
          <w:numId w:val="49"/>
        </w:numPr>
        <w:spacing w:after="0" w:before="0" w:lineRule="auto"/>
        <w:ind w:left="720" w:hanging="360"/>
        <w:rPr/>
      </w:pPr>
      <w:r w:rsidDel="00000000" w:rsidR="00000000" w:rsidRPr="00000000">
        <w:rPr>
          <w:rtl w:val="0"/>
        </w:rPr>
        <w:t xml:space="preserve">Shell collapse prediction</w:t>
        <w:br w:type="textWrapping"/>
      </w:r>
    </w:p>
    <w:p w:rsidR="00000000" w:rsidDel="00000000" w:rsidP="00000000" w:rsidRDefault="00000000" w:rsidRPr="00000000" w14:paraId="0000012C">
      <w:pPr>
        <w:numPr>
          <w:ilvl w:val="0"/>
          <w:numId w:val="49"/>
        </w:numPr>
        <w:spacing w:after="0" w:before="0" w:lineRule="auto"/>
        <w:ind w:left="720" w:hanging="360"/>
        <w:rPr/>
      </w:pPr>
      <w:r w:rsidDel="00000000" w:rsidR="00000000" w:rsidRPr="00000000">
        <w:rPr>
          <w:rtl w:val="0"/>
        </w:rPr>
        <w:t xml:space="preserve">Photon redshift (dropping coherence = lost energy)</w:t>
        <w:br w:type="textWrapping"/>
      </w:r>
    </w:p>
    <w:p w:rsidR="00000000" w:rsidDel="00000000" w:rsidP="00000000" w:rsidRDefault="00000000" w:rsidRPr="00000000" w14:paraId="0000012D">
      <w:pPr>
        <w:numPr>
          <w:ilvl w:val="0"/>
          <w:numId w:val="49"/>
        </w:numPr>
        <w:spacing w:after="240" w:before="0" w:lineRule="auto"/>
        <w:ind w:left="720" w:hanging="360"/>
        <w:rPr/>
      </w:pPr>
      <w:r w:rsidDel="00000000" w:rsidR="00000000" w:rsidRPr="00000000">
        <w:rPr>
          <w:rtl w:val="0"/>
        </w:rPr>
        <w:t xml:space="preserve">Scalar buoyancy, lift force modeling</w:t>
        <w:br w:type="textWrapping"/>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b w:val="1"/>
          <w:color w:val="000000"/>
          <w:sz w:val="26"/>
          <w:szCs w:val="26"/>
        </w:rPr>
      </w:pPr>
      <w:r w:rsidDel="00000000" w:rsidR="00000000" w:rsidRPr="00000000">
        <w:rPr>
          <w:b w:val="1"/>
          <w:color w:val="000000"/>
          <w:sz w:val="26"/>
          <w:szCs w:val="26"/>
          <w:rtl w:val="0"/>
        </w:rPr>
        <w:t xml:space="preserve">Equation:</w:t>
      </w:r>
    </w:p>
    <w:p w:rsidR="00000000" w:rsidDel="00000000" w:rsidP="00000000" w:rsidRDefault="00000000" w:rsidRPr="00000000" w14:paraId="00000130">
      <w:pPr>
        <w:spacing w:after="240" w:before="240" w:lineRule="auto"/>
        <w:rPr/>
      </w:pPr>
      <w:sdt>
        <w:sdtPr>
          <w:id w:val="210425675"/>
          <w:tag w:val="goog_rdk_10"/>
        </w:sdtPr>
        <w:sdtContent>
          <w:r w:rsidDel="00000000" w:rsidR="00000000" w:rsidRPr="00000000">
            <w:rPr>
              <w:rFonts w:ascii="Arial Unicode MS" w:cs="Arial Unicode MS" w:eastAsia="Arial Unicode MS" w:hAnsi="Arial Unicode MS"/>
              <w:rtl w:val="0"/>
            </w:rPr>
            <w:t xml:space="preserve">aₕ = Pₕ / Φₕ or  aₕ = ∂Φₕ/ ∂h</w:t>
          </w:r>
        </w:sdtContent>
      </w:sdt>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b w:val="1"/>
          <w:color w:val="000000"/>
          <w:sz w:val="26"/>
          <w:szCs w:val="26"/>
        </w:rPr>
      </w:pPr>
      <w:r w:rsidDel="00000000" w:rsidR="00000000" w:rsidRPr="00000000">
        <w:rPr>
          <w:b w:val="1"/>
          <w:color w:val="000000"/>
          <w:sz w:val="26"/>
          <w:szCs w:val="26"/>
          <w:rtl w:val="0"/>
        </w:rPr>
        <w:t xml:space="preserve">Units:</w:t>
      </w:r>
    </w:p>
    <w:p w:rsidR="00000000" w:rsidDel="00000000" w:rsidP="00000000" w:rsidRDefault="00000000" w:rsidRPr="00000000" w14:paraId="00000133">
      <w:pPr>
        <w:spacing w:after="240" w:before="240" w:lineRule="auto"/>
        <w:rPr/>
      </w:pPr>
      <w:r w:rsidDel="00000000" w:rsidR="00000000" w:rsidRPr="00000000">
        <w:rPr>
          <w:rtl w:val="0"/>
        </w:rPr>
        <w:t xml:space="preserve">SI Units: m/s² (meters per second squared)</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b w:val="1"/>
          <w:color w:val="000000"/>
          <w:sz w:val="26"/>
          <w:szCs w:val="26"/>
        </w:rPr>
      </w:pPr>
      <w:r w:rsidDel="00000000" w:rsidR="00000000" w:rsidRPr="00000000">
        <w:rPr>
          <w:b w:val="1"/>
          <w:color w:val="000000"/>
          <w:sz w:val="26"/>
          <w:szCs w:val="26"/>
          <w:rtl w:val="0"/>
        </w:rPr>
        <w:t xml:space="preserve">Physical Interpretation:</w:t>
      </w:r>
    </w:p>
    <w:p w:rsidR="00000000" w:rsidDel="00000000" w:rsidP="00000000" w:rsidRDefault="00000000" w:rsidRPr="00000000" w14:paraId="00000136">
      <w:pPr>
        <w:spacing w:after="240" w:before="240" w:lineRule="auto"/>
        <w:rPr/>
      </w:pPr>
      <w:r w:rsidDel="00000000" w:rsidR="00000000" w:rsidRPr="00000000">
        <w:rPr>
          <w:rtl w:val="0"/>
        </w:rPr>
        <w:t xml:space="preserve">aₕ represents the field-induced motion of scalar structures within a pressure gradient.</w:t>
      </w:r>
    </w:p>
    <w:p w:rsidR="00000000" w:rsidDel="00000000" w:rsidP="00000000" w:rsidRDefault="00000000" w:rsidRPr="00000000" w14:paraId="00000137">
      <w:pPr>
        <w:spacing w:after="240" w:before="240" w:lineRule="auto"/>
        <w:rPr/>
      </w:pPr>
      <w:r w:rsidDel="00000000" w:rsidR="00000000" w:rsidRPr="00000000">
        <w:rPr>
          <w:rtl w:val="0"/>
        </w:rPr>
        <w:t xml:space="preserve">It defines:</w:t>
      </w:r>
    </w:p>
    <w:p w:rsidR="00000000" w:rsidDel="00000000" w:rsidP="00000000" w:rsidRDefault="00000000" w:rsidRPr="00000000" w14:paraId="00000138">
      <w:pPr>
        <w:numPr>
          <w:ilvl w:val="0"/>
          <w:numId w:val="6"/>
        </w:numPr>
        <w:spacing w:after="0" w:before="240" w:lineRule="auto"/>
        <w:ind w:left="720" w:hanging="360"/>
        <w:rPr/>
      </w:pPr>
      <w:r w:rsidDel="00000000" w:rsidR="00000000" w:rsidRPr="00000000">
        <w:rPr>
          <w:rtl w:val="0"/>
        </w:rPr>
        <w:t xml:space="preserve">The causal replacement for gravity</w:t>
        <w:br w:type="textWrapping"/>
      </w:r>
    </w:p>
    <w:p w:rsidR="00000000" w:rsidDel="00000000" w:rsidP="00000000" w:rsidRDefault="00000000" w:rsidRPr="00000000" w14:paraId="00000139">
      <w:pPr>
        <w:numPr>
          <w:ilvl w:val="0"/>
          <w:numId w:val="6"/>
        </w:numPr>
        <w:spacing w:after="0" w:before="0" w:lineRule="auto"/>
        <w:ind w:left="720" w:hanging="360"/>
        <w:rPr/>
      </w:pPr>
      <w:r w:rsidDel="00000000" w:rsidR="00000000" w:rsidRPr="00000000">
        <w:rPr>
          <w:rtl w:val="0"/>
        </w:rPr>
        <w:t xml:space="preserve">The vertical force acting on all mass-bearing or coherence-retaining objects</w:t>
        <w:br w:type="textWrapping"/>
      </w:r>
    </w:p>
    <w:p w:rsidR="00000000" w:rsidDel="00000000" w:rsidP="00000000" w:rsidRDefault="00000000" w:rsidRPr="00000000" w14:paraId="0000013A">
      <w:pPr>
        <w:numPr>
          <w:ilvl w:val="0"/>
          <w:numId w:val="6"/>
        </w:numPr>
        <w:spacing w:after="240" w:before="0" w:lineRule="auto"/>
        <w:ind w:left="720" w:hanging="360"/>
        <w:rPr/>
      </w:pPr>
      <w:r w:rsidDel="00000000" w:rsidR="00000000" w:rsidRPr="00000000">
        <w:rPr>
          <w:rtl w:val="0"/>
        </w:rPr>
        <w:t xml:space="preserve">The rate at which scalar potential drops with height, resulting in downward momentum</w:t>
        <w:br w:type="textWrapping"/>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b w:val="1"/>
          <w:color w:val="000000"/>
          <w:sz w:val="26"/>
          <w:szCs w:val="26"/>
        </w:rPr>
      </w:pPr>
      <w:r w:rsidDel="00000000" w:rsidR="00000000" w:rsidRPr="00000000">
        <w:rPr>
          <w:b w:val="1"/>
          <w:color w:val="000000"/>
          <w:sz w:val="26"/>
          <w:szCs w:val="26"/>
          <w:rtl w:val="0"/>
        </w:rPr>
        <w:t xml:space="preserve">Comparison to Classical Models:</w:t>
      </w:r>
    </w:p>
    <w:p w:rsidR="00000000" w:rsidDel="00000000" w:rsidP="00000000" w:rsidRDefault="00000000" w:rsidRPr="00000000" w14:paraId="0000013D">
      <w:pPr>
        <w:spacing w:after="240" w:before="240" w:lineRule="auto"/>
        <w:rPr/>
      </w:pPr>
      <w:r w:rsidDel="00000000" w:rsidR="00000000" w:rsidRPr="00000000">
        <w:rPr>
          <w:rtl w:val="0"/>
        </w:rPr>
        <w:t xml:space="preserve">Replaces:</w:t>
        <w:br w:type="textWrapping"/>
      </w:r>
    </w:p>
    <w:p w:rsidR="00000000" w:rsidDel="00000000" w:rsidP="00000000" w:rsidRDefault="00000000" w:rsidRPr="00000000" w14:paraId="0000013E">
      <w:pPr>
        <w:numPr>
          <w:ilvl w:val="0"/>
          <w:numId w:val="1"/>
        </w:numPr>
        <w:spacing w:after="0" w:before="240" w:lineRule="auto"/>
        <w:ind w:left="720" w:hanging="360"/>
        <w:rPr/>
      </w:pPr>
      <w:r w:rsidDel="00000000" w:rsidR="00000000" w:rsidRPr="00000000">
        <w:rPr>
          <w:rtl w:val="0"/>
        </w:rPr>
        <w:t xml:space="preserve">Newton’s gravity (F = Gm₁m₂/r²)</w:t>
        <w:br w:type="textWrapping"/>
      </w:r>
    </w:p>
    <w:p w:rsidR="00000000" w:rsidDel="00000000" w:rsidP="00000000" w:rsidRDefault="00000000" w:rsidRPr="00000000" w14:paraId="0000013F">
      <w:pPr>
        <w:numPr>
          <w:ilvl w:val="0"/>
          <w:numId w:val="1"/>
        </w:numPr>
        <w:spacing w:after="0" w:before="0" w:lineRule="auto"/>
        <w:ind w:left="720" w:hanging="360"/>
        <w:rPr/>
      </w:pPr>
      <w:r w:rsidDel="00000000" w:rsidR="00000000" w:rsidRPr="00000000">
        <w:rPr>
          <w:rtl w:val="0"/>
        </w:rPr>
        <w:t xml:space="preserve">Einstein’s curved spacetime interpretation</w:t>
        <w:br w:type="textWrapping"/>
      </w:r>
    </w:p>
    <w:p w:rsidR="00000000" w:rsidDel="00000000" w:rsidP="00000000" w:rsidRDefault="00000000" w:rsidRPr="00000000" w14:paraId="00000140">
      <w:pPr>
        <w:numPr>
          <w:ilvl w:val="0"/>
          <w:numId w:val="1"/>
        </w:numPr>
        <w:spacing w:after="240" w:before="0" w:lineRule="auto"/>
        <w:ind w:left="720" w:hanging="360"/>
        <w:rPr/>
      </w:pPr>
      <w:r w:rsidDel="00000000" w:rsidR="00000000" w:rsidRPr="00000000">
        <w:rPr>
          <w:rtl w:val="0"/>
        </w:rPr>
        <w:t xml:space="preserve">Graviton-based quantum gravity </w:t>
        <w:br w:type="textWrapping"/>
      </w:r>
    </w:p>
    <w:p w:rsidR="00000000" w:rsidDel="00000000" w:rsidP="00000000" w:rsidRDefault="00000000" w:rsidRPr="00000000" w14:paraId="00000141">
      <w:pPr>
        <w:spacing w:after="240" w:before="240" w:lineRule="auto"/>
        <w:rPr/>
      </w:pPr>
      <w:r w:rsidDel="00000000" w:rsidR="00000000" w:rsidRPr="00000000">
        <w:rPr>
          <w:rtl w:val="0"/>
        </w:rPr>
        <w:t xml:space="preserve">Reduces to:</w:t>
        <w:br w:type="textWrapping"/>
      </w:r>
    </w:p>
    <w:p w:rsidR="00000000" w:rsidDel="00000000" w:rsidP="00000000" w:rsidRDefault="00000000" w:rsidRPr="00000000" w14:paraId="00000142">
      <w:pPr>
        <w:numPr>
          <w:ilvl w:val="0"/>
          <w:numId w:val="1"/>
        </w:numPr>
        <w:spacing w:after="240" w:before="240" w:lineRule="auto"/>
        <w:ind w:left="720" w:hanging="360"/>
        <w:rPr/>
      </w:pPr>
      <w:r w:rsidDel="00000000" w:rsidR="00000000" w:rsidRPr="00000000">
        <w:rPr>
          <w:rtl w:val="0"/>
        </w:rPr>
        <w:t xml:space="preserve">Standard g = 9.81 m/s² at sea level when P</w:t>
      </w:r>
      <w:r w:rsidDel="00000000" w:rsidR="00000000" w:rsidRPr="00000000">
        <w:rPr>
          <w:vertAlign w:val="subscript"/>
          <w:rtl w:val="0"/>
        </w:rPr>
        <w:t xml:space="preserve">e</w:t>
      </w:r>
      <w:r w:rsidDel="00000000" w:rsidR="00000000" w:rsidRPr="00000000">
        <w:rPr>
          <w:rtl w:val="0"/>
        </w:rPr>
        <w:t xml:space="preserve"> and ψ match solar–atmospheric coherence levels</w:t>
        <w:br w:type="textWrapping"/>
      </w:r>
    </w:p>
    <w:p w:rsidR="00000000" w:rsidDel="00000000" w:rsidP="00000000" w:rsidRDefault="00000000" w:rsidRPr="00000000" w14:paraId="00000143">
      <w:pPr>
        <w:rPr>
          <w:b w:val="1"/>
          <w:color w:val="000000"/>
          <w:sz w:val="26"/>
          <w:szCs w:val="26"/>
        </w:rPr>
      </w:pPr>
      <w:r w:rsidDel="00000000" w:rsidR="00000000" w:rsidRPr="00000000">
        <w:rPr>
          <w:b w:val="1"/>
          <w:color w:val="000000"/>
          <w:sz w:val="26"/>
          <w:szCs w:val="26"/>
          <w:rtl w:val="0"/>
        </w:rPr>
        <w:t xml:space="preserve">In Summary:</w:t>
      </w:r>
    </w:p>
    <w:p w:rsidR="00000000" w:rsidDel="00000000" w:rsidP="00000000" w:rsidRDefault="00000000" w:rsidRPr="00000000" w14:paraId="00000144">
      <w:pPr>
        <w:numPr>
          <w:ilvl w:val="0"/>
          <w:numId w:val="45"/>
        </w:numPr>
        <w:spacing w:after="0" w:before="240" w:lineRule="auto"/>
        <w:ind w:left="720" w:hanging="360"/>
        <w:rPr/>
      </w:pPr>
      <w:r w:rsidDel="00000000" w:rsidR="00000000" w:rsidRPr="00000000">
        <w:rPr>
          <w:rtl w:val="0"/>
        </w:rPr>
        <w:t xml:space="preserve">aₕ is the scalar field’s causal push, not pull</w:t>
        <w:br w:type="textWrapping"/>
      </w:r>
    </w:p>
    <w:p w:rsidR="00000000" w:rsidDel="00000000" w:rsidP="00000000" w:rsidRDefault="00000000" w:rsidRPr="00000000" w14:paraId="00000145">
      <w:pPr>
        <w:numPr>
          <w:ilvl w:val="0"/>
          <w:numId w:val="45"/>
        </w:numPr>
        <w:spacing w:after="0" w:before="0" w:lineRule="auto"/>
        <w:ind w:left="720" w:hanging="360"/>
        <w:rPr/>
      </w:pPr>
      <w:r w:rsidDel="00000000" w:rsidR="00000000" w:rsidRPr="00000000">
        <w:rPr>
          <w:rtl w:val="0"/>
        </w:rPr>
        <w:t xml:space="preserve">It emerges from coherent pressure imbalance, not mass attraction</w:t>
        <w:br w:type="textWrapping"/>
      </w:r>
    </w:p>
    <w:p w:rsidR="00000000" w:rsidDel="00000000" w:rsidP="00000000" w:rsidRDefault="00000000" w:rsidRPr="00000000" w14:paraId="00000146">
      <w:pPr>
        <w:numPr>
          <w:ilvl w:val="0"/>
          <w:numId w:val="45"/>
        </w:numPr>
        <w:spacing w:after="240" w:before="0" w:lineRule="auto"/>
        <w:ind w:left="720" w:hanging="360"/>
        <w:rPr/>
      </w:pPr>
      <w:r w:rsidDel="00000000" w:rsidR="00000000" w:rsidRPr="00000000">
        <w:rPr>
          <w:rtl w:val="0"/>
        </w:rPr>
        <w:t xml:space="preserve">It can be measured, reversed, and neutralized through scalar manipulation (e.g., ψ-null levitation, field inversion)</w:t>
        <w:br w:type="textWrapping"/>
      </w:r>
    </w:p>
    <w:p w:rsidR="00000000" w:rsidDel="00000000" w:rsidP="00000000" w:rsidRDefault="00000000" w:rsidRPr="00000000" w14:paraId="00000147">
      <w:pPr>
        <w:pStyle w:val="Heading2"/>
        <w:keepNext w:val="0"/>
        <w:keepLines w:val="0"/>
        <w:spacing w:after="80" w:lineRule="auto"/>
        <w:rPr>
          <w:b w:val="1"/>
          <w:sz w:val="28"/>
          <w:szCs w:val="28"/>
        </w:rPr>
      </w:pPr>
      <w:bookmarkStart w:colFirst="0" w:colLast="0" w:name="_heading=h.2t63xj61efcq" w:id="9"/>
      <w:bookmarkEnd w:id="9"/>
      <w:r w:rsidDel="00000000" w:rsidR="00000000" w:rsidRPr="00000000">
        <w:rPr>
          <w:b w:val="1"/>
          <w:sz w:val="28"/>
          <w:szCs w:val="28"/>
          <w:rtl w:val="0"/>
        </w:rPr>
        <w:t xml:space="preserve">t — Scalar Time</w:t>
      </w:r>
    </w:p>
    <w:p w:rsidR="00000000" w:rsidDel="00000000" w:rsidP="00000000" w:rsidRDefault="00000000" w:rsidRPr="00000000" w14:paraId="00000148">
      <w:pPr>
        <w:spacing w:after="240" w:before="240" w:lineRule="auto"/>
        <w:rPr/>
      </w:pPr>
      <w:r w:rsidDel="00000000" w:rsidR="00000000" w:rsidRPr="00000000">
        <w:rPr>
          <w:rtl w:val="0"/>
        </w:rPr>
        <w:t xml:space="preserve">Definition:</w:t>
        <w:br w:type="textWrapping"/>
        <w:br w:type="textWrapping"/>
        <w:t xml:space="preserve">t is the scalar-defined time duration, not as an abstract coordinate axis, but as a measurable function of coherence stability.</w:t>
        <w:br w:type="textWrapping"/>
        <w:br w:type="textWrapping"/>
        <w:t xml:space="preserve">In DET, time is not absolute nor relative to motion — it is the field’s internal rhythm, defined by the rate of change in scalar coherence.</w:t>
        <w:br w:type="textWrapping"/>
      </w:r>
    </w:p>
    <w:p w:rsidR="00000000" w:rsidDel="00000000" w:rsidP="00000000" w:rsidRDefault="00000000" w:rsidRPr="00000000" w14:paraId="00000149">
      <w:pPr>
        <w:rPr>
          <w:b w:val="1"/>
          <w:color w:val="000000"/>
          <w:sz w:val="26"/>
          <w:szCs w:val="26"/>
        </w:rPr>
      </w:pPr>
      <w:r w:rsidDel="00000000" w:rsidR="00000000" w:rsidRPr="00000000">
        <w:rPr>
          <w:b w:val="1"/>
          <w:color w:val="000000"/>
          <w:sz w:val="26"/>
          <w:szCs w:val="26"/>
          <w:rtl w:val="0"/>
        </w:rPr>
        <w:t xml:space="preserve">Causal Origin and Foundational Insight:</w:t>
      </w:r>
    </w:p>
    <w:p w:rsidR="00000000" w:rsidDel="00000000" w:rsidP="00000000" w:rsidRDefault="00000000" w:rsidRPr="00000000" w14:paraId="0000014A">
      <w:pPr>
        <w:spacing w:after="240" w:before="240" w:lineRule="auto"/>
        <w:rPr/>
      </w:pPr>
      <w:r w:rsidDel="00000000" w:rsidR="00000000" w:rsidRPr="00000000">
        <w:rPr>
          <w:rtl w:val="0"/>
        </w:rPr>
        <w:t xml:space="preserve">Time in standard physics is a background parameter — either:</w:t>
      </w:r>
    </w:p>
    <w:p w:rsidR="00000000" w:rsidDel="00000000" w:rsidP="00000000" w:rsidRDefault="00000000" w:rsidRPr="00000000" w14:paraId="0000014B">
      <w:pPr>
        <w:numPr>
          <w:ilvl w:val="0"/>
          <w:numId w:val="27"/>
        </w:numPr>
        <w:spacing w:after="0" w:before="240" w:lineRule="auto"/>
        <w:ind w:left="720" w:hanging="360"/>
        <w:rPr/>
      </w:pPr>
      <w:r w:rsidDel="00000000" w:rsidR="00000000" w:rsidRPr="00000000">
        <w:rPr>
          <w:rtl w:val="0"/>
        </w:rPr>
        <w:t xml:space="preserve">Treated as absolute and linear (Newton),</w:t>
        <w:br w:type="textWrapping"/>
      </w:r>
    </w:p>
    <w:p w:rsidR="00000000" w:rsidDel="00000000" w:rsidP="00000000" w:rsidRDefault="00000000" w:rsidRPr="00000000" w14:paraId="0000014C">
      <w:pPr>
        <w:numPr>
          <w:ilvl w:val="0"/>
          <w:numId w:val="27"/>
        </w:numPr>
        <w:spacing w:after="0" w:before="0" w:lineRule="auto"/>
        <w:ind w:left="720" w:hanging="360"/>
        <w:rPr/>
      </w:pPr>
      <w:r w:rsidDel="00000000" w:rsidR="00000000" w:rsidRPr="00000000">
        <w:rPr>
          <w:rtl w:val="0"/>
        </w:rPr>
        <w:t xml:space="preserve">Relativistic and observer-dependent (Einstein),</w:t>
        <w:br w:type="textWrapping"/>
      </w:r>
    </w:p>
    <w:p w:rsidR="00000000" w:rsidDel="00000000" w:rsidP="00000000" w:rsidRDefault="00000000" w:rsidRPr="00000000" w14:paraId="0000014D">
      <w:pPr>
        <w:numPr>
          <w:ilvl w:val="0"/>
          <w:numId w:val="27"/>
        </w:numPr>
        <w:spacing w:after="240" w:before="0" w:lineRule="auto"/>
        <w:ind w:left="720" w:hanging="360"/>
        <w:rPr/>
      </w:pPr>
      <w:r w:rsidDel="00000000" w:rsidR="00000000" w:rsidRPr="00000000">
        <w:rPr>
          <w:rtl w:val="0"/>
        </w:rPr>
        <w:t xml:space="preserve">Undefined and abstract in quantum systems.</w:t>
        <w:br w:type="textWrapping"/>
      </w:r>
    </w:p>
    <w:p w:rsidR="00000000" w:rsidDel="00000000" w:rsidP="00000000" w:rsidRDefault="00000000" w:rsidRPr="00000000" w14:paraId="0000014E">
      <w:pPr>
        <w:spacing w:after="240" w:before="240" w:lineRule="auto"/>
        <w:rPr/>
      </w:pPr>
      <w:r w:rsidDel="00000000" w:rsidR="00000000" w:rsidRPr="00000000">
        <w:rPr>
          <w:rtl w:val="0"/>
        </w:rPr>
        <w:t xml:space="preserve">In DET, you discovered that time is a field expression, determined entirely by:</w:t>
      </w:r>
    </w:p>
    <w:p w:rsidR="00000000" w:rsidDel="00000000" w:rsidP="00000000" w:rsidRDefault="00000000" w:rsidRPr="00000000" w14:paraId="0000014F">
      <w:pPr>
        <w:numPr>
          <w:ilvl w:val="0"/>
          <w:numId w:val="4"/>
        </w:numPr>
        <w:spacing w:after="0" w:before="240" w:lineRule="auto"/>
        <w:ind w:left="720" w:hanging="360"/>
        <w:rPr/>
      </w:pPr>
      <w:r w:rsidDel="00000000" w:rsidR="00000000" w:rsidRPr="00000000">
        <w:rPr>
          <w:rtl w:val="0"/>
        </w:rPr>
        <w:t xml:space="preserve">How coherent a scalar shell is (ψ),</w:t>
        <w:br w:type="textWrapping"/>
      </w:r>
    </w:p>
    <w:p w:rsidR="00000000" w:rsidDel="00000000" w:rsidP="00000000" w:rsidRDefault="00000000" w:rsidRPr="00000000" w14:paraId="00000150">
      <w:pPr>
        <w:numPr>
          <w:ilvl w:val="0"/>
          <w:numId w:val="4"/>
        </w:numPr>
        <w:spacing w:after="240" w:before="0" w:lineRule="auto"/>
        <w:ind w:left="720" w:hanging="360"/>
        <w:rPr/>
      </w:pPr>
      <w:r w:rsidDel="00000000" w:rsidR="00000000" w:rsidRPr="00000000">
        <w:rPr>
          <w:rtl w:val="0"/>
        </w:rPr>
        <w:t xml:space="preserve">And how fast that coherence is changing (ψ̇).</w:t>
        <w:br w:type="textWrapping"/>
      </w:r>
    </w:p>
    <w:p w:rsidR="00000000" w:rsidDel="00000000" w:rsidP="00000000" w:rsidRDefault="00000000" w:rsidRPr="00000000" w14:paraId="00000151">
      <w:pPr>
        <w:spacing w:after="240" w:before="240" w:lineRule="auto"/>
        <w:rPr/>
      </w:pPr>
      <w:r w:rsidDel="00000000" w:rsidR="00000000" w:rsidRPr="00000000">
        <w:rPr>
          <w:rtl w:val="0"/>
        </w:rPr>
        <w:t xml:space="preserve">The earliest expression of this was:</w:t>
      </w:r>
    </w:p>
    <w:p w:rsidR="00000000" w:rsidDel="00000000" w:rsidP="00000000" w:rsidRDefault="00000000" w:rsidRPr="00000000" w14:paraId="00000152">
      <w:pPr>
        <w:spacing w:after="240" w:before="240" w:lineRule="auto"/>
        <w:rPr/>
      </w:pPr>
      <w:r w:rsidDel="00000000" w:rsidR="00000000" w:rsidRPr="00000000">
        <w:rPr>
          <w:rtl w:val="0"/>
        </w:rPr>
        <w:t xml:space="preserve">t = ψ / ψ̇</w:t>
      </w:r>
    </w:p>
    <w:p w:rsidR="00000000" w:rsidDel="00000000" w:rsidP="00000000" w:rsidRDefault="00000000" w:rsidRPr="00000000" w14:paraId="00000153">
      <w:pPr>
        <w:spacing w:after="240" w:before="240" w:lineRule="auto"/>
        <w:rPr/>
      </w:pPr>
      <w:r w:rsidDel="00000000" w:rsidR="00000000" w:rsidRPr="00000000">
        <w:rPr>
          <w:rtl w:val="0"/>
        </w:rPr>
        <w:t xml:space="preserve">This arose during analysis of:</w:t>
      </w:r>
    </w:p>
    <w:p w:rsidR="00000000" w:rsidDel="00000000" w:rsidP="00000000" w:rsidRDefault="00000000" w:rsidRPr="00000000" w14:paraId="00000154">
      <w:pPr>
        <w:numPr>
          <w:ilvl w:val="0"/>
          <w:numId w:val="8"/>
        </w:numPr>
        <w:spacing w:after="0" w:before="240" w:lineRule="auto"/>
        <w:ind w:left="720" w:hanging="360"/>
        <w:rPr/>
      </w:pPr>
      <w:r w:rsidDel="00000000" w:rsidR="00000000" w:rsidRPr="00000000">
        <w:rPr>
          <w:rtl w:val="0"/>
        </w:rPr>
        <w:t xml:space="preserve">Radioactive decay correlation with altitude (ψ drop = faster decay)</w:t>
        <w:br w:type="textWrapping"/>
      </w:r>
    </w:p>
    <w:p w:rsidR="00000000" w:rsidDel="00000000" w:rsidP="00000000" w:rsidRDefault="00000000" w:rsidRPr="00000000" w14:paraId="00000155">
      <w:pPr>
        <w:numPr>
          <w:ilvl w:val="0"/>
          <w:numId w:val="8"/>
        </w:numPr>
        <w:spacing w:after="0" w:before="0" w:lineRule="auto"/>
        <w:ind w:left="720" w:hanging="360"/>
        <w:rPr/>
      </w:pPr>
      <w:r w:rsidDel="00000000" w:rsidR="00000000" w:rsidRPr="00000000">
        <w:rPr>
          <w:rtl w:val="0"/>
        </w:rPr>
        <w:t xml:space="preserve">Photon travel delays in scalar null zones</w:t>
        <w:br w:type="textWrapping"/>
      </w:r>
    </w:p>
    <w:p w:rsidR="00000000" w:rsidDel="00000000" w:rsidP="00000000" w:rsidRDefault="00000000" w:rsidRPr="00000000" w14:paraId="00000156">
      <w:pPr>
        <w:numPr>
          <w:ilvl w:val="0"/>
          <w:numId w:val="8"/>
        </w:numPr>
        <w:spacing w:after="240" w:before="0" w:lineRule="auto"/>
        <w:ind w:left="720" w:hanging="360"/>
        <w:rPr/>
      </w:pPr>
      <w:r w:rsidDel="00000000" w:rsidR="00000000" w:rsidRPr="00000000">
        <w:rPr>
          <w:rtl w:val="0"/>
        </w:rPr>
        <w:t xml:space="preserve">Fusion event durations and rebound intervals</w:t>
        <w:br w:type="textWrapping"/>
      </w:r>
    </w:p>
    <w:p w:rsidR="00000000" w:rsidDel="00000000" w:rsidP="00000000" w:rsidRDefault="00000000" w:rsidRPr="00000000" w14:paraId="00000157">
      <w:pPr>
        <w:spacing w:after="240" w:before="240" w:lineRule="auto"/>
        <w:rPr/>
      </w:pPr>
      <w:r w:rsidDel="00000000" w:rsidR="00000000" w:rsidRPr="00000000">
        <w:rPr>
          <w:rtl w:val="0"/>
        </w:rPr>
        <w:t xml:space="preserve">What these all had in common:</w:t>
      </w:r>
    </w:p>
    <w:p w:rsidR="00000000" w:rsidDel="00000000" w:rsidP="00000000" w:rsidRDefault="00000000" w:rsidRPr="00000000" w14:paraId="00000158">
      <w:pPr>
        <w:spacing w:after="240" w:before="240" w:lineRule="auto"/>
        <w:rPr/>
      </w:pPr>
      <w:r w:rsidDel="00000000" w:rsidR="00000000" w:rsidRPr="00000000">
        <w:rPr>
          <w:rtl w:val="0"/>
        </w:rPr>
        <w:t xml:space="preserve">Where coherence (ψ) was high and stable, time moved slowly. Where coherence was dropping rapidly, time accelerated or broke down.</w:t>
      </w:r>
    </w:p>
    <w:p w:rsidR="00000000" w:rsidDel="00000000" w:rsidP="00000000" w:rsidRDefault="00000000" w:rsidRPr="00000000" w14:paraId="00000159">
      <w:pPr>
        <w:spacing w:after="240" w:before="240" w:lineRule="auto"/>
        <w:rPr/>
      </w:pPr>
      <w:r w:rsidDel="00000000" w:rsidR="00000000" w:rsidRPr="00000000">
        <w:rPr>
          <w:rtl w:val="0"/>
        </w:rPr>
        <w:t xml:space="preserve">So time became redefined not as motion or gravity-based — but as:</w:t>
      </w:r>
    </w:p>
    <w:p w:rsidR="00000000" w:rsidDel="00000000" w:rsidP="00000000" w:rsidRDefault="00000000" w:rsidRPr="00000000" w14:paraId="0000015A">
      <w:pPr>
        <w:numPr>
          <w:ilvl w:val="0"/>
          <w:numId w:val="10"/>
        </w:numPr>
        <w:spacing w:after="240" w:before="240" w:lineRule="auto"/>
        <w:ind w:left="720" w:hanging="360"/>
        <w:rPr/>
      </w:pPr>
      <w:r w:rsidDel="00000000" w:rsidR="00000000" w:rsidRPr="00000000">
        <w:rPr>
          <w:rtl w:val="0"/>
        </w:rPr>
        <w:t xml:space="preserve">A coherence clock — how long a scalar structure holds memory before changing state.</w:t>
        <w:br w:type="textWrapping"/>
      </w:r>
    </w:p>
    <w:p w:rsidR="00000000" w:rsidDel="00000000" w:rsidP="00000000" w:rsidRDefault="00000000" w:rsidRPr="00000000" w14:paraId="000001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C">
      <w:pPr>
        <w:pStyle w:val="Heading3"/>
        <w:keepNext w:val="0"/>
        <w:keepLines w:val="0"/>
        <w:spacing w:before="280" w:lineRule="auto"/>
        <w:rPr>
          <w:b w:val="1"/>
          <w:color w:val="000000"/>
          <w:sz w:val="26"/>
          <w:szCs w:val="26"/>
        </w:rPr>
      </w:pPr>
      <w:bookmarkStart w:colFirst="0" w:colLast="0" w:name="_heading=h.c28s6udgd19r" w:id="10"/>
      <w:bookmarkEnd w:id="10"/>
      <w:r w:rsidDel="00000000" w:rsidR="00000000" w:rsidRPr="00000000">
        <w:rPr>
          <w:b w:val="1"/>
          <w:color w:val="000000"/>
          <w:sz w:val="26"/>
          <w:szCs w:val="26"/>
          <w:rtl w:val="0"/>
        </w:rPr>
        <w:t xml:space="preserve">Field Intuition:</w:t>
      </w:r>
    </w:p>
    <w:p w:rsidR="00000000" w:rsidDel="00000000" w:rsidP="00000000" w:rsidRDefault="00000000" w:rsidRPr="00000000" w14:paraId="0000015D">
      <w:pPr>
        <w:spacing w:after="240" w:before="240" w:lineRule="auto"/>
        <w:rPr/>
      </w:pPr>
      <w:r w:rsidDel="00000000" w:rsidR="00000000" w:rsidRPr="00000000">
        <w:rPr>
          <w:rtl w:val="0"/>
        </w:rPr>
        <w:t xml:space="preserve">Picture a vibrating shell.</w:t>
      </w:r>
    </w:p>
    <w:p w:rsidR="00000000" w:rsidDel="00000000" w:rsidP="00000000" w:rsidRDefault="00000000" w:rsidRPr="00000000" w14:paraId="0000015E">
      <w:pPr>
        <w:spacing w:after="240" w:before="240" w:lineRule="auto"/>
        <w:rPr/>
      </w:pPr>
      <w:r w:rsidDel="00000000" w:rsidR="00000000" w:rsidRPr="00000000">
        <w:rPr>
          <w:rtl w:val="0"/>
        </w:rPr>
        <w:t xml:space="preserve">If the wave stays coherent for a long time (stable ψ), the shell “experiences” slow time — changes happen slowly.</w:t>
      </w:r>
    </w:p>
    <w:p w:rsidR="00000000" w:rsidDel="00000000" w:rsidP="00000000" w:rsidRDefault="00000000" w:rsidRPr="00000000" w14:paraId="0000015F">
      <w:pPr>
        <w:spacing w:after="240" w:before="240" w:lineRule="auto"/>
        <w:rPr/>
      </w:pPr>
      <w:r w:rsidDel="00000000" w:rsidR="00000000" w:rsidRPr="00000000">
        <w:rPr>
          <w:rtl w:val="0"/>
        </w:rPr>
        <w:t xml:space="preserve">If the shell rapidly loses structure (ψ̇ increases), time accelerates from its perspective — events occur faster, decay initiates, light frequency shifts.</w:t>
      </w:r>
    </w:p>
    <w:p w:rsidR="00000000" w:rsidDel="00000000" w:rsidP="00000000" w:rsidRDefault="00000000" w:rsidRPr="00000000" w14:paraId="00000160">
      <w:pPr>
        <w:spacing w:after="240" w:before="240" w:lineRule="auto"/>
        <w:rPr/>
      </w:pPr>
      <w:r w:rsidDel="00000000" w:rsidR="00000000" w:rsidRPr="00000000">
        <w:rPr>
          <w:rtl w:val="0"/>
        </w:rPr>
        <w:t xml:space="preserve">This is why in DET:</w:t>
      </w:r>
    </w:p>
    <w:p w:rsidR="00000000" w:rsidDel="00000000" w:rsidP="00000000" w:rsidRDefault="00000000" w:rsidRPr="00000000" w14:paraId="00000161">
      <w:pPr>
        <w:numPr>
          <w:ilvl w:val="0"/>
          <w:numId w:val="53"/>
        </w:numPr>
        <w:spacing w:after="0" w:before="240" w:lineRule="auto"/>
        <w:ind w:left="720" w:hanging="360"/>
        <w:rPr/>
      </w:pPr>
      <w:r w:rsidDel="00000000" w:rsidR="00000000" w:rsidRPr="00000000">
        <w:rPr>
          <w:rtl w:val="0"/>
        </w:rPr>
        <w:t xml:space="preserve">Near strong emissions (high ψ), time slows.</w:t>
        <w:br w:type="textWrapping"/>
      </w:r>
    </w:p>
    <w:p w:rsidR="00000000" w:rsidDel="00000000" w:rsidP="00000000" w:rsidRDefault="00000000" w:rsidRPr="00000000" w14:paraId="00000162">
      <w:pPr>
        <w:numPr>
          <w:ilvl w:val="0"/>
          <w:numId w:val="53"/>
        </w:numPr>
        <w:spacing w:after="240" w:before="0" w:lineRule="auto"/>
        <w:ind w:left="720" w:hanging="360"/>
        <w:rPr/>
      </w:pPr>
      <w:r w:rsidDel="00000000" w:rsidR="00000000" w:rsidRPr="00000000">
        <w:rPr>
          <w:rtl w:val="0"/>
        </w:rPr>
        <w:t xml:space="preserve">In null zones or ψ collapse regions, time breaks down entirely.</w:t>
        <w:br w:type="textWrapping"/>
      </w:r>
    </w:p>
    <w:p w:rsidR="00000000" w:rsidDel="00000000" w:rsidP="00000000" w:rsidRDefault="00000000" w:rsidRPr="00000000" w14:paraId="00000163">
      <w:pPr>
        <w:rPr>
          <w:b w:val="1"/>
          <w:color w:val="000000"/>
          <w:sz w:val="26"/>
          <w:szCs w:val="26"/>
        </w:rPr>
      </w:pPr>
      <w:r w:rsidDel="00000000" w:rsidR="00000000" w:rsidRPr="00000000">
        <w:rPr>
          <w:b w:val="1"/>
          <w:color w:val="000000"/>
          <w:sz w:val="26"/>
          <w:szCs w:val="26"/>
          <w:rtl w:val="0"/>
        </w:rPr>
        <w:t xml:space="preserve">Used In:</w:t>
      </w:r>
    </w:p>
    <w:p w:rsidR="00000000" w:rsidDel="00000000" w:rsidP="00000000" w:rsidRDefault="00000000" w:rsidRPr="00000000" w14:paraId="00000164">
      <w:pPr>
        <w:numPr>
          <w:ilvl w:val="0"/>
          <w:numId w:val="24"/>
        </w:numPr>
        <w:spacing w:after="0" w:before="240" w:lineRule="auto"/>
        <w:ind w:left="720" w:hanging="360"/>
        <w:rPr/>
      </w:pPr>
      <w:r w:rsidDel="00000000" w:rsidR="00000000" w:rsidRPr="00000000">
        <w:rPr>
          <w:rtl w:val="0"/>
        </w:rPr>
        <w:t xml:space="preserve">Scalar clock mechanisms</w:t>
        <w:br w:type="textWrapping"/>
      </w:r>
    </w:p>
    <w:p w:rsidR="00000000" w:rsidDel="00000000" w:rsidP="00000000" w:rsidRDefault="00000000" w:rsidRPr="00000000" w14:paraId="00000165">
      <w:pPr>
        <w:numPr>
          <w:ilvl w:val="0"/>
          <w:numId w:val="24"/>
        </w:numPr>
        <w:spacing w:after="0" w:before="0" w:lineRule="auto"/>
        <w:ind w:left="720" w:hanging="360"/>
        <w:rPr/>
      </w:pPr>
      <w:r w:rsidDel="00000000" w:rsidR="00000000" w:rsidRPr="00000000">
        <w:rPr>
          <w:rtl w:val="0"/>
        </w:rPr>
        <w:t xml:space="preserve">Particle decay modeling</w:t>
        <w:br w:type="textWrapping"/>
      </w:r>
    </w:p>
    <w:p w:rsidR="00000000" w:rsidDel="00000000" w:rsidP="00000000" w:rsidRDefault="00000000" w:rsidRPr="00000000" w14:paraId="00000166">
      <w:pPr>
        <w:numPr>
          <w:ilvl w:val="0"/>
          <w:numId w:val="24"/>
        </w:numPr>
        <w:spacing w:after="0" w:before="0" w:lineRule="auto"/>
        <w:ind w:left="720" w:hanging="360"/>
        <w:rPr/>
      </w:pPr>
      <w:r w:rsidDel="00000000" w:rsidR="00000000" w:rsidRPr="00000000">
        <w:rPr>
          <w:rtl w:val="0"/>
        </w:rPr>
        <w:t xml:space="preserve">Time dilation under altitude / ψ-gradient</w:t>
        <w:br w:type="textWrapping"/>
      </w:r>
    </w:p>
    <w:p w:rsidR="00000000" w:rsidDel="00000000" w:rsidP="00000000" w:rsidRDefault="00000000" w:rsidRPr="00000000" w14:paraId="00000167">
      <w:pPr>
        <w:numPr>
          <w:ilvl w:val="0"/>
          <w:numId w:val="24"/>
        </w:numPr>
        <w:spacing w:after="0" w:before="0" w:lineRule="auto"/>
        <w:ind w:left="720" w:hanging="360"/>
        <w:rPr/>
      </w:pPr>
      <w:r w:rsidDel="00000000" w:rsidR="00000000" w:rsidRPr="00000000">
        <w:rPr>
          <w:rtl w:val="0"/>
        </w:rPr>
        <w:t xml:space="preserve">Fusion/fission timing intervals</w:t>
        <w:br w:type="textWrapping"/>
      </w:r>
    </w:p>
    <w:p w:rsidR="00000000" w:rsidDel="00000000" w:rsidP="00000000" w:rsidRDefault="00000000" w:rsidRPr="00000000" w14:paraId="00000168">
      <w:pPr>
        <w:numPr>
          <w:ilvl w:val="0"/>
          <w:numId w:val="24"/>
        </w:numPr>
        <w:spacing w:after="240" w:before="0" w:lineRule="auto"/>
        <w:ind w:left="720" w:hanging="360"/>
        <w:rPr/>
      </w:pPr>
      <w:r w:rsidDel="00000000" w:rsidR="00000000" w:rsidRPr="00000000">
        <w:rPr>
          <w:rtl w:val="0"/>
        </w:rPr>
        <w:t xml:space="preserve">Rebound synchronization windows</w:t>
        <w:br w:type="textWrapping"/>
      </w:r>
    </w:p>
    <w:p w:rsidR="00000000" w:rsidDel="00000000" w:rsidP="00000000" w:rsidRDefault="00000000" w:rsidRPr="00000000" w14:paraId="00000169">
      <w:pPr>
        <w:rPr>
          <w:b w:val="1"/>
          <w:color w:val="000000"/>
          <w:sz w:val="26"/>
          <w:szCs w:val="26"/>
        </w:rPr>
      </w:pPr>
      <w:r w:rsidDel="00000000" w:rsidR="00000000" w:rsidRPr="00000000">
        <w:rPr>
          <w:b w:val="1"/>
          <w:color w:val="000000"/>
          <w:sz w:val="26"/>
          <w:szCs w:val="26"/>
          <w:rtl w:val="0"/>
        </w:rPr>
        <w:t xml:space="preserve">Equation:</w:t>
      </w:r>
    </w:p>
    <w:p w:rsidR="00000000" w:rsidDel="00000000" w:rsidP="00000000" w:rsidRDefault="00000000" w:rsidRPr="00000000" w14:paraId="0000016A">
      <w:pPr>
        <w:spacing w:after="240" w:before="240" w:lineRule="auto"/>
        <w:rPr/>
      </w:pPr>
      <w:r w:rsidDel="00000000" w:rsidR="00000000" w:rsidRPr="00000000">
        <w:rPr>
          <w:rtl w:val="0"/>
        </w:rPr>
        <w:t xml:space="preserve">t =  ψ / ψ̇</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b w:val="1"/>
          <w:color w:val="000000"/>
          <w:sz w:val="26"/>
          <w:szCs w:val="26"/>
        </w:rPr>
      </w:pPr>
      <w:r w:rsidDel="00000000" w:rsidR="00000000" w:rsidRPr="00000000">
        <w:rPr>
          <w:b w:val="1"/>
          <w:color w:val="000000"/>
          <w:sz w:val="26"/>
          <w:szCs w:val="26"/>
          <w:rtl w:val="0"/>
        </w:rPr>
        <w:t xml:space="preserve">Units:</w:t>
      </w:r>
    </w:p>
    <w:p w:rsidR="00000000" w:rsidDel="00000000" w:rsidP="00000000" w:rsidRDefault="00000000" w:rsidRPr="00000000" w14:paraId="0000016D">
      <w:pPr>
        <w:spacing w:after="240" w:before="240" w:lineRule="auto"/>
        <w:rPr/>
      </w:pPr>
      <w:r w:rsidDel="00000000" w:rsidR="00000000" w:rsidRPr="00000000">
        <w:rPr>
          <w:rtl w:val="0"/>
        </w:rPr>
        <w:t xml:space="preserve">SI Units: s (seconds)</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b w:val="1"/>
          <w:color w:val="000000"/>
          <w:sz w:val="26"/>
          <w:szCs w:val="26"/>
        </w:rPr>
      </w:pPr>
      <w:r w:rsidDel="00000000" w:rsidR="00000000" w:rsidRPr="00000000">
        <w:rPr>
          <w:b w:val="1"/>
          <w:color w:val="000000"/>
          <w:sz w:val="26"/>
          <w:szCs w:val="26"/>
          <w:rtl w:val="0"/>
        </w:rPr>
        <w:t xml:space="preserve">Physical Interpretation:</w:t>
      </w:r>
    </w:p>
    <w:p w:rsidR="00000000" w:rsidDel="00000000" w:rsidP="00000000" w:rsidRDefault="00000000" w:rsidRPr="00000000" w14:paraId="00000170">
      <w:pPr>
        <w:numPr>
          <w:ilvl w:val="0"/>
          <w:numId w:val="37"/>
        </w:numPr>
        <w:spacing w:after="0" w:before="240" w:lineRule="auto"/>
        <w:ind w:left="720" w:hanging="360"/>
        <w:rPr/>
      </w:pPr>
      <w:r w:rsidDel="00000000" w:rsidR="00000000" w:rsidRPr="00000000">
        <w:rPr>
          <w:rtl w:val="0"/>
        </w:rPr>
        <w:t xml:space="preserve">t defines how long a scalar structure remains in a coherent state before decohering, rebounding, decaying, or collapsing.</w:t>
        <w:br w:type="textWrapping"/>
      </w:r>
    </w:p>
    <w:p w:rsidR="00000000" w:rsidDel="00000000" w:rsidP="00000000" w:rsidRDefault="00000000" w:rsidRPr="00000000" w14:paraId="00000171">
      <w:pPr>
        <w:numPr>
          <w:ilvl w:val="0"/>
          <w:numId w:val="37"/>
        </w:numPr>
        <w:spacing w:after="0" w:before="0" w:lineRule="auto"/>
        <w:ind w:left="720" w:hanging="360"/>
        <w:rPr/>
      </w:pPr>
      <w:r w:rsidDel="00000000" w:rsidR="00000000" w:rsidRPr="00000000">
        <w:rPr>
          <w:rtl w:val="0"/>
        </w:rPr>
        <w:t xml:space="preserve">It is the real cause behind what observers experience as “duration” or “temporal flow.”</w:t>
        <w:br w:type="textWrapping"/>
      </w:r>
    </w:p>
    <w:p w:rsidR="00000000" w:rsidDel="00000000" w:rsidP="00000000" w:rsidRDefault="00000000" w:rsidRPr="00000000" w14:paraId="00000172">
      <w:pPr>
        <w:numPr>
          <w:ilvl w:val="0"/>
          <w:numId w:val="37"/>
        </w:numPr>
        <w:spacing w:after="240" w:before="0" w:lineRule="auto"/>
        <w:ind w:left="720" w:hanging="360"/>
        <w:rPr/>
      </w:pPr>
      <w:r w:rsidDel="00000000" w:rsidR="00000000" w:rsidRPr="00000000">
        <w:rPr>
          <w:rtl w:val="0"/>
        </w:rPr>
        <w:t xml:space="preserve">Time is not geometric, but the field’s decay clock.</w:t>
        <w:br w:type="textWrapping"/>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b w:val="1"/>
          <w:color w:val="000000"/>
          <w:sz w:val="26"/>
          <w:szCs w:val="26"/>
        </w:rPr>
      </w:pPr>
      <w:r w:rsidDel="00000000" w:rsidR="00000000" w:rsidRPr="00000000">
        <w:rPr>
          <w:b w:val="1"/>
          <w:color w:val="000000"/>
          <w:sz w:val="26"/>
          <w:szCs w:val="26"/>
          <w:rtl w:val="0"/>
        </w:rPr>
        <w:t xml:space="preserve">Comparison to Classical Models:</w:t>
      </w:r>
    </w:p>
    <w:p w:rsidR="00000000" w:rsidDel="00000000" w:rsidP="00000000" w:rsidRDefault="00000000" w:rsidRPr="00000000" w14:paraId="00000175">
      <w:pPr>
        <w:spacing w:after="240" w:before="240" w:lineRule="auto"/>
        <w:rPr/>
      </w:pPr>
      <w:r w:rsidDel="00000000" w:rsidR="00000000" w:rsidRPr="00000000">
        <w:rPr>
          <w:rtl w:val="0"/>
        </w:rPr>
        <w:t xml:space="preserve">Replaces:</w:t>
        <w:br w:type="textWrapping"/>
      </w:r>
    </w:p>
    <w:p w:rsidR="00000000" w:rsidDel="00000000" w:rsidP="00000000" w:rsidRDefault="00000000" w:rsidRPr="00000000" w14:paraId="00000176">
      <w:pPr>
        <w:numPr>
          <w:ilvl w:val="0"/>
          <w:numId w:val="33"/>
        </w:numPr>
        <w:spacing w:after="0" w:before="240" w:lineRule="auto"/>
        <w:ind w:left="720" w:hanging="360"/>
        <w:rPr/>
      </w:pPr>
      <w:r w:rsidDel="00000000" w:rsidR="00000000" w:rsidRPr="00000000">
        <w:rPr>
          <w:rtl w:val="0"/>
        </w:rPr>
        <w:t xml:space="preserve">Relativistic time dilation from velocity or curvature</w:t>
        <w:br w:type="textWrapping"/>
      </w:r>
    </w:p>
    <w:p w:rsidR="00000000" w:rsidDel="00000000" w:rsidP="00000000" w:rsidRDefault="00000000" w:rsidRPr="00000000" w14:paraId="00000177">
      <w:pPr>
        <w:numPr>
          <w:ilvl w:val="0"/>
          <w:numId w:val="33"/>
        </w:numPr>
        <w:spacing w:after="0" w:before="0" w:lineRule="auto"/>
        <w:ind w:left="720" w:hanging="360"/>
        <w:rPr/>
      </w:pPr>
      <w:r w:rsidDel="00000000" w:rsidR="00000000" w:rsidRPr="00000000">
        <w:rPr>
          <w:rtl w:val="0"/>
        </w:rPr>
        <w:t xml:space="preserve">Arbitrary time parameter in quantum equations</w:t>
        <w:br w:type="textWrapping"/>
      </w:r>
    </w:p>
    <w:p w:rsidR="00000000" w:rsidDel="00000000" w:rsidP="00000000" w:rsidRDefault="00000000" w:rsidRPr="00000000" w14:paraId="00000178">
      <w:pPr>
        <w:numPr>
          <w:ilvl w:val="0"/>
          <w:numId w:val="33"/>
        </w:numPr>
        <w:spacing w:after="240" w:before="0" w:lineRule="auto"/>
        <w:ind w:left="720" w:hanging="360"/>
        <w:rPr/>
      </w:pPr>
      <w:r w:rsidDel="00000000" w:rsidR="00000000" w:rsidRPr="00000000">
        <w:rPr>
          <w:rtl w:val="0"/>
        </w:rPr>
        <w:t xml:space="preserve">Assumed t-axis in Minkowski spacetime</w:t>
        <w:br w:type="textWrapping"/>
      </w:r>
    </w:p>
    <w:p w:rsidR="00000000" w:rsidDel="00000000" w:rsidP="00000000" w:rsidRDefault="00000000" w:rsidRPr="00000000" w14:paraId="00000179">
      <w:pPr>
        <w:spacing w:after="240" w:before="240" w:lineRule="auto"/>
        <w:rPr/>
      </w:pPr>
      <w:r w:rsidDel="00000000" w:rsidR="00000000" w:rsidRPr="00000000">
        <w:rPr>
          <w:rtl w:val="0"/>
        </w:rPr>
        <w:t xml:space="preserve">Reduces to:</w:t>
        <w:br w:type="textWrapping"/>
      </w:r>
    </w:p>
    <w:p w:rsidR="00000000" w:rsidDel="00000000" w:rsidP="00000000" w:rsidRDefault="00000000" w:rsidRPr="00000000" w14:paraId="0000017A">
      <w:pPr>
        <w:numPr>
          <w:ilvl w:val="0"/>
          <w:numId w:val="33"/>
        </w:numPr>
        <w:spacing w:after="0" w:before="240" w:lineRule="auto"/>
        <w:ind w:left="720" w:hanging="360"/>
        <w:rPr/>
      </w:pPr>
      <w:sdt>
        <w:sdtPr>
          <w:id w:val="2112091390"/>
          <w:tag w:val="goog_rdk_11"/>
        </w:sdtPr>
        <w:sdtContent>
          <w:r w:rsidDel="00000000" w:rsidR="00000000" w:rsidRPr="00000000">
            <w:rPr>
              <w:rFonts w:ascii="Arial Unicode MS" w:cs="Arial Unicode MS" w:eastAsia="Arial Unicode MS" w:hAnsi="Arial Unicode MS"/>
              <w:rtl w:val="0"/>
            </w:rPr>
            <w:t xml:space="preserve">Constant time rate (t = const.) when ψ is stable and ψ̇ → 0</w:t>
            <w:br w:type="textWrapping"/>
          </w:r>
        </w:sdtContent>
      </w:sdt>
      <w:r w:rsidDel="00000000" w:rsidR="00000000" w:rsidRPr="00000000">
        <w:rPr>
          <w:rtl w:val="0"/>
        </w:rPr>
      </w:r>
    </w:p>
    <w:p w:rsidR="00000000" w:rsidDel="00000000" w:rsidP="00000000" w:rsidRDefault="00000000" w:rsidRPr="00000000" w14:paraId="0000017B">
      <w:pPr>
        <w:numPr>
          <w:ilvl w:val="0"/>
          <w:numId w:val="33"/>
        </w:numPr>
        <w:spacing w:after="240" w:before="0" w:lineRule="auto"/>
        <w:ind w:left="720" w:hanging="360"/>
        <w:rPr/>
      </w:pPr>
      <w:sdt>
        <w:sdtPr>
          <w:id w:val="678635067"/>
          <w:tag w:val="goog_rdk_12"/>
        </w:sdtPr>
        <w:sdtContent>
          <w:r w:rsidDel="00000000" w:rsidR="00000000" w:rsidRPr="00000000">
            <w:rPr>
              <w:rFonts w:ascii="Arial Unicode MS" w:cs="Arial Unicode MS" w:eastAsia="Arial Unicode MS" w:hAnsi="Arial Unicode MS"/>
              <w:rtl w:val="0"/>
            </w:rPr>
            <w:t xml:space="preserve">Accelerated time (t → 0) as coherence collapses rapidly (ψ̇ → ∞)</w:t>
            <w:br w:type="textWrapping"/>
          </w:r>
        </w:sdtContent>
      </w:sdt>
      <w:r w:rsidDel="00000000" w:rsidR="00000000" w:rsidRPr="00000000">
        <w:rPr>
          <w:rtl w:val="0"/>
        </w:rPr>
      </w:r>
    </w:p>
    <w:p w:rsidR="00000000" w:rsidDel="00000000" w:rsidP="00000000" w:rsidRDefault="00000000" w:rsidRPr="00000000" w14:paraId="000001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D">
      <w:pPr>
        <w:pStyle w:val="Heading3"/>
        <w:keepNext w:val="0"/>
        <w:keepLines w:val="0"/>
        <w:spacing w:before="280" w:lineRule="auto"/>
        <w:rPr>
          <w:b w:val="1"/>
          <w:color w:val="000000"/>
          <w:sz w:val="26"/>
          <w:szCs w:val="26"/>
        </w:rPr>
      </w:pPr>
      <w:bookmarkStart w:colFirst="0" w:colLast="0" w:name="_heading=h.hdgwhbk0d4av" w:id="11"/>
      <w:bookmarkEnd w:id="11"/>
      <w:r w:rsidDel="00000000" w:rsidR="00000000" w:rsidRPr="00000000">
        <w:rPr>
          <w:b w:val="1"/>
          <w:color w:val="000000"/>
          <w:sz w:val="26"/>
          <w:szCs w:val="26"/>
          <w:rtl w:val="0"/>
        </w:rPr>
        <w:t xml:space="preserve">In Summary:</w:t>
      </w:r>
    </w:p>
    <w:p w:rsidR="00000000" w:rsidDel="00000000" w:rsidP="00000000" w:rsidRDefault="00000000" w:rsidRPr="00000000" w14:paraId="0000017E">
      <w:pPr>
        <w:numPr>
          <w:ilvl w:val="0"/>
          <w:numId w:val="16"/>
        </w:numPr>
        <w:spacing w:after="0" w:before="240" w:lineRule="auto"/>
        <w:ind w:left="720" w:hanging="360"/>
        <w:rPr/>
      </w:pPr>
      <w:r w:rsidDel="00000000" w:rsidR="00000000" w:rsidRPr="00000000">
        <w:rPr>
          <w:rtl w:val="0"/>
        </w:rPr>
        <w:t xml:space="preserve">Time is not a background dimension — it is a coherence derivative.</w:t>
        <w:br w:type="textWrapping"/>
      </w:r>
    </w:p>
    <w:p w:rsidR="00000000" w:rsidDel="00000000" w:rsidP="00000000" w:rsidRDefault="00000000" w:rsidRPr="00000000" w14:paraId="0000017F">
      <w:pPr>
        <w:numPr>
          <w:ilvl w:val="0"/>
          <w:numId w:val="16"/>
        </w:numPr>
        <w:spacing w:after="0" w:before="0" w:lineRule="auto"/>
        <w:ind w:left="720" w:hanging="360"/>
        <w:rPr/>
      </w:pPr>
      <w:r w:rsidDel="00000000" w:rsidR="00000000" w:rsidRPr="00000000">
        <w:rPr>
          <w:rtl w:val="0"/>
        </w:rPr>
        <w:t xml:space="preserve">t = ψ / ψ̇ gives a physically grounded, measurable, and falsifiable foundation for field-based time.</w:t>
        <w:br w:type="textWrapping"/>
      </w:r>
    </w:p>
    <w:p w:rsidR="00000000" w:rsidDel="00000000" w:rsidP="00000000" w:rsidRDefault="00000000" w:rsidRPr="00000000" w14:paraId="00000180">
      <w:pPr>
        <w:numPr>
          <w:ilvl w:val="0"/>
          <w:numId w:val="16"/>
        </w:numPr>
        <w:spacing w:after="240" w:before="0" w:lineRule="auto"/>
        <w:ind w:left="720" w:hanging="360"/>
        <w:rPr/>
      </w:pPr>
      <w:r w:rsidDel="00000000" w:rsidR="00000000" w:rsidRPr="00000000">
        <w:rPr>
          <w:rtl w:val="0"/>
        </w:rPr>
        <w:t xml:space="preserve">This aligns with radioactive decay and fusion timing. </w:t>
        <w:br w:type="textWrapping"/>
      </w:r>
    </w:p>
    <w:p w:rsidR="00000000" w:rsidDel="00000000" w:rsidP="00000000" w:rsidRDefault="00000000" w:rsidRPr="00000000" w14:paraId="00000181">
      <w:pPr>
        <w:pStyle w:val="Heading2"/>
        <w:keepNext w:val="0"/>
        <w:keepLines w:val="0"/>
        <w:spacing w:after="80" w:lineRule="auto"/>
        <w:rPr>
          <w:b w:val="1"/>
          <w:sz w:val="28"/>
          <w:szCs w:val="28"/>
        </w:rPr>
      </w:pPr>
      <w:bookmarkStart w:colFirst="0" w:colLast="0" w:name="_heading=h.ldoyez90r3jb" w:id="12"/>
      <w:bookmarkEnd w:id="12"/>
      <w:r w:rsidDel="00000000" w:rsidR="00000000" w:rsidRPr="00000000">
        <w:rPr>
          <w:b w:val="1"/>
          <w:sz w:val="28"/>
          <w:szCs w:val="28"/>
          <w:rtl w:val="0"/>
        </w:rPr>
        <w:t xml:space="preserve">m — Scalar Rebound Mass</w:t>
      </w:r>
    </w:p>
    <w:p w:rsidR="00000000" w:rsidDel="00000000" w:rsidP="00000000" w:rsidRDefault="00000000" w:rsidRPr="00000000" w14:paraId="00000182">
      <w:pPr>
        <w:spacing w:after="240" w:before="240" w:lineRule="auto"/>
        <w:rPr/>
      </w:pPr>
      <w:r w:rsidDel="00000000" w:rsidR="00000000" w:rsidRPr="00000000">
        <w:rPr>
          <w:rtl w:val="0"/>
        </w:rPr>
        <w:t xml:space="preserve">Definition:</w:t>
        <w:br w:type="textWrapping"/>
        <w:br w:type="textWrapping"/>
        <w:t xml:space="preserve">m is the scalar mass of an object, defined not as intrinsic substance, but as the amount of emission pressure (P</w:t>
      </w:r>
      <w:r w:rsidDel="00000000" w:rsidR="00000000" w:rsidRPr="00000000">
        <w:rPr>
          <w:vertAlign w:val="subscript"/>
          <w:rtl w:val="0"/>
        </w:rPr>
        <w:t xml:space="preserve">e</w:t>
      </w:r>
      <w:r w:rsidDel="00000000" w:rsidR="00000000" w:rsidRPr="00000000">
        <w:rPr>
          <w:rtl w:val="0"/>
        </w:rPr>
        <w:t xml:space="preserve">) retained across a coherent shell (ψ) and spread radius (σ), normalized by the propagation energy scale (c²).</w:t>
        <w:br w:type="textWrapping"/>
        <w:br w:type="textWrapping"/>
        <w:t xml:space="preserve">It represents the resistance to field propagation — how much scalar energy is “held back” in the rebound shell, causing inertia.</w:t>
        <w:br w:type="textWrapping"/>
      </w:r>
    </w:p>
    <w:p w:rsidR="00000000" w:rsidDel="00000000" w:rsidP="00000000" w:rsidRDefault="00000000" w:rsidRPr="00000000" w14:paraId="00000183">
      <w:pPr>
        <w:rPr>
          <w:b w:val="1"/>
          <w:color w:val="000000"/>
          <w:sz w:val="26"/>
          <w:szCs w:val="26"/>
        </w:rPr>
      </w:pPr>
      <w:r w:rsidDel="00000000" w:rsidR="00000000" w:rsidRPr="00000000">
        <w:rPr>
          <w:b w:val="1"/>
          <w:color w:val="000000"/>
          <w:sz w:val="26"/>
          <w:szCs w:val="26"/>
          <w:rtl w:val="0"/>
        </w:rPr>
        <w:t xml:space="preserve">Causal Origin and Discovery Process:</w:t>
      </w:r>
    </w:p>
    <w:p w:rsidR="00000000" w:rsidDel="00000000" w:rsidP="00000000" w:rsidRDefault="00000000" w:rsidRPr="00000000" w14:paraId="00000184">
      <w:pPr>
        <w:spacing w:after="240" w:before="240" w:lineRule="auto"/>
        <w:rPr/>
      </w:pPr>
      <w:r w:rsidDel="00000000" w:rsidR="00000000" w:rsidRPr="00000000">
        <w:rPr>
          <w:rtl w:val="0"/>
        </w:rPr>
        <w:t xml:space="preserve">In mainstream physics, mass is considered:</w:t>
      </w:r>
    </w:p>
    <w:p w:rsidR="00000000" w:rsidDel="00000000" w:rsidP="00000000" w:rsidRDefault="00000000" w:rsidRPr="00000000" w14:paraId="00000185">
      <w:pPr>
        <w:numPr>
          <w:ilvl w:val="0"/>
          <w:numId w:val="52"/>
        </w:numPr>
        <w:spacing w:after="0" w:before="240" w:lineRule="auto"/>
        <w:ind w:left="720" w:hanging="360"/>
        <w:rPr/>
      </w:pPr>
      <w:r w:rsidDel="00000000" w:rsidR="00000000" w:rsidRPr="00000000">
        <w:rPr>
          <w:rtl w:val="0"/>
        </w:rPr>
        <w:t xml:space="preserve">A fundamental quantity (Newton),</w:t>
        <w:br w:type="textWrapping"/>
      </w:r>
    </w:p>
    <w:p w:rsidR="00000000" w:rsidDel="00000000" w:rsidP="00000000" w:rsidRDefault="00000000" w:rsidRPr="00000000" w14:paraId="00000186">
      <w:pPr>
        <w:numPr>
          <w:ilvl w:val="0"/>
          <w:numId w:val="52"/>
        </w:numPr>
        <w:spacing w:after="0" w:before="0" w:lineRule="auto"/>
        <w:ind w:left="720" w:hanging="360"/>
        <w:rPr/>
      </w:pPr>
      <w:r w:rsidDel="00000000" w:rsidR="00000000" w:rsidRPr="00000000">
        <w:rPr>
          <w:rtl w:val="0"/>
        </w:rPr>
        <w:t xml:space="preserve">Or a byproduct of Higgs interaction (Standard Model),</w:t>
        <w:br w:type="textWrapping"/>
      </w:r>
    </w:p>
    <w:p w:rsidR="00000000" w:rsidDel="00000000" w:rsidP="00000000" w:rsidRDefault="00000000" w:rsidRPr="00000000" w14:paraId="00000187">
      <w:pPr>
        <w:numPr>
          <w:ilvl w:val="0"/>
          <w:numId w:val="52"/>
        </w:numPr>
        <w:spacing w:after="240" w:before="0" w:lineRule="auto"/>
        <w:ind w:left="720" w:hanging="360"/>
        <w:rPr/>
      </w:pPr>
      <w:r w:rsidDel="00000000" w:rsidR="00000000" w:rsidRPr="00000000">
        <w:rPr>
          <w:rtl w:val="0"/>
        </w:rPr>
        <w:t xml:space="preserve">Or equivalent to energy via E = mc² (Einstein).</w:t>
        <w:br w:type="textWrapping"/>
      </w:r>
    </w:p>
    <w:p w:rsidR="00000000" w:rsidDel="00000000" w:rsidP="00000000" w:rsidRDefault="00000000" w:rsidRPr="00000000" w14:paraId="00000188">
      <w:pPr>
        <w:spacing w:after="240" w:before="240" w:lineRule="auto"/>
        <w:rPr/>
      </w:pPr>
      <w:r w:rsidDel="00000000" w:rsidR="00000000" w:rsidRPr="00000000">
        <w:rPr>
          <w:rtl w:val="0"/>
        </w:rPr>
        <w:t xml:space="preserve">In DET, mass was recognized to only appear when scalar pressure is captured inside a coherent rebound structure.</w:t>
      </w:r>
    </w:p>
    <w:p w:rsidR="00000000" w:rsidDel="00000000" w:rsidP="00000000" w:rsidRDefault="00000000" w:rsidRPr="00000000" w14:paraId="00000189">
      <w:pPr>
        <w:spacing w:after="240" w:before="240" w:lineRule="auto"/>
        <w:rPr/>
      </w:pPr>
      <w:r w:rsidDel="00000000" w:rsidR="00000000" w:rsidRPr="00000000">
        <w:rPr>
          <w:rtl w:val="0"/>
        </w:rPr>
        <w:t xml:space="preserve">So mass was redefined as a function of field behavior — not an input, but an output of:</w:t>
      </w:r>
    </w:p>
    <w:p w:rsidR="00000000" w:rsidDel="00000000" w:rsidP="00000000" w:rsidRDefault="00000000" w:rsidRPr="00000000" w14:paraId="0000018A">
      <w:pPr>
        <w:numPr>
          <w:ilvl w:val="0"/>
          <w:numId w:val="13"/>
        </w:numPr>
        <w:spacing w:after="0" w:before="240" w:lineRule="auto"/>
        <w:ind w:left="720" w:hanging="360"/>
        <w:rPr/>
      </w:pPr>
      <w:r w:rsidDel="00000000" w:rsidR="00000000" w:rsidRPr="00000000">
        <w:rPr>
          <w:rtl w:val="0"/>
        </w:rPr>
        <w:t xml:space="preserve">How much pressure is compressed (P</w:t>
      </w:r>
      <w:r w:rsidDel="00000000" w:rsidR="00000000" w:rsidRPr="00000000">
        <w:rPr>
          <w:vertAlign w:val="subscript"/>
          <w:rtl w:val="0"/>
        </w:rPr>
        <w:t xml:space="preserve">e</w:t>
      </w:r>
      <w:r w:rsidDel="00000000" w:rsidR="00000000" w:rsidRPr="00000000">
        <w:rPr>
          <w:rtl w:val="0"/>
        </w:rPr>
        <w:t xml:space="preserve">)</w:t>
        <w:br w:type="textWrapping"/>
      </w:r>
    </w:p>
    <w:p w:rsidR="00000000" w:rsidDel="00000000" w:rsidP="00000000" w:rsidRDefault="00000000" w:rsidRPr="00000000" w14:paraId="0000018B">
      <w:pPr>
        <w:numPr>
          <w:ilvl w:val="0"/>
          <w:numId w:val="13"/>
        </w:numPr>
        <w:spacing w:after="0" w:before="0" w:lineRule="auto"/>
        <w:ind w:left="720" w:hanging="360"/>
        <w:rPr/>
      </w:pPr>
      <w:r w:rsidDel="00000000" w:rsidR="00000000" w:rsidRPr="00000000">
        <w:rPr>
          <w:rtl w:val="0"/>
        </w:rPr>
        <w:t xml:space="preserve">How coherent the structure is (ψ)</w:t>
        <w:br w:type="textWrapping"/>
      </w:r>
    </w:p>
    <w:p w:rsidR="00000000" w:rsidDel="00000000" w:rsidP="00000000" w:rsidRDefault="00000000" w:rsidRPr="00000000" w14:paraId="0000018C">
      <w:pPr>
        <w:numPr>
          <w:ilvl w:val="0"/>
          <w:numId w:val="13"/>
        </w:numPr>
        <w:spacing w:after="0" w:before="0" w:lineRule="auto"/>
        <w:ind w:left="720" w:hanging="360"/>
        <w:rPr/>
      </w:pPr>
      <w:r w:rsidDel="00000000" w:rsidR="00000000" w:rsidRPr="00000000">
        <w:rPr>
          <w:rtl w:val="0"/>
        </w:rPr>
        <w:t xml:space="preserve">How wide the scalar shell is (σ)</w:t>
        <w:br w:type="textWrapping"/>
      </w:r>
    </w:p>
    <w:p w:rsidR="00000000" w:rsidDel="00000000" w:rsidP="00000000" w:rsidRDefault="00000000" w:rsidRPr="00000000" w14:paraId="0000018D">
      <w:pPr>
        <w:numPr>
          <w:ilvl w:val="0"/>
          <w:numId w:val="13"/>
        </w:numPr>
        <w:spacing w:after="240" w:before="0" w:lineRule="auto"/>
        <w:ind w:left="720" w:hanging="360"/>
        <w:rPr/>
      </w:pPr>
      <w:r w:rsidDel="00000000" w:rsidR="00000000" w:rsidRPr="00000000">
        <w:rPr>
          <w:rtl w:val="0"/>
        </w:rPr>
        <w:t xml:space="preserve">How much energy escapes (c² sets the propagation scale)</w:t>
        <w:br w:type="textWrapping"/>
      </w:r>
    </w:p>
    <w:p w:rsidR="00000000" w:rsidDel="00000000" w:rsidP="00000000" w:rsidRDefault="00000000" w:rsidRPr="00000000" w14:paraId="0000018E">
      <w:pPr>
        <w:spacing w:after="240" w:before="240" w:lineRule="auto"/>
        <w:rPr/>
      </w:pPr>
      <w:r w:rsidDel="00000000" w:rsidR="00000000" w:rsidRPr="00000000">
        <w:rPr>
          <w:rtl w:val="0"/>
        </w:rPr>
        <w:t xml:space="preserve">The equation that emerged:</w:t>
      </w:r>
    </w:p>
    <w:p w:rsidR="00000000" w:rsidDel="00000000" w:rsidP="00000000" w:rsidRDefault="00000000" w:rsidRPr="00000000" w14:paraId="0000018F">
      <w:pPr>
        <w:spacing w:after="240" w:before="240" w:lineRule="auto"/>
        <w:rPr/>
      </w:pPr>
      <w:r w:rsidDel="00000000" w:rsidR="00000000" w:rsidRPr="00000000">
        <w:rPr>
          <w:rtl w:val="0"/>
        </w:rPr>
        <w:t xml:space="preserve">m = P</w:t>
      </w:r>
      <w:r w:rsidDel="00000000" w:rsidR="00000000" w:rsidRPr="00000000">
        <w:rPr>
          <w:vertAlign w:val="subscript"/>
          <w:rtl w:val="0"/>
        </w:rPr>
        <w:t xml:space="preserve">e</w:t>
      </w:r>
      <w:r w:rsidDel="00000000" w:rsidR="00000000" w:rsidRPr="00000000">
        <w:rPr>
          <w:rtl w:val="0"/>
        </w:rPr>
        <w:t xml:space="preserve"> </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tl w:val="0"/>
        </w:rPr>
        <w:t xml:space="preserve"> ψ </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tl w:val="0"/>
        </w:rPr>
        <w:t xml:space="preserve">σ </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tl w:val="0"/>
        </w:rPr>
        <w:t xml:space="preserve">c²</w:t>
      </w:r>
    </w:p>
    <w:p w:rsidR="00000000" w:rsidDel="00000000" w:rsidP="00000000" w:rsidRDefault="00000000" w:rsidRPr="00000000" w14:paraId="00000190">
      <w:pPr>
        <w:spacing w:after="240" w:before="240" w:lineRule="auto"/>
        <w:rPr/>
      </w:pPr>
      <w:r w:rsidDel="00000000" w:rsidR="00000000" w:rsidRPr="00000000">
        <w:rPr>
          <w:rtl w:val="0"/>
        </w:rPr>
        <w:t xml:space="preserve">This expression matched:</w:t>
      </w:r>
    </w:p>
    <w:p w:rsidR="00000000" w:rsidDel="00000000" w:rsidP="00000000" w:rsidRDefault="00000000" w:rsidRPr="00000000" w14:paraId="00000191">
      <w:pPr>
        <w:numPr>
          <w:ilvl w:val="0"/>
          <w:numId w:val="5"/>
        </w:numPr>
        <w:spacing w:after="0" w:before="240" w:lineRule="auto"/>
        <w:ind w:left="720" w:hanging="360"/>
        <w:rPr/>
      </w:pPr>
      <w:r w:rsidDel="00000000" w:rsidR="00000000" w:rsidRPr="00000000">
        <w:rPr>
          <w:rtl w:val="0"/>
        </w:rPr>
        <w:t xml:space="preserve">Known proton and electron masses (when layered rebound logic is applied),</w:t>
        <w:br w:type="textWrapping"/>
      </w:r>
    </w:p>
    <w:p w:rsidR="00000000" w:rsidDel="00000000" w:rsidP="00000000" w:rsidRDefault="00000000" w:rsidRPr="00000000" w14:paraId="00000192">
      <w:pPr>
        <w:numPr>
          <w:ilvl w:val="0"/>
          <w:numId w:val="5"/>
        </w:numPr>
        <w:spacing w:after="0" w:before="0" w:lineRule="auto"/>
        <w:ind w:left="720" w:hanging="360"/>
        <w:rPr/>
      </w:pPr>
      <w:sdt>
        <w:sdtPr>
          <w:id w:val="1481456783"/>
          <w:tag w:val="goog_rdk_13"/>
        </w:sdtPr>
        <w:sdtContent>
          <w:r w:rsidDel="00000000" w:rsidR="00000000" w:rsidRPr="00000000">
            <w:rPr>
              <w:rFonts w:ascii="Arial Unicode MS" w:cs="Arial Unicode MS" w:eastAsia="Arial Unicode MS" w:hAnsi="Arial Unicode MS"/>
              <w:rtl w:val="0"/>
            </w:rPr>
            <w:t xml:space="preserve">Photon momentum when ψ → 0 (field in motion),</w:t>
            <w:br w:type="textWrapping"/>
          </w:r>
        </w:sdtContent>
      </w:sdt>
      <w:r w:rsidDel="00000000" w:rsidR="00000000" w:rsidRPr="00000000">
        <w:rPr>
          <w:rtl w:val="0"/>
        </w:rPr>
      </w:r>
    </w:p>
    <w:p w:rsidR="00000000" w:rsidDel="00000000" w:rsidP="00000000" w:rsidRDefault="00000000" w:rsidRPr="00000000" w14:paraId="00000193">
      <w:pPr>
        <w:numPr>
          <w:ilvl w:val="0"/>
          <w:numId w:val="5"/>
        </w:numPr>
        <w:spacing w:after="0" w:before="0" w:lineRule="auto"/>
        <w:ind w:left="720" w:hanging="360"/>
        <w:rPr/>
      </w:pPr>
      <w:r w:rsidDel="00000000" w:rsidR="00000000" w:rsidRPr="00000000">
        <w:rPr>
          <w:rtl w:val="0"/>
        </w:rPr>
        <w:t xml:space="preserve">Neutrino oscillations (when ψ retention fluctuates),</w:t>
        <w:br w:type="textWrapping"/>
      </w:r>
    </w:p>
    <w:p w:rsidR="00000000" w:rsidDel="00000000" w:rsidP="00000000" w:rsidRDefault="00000000" w:rsidRPr="00000000" w14:paraId="00000194">
      <w:pPr>
        <w:numPr>
          <w:ilvl w:val="0"/>
          <w:numId w:val="5"/>
        </w:numPr>
        <w:spacing w:after="240" w:before="0" w:lineRule="auto"/>
        <w:ind w:left="720" w:hanging="360"/>
        <w:rPr/>
      </w:pPr>
      <w:r w:rsidDel="00000000" w:rsidR="00000000" w:rsidRPr="00000000">
        <w:rPr>
          <w:rtl w:val="0"/>
        </w:rPr>
        <w:t xml:space="preserve">Composite particle masses (with torsional terms added).</w:t>
        <w:br w:type="textWrapping"/>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b w:val="1"/>
          <w:color w:val="000000"/>
          <w:sz w:val="26"/>
          <w:szCs w:val="26"/>
        </w:rPr>
      </w:pPr>
      <w:r w:rsidDel="00000000" w:rsidR="00000000" w:rsidRPr="00000000">
        <w:rPr>
          <w:b w:val="1"/>
          <w:color w:val="000000"/>
          <w:sz w:val="26"/>
          <w:szCs w:val="26"/>
          <w:rtl w:val="0"/>
        </w:rPr>
        <w:t xml:space="preserve">Field Intuition:</w:t>
      </w:r>
    </w:p>
    <w:p w:rsidR="00000000" w:rsidDel="00000000" w:rsidP="00000000" w:rsidRDefault="00000000" w:rsidRPr="00000000" w14:paraId="00000197">
      <w:pPr>
        <w:spacing w:after="240" w:before="240" w:lineRule="auto"/>
        <w:rPr/>
      </w:pPr>
      <w:r w:rsidDel="00000000" w:rsidR="00000000" w:rsidRPr="00000000">
        <w:rPr>
          <w:rtl w:val="0"/>
        </w:rPr>
        <w:t xml:space="preserve">Imagine a coherent scalar pulse — like a torus or bubble in the field.</w:t>
      </w:r>
    </w:p>
    <w:p w:rsidR="00000000" w:rsidDel="00000000" w:rsidP="00000000" w:rsidRDefault="00000000" w:rsidRPr="00000000" w14:paraId="00000198">
      <w:pPr>
        <w:spacing w:after="240" w:before="240" w:lineRule="auto"/>
        <w:rPr/>
      </w:pPr>
      <w:r w:rsidDel="00000000" w:rsidR="00000000" w:rsidRPr="00000000">
        <w:rPr>
          <w:rtl w:val="0"/>
        </w:rPr>
        <w:t xml:space="preserve">It has:</w:t>
      </w:r>
    </w:p>
    <w:p w:rsidR="00000000" w:rsidDel="00000000" w:rsidP="00000000" w:rsidRDefault="00000000" w:rsidRPr="00000000" w14:paraId="00000199">
      <w:pPr>
        <w:numPr>
          <w:ilvl w:val="0"/>
          <w:numId w:val="50"/>
        </w:numPr>
        <w:spacing w:after="0" w:before="240" w:lineRule="auto"/>
        <w:ind w:left="720" w:hanging="360"/>
        <w:rPr/>
      </w:pPr>
      <w:r w:rsidDel="00000000" w:rsidR="00000000" w:rsidRPr="00000000">
        <w:rPr>
          <w:rtl w:val="0"/>
        </w:rPr>
        <w:t xml:space="preserve">Internal pressure (P</w:t>
      </w:r>
      <w:r w:rsidDel="00000000" w:rsidR="00000000" w:rsidRPr="00000000">
        <w:rPr>
          <w:vertAlign w:val="subscript"/>
          <w:rtl w:val="0"/>
        </w:rPr>
        <w:t xml:space="preserve">e</w:t>
      </w:r>
      <w:r w:rsidDel="00000000" w:rsidR="00000000" w:rsidRPr="00000000">
        <w:rPr>
          <w:rtl w:val="0"/>
        </w:rPr>
        <w:t xml:space="preserve">)</w:t>
        <w:br w:type="textWrapping"/>
      </w:r>
    </w:p>
    <w:p w:rsidR="00000000" w:rsidDel="00000000" w:rsidP="00000000" w:rsidRDefault="00000000" w:rsidRPr="00000000" w14:paraId="0000019A">
      <w:pPr>
        <w:numPr>
          <w:ilvl w:val="0"/>
          <w:numId w:val="50"/>
        </w:numPr>
        <w:spacing w:after="0" w:before="0" w:lineRule="auto"/>
        <w:ind w:left="720" w:hanging="360"/>
        <w:rPr/>
      </w:pPr>
      <w:r w:rsidDel="00000000" w:rsidR="00000000" w:rsidRPr="00000000">
        <w:rPr>
          <w:rtl w:val="0"/>
        </w:rPr>
        <w:t xml:space="preserve">Coherence (ψ) that keeps it stable</w:t>
        <w:br w:type="textWrapping"/>
      </w:r>
    </w:p>
    <w:p w:rsidR="00000000" w:rsidDel="00000000" w:rsidP="00000000" w:rsidRDefault="00000000" w:rsidRPr="00000000" w14:paraId="0000019B">
      <w:pPr>
        <w:numPr>
          <w:ilvl w:val="0"/>
          <w:numId w:val="50"/>
        </w:numPr>
        <w:spacing w:after="240" w:before="0" w:lineRule="auto"/>
        <w:ind w:left="720" w:hanging="360"/>
        <w:rPr/>
      </w:pPr>
      <w:r w:rsidDel="00000000" w:rsidR="00000000" w:rsidRPr="00000000">
        <w:rPr>
          <w:rtl w:val="0"/>
        </w:rPr>
        <w:t xml:space="preserve">A field radius (σ) that defines its spread</w:t>
        <w:br w:type="textWrapping"/>
      </w:r>
    </w:p>
    <w:p w:rsidR="00000000" w:rsidDel="00000000" w:rsidP="00000000" w:rsidRDefault="00000000" w:rsidRPr="00000000" w14:paraId="0000019C">
      <w:pPr>
        <w:spacing w:after="240" w:before="240" w:lineRule="auto"/>
        <w:rPr/>
      </w:pPr>
      <w:r w:rsidDel="00000000" w:rsidR="00000000" w:rsidRPr="00000000">
        <w:rPr>
          <w:rtl w:val="0"/>
        </w:rPr>
        <w:t xml:space="preserve">That entire structure pushes against the field — and that’s what we interpret as “mass.”</w:t>
      </w:r>
    </w:p>
    <w:p w:rsidR="00000000" w:rsidDel="00000000" w:rsidP="00000000" w:rsidRDefault="00000000" w:rsidRPr="00000000" w14:paraId="0000019D">
      <w:pPr>
        <w:spacing w:after="240" w:before="240" w:lineRule="auto"/>
        <w:rPr/>
      </w:pPr>
      <w:r w:rsidDel="00000000" w:rsidR="00000000" w:rsidRPr="00000000">
        <w:rPr>
          <w:rtl w:val="0"/>
        </w:rPr>
        <w:t xml:space="preserve">In other words:</w:t>
      </w:r>
    </w:p>
    <w:p w:rsidR="00000000" w:rsidDel="00000000" w:rsidP="00000000" w:rsidRDefault="00000000" w:rsidRPr="00000000" w14:paraId="0000019E">
      <w:pPr>
        <w:numPr>
          <w:ilvl w:val="0"/>
          <w:numId w:val="30"/>
        </w:numPr>
        <w:spacing w:after="0" w:before="240" w:lineRule="auto"/>
        <w:ind w:left="720" w:hanging="360"/>
        <w:rPr/>
      </w:pPr>
      <w:r w:rsidDel="00000000" w:rsidR="00000000" w:rsidRPr="00000000">
        <w:rPr>
          <w:rtl w:val="0"/>
        </w:rPr>
        <w:t xml:space="preserve">Mass = field resistance</w:t>
        <w:br w:type="textWrapping"/>
      </w:r>
    </w:p>
    <w:p w:rsidR="00000000" w:rsidDel="00000000" w:rsidP="00000000" w:rsidRDefault="00000000" w:rsidRPr="00000000" w14:paraId="0000019F">
      <w:pPr>
        <w:numPr>
          <w:ilvl w:val="0"/>
          <w:numId w:val="30"/>
        </w:numPr>
        <w:spacing w:after="240" w:before="0" w:lineRule="auto"/>
        <w:ind w:left="720" w:hanging="360"/>
        <w:rPr/>
      </w:pPr>
      <w:r w:rsidDel="00000000" w:rsidR="00000000" w:rsidRPr="00000000">
        <w:rPr>
          <w:rtl w:val="0"/>
        </w:rPr>
        <w:t xml:space="preserve">Inertia = rebound retention</w:t>
        <w:br w:type="textWrapping"/>
      </w:r>
    </w:p>
    <w:p w:rsidR="00000000" w:rsidDel="00000000" w:rsidP="00000000" w:rsidRDefault="00000000" w:rsidRPr="00000000" w14:paraId="000001A0">
      <w:pPr>
        <w:spacing w:after="240" w:before="240" w:lineRule="auto"/>
        <w:rPr/>
      </w:pPr>
      <w:sdt>
        <w:sdtPr>
          <w:id w:val="-606673262"/>
          <w:tag w:val="goog_rdk_14"/>
        </w:sdtPr>
        <w:sdtContent>
          <w:r w:rsidDel="00000000" w:rsidR="00000000" w:rsidRPr="00000000">
            <w:rPr>
              <w:rFonts w:ascii="Arial Unicode MS" w:cs="Arial Unicode MS" w:eastAsia="Arial Unicode MS" w:hAnsi="Arial Unicode MS"/>
              <w:rtl w:val="0"/>
            </w:rPr>
            <w:t xml:space="preserve">When field coherence breaks down (ψ → 0), the object has no mass.</w:t>
          </w:r>
        </w:sdtContent>
      </w:sdt>
      <w:r w:rsidDel="00000000" w:rsidR="00000000" w:rsidRPr="00000000">
        <w:rPr>
          <w:rtl w:val="0"/>
        </w:rPr>
      </w:r>
    </w:p>
    <w:p w:rsidR="00000000" w:rsidDel="00000000" w:rsidP="00000000" w:rsidRDefault="00000000" w:rsidRPr="00000000" w14:paraId="000001A1">
      <w:pPr>
        <w:spacing w:after="240" w:before="240" w:lineRule="auto"/>
        <w:rPr/>
      </w:pPr>
      <w:r w:rsidDel="00000000" w:rsidR="00000000" w:rsidRPr="00000000">
        <w:rPr>
          <w:rtl w:val="0"/>
        </w:rPr>
        <w:t xml:space="preserve">When pressure is compressed and ψ is high, mass becomes large.</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b w:val="1"/>
          <w:color w:val="000000"/>
          <w:sz w:val="26"/>
          <w:szCs w:val="26"/>
        </w:rPr>
      </w:pPr>
      <w:r w:rsidDel="00000000" w:rsidR="00000000" w:rsidRPr="00000000">
        <w:rPr>
          <w:b w:val="1"/>
          <w:color w:val="000000"/>
          <w:sz w:val="26"/>
          <w:szCs w:val="26"/>
          <w:rtl w:val="0"/>
        </w:rPr>
        <w:t xml:space="preserve">Used In:</w:t>
      </w:r>
    </w:p>
    <w:p w:rsidR="00000000" w:rsidDel="00000000" w:rsidP="00000000" w:rsidRDefault="00000000" w:rsidRPr="00000000" w14:paraId="000001A4">
      <w:pPr>
        <w:numPr>
          <w:ilvl w:val="0"/>
          <w:numId w:val="18"/>
        </w:numPr>
        <w:spacing w:after="0" w:before="240" w:lineRule="auto"/>
        <w:ind w:left="720" w:hanging="360"/>
        <w:rPr/>
      </w:pPr>
      <w:r w:rsidDel="00000000" w:rsidR="00000000" w:rsidRPr="00000000">
        <w:rPr>
          <w:rtl w:val="0"/>
        </w:rPr>
        <w:t xml:space="preserve">Mass of particles: electron, proton, mesons</w:t>
        <w:br w:type="textWrapping"/>
      </w:r>
    </w:p>
    <w:p w:rsidR="00000000" w:rsidDel="00000000" w:rsidP="00000000" w:rsidRDefault="00000000" w:rsidRPr="00000000" w14:paraId="000001A5">
      <w:pPr>
        <w:numPr>
          <w:ilvl w:val="0"/>
          <w:numId w:val="18"/>
        </w:numPr>
        <w:spacing w:after="0" w:before="0" w:lineRule="auto"/>
        <w:ind w:left="720" w:hanging="360"/>
        <w:rPr/>
      </w:pPr>
      <w:r w:rsidDel="00000000" w:rsidR="00000000" w:rsidRPr="00000000">
        <w:rPr>
          <w:rtl w:val="0"/>
        </w:rPr>
        <w:t xml:space="preserve">Mass ratios: m</w:t>
      </w:r>
      <w:r w:rsidDel="00000000" w:rsidR="00000000" w:rsidRPr="00000000">
        <w:rPr>
          <w:vertAlign w:val="subscript"/>
          <w:rtl w:val="0"/>
        </w:rPr>
        <w:t xml:space="preserve">p</w:t>
      </w:r>
      <w:r w:rsidDel="00000000" w:rsidR="00000000" w:rsidRPr="00000000">
        <w:rPr>
          <w:rtl w:val="0"/>
        </w:rPr>
        <w:t xml:space="preserve"> / m</w:t>
      </w:r>
      <w:r w:rsidDel="00000000" w:rsidR="00000000" w:rsidRPr="00000000">
        <w:rPr>
          <w:vertAlign w:val="subscript"/>
          <w:rtl w:val="0"/>
        </w:rPr>
        <w:t xml:space="preserve">e</w:t>
      </w:r>
      <w:sdt>
        <w:sdtPr>
          <w:id w:val="-2080443871"/>
          <w:tag w:val="goog_rdk_15"/>
        </w:sdtPr>
        <w:sdtContent>
          <w:r w:rsidDel="00000000" w:rsidR="00000000" w:rsidRPr="00000000">
            <w:rPr>
              <w:rFonts w:ascii="Arial Unicode MS" w:cs="Arial Unicode MS" w:eastAsia="Arial Unicode MS" w:hAnsi="Arial Unicode MS"/>
              <w:rtl w:val="0"/>
            </w:rPr>
            <w:t xml:space="preserve"> ≈ 1836</w:t>
            <w:br w:type="textWrapping"/>
          </w:r>
        </w:sdtContent>
      </w:sdt>
      <w:r w:rsidDel="00000000" w:rsidR="00000000" w:rsidRPr="00000000">
        <w:rPr>
          <w:rtl w:val="0"/>
        </w:rPr>
      </w:r>
    </w:p>
    <w:p w:rsidR="00000000" w:rsidDel="00000000" w:rsidP="00000000" w:rsidRDefault="00000000" w:rsidRPr="00000000" w14:paraId="000001A6">
      <w:pPr>
        <w:numPr>
          <w:ilvl w:val="0"/>
          <w:numId w:val="18"/>
        </w:numPr>
        <w:spacing w:after="0" w:before="0" w:lineRule="auto"/>
        <w:ind w:left="720" w:hanging="360"/>
        <w:rPr/>
      </w:pPr>
      <w:r w:rsidDel="00000000" w:rsidR="00000000" w:rsidRPr="00000000">
        <w:rPr>
          <w:rtl w:val="0"/>
        </w:rPr>
        <w:t xml:space="preserve">Fusion and fission outputs</w:t>
        <w:br w:type="textWrapping"/>
      </w:r>
    </w:p>
    <w:p w:rsidR="00000000" w:rsidDel="00000000" w:rsidP="00000000" w:rsidRDefault="00000000" w:rsidRPr="00000000" w14:paraId="000001A7">
      <w:pPr>
        <w:numPr>
          <w:ilvl w:val="0"/>
          <w:numId w:val="18"/>
        </w:numPr>
        <w:spacing w:after="0" w:before="0" w:lineRule="auto"/>
        <w:ind w:left="720" w:hanging="360"/>
        <w:rPr/>
      </w:pPr>
      <w:r w:rsidDel="00000000" w:rsidR="00000000" w:rsidRPr="00000000">
        <w:rPr>
          <w:rtl w:val="0"/>
        </w:rPr>
        <w:t xml:space="preserve">Scalar drag: t</w:t>
      </w:r>
      <w:r w:rsidDel="00000000" w:rsidR="00000000" w:rsidRPr="00000000">
        <w:rPr>
          <w:vertAlign w:val="subscript"/>
          <w:rtl w:val="0"/>
        </w:rPr>
        <w:t xml:space="preserve">drag</w:t>
      </w:r>
      <w:r w:rsidDel="00000000" w:rsidR="00000000" w:rsidRPr="00000000">
        <w:rPr>
          <w:rtl w:val="0"/>
        </w:rPr>
        <w:t xml:space="preserve"> = m / P</w:t>
      </w:r>
      <w:r w:rsidDel="00000000" w:rsidR="00000000" w:rsidRPr="00000000">
        <w:rPr>
          <w:vertAlign w:val="subscript"/>
          <w:rtl w:val="0"/>
        </w:rPr>
        <w:t xml:space="preserve">e</w:t>
      </w:r>
      <w:r w:rsidDel="00000000" w:rsidR="00000000" w:rsidRPr="00000000">
        <w:rPr>
          <w:rtl w:val="0"/>
        </w:rPr>
        <w:br w:type="textWrapping"/>
      </w:r>
    </w:p>
    <w:p w:rsidR="00000000" w:rsidDel="00000000" w:rsidP="00000000" w:rsidRDefault="00000000" w:rsidRPr="00000000" w14:paraId="000001A8">
      <w:pPr>
        <w:numPr>
          <w:ilvl w:val="0"/>
          <w:numId w:val="18"/>
        </w:numPr>
        <w:spacing w:after="240" w:before="0" w:lineRule="auto"/>
        <w:ind w:left="720" w:hanging="360"/>
        <w:rPr/>
      </w:pPr>
      <w:r w:rsidDel="00000000" w:rsidR="00000000" w:rsidRPr="00000000">
        <w:rPr>
          <w:rtl w:val="0"/>
        </w:rPr>
        <w:t xml:space="preserve">Photon mass (moving structure): m = Φₕ / c²</w:t>
        <w:br w:type="textWrapping"/>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b w:val="1"/>
          <w:color w:val="000000"/>
          <w:sz w:val="26"/>
          <w:szCs w:val="26"/>
        </w:rPr>
      </w:pPr>
      <w:r w:rsidDel="00000000" w:rsidR="00000000" w:rsidRPr="00000000">
        <w:rPr>
          <w:b w:val="1"/>
          <w:color w:val="000000"/>
          <w:sz w:val="26"/>
          <w:szCs w:val="26"/>
          <w:rtl w:val="0"/>
        </w:rPr>
        <w:t xml:space="preserve">Equation:</w:t>
      </w:r>
    </w:p>
    <w:p w:rsidR="00000000" w:rsidDel="00000000" w:rsidP="00000000" w:rsidRDefault="00000000" w:rsidRPr="00000000" w14:paraId="000001AB">
      <w:pPr>
        <w:spacing w:after="240" w:before="240" w:lineRule="auto"/>
        <w:rPr/>
      </w:pPr>
      <w:r w:rsidDel="00000000" w:rsidR="00000000" w:rsidRPr="00000000">
        <w:rPr>
          <w:rtl w:val="0"/>
        </w:rPr>
        <w:t xml:space="preserve">m = P</w:t>
      </w:r>
      <w:r w:rsidDel="00000000" w:rsidR="00000000" w:rsidRPr="00000000">
        <w:rPr>
          <w:vertAlign w:val="subscript"/>
          <w:rtl w:val="0"/>
        </w:rPr>
        <w:t xml:space="preserve">e</w:t>
      </w:r>
      <w:r w:rsidDel="00000000" w:rsidR="00000000" w:rsidRPr="00000000">
        <w:rPr>
          <w:rtl w:val="0"/>
        </w:rPr>
        <w:t xml:space="preserve"> </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tl w:val="0"/>
        </w:rPr>
        <w:t xml:space="preserve"> ψ </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tl w:val="0"/>
        </w:rPr>
        <w:t xml:space="preserve">σ </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tl w:val="0"/>
        </w:rPr>
        <w:t xml:space="preserve">c²</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b w:val="1"/>
          <w:color w:val="000000"/>
          <w:sz w:val="26"/>
          <w:szCs w:val="26"/>
        </w:rPr>
      </w:pPr>
      <w:r w:rsidDel="00000000" w:rsidR="00000000" w:rsidRPr="00000000">
        <w:rPr>
          <w:b w:val="1"/>
          <w:color w:val="000000"/>
          <w:sz w:val="26"/>
          <w:szCs w:val="26"/>
          <w:rtl w:val="0"/>
        </w:rPr>
        <w:t xml:space="preserve">Units:</w:t>
      </w:r>
    </w:p>
    <w:p w:rsidR="00000000" w:rsidDel="00000000" w:rsidP="00000000" w:rsidRDefault="00000000" w:rsidRPr="00000000" w14:paraId="000001AE">
      <w:pPr>
        <w:spacing w:after="240" w:before="240" w:lineRule="auto"/>
        <w:rPr/>
      </w:pPr>
      <w:r w:rsidDel="00000000" w:rsidR="00000000" w:rsidRPr="00000000">
        <w:rPr>
          <w:rtl w:val="0"/>
        </w:rPr>
        <w:t xml:space="preserve">SI Units: kg (kilograms)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b w:val="1"/>
          <w:color w:val="000000"/>
          <w:sz w:val="26"/>
          <w:szCs w:val="26"/>
        </w:rPr>
      </w:pPr>
      <w:r w:rsidDel="00000000" w:rsidR="00000000" w:rsidRPr="00000000">
        <w:rPr>
          <w:b w:val="1"/>
          <w:color w:val="000000"/>
          <w:sz w:val="26"/>
          <w:szCs w:val="26"/>
          <w:rtl w:val="0"/>
        </w:rPr>
        <w:t xml:space="preserve">Physical Interpretation:</w:t>
      </w:r>
    </w:p>
    <w:p w:rsidR="00000000" w:rsidDel="00000000" w:rsidP="00000000" w:rsidRDefault="00000000" w:rsidRPr="00000000" w14:paraId="000001B1">
      <w:pPr>
        <w:numPr>
          <w:ilvl w:val="0"/>
          <w:numId w:val="43"/>
        </w:numPr>
        <w:spacing w:after="0" w:before="240" w:lineRule="auto"/>
        <w:ind w:left="720" w:hanging="360"/>
        <w:rPr/>
      </w:pPr>
      <w:r w:rsidDel="00000000" w:rsidR="00000000" w:rsidRPr="00000000">
        <w:rPr>
          <w:rtl w:val="0"/>
        </w:rPr>
        <w:t xml:space="preserve">Mass is not an object’s intrinsic identity, but the consequence of field compression.</w:t>
        <w:br w:type="textWrapping"/>
      </w:r>
    </w:p>
    <w:p w:rsidR="00000000" w:rsidDel="00000000" w:rsidP="00000000" w:rsidRDefault="00000000" w:rsidRPr="00000000" w14:paraId="000001B2">
      <w:pPr>
        <w:numPr>
          <w:ilvl w:val="0"/>
          <w:numId w:val="43"/>
        </w:numPr>
        <w:spacing w:after="0" w:before="0" w:lineRule="auto"/>
        <w:ind w:left="720" w:hanging="360"/>
        <w:rPr/>
      </w:pPr>
      <w:r w:rsidDel="00000000" w:rsidR="00000000" w:rsidRPr="00000000">
        <w:rPr>
          <w:rtl w:val="0"/>
        </w:rPr>
        <w:t xml:space="preserve">The more coherence and pressure retained, the more mass is observed.</w:t>
        <w:br w:type="textWrapping"/>
      </w:r>
    </w:p>
    <w:p w:rsidR="00000000" w:rsidDel="00000000" w:rsidP="00000000" w:rsidRDefault="00000000" w:rsidRPr="00000000" w14:paraId="000001B3">
      <w:pPr>
        <w:numPr>
          <w:ilvl w:val="0"/>
          <w:numId w:val="43"/>
        </w:numPr>
        <w:spacing w:after="0" w:before="0" w:lineRule="auto"/>
        <w:ind w:left="720" w:hanging="360"/>
        <w:rPr/>
      </w:pPr>
      <w:r w:rsidDel="00000000" w:rsidR="00000000" w:rsidRPr="00000000">
        <w:rPr>
          <w:rtl w:val="0"/>
        </w:rPr>
        <w:t xml:space="preserve">When pressure is released (e.g. scalar burst, decay), mass disappears or transforms.</w:t>
        <w:br w:type="textWrapping"/>
      </w:r>
    </w:p>
    <w:p w:rsidR="00000000" w:rsidDel="00000000" w:rsidP="00000000" w:rsidRDefault="00000000" w:rsidRPr="00000000" w14:paraId="000001B4">
      <w:pPr>
        <w:numPr>
          <w:ilvl w:val="0"/>
          <w:numId w:val="43"/>
        </w:numPr>
        <w:spacing w:after="240" w:before="0" w:lineRule="auto"/>
        <w:ind w:left="720" w:hanging="360"/>
        <w:rPr/>
      </w:pPr>
      <w:r w:rsidDel="00000000" w:rsidR="00000000" w:rsidRPr="00000000">
        <w:rPr>
          <w:rtl w:val="0"/>
        </w:rPr>
        <w:t xml:space="preserve">There is no need for a Higgs particle or static field — mass is fully derived from emission dynamics.</w:t>
        <w:br w:type="textWrapping"/>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b w:val="1"/>
          <w:color w:val="000000"/>
          <w:sz w:val="26"/>
          <w:szCs w:val="26"/>
        </w:rPr>
      </w:pPr>
      <w:r w:rsidDel="00000000" w:rsidR="00000000" w:rsidRPr="00000000">
        <w:rPr>
          <w:b w:val="1"/>
          <w:color w:val="000000"/>
          <w:sz w:val="26"/>
          <w:szCs w:val="26"/>
          <w:rtl w:val="0"/>
        </w:rPr>
        <w:t xml:space="preserve">Comparison to Classical Models:</w:t>
      </w:r>
    </w:p>
    <w:p w:rsidR="00000000" w:rsidDel="00000000" w:rsidP="00000000" w:rsidRDefault="00000000" w:rsidRPr="00000000" w14:paraId="000001B7">
      <w:pPr>
        <w:spacing w:after="240" w:before="240" w:lineRule="auto"/>
        <w:rPr/>
      </w:pPr>
      <w:r w:rsidDel="00000000" w:rsidR="00000000" w:rsidRPr="00000000">
        <w:rPr>
          <w:rtl w:val="0"/>
        </w:rPr>
        <w:t xml:space="preserve">Replaces:</w:t>
        <w:br w:type="textWrapping"/>
      </w:r>
    </w:p>
    <w:p w:rsidR="00000000" w:rsidDel="00000000" w:rsidP="00000000" w:rsidRDefault="00000000" w:rsidRPr="00000000" w14:paraId="000001B8">
      <w:pPr>
        <w:numPr>
          <w:ilvl w:val="0"/>
          <w:numId w:val="54"/>
        </w:numPr>
        <w:spacing w:after="0" w:before="240" w:lineRule="auto"/>
        <w:ind w:left="720" w:hanging="360"/>
        <w:rPr/>
      </w:pPr>
      <w:r w:rsidDel="00000000" w:rsidR="00000000" w:rsidRPr="00000000">
        <w:rPr>
          <w:rtl w:val="0"/>
        </w:rPr>
        <w:t xml:space="preserve">Newtonian intrinsic mass</w:t>
        <w:br w:type="textWrapping"/>
      </w:r>
    </w:p>
    <w:p w:rsidR="00000000" w:rsidDel="00000000" w:rsidP="00000000" w:rsidRDefault="00000000" w:rsidRPr="00000000" w14:paraId="000001B9">
      <w:pPr>
        <w:numPr>
          <w:ilvl w:val="0"/>
          <w:numId w:val="54"/>
        </w:numPr>
        <w:spacing w:after="0" w:before="0" w:lineRule="auto"/>
        <w:ind w:left="720" w:hanging="360"/>
        <w:rPr/>
      </w:pPr>
      <w:r w:rsidDel="00000000" w:rsidR="00000000" w:rsidRPr="00000000">
        <w:rPr>
          <w:rtl w:val="0"/>
        </w:rPr>
        <w:t xml:space="preserve">Relativistic mass increase (handled via P</w:t>
      </w:r>
      <w:r w:rsidDel="00000000" w:rsidR="00000000" w:rsidRPr="00000000">
        <w:rPr>
          <w:vertAlign w:val="subscript"/>
          <w:rtl w:val="0"/>
        </w:rPr>
        <w:t xml:space="preserve">e</w:t>
      </w:r>
      <w:r w:rsidDel="00000000" w:rsidR="00000000" w:rsidRPr="00000000">
        <w:rPr>
          <w:rtl w:val="0"/>
        </w:rPr>
        <w:t xml:space="preserve"> and ψ)</w:t>
        <w:br w:type="textWrapping"/>
      </w:r>
    </w:p>
    <w:p w:rsidR="00000000" w:rsidDel="00000000" w:rsidP="00000000" w:rsidRDefault="00000000" w:rsidRPr="00000000" w14:paraId="000001BA">
      <w:pPr>
        <w:numPr>
          <w:ilvl w:val="0"/>
          <w:numId w:val="54"/>
        </w:numPr>
        <w:spacing w:after="240" w:before="0" w:lineRule="auto"/>
        <w:ind w:left="720" w:hanging="360"/>
        <w:rPr/>
      </w:pPr>
      <w:r w:rsidDel="00000000" w:rsidR="00000000" w:rsidRPr="00000000">
        <w:rPr>
          <w:rtl w:val="0"/>
        </w:rPr>
        <w:t xml:space="preserve">Higgs mechanism (unnecessary under DET)</w:t>
        <w:br w:type="textWrapping"/>
      </w:r>
    </w:p>
    <w:p w:rsidR="00000000" w:rsidDel="00000000" w:rsidP="00000000" w:rsidRDefault="00000000" w:rsidRPr="00000000" w14:paraId="000001BB">
      <w:pPr>
        <w:spacing w:after="240" w:before="240" w:lineRule="auto"/>
        <w:rPr/>
      </w:pPr>
      <w:r w:rsidDel="00000000" w:rsidR="00000000" w:rsidRPr="00000000">
        <w:rPr>
          <w:rtl w:val="0"/>
        </w:rPr>
        <w:t xml:space="preserve">Reduces to:</w:t>
        <w:br w:type="textWrapping"/>
      </w:r>
    </w:p>
    <w:p w:rsidR="00000000" w:rsidDel="00000000" w:rsidP="00000000" w:rsidRDefault="00000000" w:rsidRPr="00000000" w14:paraId="000001BC">
      <w:pPr>
        <w:numPr>
          <w:ilvl w:val="0"/>
          <w:numId w:val="54"/>
        </w:numPr>
        <w:spacing w:after="0" w:before="240" w:lineRule="auto"/>
        <w:ind w:left="720" w:hanging="360"/>
        <w:rPr/>
      </w:pPr>
      <w:r w:rsidDel="00000000" w:rsidR="00000000" w:rsidRPr="00000000">
        <w:rPr>
          <w:rtl w:val="0"/>
        </w:rPr>
        <w:t xml:space="preserve">Familiar rest mass values when appropriate field conditions are input</w:t>
        <w:br w:type="textWrapping"/>
      </w:r>
    </w:p>
    <w:p w:rsidR="00000000" w:rsidDel="00000000" w:rsidP="00000000" w:rsidRDefault="00000000" w:rsidRPr="00000000" w14:paraId="000001BD">
      <w:pPr>
        <w:numPr>
          <w:ilvl w:val="0"/>
          <w:numId w:val="54"/>
        </w:numPr>
        <w:spacing w:after="240" w:before="0" w:lineRule="auto"/>
        <w:ind w:left="720" w:hanging="360"/>
        <w:rPr/>
      </w:pPr>
      <w:r w:rsidDel="00000000" w:rsidR="00000000" w:rsidRPr="00000000">
        <w:rPr>
          <w:rtl w:val="0"/>
        </w:rPr>
        <w:t xml:space="preserve">Predictive scaling for unknown or composite particles (validated in DET Particle Mass Document)</w:t>
        <w:br w:type="textWrapping"/>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b w:val="1"/>
          <w:color w:val="000000"/>
          <w:sz w:val="26"/>
          <w:szCs w:val="26"/>
        </w:rPr>
      </w:pPr>
      <w:r w:rsidDel="00000000" w:rsidR="00000000" w:rsidRPr="00000000">
        <w:rPr>
          <w:b w:val="1"/>
          <w:color w:val="000000"/>
          <w:sz w:val="26"/>
          <w:szCs w:val="26"/>
          <w:rtl w:val="0"/>
        </w:rPr>
        <w:t xml:space="preserve">In Summary:</w:t>
      </w:r>
    </w:p>
    <w:p w:rsidR="00000000" w:rsidDel="00000000" w:rsidP="00000000" w:rsidRDefault="00000000" w:rsidRPr="00000000" w14:paraId="000001C0">
      <w:pPr>
        <w:numPr>
          <w:ilvl w:val="0"/>
          <w:numId w:val="55"/>
        </w:numPr>
        <w:spacing w:after="0" w:before="240" w:lineRule="auto"/>
        <w:ind w:left="720" w:hanging="360"/>
        <w:rPr/>
      </w:pPr>
      <w:r w:rsidDel="00000000" w:rsidR="00000000" w:rsidRPr="00000000">
        <w:rPr>
          <w:rtl w:val="0"/>
        </w:rPr>
        <w:t xml:space="preserve">Mass is a scalar memory artifact — a rebound of energy structured by coherence.</w:t>
        <w:br w:type="textWrapping"/>
      </w:r>
    </w:p>
    <w:p w:rsidR="00000000" w:rsidDel="00000000" w:rsidP="00000000" w:rsidRDefault="00000000" w:rsidRPr="00000000" w14:paraId="000001C1">
      <w:pPr>
        <w:numPr>
          <w:ilvl w:val="0"/>
          <w:numId w:val="55"/>
        </w:numPr>
        <w:spacing w:after="0" w:before="0" w:lineRule="auto"/>
        <w:ind w:left="720" w:hanging="360"/>
        <w:rPr/>
      </w:pPr>
      <w:r w:rsidDel="00000000" w:rsidR="00000000" w:rsidRPr="00000000">
        <w:rPr>
          <w:rtl w:val="0"/>
        </w:rPr>
        <w:t xml:space="preserve">It is not “added to” particles, but emerges from field tension.</w:t>
        <w:br w:type="textWrapping"/>
      </w:r>
    </w:p>
    <w:p w:rsidR="00000000" w:rsidDel="00000000" w:rsidP="00000000" w:rsidRDefault="00000000" w:rsidRPr="00000000" w14:paraId="000001C2">
      <w:pPr>
        <w:numPr>
          <w:ilvl w:val="0"/>
          <w:numId w:val="55"/>
        </w:numPr>
        <w:spacing w:after="240" w:before="0" w:lineRule="auto"/>
        <w:ind w:left="720" w:hanging="360"/>
        <w:rPr/>
      </w:pPr>
      <w:r w:rsidDel="00000000" w:rsidR="00000000" w:rsidRPr="00000000">
        <w:rPr>
          <w:rtl w:val="0"/>
        </w:rPr>
        <w:t xml:space="preserve">This resolves the problem of mass origin, mass ratios, decay dynamics, and why some particles have mass while others (like a free photon) do not — until they enter motion or rebound.</w:t>
        <w:br w:type="textWrapping"/>
      </w:r>
    </w:p>
    <w:p w:rsidR="00000000" w:rsidDel="00000000" w:rsidP="00000000" w:rsidRDefault="00000000" w:rsidRPr="00000000" w14:paraId="000001C3">
      <w:pPr>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4">
    <w:pPr>
      <w:jc w:val="right"/>
      <w:rPr/>
    </w:pPr>
    <w:r w:rsidDel="00000000" w:rsidR="00000000" w:rsidRPr="00000000">
      <w:rPr>
        <w:b w:val="1"/>
        <w:sz w:val="30"/>
        <w:szCs w:val="30"/>
        <w:rtl w:val="0"/>
      </w:rPr>
      <w:t xml:space="preserve">Peacock</w:t>
    </w:r>
    <w:r w:rsidDel="00000000" w:rsidR="00000000" w:rsidRPr="00000000">
      <w:rPr>
        <w:b w:val="1"/>
        <w:sz w:val="30"/>
        <w:szCs w:val="3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Normal"/>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uCB/4x8Ml811A/8eFQTAoaL0og==">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