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Luther W. Peacock</w:t>
      </w:r>
    </w:p>
    <w:p w:rsidR="00000000" w:rsidDel="00000000" w:rsidP="00000000" w:rsidRDefault="00000000" w:rsidRPr="00000000" w14:paraId="0000000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7">
        <w:r w:rsidDel="00000000" w:rsidR="00000000" w:rsidRPr="00000000">
          <w:rPr>
            <w:rFonts w:ascii="Times New Roman" w:cs="Times New Roman" w:eastAsia="Times New Roman" w:hAnsi="Times New Roman"/>
            <w:color w:val="1155cc"/>
            <w:sz w:val="24"/>
            <w:szCs w:val="24"/>
            <w:u w:val="single"/>
            <w:rtl w:val="0"/>
          </w:rPr>
          <w:t xml:space="preserve">DETtheory@proton.me</w:t>
        </w:r>
      </w:hyperlink>
      <w:r w:rsidDel="00000000" w:rsidR="00000000" w:rsidRPr="00000000">
        <w:rPr>
          <w:rtl w:val="0"/>
        </w:rPr>
      </w:r>
    </w:p>
    <w:p w:rsidR="00000000" w:rsidDel="00000000" w:rsidP="00000000" w:rsidRDefault="00000000" w:rsidRPr="00000000" w14:paraId="00000004">
      <w:pPr>
        <w:pStyle w:val="Title"/>
        <w:spacing w:after="0" w:line="480" w:lineRule="auto"/>
        <w:jc w:val="center"/>
        <w:rPr>
          <w:rFonts w:ascii="Times New Roman" w:cs="Times New Roman" w:eastAsia="Times New Roman" w:hAnsi="Times New Roman"/>
          <w:color w:val="000000"/>
        </w:rPr>
      </w:pPr>
      <w:bookmarkStart w:colFirst="0" w:colLast="0" w:name="_heading=h.qwsqeyr9kg6z" w:id="0"/>
      <w:bookmarkEnd w:id="0"/>
      <w:r w:rsidDel="00000000" w:rsidR="00000000" w:rsidRPr="00000000">
        <w:rPr>
          <w:rtl w:val="0"/>
        </w:rPr>
      </w:r>
    </w:p>
    <w:p w:rsidR="00000000" w:rsidDel="00000000" w:rsidP="00000000" w:rsidRDefault="00000000" w:rsidRPr="00000000" w14:paraId="00000005">
      <w:pPr>
        <w:pStyle w:val="Title"/>
        <w:spacing w:after="0" w:line="480" w:lineRule="auto"/>
        <w:jc w:val="center"/>
        <w:rPr/>
      </w:pPr>
      <w:bookmarkStart w:colFirst="0" w:colLast="0" w:name="_heading=h.9okicjgovd9y" w:id="1"/>
      <w:bookmarkEnd w:id="1"/>
      <w:r w:rsidDel="00000000" w:rsidR="00000000" w:rsidRPr="00000000">
        <w:rPr>
          <w:rFonts w:ascii="Times New Roman" w:cs="Times New Roman" w:eastAsia="Times New Roman" w:hAnsi="Times New Roman"/>
          <w:color w:val="000000"/>
          <w:rtl w:val="0"/>
        </w:rPr>
        <w:t xml:space="preserve">DIVINE EMISSION THEORY</w:t>
      </w: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color w:val="6d9eeb"/>
        </w:rPr>
      </w:pPr>
      <w:bookmarkStart w:colFirst="0" w:colLast="0" w:name="_heading=h.x1c6out6l0vp" w:id="2"/>
      <w:bookmarkEnd w:id="2"/>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7">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over a century, modern physics has divided nature into disconnected domains. Quantum uncertainty, relativistic geometry, and nuclear force abstractions. All relying on probabilistic models and undefined origins. The resulting frameworks are functional, yet fragmented. Offering prediction without causality and success without understanding.</w:t>
      </w:r>
    </w:p>
    <w:p w:rsidR="00000000" w:rsidDel="00000000" w:rsidP="00000000" w:rsidRDefault="00000000" w:rsidRPr="00000000" w14:paraId="00000008">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fragmentation leaves unanswered the most critical question. What is the actual mechanism behind reality’s structure and behavior? Divine Emission Theory (DET) was developed to replace assumption-based models with causal coherence. It proposes that light is not a passive wave or quantum packet, but the active emitter of structure itself. From this first principle, all phenomena emerge from scalar field emissions. DET constructs a complete, testable physics rooted in scalar pressure, rebound coherence, and harmonic field geometry.</w:t>
      </w:r>
    </w:p>
    <w:p w:rsidR="00000000" w:rsidDel="00000000" w:rsidP="00000000" w:rsidRDefault="00000000" w:rsidRPr="00000000" w14:paraId="00000009">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theory does not discard prior observations but reorganizes them under a singular causal architecture. DET models physical behavior using variables such as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scalar coherence (ψ), rebound torsion (τ), and scalar potential (Φₕ). These replace spacetime curvature, charge, mass, and probability distributions with dynamic scalar field expressions. DET equations were developed across all domains including gravitational, quantum, electromagnetic, nuclear, and cosmological. Then tested against empirical benchmarks (e.g., GPS time dilation, muon decay, spectral lines, g-factor anomalies, fusion energy release).</w:t>
      </w:r>
    </w:p>
    <w:p w:rsidR="00000000" w:rsidDel="00000000" w:rsidP="00000000" w:rsidRDefault="00000000" w:rsidRPr="00000000" w14:paraId="0000000A">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values were derived from scalar field mechanics alone. DET reproduces all major physical constants (G, h, α, μ₀, ε₀) from scalar logic, without free parameters. It resolves quantum paradoxes through ψ-field causality, models fusion and fission as coherence phenomena rather than mass conversion. DET reinterprets celestial mechanics as shell-bound field emissions, not distant masses in curved vacuum. DET predicts falsifiable outcomes including photon delay through high-pressure zones, ψ-null levitation, and DMT-induced scalar perception. </w:t>
      </w:r>
    </w:p>
    <w:p w:rsidR="00000000" w:rsidDel="00000000" w:rsidP="00000000" w:rsidRDefault="00000000" w:rsidRPr="00000000" w14:paraId="0000000B">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findings indicate that nature operates on scalar emission memory, not particles in empty space. This theory is not a tweak but a return to cause. DET restores physics to meaning, coherence, and structure, providing a unified language for all natural behavior. It offers not only a scientific correction but a philosophical foundation. That light is not just observed but that it creates. That coherence is not a product of randomness but that it is the origin of order. DET is not an alternative; it is the completion of what physics was always trying to become.</w:t>
      </w:r>
    </w:p>
    <w:p w:rsidR="00000000" w:rsidDel="00000000" w:rsidP="00000000" w:rsidRDefault="00000000" w:rsidRPr="00000000" w14:paraId="0000000C">
      <w:pPr>
        <w:pStyle w:val="Heading1"/>
        <w:rPr/>
      </w:pPr>
      <w:bookmarkStart w:colFirst="0" w:colLast="0" w:name="_heading=h.m69kxtfbw8a1" w:id="3"/>
      <w:bookmarkEnd w:id="3"/>
      <w:r w:rsidDel="00000000" w:rsidR="00000000" w:rsidRPr="00000000">
        <w:rPr>
          <w:rtl w:val="0"/>
        </w:rPr>
        <w:t xml:space="preserve">Introduction</w:t>
      </w:r>
    </w:p>
    <w:p w:rsidR="00000000" w:rsidDel="00000000" w:rsidP="00000000" w:rsidRDefault="00000000" w:rsidRPr="00000000" w14:paraId="0000000D">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an alternative physics theory but a causal one. DET does not seek to negate the scientific models that have guided humanity for centuries, it seeks to complete them. Where modern physics stops at prediction and abstraction. DET demands reason, structure, and origin. Results can not satisfy without explanation. </w:t>
      </w:r>
    </w:p>
    <w:p w:rsidR="00000000" w:rsidDel="00000000" w:rsidP="00000000" w:rsidRDefault="00000000" w:rsidRPr="00000000" w14:paraId="0000000E">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Contemporary physics has achieved remarkable feats. However in its rise, it has sacrificed something vital: understanding. Gravity is modeled, but not caused. Mass is measured, but not explained. Time is curved, but never grounded. Terms like spacetime, wavefunction collapse, and vacuum energy populate textbooks, but they describe without defining. Predict without purpose. </w:t>
      </w:r>
    </w:p>
    <w:p w:rsidR="00000000" w:rsidDel="00000000" w:rsidP="00000000" w:rsidRDefault="00000000" w:rsidRPr="00000000" w14:paraId="0000000F">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began with one question. What if light is not what we observe but possibly more? What if pressure is not a force applied to objects, but the very structure of space and time? From this emerged a realization: scalar pressure, rebound, coherence, and emission form the true language of the universe. Not gravity wells, not curved dimensions but emission gradients, field memory, and harmonic compression. </w:t>
      </w:r>
    </w:p>
    <w:p w:rsidR="00000000" w:rsidDel="00000000" w:rsidP="00000000" w:rsidRDefault="00000000" w:rsidRPr="00000000" w14:paraId="00000010">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was built one layer at a time redefining Newton, then Einstein, then Bohr and so on. Not by discarding their observations, but by revealing their causes. This work is not entertainment. It is not speculative. It is a reassembly of physics at the level of cause. It offers power and with it, obligation. </w:t>
      </w:r>
    </w:p>
    <w:p w:rsidR="00000000" w:rsidDel="00000000" w:rsidP="00000000" w:rsidRDefault="00000000" w:rsidRPr="00000000" w14:paraId="00000011">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not find black holes, dark matter, or quantum probability here. You will find light as the emitter of all structure. You will find coherence as the source of mass. You will find a model of nature so complete that falsification will require more than doubt. It will require contradiction.</w:t>
      </w:r>
    </w:p>
    <w:p w:rsidR="00000000" w:rsidDel="00000000" w:rsidP="00000000" w:rsidRDefault="00000000" w:rsidRPr="00000000" w14:paraId="00000012">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begin by establishing the power of light, as well as the existence of emission fields and pressure gradients. Then revisiting Newtonian physics through the lens of emission and rebound. Next reconstruct electromagnetism, thermodynamics, quantum mechanics, and nuclear phenomena with full causal clarity. Each domain will be redefined using DET’s scalar framework, and every established law will be shown not as invalid but as incomplete. Lastly present direct falsifiability experiments and ethical protocols for scalar use.</w:t>
      </w:r>
    </w:p>
    <w:p w:rsidR="00000000" w:rsidDel="00000000" w:rsidP="00000000" w:rsidRDefault="00000000" w:rsidRPr="00000000" w14:paraId="00000013">
      <w:pPr>
        <w:pStyle w:val="Heading1"/>
        <w:rPr/>
      </w:pPr>
      <w:bookmarkStart w:colFirst="0" w:colLast="0" w:name="_heading=h.cfosphgxdbd7" w:id="4"/>
      <w:bookmarkEnd w:id="4"/>
      <w:r w:rsidDel="00000000" w:rsidR="00000000" w:rsidRPr="00000000">
        <w:rPr>
          <w:rtl w:val="0"/>
        </w:rPr>
        <w:t xml:space="preserve">The Power of Light</w:t>
      </w:r>
    </w:p>
    <w:p w:rsidR="00000000" w:rsidDel="00000000" w:rsidP="00000000" w:rsidRDefault="00000000" w:rsidRPr="00000000" w14:paraId="00000014">
      <w:pPr>
        <w:pStyle w:val="Heading2"/>
        <w:ind w:left="720" w:firstLine="0"/>
        <w:rPr>
          <w:rFonts w:ascii="Times New Roman" w:cs="Times New Roman" w:eastAsia="Times New Roman" w:hAnsi="Times New Roman"/>
          <w:color w:val="000000"/>
          <w:sz w:val="24"/>
          <w:szCs w:val="24"/>
        </w:rPr>
      </w:pPr>
      <w:bookmarkStart w:colFirst="0" w:colLast="0" w:name="_heading=h.bc4luiv8csqz" w:id="5"/>
      <w:bookmarkEnd w:id="5"/>
      <w:r w:rsidDel="00000000" w:rsidR="00000000" w:rsidRPr="00000000">
        <w:rPr>
          <w:rFonts w:ascii="Times New Roman" w:cs="Times New Roman" w:eastAsia="Times New Roman" w:hAnsi="Times New Roman"/>
          <w:color w:val="000000"/>
          <w:sz w:val="24"/>
          <w:szCs w:val="24"/>
          <w:rtl w:val="0"/>
        </w:rPr>
        <w:t xml:space="preserve">Light Transfers Momentum</w:t>
      </w:r>
    </w:p>
    <w:p w:rsidR="00000000" w:rsidDel="00000000" w:rsidP="00000000" w:rsidRDefault="00000000" w:rsidRPr="00000000" w14:paraId="00000015">
      <w:pPr>
        <w:keepNext w:val="1"/>
        <w:keepLines w:val="1"/>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early 20th century, experiments demonstrated that photons, the particles of light, possess momentum, even though they have no rest mass. According to quantum electrodynamics, a single photon carries momentum defined by:</w:t>
      </w:r>
    </w:p>
    <w:p w:rsidR="00000000" w:rsidDel="00000000" w:rsidP="00000000" w:rsidRDefault="00000000" w:rsidRPr="00000000" w14:paraId="00000016">
      <w:pPr>
        <w:keepNext w:val="1"/>
        <w:keepLines w:val="1"/>
        <w:spacing w:after="240" w:before="240" w:line="480" w:lineRule="auto"/>
        <w:ind w:left="720"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h/λ</w:t>
      </w:r>
    </w:p>
    <w:p w:rsidR="00000000" w:rsidDel="00000000" w:rsidP="00000000" w:rsidRDefault="00000000" w:rsidRPr="00000000" w14:paraId="00000017">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18">
      <w:pPr>
        <w:widowControl w:val="0"/>
        <w:numPr>
          <w:ilvl w:val="0"/>
          <w:numId w:val="75"/>
        </w:numPr>
        <w:spacing w:after="0" w:afterAutospacing="0" w:before="240" w:line="480" w:lineRule="auto"/>
        <w:ind w:left="72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is momentum</w:t>
      </w:r>
    </w:p>
    <w:p w:rsidR="00000000" w:rsidDel="00000000" w:rsidP="00000000" w:rsidRDefault="00000000" w:rsidRPr="00000000" w14:paraId="00000019">
      <w:pPr>
        <w:widowControl w:val="0"/>
        <w:numPr>
          <w:ilvl w:val="0"/>
          <w:numId w:val="75"/>
        </w:numPr>
        <w:spacing w:after="0" w:afterAutospacing="0" w:before="0" w:beforeAutospacing="0" w:line="480" w:lineRule="auto"/>
        <w:ind w:left="72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is Planck’s constant</w:t>
      </w:r>
    </w:p>
    <w:p w:rsidR="00000000" w:rsidDel="00000000" w:rsidP="00000000" w:rsidRDefault="00000000" w:rsidRPr="00000000" w14:paraId="0000001A">
      <w:pPr>
        <w:widowControl w:val="0"/>
        <w:numPr>
          <w:ilvl w:val="0"/>
          <w:numId w:val="75"/>
        </w:numPr>
        <w:spacing w:after="240" w:before="0" w:beforeAutospacing="0" w:line="480" w:lineRule="auto"/>
        <w:ind w:left="72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λ</w:t>
      </w:r>
      <w:r w:rsidDel="00000000" w:rsidR="00000000" w:rsidRPr="00000000">
        <w:rPr>
          <w:rFonts w:ascii="Times New Roman" w:cs="Times New Roman" w:eastAsia="Times New Roman" w:hAnsi="Times New Roman"/>
          <w:sz w:val="24"/>
          <w:szCs w:val="24"/>
          <w:rtl w:val="0"/>
        </w:rPr>
        <w:t xml:space="preserve"> is the wavelength of the photon</w:t>
      </w:r>
    </w:p>
    <w:p w:rsidR="00000000" w:rsidDel="00000000" w:rsidP="00000000" w:rsidRDefault="00000000" w:rsidRPr="00000000" w14:paraId="0000001B">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confirmed through Compton scattering, where X-rays hitting electrons caused measurable deflection and energy transfer. Direct proof that photons carry and exchange momentum with matter.</w:t>
      </w:r>
    </w:p>
    <w:p w:rsidR="00000000" w:rsidDel="00000000" w:rsidP="00000000" w:rsidRDefault="00000000" w:rsidRPr="00000000" w14:paraId="0000001C">
      <w:pPr>
        <w:pStyle w:val="Heading2"/>
        <w:widowControl w:val="0"/>
        <w:spacing w:after="240" w:before="240" w:line="480" w:lineRule="auto"/>
        <w:ind w:left="720" w:firstLine="0"/>
        <w:rPr>
          <w:rFonts w:ascii="Times New Roman" w:cs="Times New Roman" w:eastAsia="Times New Roman" w:hAnsi="Times New Roman"/>
          <w:color w:val="000000"/>
          <w:sz w:val="24"/>
          <w:szCs w:val="24"/>
        </w:rPr>
      </w:pPr>
      <w:bookmarkStart w:colFirst="0" w:colLast="0" w:name="_heading=h.uaategktw17d" w:id="6"/>
      <w:bookmarkEnd w:id="6"/>
      <w:r w:rsidDel="00000000" w:rsidR="00000000" w:rsidRPr="00000000">
        <w:rPr>
          <w:rFonts w:ascii="Times New Roman" w:cs="Times New Roman" w:eastAsia="Times New Roman" w:hAnsi="Times New Roman"/>
          <w:color w:val="000000"/>
          <w:sz w:val="24"/>
          <w:szCs w:val="24"/>
          <w:rtl w:val="0"/>
        </w:rPr>
        <w:t xml:space="preserve">Light Creates Pressure</w:t>
      </w:r>
    </w:p>
    <w:p w:rsidR="00000000" w:rsidDel="00000000" w:rsidP="00000000" w:rsidRDefault="00000000" w:rsidRPr="00000000" w14:paraId="0000001D">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momentum was confirmed, it followed logically that a constant stream of photons like a beam of sunlight should exert a pressure. This is known as radiation pressure, and it was first predicted by James Clerk Maxwell in the 1860s as a consequence of electromagnetic wave theory. Experimental verification came in the early 1900s. </w:t>
      </w:r>
    </w:p>
    <w:p w:rsidR="00000000" w:rsidDel="00000000" w:rsidP="00000000" w:rsidRDefault="00000000" w:rsidRPr="00000000" w14:paraId="0000001E">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1901 – Pyotr Lebedev: He demonstrated that light exerted a tiny but measurable pressure on a suspended metallic surface, showing movement in the presence of intense light.</w:t>
      </w:r>
    </w:p>
    <w:p w:rsidR="00000000" w:rsidDel="00000000" w:rsidP="00000000" w:rsidRDefault="00000000" w:rsidRPr="00000000" w14:paraId="00000020">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 – Nichols and Hull Experiment: Using a torsion balance in a vacuum, they exposed ultra-thin metal vanes to directed light beams and measured the resulting torque caused by photon momentum transfer. This proved light’s pressure was real, measurable, and aligned with Maxwell’s prediction.</w:t>
      </w:r>
    </w:p>
    <w:p w:rsidR="00000000" w:rsidDel="00000000" w:rsidP="00000000" w:rsidRDefault="00000000" w:rsidRPr="00000000" w14:paraId="00000021">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experiments confirmed that light carries momentum. When absorbed or reflected, it imparts that momentum to objects causing pressure and motion. This finding raised a deeper question if light can push, then what is it pushing against?</w:t>
      </w:r>
    </w:p>
    <w:p w:rsidR="00000000" w:rsidDel="00000000" w:rsidP="00000000" w:rsidRDefault="00000000" w:rsidRPr="00000000" w14:paraId="00000022">
      <w:pPr>
        <w:pStyle w:val="Heading2"/>
        <w:widowControl w:val="0"/>
        <w:spacing w:after="240" w:before="240" w:line="480" w:lineRule="auto"/>
        <w:ind w:left="720" w:firstLine="0"/>
        <w:rPr/>
      </w:pPr>
      <w:bookmarkStart w:colFirst="0" w:colLast="0" w:name="_heading=h.5p97ui83i1qe" w:id="7"/>
      <w:bookmarkEnd w:id="7"/>
      <w:r w:rsidDel="00000000" w:rsidR="00000000" w:rsidRPr="00000000">
        <w:rPr>
          <w:rtl w:val="0"/>
        </w:rPr>
        <w:t xml:space="preserve">Emission Field</w:t>
      </w:r>
    </w:p>
    <w:p w:rsidR="00000000" w:rsidDel="00000000" w:rsidP="00000000" w:rsidRDefault="00000000" w:rsidRPr="00000000" w14:paraId="00000023">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1992/96 – Podkletnov: He found that any object placed above a superconducting disc loses some of its weight. After rotating the disc the effect increased. Although this experiment has been deemed non-repeatable, if you don’t know why it happened how can you repeat it? Reinterpreted under DET, Podkletnov’s superconducting disc reduces local weight in a manner that can only be explained if there’s a field to be disrupted. A rotating field emitter (like a superconductor) can disrupt local scalar tension fields.</w:t>
      </w:r>
    </w:p>
    <w:p w:rsidR="00000000" w:rsidDel="00000000" w:rsidP="00000000" w:rsidRDefault="00000000" w:rsidRPr="00000000" w14:paraId="00000024">
      <w:pPr>
        <w:widowControl w:val="0"/>
        <w:spacing w:after="240" w:before="240" w:line="480" w:lineRule="auto"/>
        <w:ind w:left="720" w:firstLine="720"/>
        <w:rPr>
          <w:rFonts w:ascii="Times New Roman" w:cs="Times New Roman" w:eastAsia="Times New Roman" w:hAnsi="Times New Roman"/>
          <w:sz w:val="24"/>
          <w:szCs w:val="24"/>
        </w:rPr>
      </w:pPr>
      <w:sdt>
        <w:sdtPr>
          <w:id w:val="-958898089"/>
          <w:tag w:val="goog_rdk_0"/>
        </w:sdtPr>
        <w:sdtContent>
          <w:r w:rsidDel="00000000" w:rsidR="00000000" w:rsidRPr="00000000">
            <w:rPr>
              <w:rFonts w:ascii="Cardo" w:cs="Cardo" w:eastAsia="Cardo" w:hAnsi="Cardo"/>
              <w:sz w:val="24"/>
              <w:szCs w:val="24"/>
              <w:rtl w:val="0"/>
            </w:rPr>
            <w:t xml:space="preserve">1954 – Allais Effect: During eclipses pendulums have odd shifts. During solar eclipses, pendulums behave anomalously,  as if local gravity changes. Although there have been many reinterpretations of this finding, DET reinterprets that during eclipses, weight (and pendulum behavior) shifts under celestial field interference. Eclipses cause field interference between the sun and moon's emission field. Local scalar tension becomes distorted → changing effective weight. </w:t>
          </w:r>
        </w:sdtContent>
      </w:sdt>
    </w:p>
    <w:p w:rsidR="00000000" w:rsidDel="00000000" w:rsidP="00000000" w:rsidRDefault="00000000" w:rsidRPr="00000000" w14:paraId="00000025">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experiments confirm that the emission field exists. A non-visible coherent scalar field is present, and weight is an emergent response to its structure. Weight is due to field tension, not mass attraction.</w:t>
        <w:tab/>
        <w:t xml:space="preserve"> </w:t>
      </w:r>
    </w:p>
    <w:p w:rsidR="00000000" w:rsidDel="00000000" w:rsidP="00000000" w:rsidRDefault="00000000" w:rsidRPr="00000000" w14:paraId="00000026">
      <w:pPr>
        <w:pStyle w:val="Heading2"/>
        <w:widowControl w:val="0"/>
        <w:spacing w:after="240" w:before="240" w:line="480" w:lineRule="auto"/>
        <w:ind w:left="720" w:firstLine="0"/>
        <w:rPr/>
      </w:pPr>
      <w:bookmarkStart w:colFirst="0" w:colLast="0" w:name="_heading=h.6po711s1rojy" w:id="8"/>
      <w:bookmarkEnd w:id="8"/>
      <w:r w:rsidDel="00000000" w:rsidR="00000000" w:rsidRPr="00000000">
        <w:rPr>
          <w:rtl w:val="0"/>
        </w:rPr>
        <w:t xml:space="preserve">Non-Mass-Based Mechanism</w:t>
      </w:r>
    </w:p>
    <w:p w:rsidR="00000000" w:rsidDel="00000000" w:rsidP="00000000" w:rsidRDefault="00000000" w:rsidRPr="00000000" w14:paraId="00000027">
      <w:pPr>
        <w:widowControl w:val="0"/>
        <w:spacing w:after="240" w:before="240" w:line="480" w:lineRule="auto"/>
        <w:ind w:left="720" w:firstLine="720"/>
        <w:rPr>
          <w:rFonts w:ascii="Times New Roman" w:cs="Times New Roman" w:eastAsia="Times New Roman" w:hAnsi="Times New Roman"/>
          <w:sz w:val="24"/>
          <w:szCs w:val="24"/>
        </w:rPr>
      </w:pPr>
      <w:sdt>
        <w:sdtPr>
          <w:id w:val="519350178"/>
          <w:tag w:val="goog_rdk_1"/>
        </w:sdtPr>
        <w:sdtContent>
          <w:r w:rsidDel="00000000" w:rsidR="00000000" w:rsidRPr="00000000">
            <w:rPr>
              <w:rFonts w:ascii="Cardo" w:cs="Cardo" w:eastAsia="Cardo" w:hAnsi="Cardo"/>
              <w:sz w:val="24"/>
              <w:szCs w:val="24"/>
              <w:rtl w:val="0"/>
            </w:rPr>
            <w:t xml:space="preserve">1885– Eötvös: Found no difference in acceleration between different materials→confirmation of the equivalence principle (mass = gravity). </w:t>
            <w:tab/>
          </w:r>
        </w:sdtContent>
      </w:sdt>
    </w:p>
    <w:p w:rsidR="00000000" w:rsidDel="00000000" w:rsidP="00000000" w:rsidRDefault="00000000" w:rsidRPr="00000000" w14:paraId="00000028">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1797– Cavendish: His experiment demonstrated gravitational attraction between masses. Reinterpreted under DET the very slow movement of the torsion bar was not due to mass-mass attraction, but to local field distortion from introducing nearby mass. The bar is not pulled but tensionally nudged within a delicate emission equilibrium. This experiment is deeply sensitive to subtle tension gradients and is detecting local scalar field deformation, not Newtonian attraction. These experiments confirm that gravity is not an interaction between masses.</w:t>
      </w:r>
    </w:p>
    <w:p w:rsidR="00000000" w:rsidDel="00000000" w:rsidP="00000000" w:rsidRDefault="00000000" w:rsidRPr="00000000" w14:paraId="00000029">
      <w:pPr>
        <w:pStyle w:val="Heading2"/>
        <w:widowControl w:val="0"/>
        <w:spacing w:after="240" w:before="240" w:line="480" w:lineRule="auto"/>
        <w:ind w:left="720" w:firstLine="0"/>
        <w:rPr/>
      </w:pPr>
      <w:bookmarkStart w:colFirst="0" w:colLast="0" w:name="_heading=h.s54bvsveoz98" w:id="9"/>
      <w:bookmarkEnd w:id="9"/>
      <w:r w:rsidDel="00000000" w:rsidR="00000000" w:rsidRPr="00000000">
        <w:rPr>
          <w:rtl w:val="0"/>
        </w:rPr>
        <w:t xml:space="preserve">Pressure Field</w:t>
      </w:r>
    </w:p>
    <w:p w:rsidR="00000000" w:rsidDel="00000000" w:rsidP="00000000" w:rsidRDefault="00000000" w:rsidRPr="00000000" w14:paraId="0000002A">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1748 – Le Sage: He </w:t>
      </w:r>
      <w:r w:rsidDel="00000000" w:rsidR="00000000" w:rsidRPr="00000000">
        <w:rPr>
          <w:rFonts w:ascii="Times New Roman" w:cs="Times New Roman" w:eastAsia="Times New Roman" w:hAnsi="Times New Roman"/>
          <w:color w:val="202122"/>
          <w:sz w:val="24"/>
          <w:szCs w:val="24"/>
          <w:rtl w:val="0"/>
        </w:rPr>
        <w:t xml:space="preserve">proposed a mechanical explanation for Newton's gravitational force in terms of streams of tiny unseen particles impacting all material objects from all directions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 Sage tried to explain gravity using external pressure instead of attraction. </w:t>
      </w:r>
    </w:p>
    <w:p w:rsidR="00000000" w:rsidDel="00000000" w:rsidP="00000000" w:rsidRDefault="00000000" w:rsidRPr="00000000" w14:paraId="0000002B">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failed because he assumed:</w:t>
      </w:r>
    </w:p>
    <w:p w:rsidR="00000000" w:rsidDel="00000000" w:rsidP="00000000" w:rsidRDefault="00000000" w:rsidRPr="00000000" w14:paraId="0000002C">
      <w:pPr>
        <w:widowControl w:val="0"/>
        <w:spacing w:after="240" w:before="240" w:line="480" w:lineRule="auto"/>
        <w:ind w:left="720" w:firstLine="720"/>
        <w:jc w:val="center"/>
        <w:rPr>
          <w:rFonts w:ascii="Times New Roman" w:cs="Times New Roman" w:eastAsia="Times New Roman" w:hAnsi="Times New Roman"/>
          <w:sz w:val="24"/>
          <w:szCs w:val="24"/>
        </w:rPr>
      </w:pPr>
      <w:sdt>
        <w:sdtPr>
          <w:id w:val="1663941303"/>
          <w:tag w:val="goog_rdk_2"/>
        </w:sdtPr>
        <w:sdtContent>
          <w:r w:rsidDel="00000000" w:rsidR="00000000" w:rsidRPr="00000000">
            <w:rPr>
              <w:rFonts w:ascii="Cardo" w:cs="Cardo" w:eastAsia="Cardo" w:hAnsi="Cardo"/>
              <w:sz w:val="24"/>
              <w:szCs w:val="24"/>
              <w:rtl w:val="0"/>
            </w:rPr>
            <w:t xml:space="preserve">Particles → Collisions → Pressure</w:t>
          </w:r>
        </w:sdtContent>
      </w:sdt>
    </w:p>
    <w:p w:rsidR="00000000" w:rsidDel="00000000" w:rsidP="00000000" w:rsidRDefault="00000000" w:rsidRPr="00000000" w14:paraId="0000002D">
      <w:pPr>
        <w:widowControl w:val="0"/>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replaces this with:</w:t>
      </w:r>
    </w:p>
    <w:p w:rsidR="00000000" w:rsidDel="00000000" w:rsidP="00000000" w:rsidRDefault="00000000" w:rsidRPr="00000000" w14:paraId="0000002E">
      <w:pPr>
        <w:widowControl w:val="0"/>
        <w:spacing w:after="240" w:before="240" w:line="480" w:lineRule="auto"/>
        <w:ind w:left="720" w:firstLine="720"/>
        <w:jc w:val="center"/>
        <w:rPr>
          <w:rFonts w:ascii="Times New Roman" w:cs="Times New Roman" w:eastAsia="Times New Roman" w:hAnsi="Times New Roman"/>
          <w:sz w:val="24"/>
          <w:szCs w:val="24"/>
        </w:rPr>
      </w:pPr>
      <w:sdt>
        <w:sdtPr>
          <w:id w:val="-1802629020"/>
          <w:tag w:val="goog_rdk_3"/>
        </w:sdtPr>
        <w:sdtContent>
          <w:r w:rsidDel="00000000" w:rsidR="00000000" w:rsidRPr="00000000">
            <w:rPr>
              <w:rFonts w:ascii="Cardo" w:cs="Cardo" w:eastAsia="Cardo" w:hAnsi="Cardo"/>
              <w:sz w:val="24"/>
              <w:szCs w:val="24"/>
              <w:rtl w:val="0"/>
            </w:rPr>
            <w:t xml:space="preserve"> Coherent Emission Fields → Scalar Pressure Gradients → No Need for Particles</w:t>
          </w:r>
        </w:sdtContent>
      </w:sdt>
    </w:p>
    <w:p w:rsidR="00000000" w:rsidDel="00000000" w:rsidP="00000000" w:rsidRDefault="00000000" w:rsidRPr="00000000" w14:paraId="0000002F">
      <w:pPr>
        <w:widowControl w:val="0"/>
        <w:spacing w:after="240" w:before="240" w:line="48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impulse of Le Sage was correct, the pressure field model is valid. He just didn’t have the scalar framework that DET now supplies.</w:t>
      </w:r>
    </w:p>
    <w:p w:rsidR="00000000" w:rsidDel="00000000" w:rsidP="00000000" w:rsidRDefault="00000000" w:rsidRPr="00000000" w14:paraId="00000030">
      <w:pPr>
        <w:pStyle w:val="Heading1"/>
        <w:rPr>
          <w:b w:val="1"/>
          <w:sz w:val="28"/>
          <w:szCs w:val="28"/>
        </w:rPr>
      </w:pPr>
      <w:bookmarkStart w:colFirst="0" w:colLast="0" w:name="_heading=h.mc1tm75z8359" w:id="10"/>
      <w:bookmarkEnd w:id="10"/>
      <w:r w:rsidDel="00000000" w:rsidR="00000000" w:rsidRPr="00000000">
        <w:rPr>
          <w:rtl w:val="0"/>
        </w:rPr>
        <w:t xml:space="preserve">Revisiting Newton: From Force to Field</w:t>
      </w:r>
      <w:r w:rsidDel="00000000" w:rsidR="00000000" w:rsidRPr="00000000">
        <w:rPr>
          <w:rtl w:val="0"/>
        </w:rPr>
      </w:r>
    </w:p>
    <w:p w:rsidR="00000000" w:rsidDel="00000000" w:rsidP="00000000" w:rsidRDefault="00000000" w:rsidRPr="00000000" w14:paraId="00000031">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rise of quantum uncertainty and relativistic spacetime, physics began as an effort to make motion understandable. In that effort, Isaac Newton succeeded where few others could. His laws of motion and universal gravitation provided not only predictive consistency, but an entire worldview in which objects moved in space due to force, mass, and inertia. He gave physics its first formal structure. While Newton correctly described what happens, he never explained why it happens.</w:t>
      </w:r>
    </w:p>
    <w:p w:rsidR="00000000" w:rsidDel="00000000" w:rsidP="00000000" w:rsidRDefault="00000000" w:rsidRPr="00000000" w14:paraId="00000032">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Newton’s universe:</w:t>
      </w:r>
    </w:p>
    <w:p w:rsidR="00000000" w:rsidDel="00000000" w:rsidP="00000000" w:rsidRDefault="00000000" w:rsidRPr="00000000" w14:paraId="00000033">
      <w:pPr>
        <w:numPr>
          <w:ilvl w:val="0"/>
          <w:numId w:val="87"/>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Gravity pulls</w:t>
      </w:r>
    </w:p>
    <w:p w:rsidR="00000000" w:rsidDel="00000000" w:rsidP="00000000" w:rsidRDefault="00000000" w:rsidRPr="00000000" w14:paraId="00000034">
      <w:pPr>
        <w:numPr>
          <w:ilvl w:val="0"/>
          <w:numId w:val="87"/>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 resists</w:t>
      </w:r>
    </w:p>
    <w:p w:rsidR="00000000" w:rsidDel="00000000" w:rsidP="00000000" w:rsidRDefault="00000000" w:rsidRPr="00000000" w14:paraId="00000035">
      <w:pPr>
        <w:numPr>
          <w:ilvl w:val="0"/>
          <w:numId w:val="87"/>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Force is applied</w:t>
      </w:r>
    </w:p>
    <w:p w:rsidR="00000000" w:rsidDel="00000000" w:rsidP="00000000" w:rsidRDefault="00000000" w:rsidRPr="00000000" w14:paraId="00000036">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nowhere do we find answers to fundamental causal questions:</w:t>
      </w:r>
    </w:p>
    <w:p w:rsidR="00000000" w:rsidDel="00000000" w:rsidP="00000000" w:rsidRDefault="00000000" w:rsidRPr="00000000" w14:paraId="00000038">
      <w:pPr>
        <w:numPr>
          <w:ilvl w:val="0"/>
          <w:numId w:val="87"/>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mass?</w:t>
      </w:r>
    </w:p>
    <w:p w:rsidR="00000000" w:rsidDel="00000000" w:rsidP="00000000" w:rsidRDefault="00000000" w:rsidRPr="00000000" w14:paraId="00000039">
      <w:pPr>
        <w:numPr>
          <w:ilvl w:val="0"/>
          <w:numId w:val="87"/>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Where does gravity come from?</w:t>
      </w:r>
    </w:p>
    <w:p w:rsidR="00000000" w:rsidDel="00000000" w:rsidP="00000000" w:rsidRDefault="00000000" w:rsidRPr="00000000" w14:paraId="0000003A">
      <w:pPr>
        <w:numPr>
          <w:ilvl w:val="0"/>
          <w:numId w:val="87"/>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force actually made of?</w:t>
      </w:r>
    </w:p>
    <w:p w:rsidR="00000000" w:rsidDel="00000000" w:rsidP="00000000" w:rsidRDefault="00000000" w:rsidRPr="00000000" w14:paraId="0000003B">
      <w:pPr>
        <w:numPr>
          <w:ilvl w:val="0"/>
          <w:numId w:val="87"/>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does time always move forward?</w:t>
      </w:r>
    </w:p>
    <w:p w:rsidR="00000000" w:rsidDel="00000000" w:rsidP="00000000" w:rsidRDefault="00000000" w:rsidRPr="00000000" w14:paraId="0000003C">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revisits Newton’s foundations. Not to discard them, but to causally replace them using the principles of Divine Emission Theory (DET).</w:t>
      </w:r>
    </w:p>
    <w:p w:rsidR="00000000" w:rsidDel="00000000" w:rsidP="00000000" w:rsidRDefault="00000000" w:rsidRPr="00000000" w14:paraId="0000003D">
      <w:pPr>
        <w:pStyle w:val="Heading2"/>
        <w:ind w:left="720" w:firstLine="0"/>
        <w:rPr/>
      </w:pPr>
      <w:bookmarkStart w:colFirst="0" w:colLast="0" w:name="_heading=h.mmgdrt28m8y1" w:id="11"/>
      <w:bookmarkEnd w:id="11"/>
      <w:r w:rsidDel="00000000" w:rsidR="00000000" w:rsidRPr="00000000">
        <w:rPr>
          <w:rtl w:val="0"/>
        </w:rPr>
        <w:t xml:space="preserve">Newton’s Foundations </w:t>
      </w:r>
    </w:p>
    <w:p w:rsidR="00000000" w:rsidDel="00000000" w:rsidP="00000000" w:rsidRDefault="00000000" w:rsidRPr="00000000" w14:paraId="0000003E">
      <w:pPr>
        <w:spacing w:line="480" w:lineRule="auto"/>
        <w:ind w:firstLine="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Newton introduced three main concepts that shaped the classical world:</w:t>
      </w:r>
    </w:p>
    <w:p w:rsidR="00000000" w:rsidDel="00000000" w:rsidP="00000000" w:rsidRDefault="00000000" w:rsidRPr="00000000" w14:paraId="0000003F">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Laws of Motion</w:t>
      </w:r>
    </w:p>
    <w:p w:rsidR="00000000" w:rsidDel="00000000" w:rsidP="00000000" w:rsidRDefault="00000000" w:rsidRPr="00000000" w14:paraId="00000040">
      <w:pPr>
        <w:numPr>
          <w:ilvl w:val="0"/>
          <w:numId w:val="92"/>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Law (Inertia): Objects in motion stay in motion unless acted upon.</w:t>
      </w:r>
    </w:p>
    <w:p w:rsidR="00000000" w:rsidDel="00000000" w:rsidP="00000000" w:rsidRDefault="00000000" w:rsidRPr="00000000" w14:paraId="00000041">
      <w:pPr>
        <w:numPr>
          <w:ilvl w:val="0"/>
          <w:numId w:val="92"/>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Second Law (Force): Force equals mass times acceleration.</w:t>
      </w:r>
    </w:p>
    <w:p w:rsidR="00000000" w:rsidDel="00000000" w:rsidP="00000000" w:rsidRDefault="00000000" w:rsidRPr="00000000" w14:paraId="00000042">
      <w:pPr>
        <w:numPr>
          <w:ilvl w:val="0"/>
          <w:numId w:val="92"/>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Third Law (Reciprocity): Every action has an equal and opposite reaction.</w:t>
      </w:r>
    </w:p>
    <w:p w:rsidR="00000000" w:rsidDel="00000000" w:rsidP="00000000" w:rsidRDefault="00000000" w:rsidRPr="00000000" w14:paraId="00000043">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laws describe object behavior, but not causality. Acceleration occurs, but its origin is undefined. The model assumes external intervention without clarifying what that force truly is.</w:t>
      </w:r>
    </w:p>
    <w:p w:rsidR="00000000" w:rsidDel="00000000" w:rsidP="00000000" w:rsidRDefault="00000000" w:rsidRPr="00000000" w14:paraId="00000044">
      <w:pPr>
        <w:pStyle w:val="Heading2"/>
        <w:spacing w:line="480" w:lineRule="auto"/>
        <w:ind w:left="720" w:firstLine="0"/>
        <w:rPr/>
      </w:pPr>
      <w:bookmarkStart w:colFirst="0" w:colLast="0" w:name="_heading=h.sxnctcrowiz5" w:id="12"/>
      <w:bookmarkEnd w:id="12"/>
      <w:r w:rsidDel="00000000" w:rsidR="00000000" w:rsidRPr="00000000">
        <w:rPr>
          <w:b w:val="1"/>
          <w:rtl w:val="0"/>
        </w:rPr>
        <w:t xml:space="preserve">Universal Gravitation</w:t>
      </w:r>
      <w:r w:rsidDel="00000000" w:rsidR="00000000" w:rsidRPr="00000000">
        <w:rPr>
          <w:rtl w:val="0"/>
        </w:rPr>
      </w:r>
    </w:p>
    <w:p w:rsidR="00000000" w:rsidDel="00000000" w:rsidP="00000000" w:rsidRDefault="00000000" w:rsidRPr="00000000" w14:paraId="00000045">
      <w:pPr>
        <w:pStyle w:val="Heading2"/>
        <w:spacing w:line="480" w:lineRule="auto"/>
        <w:ind w:firstLine="1440"/>
        <w:rPr>
          <w:b w:val="0"/>
          <w:sz w:val="24"/>
          <w:szCs w:val="24"/>
        </w:rPr>
      </w:pPr>
      <w:bookmarkStart w:colFirst="0" w:colLast="0" w:name="_heading=h.v1fh5prl702u" w:id="13"/>
      <w:bookmarkEnd w:id="13"/>
      <w:r w:rsidDel="00000000" w:rsidR="00000000" w:rsidRPr="00000000">
        <w:rPr>
          <w:b w:val="0"/>
          <w:sz w:val="24"/>
          <w:szCs w:val="24"/>
          <w:rtl w:val="0"/>
        </w:rPr>
        <w:t xml:space="preserve">Newton proposed that all masses attract one another with force proportional to their masses and inversely proportional to the square of the distance between them.</w:t>
      </w:r>
    </w:p>
    <w:p w:rsidR="00000000" w:rsidDel="00000000" w:rsidP="00000000" w:rsidRDefault="00000000" w:rsidRPr="00000000" w14:paraId="00000046">
      <w:pPr>
        <w:spacing w:line="48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 G * (m1 * m2) / r²</w:t>
      </w:r>
    </w:p>
    <w:p w:rsidR="00000000" w:rsidDel="00000000" w:rsidP="00000000" w:rsidRDefault="00000000" w:rsidRPr="00000000" w14:paraId="00000047">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equation works predictively, but it raises critical questions:</w:t>
      </w:r>
    </w:p>
    <w:p w:rsidR="00000000" w:rsidDel="00000000" w:rsidP="00000000" w:rsidRDefault="00000000" w:rsidRPr="00000000" w14:paraId="00000048">
      <w:pPr>
        <w:numPr>
          <w:ilvl w:val="0"/>
          <w:numId w:val="3"/>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medium through which this attraction occurs?</w:t>
      </w:r>
    </w:p>
    <w:p w:rsidR="00000000" w:rsidDel="00000000" w:rsidP="00000000" w:rsidRDefault="00000000" w:rsidRPr="00000000" w14:paraId="00000049">
      <w:pPr>
        <w:numPr>
          <w:ilvl w:val="0"/>
          <w:numId w:val="3"/>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does distance affect force in an inverse square manner?</w:t>
      </w:r>
    </w:p>
    <w:p w:rsidR="00000000" w:rsidDel="00000000" w:rsidP="00000000" w:rsidRDefault="00000000" w:rsidRPr="00000000" w14:paraId="0000004A">
      <w:pPr>
        <w:numPr>
          <w:ilvl w:val="0"/>
          <w:numId w:val="3"/>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does the force of gravity act instantaneously and always inward?</w:t>
      </w:r>
    </w:p>
    <w:p w:rsidR="00000000" w:rsidDel="00000000" w:rsidP="00000000" w:rsidRDefault="00000000" w:rsidRPr="00000000" w14:paraId="0000004B">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Newton never defined what gravity was, he simply observed that it behaved consistently.</w:t>
      </w:r>
    </w:p>
    <w:p w:rsidR="00000000" w:rsidDel="00000000" w:rsidP="00000000" w:rsidRDefault="00000000" w:rsidRPr="00000000" w14:paraId="0000004C">
      <w:pPr>
        <w:pStyle w:val="Heading2"/>
        <w:spacing w:line="480" w:lineRule="auto"/>
        <w:ind w:left="720" w:firstLine="0"/>
        <w:rPr/>
      </w:pPr>
      <w:bookmarkStart w:colFirst="0" w:colLast="0" w:name="_heading=h.v177pd26dxxl" w:id="14"/>
      <w:bookmarkEnd w:id="14"/>
      <w:r w:rsidDel="00000000" w:rsidR="00000000" w:rsidRPr="00000000">
        <w:rPr>
          <w:rtl w:val="0"/>
        </w:rPr>
        <w:t xml:space="preserve">Where Classical Physics Falls Short</w:t>
      </w:r>
    </w:p>
    <w:p w:rsidR="00000000" w:rsidDel="00000000" w:rsidP="00000000" w:rsidRDefault="00000000" w:rsidRPr="00000000" w14:paraId="0000004D">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its utility, Newtonian physics cannot answer several foundational questions:</w:t>
      </w:r>
    </w:p>
    <w:tbl>
      <w:tblPr>
        <w:tblStyle w:val="Table1"/>
        <w:tblW w:w="864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2880"/>
        <w:gridCol w:w="2880"/>
        <w:tblGridChange w:id="0">
          <w:tblGrid>
            <w:gridCol w:w="2880"/>
            <w:gridCol w:w="2880"/>
            <w:gridCol w:w="2880"/>
          </w:tblGrid>
        </w:tblGridChange>
      </w:tblGrid>
      <w:tr>
        <w:trPr>
          <w:cantSplit w:val="1"/>
          <w:trHeight w:val="720" w:hRule="atLeast"/>
          <w:tblHeader w:val="0"/>
        </w:trPr>
        <w:tc>
          <w:tcPr/>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w:t>
            </w:r>
          </w:p>
        </w:tc>
        <w:tc>
          <w:tcPr/>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Newtonian Answer</w:t>
            </w:r>
          </w:p>
        </w:tc>
        <w:tc>
          <w:tcPr/>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Response</w:t>
            </w:r>
          </w:p>
        </w:tc>
      </w:tr>
      <w:tr>
        <w:trPr>
          <w:cantSplit w:val="0"/>
          <w:trHeight w:val="720" w:hRule="atLeast"/>
          <w:tblHeader w:val="0"/>
        </w:trPr>
        <w:tc>
          <w:tcPr/>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force?</w:t>
            </w:r>
          </w:p>
        </w:tc>
        <w:tc>
          <w:tcPr/>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quantity</w:t>
            </w:r>
          </w:p>
        </w:tc>
        <w:tc>
          <w:tcPr/>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of scalar pressure (ΔΦₕ)</w:t>
            </w:r>
          </w:p>
        </w:tc>
      </w:tr>
      <w:tr>
        <w:trPr>
          <w:cantSplit w:val="0"/>
          <w:trHeight w:val="720" w:hRule="atLeast"/>
          <w:tblHeader w:val="0"/>
        </w:trPr>
        <w:tc>
          <w:tcPr/>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causes acceleration?</w:t>
            </w:r>
          </w:p>
        </w:tc>
        <w:tc>
          <w:tcPr/>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of force on mass</w:t>
            </w:r>
          </w:p>
        </w:tc>
        <w:tc>
          <w:tcPr/>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Compression of field coherence (aₕ)</w:t>
            </w:r>
          </w:p>
        </w:tc>
      </w:tr>
      <w:tr>
        <w:trPr>
          <w:cantSplit w:val="0"/>
          <w:trHeight w:val="720" w:hRule="atLeast"/>
          <w:tblHeader w:val="0"/>
        </w:trPr>
        <w:tc>
          <w:tcPr/>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gravity?</w:t>
            </w:r>
          </w:p>
        </w:tc>
        <w:tc>
          <w:tcPr/>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attraction</w:t>
            </w:r>
          </w:p>
        </w:tc>
        <w:tc>
          <w:tcPr/>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Vertical scalar pressure from above</w:t>
            </w:r>
          </w:p>
        </w:tc>
      </w:tr>
      <w:tr>
        <w:trPr>
          <w:cantSplit w:val="0"/>
          <w:trHeight w:val="720" w:hRule="atLeast"/>
          <w:tblHeader w:val="0"/>
        </w:trPr>
        <w:tc>
          <w:tcPr/>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mass?</w:t>
            </w:r>
          </w:p>
        </w:tc>
        <w:tc>
          <w:tcPr/>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Inertial property</w:t>
            </w:r>
          </w:p>
        </w:tc>
        <w:tc>
          <w:tcPr/>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Coherent emission structure (m = Ψ² / aₕ)</w:t>
            </w:r>
          </w:p>
        </w:tc>
      </w:tr>
      <w:tr>
        <w:trPr>
          <w:cantSplit w:val="0"/>
          <w:trHeight w:val="720" w:hRule="atLeast"/>
          <w:tblHeader w:val="0"/>
        </w:trPr>
        <w:tc>
          <w:tcPr/>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medium connects all things?</w:t>
            </w:r>
          </w:p>
        </w:tc>
        <w:tc>
          <w:tcPr/>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(undefined)</w:t>
            </w:r>
          </w:p>
        </w:tc>
        <w:tc>
          <w:tcPr/>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field with structure, memory, and curvature</w:t>
            </w:r>
          </w:p>
        </w:tc>
      </w:tr>
    </w:tbl>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1"/>
        <w:spacing w:line="480" w:lineRule="auto"/>
        <w:ind w:left="1440" w:firstLine="0"/>
        <w:rPr/>
      </w:pPr>
      <w:bookmarkStart w:colFirst="0" w:colLast="0" w:name="_heading=h.mivfzpxumi9r" w:id="15"/>
      <w:bookmarkEnd w:id="15"/>
      <w:r w:rsidDel="00000000" w:rsidR="00000000" w:rsidRPr="00000000">
        <w:rPr>
          <w:rtl w:val="0"/>
        </w:rPr>
        <w:t xml:space="preserve">The DET Framework: Replacing Abstraction with Causality</w:t>
      </w:r>
    </w:p>
    <w:p w:rsidR="00000000" w:rsidDel="00000000" w:rsidP="00000000" w:rsidRDefault="00000000" w:rsidRPr="00000000" w14:paraId="0000006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begins where Newton ended, by defining what classical physics could only describe. Force is not applied, it is experienced. Force is not something pushed or pulled. It is the result of differential field pressure (ΔΦₕ) acting on a coherent emission structure.</w:t>
      </w:r>
    </w:p>
    <w:p w:rsidR="00000000" w:rsidDel="00000000" w:rsidP="00000000" w:rsidRDefault="00000000" w:rsidRPr="00000000" w14:paraId="00000063">
      <w:pPr>
        <w:spacing w:line="480" w:lineRule="auto"/>
        <w:ind w:left="1440" w:firstLine="720"/>
        <w:jc w:val="center"/>
        <w:rPr>
          <w:rFonts w:ascii="Times New Roman" w:cs="Times New Roman" w:eastAsia="Times New Roman" w:hAnsi="Times New Roman"/>
          <w:sz w:val="24"/>
          <w:szCs w:val="24"/>
        </w:rPr>
      </w:pPr>
      <w:sdt>
        <w:sdtPr>
          <w:id w:val="1260561266"/>
          <w:tag w:val="goog_rdk_4"/>
        </w:sdtPr>
        <w:sdtContent>
          <w:r w:rsidDel="00000000" w:rsidR="00000000" w:rsidRPr="00000000">
            <w:rPr>
              <w:rFonts w:ascii="Caudex" w:cs="Caudex" w:eastAsia="Caudex" w:hAnsi="Caudex"/>
              <w:sz w:val="24"/>
              <w:szCs w:val="24"/>
              <w:rtl w:val="0"/>
            </w:rPr>
            <w:t xml:space="preserve">F = m * aₕ → F = (Ψ² / aₕ) * (ΔΦₕ / Δr)</w:t>
          </w:r>
        </w:sdtContent>
      </w:sdt>
    </w:p>
    <w:p w:rsidR="00000000" w:rsidDel="00000000" w:rsidP="00000000" w:rsidRDefault="00000000" w:rsidRPr="00000000" w14:paraId="0000006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that force is a scalar field outcome, not a primitive cause. Gravity is not attraction, it is vertical field compression. Under DET, all coherent matter experiences a downward acceleration due to the compression gradient of the scalar field.</w:t>
      </w:r>
    </w:p>
    <w:p w:rsidR="00000000" w:rsidDel="00000000" w:rsidP="00000000" w:rsidRDefault="00000000" w:rsidRPr="00000000" w14:paraId="00000065">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aₕ = ΔΦₕ / Δr</w:t>
      </w:r>
    </w:p>
    <w:p w:rsidR="00000000" w:rsidDel="00000000" w:rsidP="00000000" w:rsidRDefault="00000000" w:rsidRPr="00000000" w14:paraId="0000006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gives gravity a mechanism, not just a curve. No bending of spacetime. No mass-based attraction. Just scalar flow, pressing downward. Mass is not substance, it is coherence. DET defines mass as a function of coherent scalar emission trapped within a compression field.</w:t>
      </w:r>
    </w:p>
    <w:p w:rsidR="00000000" w:rsidDel="00000000" w:rsidP="00000000" w:rsidRDefault="00000000" w:rsidRPr="00000000" w14:paraId="00000067">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 Ψ² / aₕ</w:t>
      </w:r>
    </w:p>
    <w:p w:rsidR="00000000" w:rsidDel="00000000" w:rsidP="00000000" w:rsidRDefault="00000000" w:rsidRPr="00000000" w14:paraId="0000006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 why heavier masses resist acceleration, not because they “contain more stuff,” but because they are denser emission nodes requiring more pressure differential to move. Time is not a backdrop, it is a consequence of compression. Time emerges from the rate of scalar flow across a pressure gradient. Without ΔΦₕ there is no time. Newton could not explain time, he assumed it.</w:t>
      </w:r>
    </w:p>
    <w:p w:rsidR="00000000" w:rsidDel="00000000" w:rsidP="00000000" w:rsidRDefault="00000000" w:rsidRPr="00000000" w14:paraId="0000006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defines it.</w:t>
      </w:r>
    </w:p>
    <w:tbl>
      <w:tblPr>
        <w:tblStyle w:val="Table2"/>
        <w:tblW w:w="684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3420"/>
        <w:tblGridChange w:id="0">
          <w:tblGrid>
            <w:gridCol w:w="3420"/>
            <w:gridCol w:w="3420"/>
          </w:tblGrid>
        </w:tblGridChange>
      </w:tblGrid>
      <w:tr>
        <w:trPr>
          <w:cantSplit w:val="0"/>
          <w:trHeight w:val="225" w:hRule="atLeast"/>
          <w:tblHeader w:val="0"/>
        </w:trPr>
        <w:tc>
          <w:tcPr/>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Newtonian Concept</w:t>
            </w:r>
          </w:p>
        </w:tc>
        <w:tc>
          <w:tcPr/>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Replacement</w:t>
            </w:r>
          </w:p>
        </w:tc>
      </w:tr>
      <w:tr>
        <w:trPr>
          <w:cantSplit w:val="0"/>
          <w:trHeight w:val="555" w:hRule="atLeast"/>
          <w:tblHeader w:val="0"/>
        </w:trPr>
        <w:tc>
          <w:tcPr/>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w:t>
            </w:r>
          </w:p>
        </w:tc>
        <w:tc>
          <w:tcPr/>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field pressure gradient (ΔΦₕ)</w:t>
            </w:r>
          </w:p>
        </w:tc>
      </w:tr>
      <w:tr>
        <w:trPr>
          <w:cantSplit w:val="0"/>
          <w:trHeight w:val="870" w:hRule="atLeast"/>
          <w:tblHeader w:val="0"/>
        </w:trPr>
        <w:tc>
          <w:tcPr/>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Acceleration</w:t>
            </w:r>
          </w:p>
        </w:tc>
        <w:tc>
          <w:tcPr/>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of vertical field compression (aₕ)</w:t>
            </w:r>
          </w:p>
        </w:tc>
      </w:tr>
      <w:tr>
        <w:trPr>
          <w:cantSplit w:val="0"/>
          <w:trHeight w:val="840" w:hRule="atLeast"/>
          <w:tblHeader w:val="0"/>
        </w:trPr>
        <w:tc>
          <w:tcPr/>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Gravity</w:t>
            </w:r>
          </w:p>
        </w:tc>
        <w:tc>
          <w:tcPr/>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Downward scalar compression, not attraction</w:t>
            </w:r>
          </w:p>
        </w:tc>
      </w:tr>
      <w:tr>
        <w:trPr>
          <w:cantSplit w:val="0"/>
          <w:trHeight w:val="240" w:hRule="atLeast"/>
          <w:tblHeader w:val="0"/>
        </w:trPr>
        <w:tc>
          <w:tcPr/>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w:t>
            </w:r>
          </w:p>
        </w:tc>
        <w:tc>
          <w:tcPr/>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Coherence of emission (Ψ² / aₕ)</w:t>
            </w:r>
          </w:p>
        </w:tc>
      </w:tr>
      <w:tr>
        <w:trPr>
          <w:cantSplit w:val="0"/>
          <w:trHeight w:val="825" w:hRule="atLeast"/>
          <w:tblHeader w:val="0"/>
        </w:trPr>
        <w:tc>
          <w:tcPr/>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Motion</w:t>
            </w:r>
          </w:p>
        </w:tc>
        <w:tc>
          <w:tcPr/>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memory field with embedded path history</w:t>
            </w:r>
          </w:p>
        </w:tc>
      </w:tr>
    </w:tbl>
    <w:p w:rsidR="00000000" w:rsidDel="00000000" w:rsidP="00000000" w:rsidRDefault="00000000" w:rsidRPr="00000000" w14:paraId="00000076">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Newton’s equations were not wrong, they were incomplete. He wrote the grammar. DET gives us the language of causality. By replacing external forces with internal field logic, DET transforms motion from a passive result into an active consequence of scalar structure. This is the bridge from force to field.</w:t>
      </w:r>
    </w:p>
    <w:p w:rsidR="00000000" w:rsidDel="00000000" w:rsidP="00000000" w:rsidRDefault="00000000" w:rsidRPr="00000000" w14:paraId="00000078">
      <w:pPr>
        <w:pStyle w:val="Heading2"/>
        <w:spacing w:line="480" w:lineRule="auto"/>
        <w:ind w:left="1440" w:firstLine="0"/>
        <w:rPr/>
      </w:pPr>
      <w:bookmarkStart w:colFirst="0" w:colLast="0" w:name="_heading=h.n52msl335i7h" w:id="16"/>
      <w:bookmarkEnd w:id="16"/>
      <w:r w:rsidDel="00000000" w:rsidR="00000000" w:rsidRPr="00000000">
        <w:rPr>
          <w:rtl w:val="0"/>
        </w:rPr>
        <w:t xml:space="preserve">Field Compression and the Emergence of Time</w:t>
      </w:r>
    </w:p>
    <w:p w:rsidR="00000000" w:rsidDel="00000000" w:rsidP="00000000" w:rsidRDefault="00000000" w:rsidRPr="00000000" w14:paraId="0000007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Newton treated time as a backdrop — an absolute, invisible river that flowed uniformly across the universe. Einstein distorted that river, curving it with mass and acceleration. Quantum physics abandoned it altogether, replacing continuity with probability. None of these models explain what time is. They describe its effects, distortions, and equations — but not its cause. Divine Emission Theory begins not with clocks, relativity, or perception — but with the field itself. In DET, time is not an abstract dimension. It is the result of scalar field compression — and can be defined, shaped, and measured causally.</w:t>
      </w:r>
    </w:p>
    <w:p w:rsidR="00000000" w:rsidDel="00000000" w:rsidP="00000000" w:rsidRDefault="00000000" w:rsidRPr="00000000" w14:paraId="0000007A">
      <w:pPr>
        <w:pStyle w:val="Heading2"/>
        <w:spacing w:line="480" w:lineRule="auto"/>
        <w:ind w:left="1440" w:firstLine="0"/>
        <w:rPr/>
      </w:pPr>
      <w:bookmarkStart w:colFirst="0" w:colLast="0" w:name="_heading=h.9bzxehpe209l" w:id="17"/>
      <w:bookmarkEnd w:id="17"/>
      <w:r w:rsidDel="00000000" w:rsidR="00000000" w:rsidRPr="00000000">
        <w:rPr>
          <w:rtl w:val="0"/>
        </w:rPr>
        <w:t xml:space="preserve">Time as a Product, Not a Prerequisite</w:t>
      </w:r>
    </w:p>
    <w:p w:rsidR="00000000" w:rsidDel="00000000" w:rsidP="00000000" w:rsidRDefault="00000000" w:rsidRPr="00000000" w14:paraId="0000007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recognizes time not as a fixed property, but as a consequence of field flow. All structure in the universe — from particle motion to chemical reactions to gravitational dynamics — is the result of scalar pressure gradients. These gradients define not just where things go, but when they go.</w:t>
      </w:r>
    </w:p>
    <w:p w:rsidR="00000000" w:rsidDel="00000000" w:rsidP="00000000" w:rsidRDefault="00000000" w:rsidRPr="00000000" w14:paraId="0000007C">
      <w:pPr>
        <w:pStyle w:val="Heading2"/>
        <w:spacing w:line="480" w:lineRule="auto"/>
        <w:ind w:left="1440" w:firstLine="0"/>
        <w:rPr/>
      </w:pPr>
      <w:bookmarkStart w:colFirst="0" w:colLast="0" w:name="_heading=h.vy9uhvlbjfgy" w:id="18"/>
      <w:bookmarkEnd w:id="18"/>
      <w:r w:rsidDel="00000000" w:rsidR="00000000" w:rsidRPr="00000000">
        <w:rPr>
          <w:rtl w:val="0"/>
        </w:rPr>
        <w:t xml:space="preserve">The Foundation: Vertical Scalar Pressure (Φₕ)</w:t>
      </w:r>
    </w:p>
    <w:p w:rsidR="00000000" w:rsidDel="00000000" w:rsidP="00000000" w:rsidRDefault="00000000" w:rsidRPr="00000000" w14:paraId="0000007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core of DET is a single principle. All motion, memory, and time arise from compression along a vertical scalar field. This compression is not “up” or “down” in spatial terms — it’s toward the densest scalar core of the system (e.g., Earth’s center). The field doesn’t pull — it compresses.</w:t>
      </w:r>
    </w:p>
    <w:p w:rsidR="00000000" w:rsidDel="00000000" w:rsidP="00000000" w:rsidRDefault="00000000" w:rsidRPr="00000000" w14:paraId="0000007E">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aₕ = ΔΦₕ / Δr</w:t>
      </w:r>
    </w:p>
    <w:p w:rsidR="00000000" w:rsidDel="00000000" w:rsidP="00000000" w:rsidRDefault="00000000" w:rsidRPr="00000000" w14:paraId="0000007F">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81">
      <w:pPr>
        <w:numPr>
          <w:ilvl w:val="0"/>
          <w:numId w:val="7"/>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aₕ is vertical scalar acceleration (what we perceive as “gravitational pull”) </w:t>
      </w:r>
    </w:p>
    <w:p w:rsidR="00000000" w:rsidDel="00000000" w:rsidP="00000000" w:rsidRDefault="00000000" w:rsidRPr="00000000" w14:paraId="00000082">
      <w:pPr>
        <w:numPr>
          <w:ilvl w:val="0"/>
          <w:numId w:val="7"/>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ΔΦₕ is the change in scalar field pressure across a radial distance Δr</w:t>
      </w:r>
    </w:p>
    <w:p w:rsidR="00000000" w:rsidDel="00000000" w:rsidP="00000000" w:rsidRDefault="00000000" w:rsidRPr="00000000" w14:paraId="0000008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isn’t force acting on an object. It’s the scalar field expressing its gradient — and objects follow it, because they’re part of it.</w:t>
      </w:r>
    </w:p>
    <w:p w:rsidR="00000000" w:rsidDel="00000000" w:rsidP="00000000" w:rsidRDefault="00000000" w:rsidRPr="00000000" w14:paraId="00000084">
      <w:pPr>
        <w:pStyle w:val="Heading2"/>
        <w:spacing w:line="480" w:lineRule="auto"/>
        <w:ind w:left="1440" w:firstLine="0"/>
        <w:rPr/>
      </w:pPr>
      <w:bookmarkStart w:colFirst="0" w:colLast="0" w:name="_heading=h.y8q0irs78d74" w:id="19"/>
      <w:bookmarkEnd w:id="19"/>
      <w:r w:rsidDel="00000000" w:rsidR="00000000" w:rsidRPr="00000000">
        <w:rPr>
          <w:rtl w:val="0"/>
        </w:rPr>
        <w:t xml:space="preserve">The Birth of Time</w:t>
      </w:r>
    </w:p>
    <w:p w:rsidR="00000000" w:rsidDel="00000000" w:rsidP="00000000" w:rsidRDefault="00000000" w:rsidRPr="00000000" w14:paraId="0000008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in DET is not an external clock. It is a measure of scalar change. If there is no change in field pressure (ΔΦₕ = 0) then no motion, decay, or memory can occur. Time collapses.</w:t>
      </w:r>
    </w:p>
    <w:p w:rsidR="00000000" w:rsidDel="00000000" w:rsidP="00000000" w:rsidRDefault="00000000" w:rsidRPr="00000000" w14:paraId="0000008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w:t>
      </w:r>
    </w:p>
    <w:p w:rsidR="00000000" w:rsidDel="00000000" w:rsidP="00000000" w:rsidRDefault="00000000" w:rsidRPr="00000000" w14:paraId="00000087">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Δr / aₕ = Δr / (ΔΦₕ / Δr) = Δr² / ΔΦₕ</w:t>
      </w:r>
    </w:p>
    <w:p w:rsidR="00000000" w:rsidDel="00000000" w:rsidP="00000000" w:rsidRDefault="00000000" w:rsidRPr="00000000" w14:paraId="0000008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formulation shows that:</w:t>
      </w:r>
    </w:p>
    <w:p w:rsidR="00000000" w:rsidDel="00000000" w:rsidP="00000000" w:rsidRDefault="00000000" w:rsidRPr="00000000" w14:paraId="00000089">
      <w:pPr>
        <w:numPr>
          <w:ilvl w:val="0"/>
          <w:numId w:val="90"/>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expands when field compression is low</w:t>
      </w:r>
    </w:p>
    <w:p w:rsidR="00000000" w:rsidDel="00000000" w:rsidP="00000000" w:rsidRDefault="00000000" w:rsidRPr="00000000" w14:paraId="0000008A">
      <w:pPr>
        <w:numPr>
          <w:ilvl w:val="0"/>
          <w:numId w:val="90"/>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contracts when field compression is high</w:t>
      </w:r>
    </w:p>
    <w:p w:rsidR="00000000" w:rsidDel="00000000" w:rsidP="00000000" w:rsidRDefault="00000000" w:rsidRPr="00000000" w14:paraId="0000008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directly replaces general relativity’s “time dilation” with causal scalar behavior.</w:t>
      </w:r>
    </w:p>
    <w:p w:rsidR="00000000" w:rsidDel="00000000" w:rsidP="00000000" w:rsidRDefault="00000000" w:rsidRPr="00000000" w14:paraId="0000008C">
      <w:pPr>
        <w:pStyle w:val="Heading2"/>
        <w:spacing w:line="480" w:lineRule="auto"/>
        <w:ind w:left="1440" w:firstLine="0"/>
        <w:rPr/>
      </w:pPr>
      <w:bookmarkStart w:colFirst="0" w:colLast="0" w:name="_heading=h.v4ur0dkp0wwe" w:id="20"/>
      <w:bookmarkEnd w:id="20"/>
      <w:r w:rsidDel="00000000" w:rsidR="00000000" w:rsidRPr="00000000">
        <w:rPr>
          <w:rtl w:val="0"/>
        </w:rPr>
        <w:t xml:space="preserve">Memory is Field History</w:t>
      </w:r>
    </w:p>
    <w:p w:rsidR="00000000" w:rsidDel="00000000" w:rsidP="00000000" w:rsidRDefault="00000000" w:rsidRPr="00000000" w14:paraId="0000008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DET’s most powerful implications is that time is not just forward motion — it is field memory. Every change in the scalar field is recorded in its structure. Just like pressure waves in air encode sound, scalar gradients encode the memory of what has happened.</w:t>
      </w:r>
    </w:p>
    <w:p w:rsidR="00000000" w:rsidDel="00000000" w:rsidP="00000000" w:rsidRDefault="00000000" w:rsidRPr="00000000" w14:paraId="0000008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why:</w:t>
      </w:r>
    </w:p>
    <w:p w:rsidR="00000000" w:rsidDel="00000000" w:rsidP="00000000" w:rsidRDefault="00000000" w:rsidRPr="00000000" w14:paraId="0000008F">
      <w:pPr>
        <w:numPr>
          <w:ilvl w:val="0"/>
          <w:numId w:val="88"/>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Motion has inertia (field path memory)</w:t>
      </w:r>
    </w:p>
    <w:p w:rsidR="00000000" w:rsidDel="00000000" w:rsidP="00000000" w:rsidRDefault="00000000" w:rsidRPr="00000000" w14:paraId="00000090">
      <w:pPr>
        <w:numPr>
          <w:ilvl w:val="0"/>
          <w:numId w:val="88"/>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 resists acceleration (emission coherence memory)</w:t>
      </w:r>
    </w:p>
    <w:p w:rsidR="00000000" w:rsidDel="00000000" w:rsidP="00000000" w:rsidRDefault="00000000" w:rsidRPr="00000000" w14:paraId="00000091">
      <w:pPr>
        <w:numPr>
          <w:ilvl w:val="0"/>
          <w:numId w:val="88"/>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leaves trails (compression gradient memory)</w:t>
      </w:r>
    </w:p>
    <w:p w:rsidR="00000000" w:rsidDel="00000000" w:rsidP="00000000" w:rsidRDefault="00000000" w:rsidRPr="00000000" w14:paraId="00000092">
      <w:pPr>
        <w:numPr>
          <w:ilvl w:val="0"/>
          <w:numId w:val="88"/>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Decay rates remain stable (temporal pressure constancy)</w:t>
      </w:r>
    </w:p>
    <w:p w:rsidR="00000000" w:rsidDel="00000000" w:rsidP="00000000" w:rsidRDefault="00000000" w:rsidRPr="00000000" w14:paraId="00000093">
      <w:pPr>
        <w:pStyle w:val="Heading2"/>
        <w:spacing w:line="480" w:lineRule="auto"/>
        <w:ind w:left="1440" w:firstLine="0"/>
        <w:rPr/>
      </w:pPr>
      <w:bookmarkStart w:colFirst="0" w:colLast="0" w:name="_heading=h.5h9nh9glevxd" w:id="21"/>
      <w:bookmarkEnd w:id="21"/>
      <w:r w:rsidDel="00000000" w:rsidR="00000000" w:rsidRPr="00000000">
        <w:rPr>
          <w:rtl w:val="0"/>
        </w:rPr>
        <w:t xml:space="preserve">Why Time Only Moves Forward</w:t>
      </w:r>
    </w:p>
    <w:p w:rsidR="00000000" w:rsidDel="00000000" w:rsidP="00000000" w:rsidRDefault="00000000" w:rsidRPr="00000000" w14:paraId="0000009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in DET, is a compression-driven unidirectional emission path. The scalar field always flows from higher potential (Φₕ) to lower. You cannot reverse this without reversing the entire emission source (AΩ) — which is not accessible from within the field.</w:t>
      </w:r>
    </w:p>
    <w:p w:rsidR="00000000" w:rsidDel="00000000" w:rsidP="00000000" w:rsidRDefault="00000000" w:rsidRPr="00000000" w14:paraId="0000009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w:t>
      </w:r>
    </w:p>
    <w:p w:rsidR="00000000" w:rsidDel="00000000" w:rsidP="00000000" w:rsidRDefault="00000000" w:rsidRPr="00000000" w14:paraId="00000096">
      <w:pPr>
        <w:numPr>
          <w:ilvl w:val="0"/>
          <w:numId w:val="110"/>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Reversing time is not forbidden due to paradoxes.</w:t>
      </w:r>
    </w:p>
    <w:p w:rsidR="00000000" w:rsidDel="00000000" w:rsidP="00000000" w:rsidRDefault="00000000" w:rsidRPr="00000000" w14:paraId="00000097">
      <w:pPr>
        <w:numPr>
          <w:ilvl w:val="0"/>
          <w:numId w:val="110"/>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It’s forbidden because it violates the compression gradient.</w:t>
      </w:r>
    </w:p>
    <w:p w:rsidR="00000000" w:rsidDel="00000000" w:rsidP="00000000" w:rsidRDefault="00000000" w:rsidRPr="00000000" w14:paraId="0000009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replaces entropy and thermodynamic irreversibility with something far more powerful. Time is the direction of emission. Once scalar energy flows, it cannot be reclaimed — only rebounded.</w:t>
      </w:r>
    </w:p>
    <w:p w:rsidR="00000000" w:rsidDel="00000000" w:rsidP="00000000" w:rsidRDefault="00000000" w:rsidRPr="00000000" w14:paraId="00000099">
      <w:pPr>
        <w:pStyle w:val="Heading2"/>
        <w:spacing w:line="480" w:lineRule="auto"/>
        <w:ind w:left="1440" w:firstLine="0"/>
        <w:rPr/>
      </w:pPr>
      <w:bookmarkStart w:colFirst="0" w:colLast="0" w:name="_heading=h.44nd86g5f5aj" w:id="22"/>
      <w:bookmarkEnd w:id="22"/>
      <w:r w:rsidDel="00000000" w:rsidR="00000000" w:rsidRPr="00000000">
        <w:rPr>
          <w:rtl w:val="0"/>
        </w:rPr>
        <w:t xml:space="preserve">Scalar Time vs Relativistic Time</w:t>
      </w:r>
    </w:p>
    <w:tbl>
      <w:tblPr>
        <w:tblStyle w:val="Table3"/>
        <w:tblW w:w="792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0"/>
        <w:gridCol w:w="2370"/>
        <w:gridCol w:w="2880"/>
        <w:tblGridChange w:id="0">
          <w:tblGrid>
            <w:gridCol w:w="2670"/>
            <w:gridCol w:w="2370"/>
            <w:gridCol w:w="2880"/>
          </w:tblGrid>
        </w:tblGridChange>
      </w:tblGrid>
      <w:tr>
        <w:trPr>
          <w:cantSplit w:val="0"/>
          <w:trHeight w:val="1195.8984375" w:hRule="atLeast"/>
          <w:tblHeader w:val="0"/>
        </w:trPr>
        <w:tc>
          <w:tcPr/>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w:t>
            </w:r>
          </w:p>
        </w:tc>
        <w:tc>
          <w:tcPr/>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Relativity</w:t>
            </w:r>
          </w:p>
        </w:tc>
        <w:tc>
          <w:tcPr/>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Divine Emission Theory</w:t>
            </w:r>
          </w:p>
        </w:tc>
      </w:tr>
      <w:tr>
        <w:trPr>
          <w:cantSplit w:val="1"/>
          <w:tblHeader w:val="0"/>
        </w:trPr>
        <w:tc>
          <w:tcPr/>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origin</w:t>
            </w:r>
          </w:p>
        </w:tc>
        <w:tc>
          <w:tcPr/>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 dimension</w:t>
            </w:r>
          </w:p>
        </w:tc>
        <w:tc>
          <w:tcPr/>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pressure gradient (Φₕ)</w:t>
            </w:r>
          </w:p>
        </w:tc>
      </w:tr>
      <w:tr>
        <w:trPr>
          <w:cantSplit w:val="0"/>
          <w:trHeight w:val="1195.8984375" w:hRule="atLeast"/>
          <w:tblHeader w:val="0"/>
        </w:trPr>
        <w:tc>
          <w:tcPr/>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dilation</w:t>
            </w:r>
          </w:p>
        </w:tc>
        <w:tc>
          <w:tcPr/>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Caused by velocity or mass</w:t>
            </w:r>
          </w:p>
        </w:tc>
        <w:tc>
          <w:tcPr/>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Caused by local change in ΔΦₕ / Δr</w:t>
            </w:r>
          </w:p>
        </w:tc>
      </w:tr>
      <w:tr>
        <w:trPr>
          <w:cantSplit w:val="0"/>
          <w:trHeight w:val="1195.8984375" w:hRule="atLeast"/>
          <w:tblHeader w:val="0"/>
        </w:trPr>
        <w:tc>
          <w:tcPr/>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at rest</w:t>
            </w:r>
          </w:p>
        </w:tc>
        <w:tc>
          <w:tcPr/>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Implied constant</w:t>
            </w:r>
          </w:p>
        </w:tc>
        <w:tc>
          <w:tcPr/>
          <w:p w:rsidR="00000000" w:rsidDel="00000000" w:rsidP="00000000" w:rsidRDefault="00000000" w:rsidRPr="00000000" w14:paraId="000000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 varies with compression profile</w:t>
            </w:r>
          </w:p>
        </w:tc>
      </w:tr>
      <w:tr>
        <w:trPr>
          <w:cantSplit w:val="0"/>
          <w:trHeight w:val="1195.8984375" w:hRule="atLeast"/>
          <w:tblHeader w:val="0"/>
        </w:trPr>
        <w:tc>
          <w:tcPr/>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structure</w:t>
            </w:r>
          </w:p>
        </w:tc>
        <w:tc>
          <w:tcPr/>
          <w:p w:rsidR="00000000" w:rsidDel="00000000" w:rsidP="00000000" w:rsidRDefault="00000000" w:rsidRPr="00000000" w14:paraId="000000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Undefined</w:t>
            </w:r>
          </w:p>
        </w:tc>
        <w:tc>
          <w:tcPr/>
          <w:p w:rsidR="00000000" w:rsidDel="00000000" w:rsidP="00000000" w:rsidRDefault="00000000" w:rsidRPr="00000000" w14:paraId="000000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Stored in scalar emission path (coherence)</w:t>
            </w:r>
          </w:p>
        </w:tc>
      </w:tr>
      <w:tr>
        <w:trPr>
          <w:cantSplit w:val="0"/>
          <w:trHeight w:val="1195.8984375" w:hRule="atLeast"/>
          <w:tblHeader w:val="0"/>
        </w:trPr>
        <w:tc>
          <w:tcPr/>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direction</w:t>
            </w:r>
          </w:p>
        </w:tc>
        <w:tc>
          <w:tcPr/>
          <w:p w:rsidR="00000000" w:rsidDel="00000000" w:rsidP="00000000" w:rsidRDefault="00000000" w:rsidRPr="00000000" w14:paraId="000000A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 increase</w:t>
            </w:r>
          </w:p>
        </w:tc>
        <w:tc>
          <w:tcPr/>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emission flow (irreversible aₕ)</w:t>
            </w:r>
          </w:p>
        </w:tc>
      </w:tr>
    </w:tbl>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Implications</w:t>
      </w:r>
    </w:p>
    <w:p w:rsidR="00000000" w:rsidDel="00000000" w:rsidP="00000000" w:rsidRDefault="00000000" w:rsidRPr="00000000" w14:paraId="000000A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Atomic decay is regulated by field pressure, not probability. Aging is a response to time rate encoded in local scalar gradients. GPS errors are due to altitude-based scalar drop-off, not velocity-based time distortion. Black holes are understood differently — time doesn’t collapse, field coherence does.</w:t>
      </w:r>
    </w:p>
    <w:p w:rsidR="00000000" w:rsidDel="00000000" w:rsidP="00000000" w:rsidRDefault="00000000" w:rsidRPr="00000000" w14:paraId="000000A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is not a dimension. It is a signal from the field — a whisper from the vertical gradient that tells matter how to unfold. Where relativity offers distortions, DET offers definitions. Where spacetime bends, the scalar field compresses. Where Newton saw ticking clocks, DET sees structured memory embedded in a living field. This is how time begins — and how it stays in motion.</w:t>
      </w:r>
    </w:p>
    <w:p w:rsidR="00000000" w:rsidDel="00000000" w:rsidP="00000000" w:rsidRDefault="00000000" w:rsidRPr="00000000" w14:paraId="000000B0">
      <w:pPr>
        <w:pStyle w:val="Heading1"/>
        <w:ind w:left="1440" w:firstLine="0"/>
        <w:rPr/>
      </w:pPr>
      <w:bookmarkStart w:colFirst="0" w:colLast="0" w:name="_heading=h.4dnqzebxnyr5" w:id="23"/>
      <w:bookmarkEnd w:id="23"/>
      <w:r w:rsidDel="00000000" w:rsidR="00000000" w:rsidRPr="00000000">
        <w:rPr>
          <w:rtl w:val="0"/>
        </w:rPr>
        <w:t xml:space="preserve">Time and Scalar Memory Compression: Duration, Delay, and Field Persistence</w:t>
      </w:r>
    </w:p>
    <w:p w:rsidR="00000000" w:rsidDel="00000000" w:rsidP="00000000" w:rsidRDefault="00000000" w:rsidRPr="00000000" w14:paraId="000000B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physics treats time as a linear dimension—an independent axis upon which all things unfold. Relativity distorts it with velocity and gravity. Quantum theory leaves it undefined, emergent, or even optional. But none of these models give causality. None explain what time *is*. Divine Emission Theory redefines time not as a substance or a coordinate, but as a consequence of scalar field behavior. Time is memory—specifically, the structured retention and rebound of scalar emission across a coherent field.</w:t>
      </w:r>
    </w:p>
    <w:p w:rsidR="00000000" w:rsidDel="00000000" w:rsidP="00000000" w:rsidRDefault="00000000" w:rsidRPr="00000000" w14:paraId="000000B2">
      <w:pPr>
        <w:pStyle w:val="Heading2"/>
        <w:spacing w:line="480" w:lineRule="auto"/>
        <w:ind w:left="1440" w:firstLine="0"/>
        <w:rPr/>
      </w:pPr>
      <w:bookmarkStart w:colFirst="0" w:colLast="0" w:name="_heading=h.a24fgb8y0i1r" w:id="24"/>
      <w:bookmarkEnd w:id="24"/>
      <w:r w:rsidDel="00000000" w:rsidR="00000000" w:rsidRPr="00000000">
        <w:rPr>
          <w:rtl w:val="0"/>
        </w:rPr>
        <w:t xml:space="preserve">Time as Scalar Memory</w:t>
      </w:r>
    </w:p>
    <w:p w:rsidR="00000000" w:rsidDel="00000000" w:rsidP="00000000" w:rsidRDefault="00000000" w:rsidRPr="00000000" w14:paraId="000000B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DET, time exists only where scalar coherence exists. The memory of past states—stored in ψ—allows field structure to persist and change causally. Without ψ, there is no rebound. Without rebound, no persistence. Without persistence, no time. Thus, time is not a flowing dimension, but the observable byproduct of coherent scalar tension resolving itself over ΔΦₕ.</w:t>
      </w:r>
    </w:p>
    <w:p w:rsidR="00000000" w:rsidDel="00000000" w:rsidP="00000000" w:rsidRDefault="00000000" w:rsidRPr="00000000" w14:paraId="000000B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vertAlign w:val="subscript"/>
          <w:rtl w:val="0"/>
        </w:rPr>
        <w:t xml:space="preserve">effeective</w:t>
      </w:r>
      <w:sdt>
        <w:sdtPr>
          <w:id w:val="275678357"/>
          <w:tag w:val="goog_rdk_5"/>
        </w:sdtPr>
        <w:sdtContent>
          <w:r w:rsidDel="00000000" w:rsidR="00000000" w:rsidRPr="00000000">
            <w:rPr>
              <w:rFonts w:ascii="Gungsuh" w:cs="Gungsuh" w:eastAsia="Gungsuh" w:hAnsi="Gungsuh"/>
              <w:sz w:val="24"/>
              <w:szCs w:val="24"/>
              <w:rtl w:val="0"/>
            </w:rPr>
            <w:t xml:space="preserve">∝ ∫ψ(t) dt</w:t>
          </w:r>
        </w:sdtContent>
      </w:sdt>
    </w:p>
    <w:p w:rsidR="00000000" w:rsidDel="00000000" w:rsidP="00000000" w:rsidRDefault="00000000" w:rsidRPr="00000000" w14:paraId="000000B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w:t>
      </w:r>
    </w:p>
    <w:p w:rsidR="00000000" w:rsidDel="00000000" w:rsidP="00000000" w:rsidRDefault="00000000" w:rsidRPr="00000000" w14:paraId="000000B6">
      <w:pPr>
        <w:numPr>
          <w:ilvl w:val="0"/>
          <w:numId w:val="51"/>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effective</w:t>
      </w:r>
      <w:r w:rsidDel="00000000" w:rsidR="00000000" w:rsidRPr="00000000">
        <w:rPr>
          <w:rFonts w:ascii="Times New Roman" w:cs="Times New Roman" w:eastAsia="Times New Roman" w:hAnsi="Times New Roman"/>
          <w:sz w:val="24"/>
          <w:szCs w:val="24"/>
          <w:rtl w:val="0"/>
        </w:rPr>
        <w:t xml:space="preserve"> is experienced time,</w:t>
      </w:r>
    </w:p>
    <w:p w:rsidR="00000000" w:rsidDel="00000000" w:rsidP="00000000" w:rsidRDefault="00000000" w:rsidRPr="00000000" w14:paraId="000000B7">
      <w:pPr>
        <w:numPr>
          <w:ilvl w:val="0"/>
          <w:numId w:val="51"/>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ψ(t) is coherence over time.</w:t>
        <w:br w:type="textWrapping"/>
      </w:r>
    </w:p>
    <w:p w:rsidR="00000000" w:rsidDel="00000000" w:rsidP="00000000" w:rsidRDefault="00000000" w:rsidRPr="00000000" w14:paraId="000000B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more coherent a field remains, the more 'real' time it can express.</w:t>
      </w:r>
    </w:p>
    <w:p w:rsidR="00000000" w:rsidDel="00000000" w:rsidP="00000000" w:rsidRDefault="00000000" w:rsidRPr="00000000" w14:paraId="000000B9">
      <w:pPr>
        <w:pStyle w:val="Heading2"/>
        <w:spacing w:line="480" w:lineRule="auto"/>
        <w:ind w:left="1440" w:firstLine="0"/>
        <w:rPr/>
      </w:pPr>
      <w:bookmarkStart w:colFirst="0" w:colLast="0" w:name="_heading=h.mdmcja6vqlh2" w:id="25"/>
      <w:bookmarkEnd w:id="25"/>
      <w:r w:rsidDel="00000000" w:rsidR="00000000" w:rsidRPr="00000000">
        <w:rPr>
          <w:rtl w:val="0"/>
        </w:rPr>
        <w:t xml:space="preserve">Duration and Event Retention</w:t>
      </w:r>
    </w:p>
    <w:p w:rsidR="00000000" w:rsidDel="00000000" w:rsidP="00000000" w:rsidRDefault="00000000" w:rsidRPr="00000000" w14:paraId="000000B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are not points on a timeline. They are field imprints—resonances stored in ψ. An object's aging, decay, or memory isn't just motion or entropy—it's the gradual collapse of scalar rebound efficiency. The duration of any process is limited by how long its field can remember itself.</w:t>
      </w:r>
    </w:p>
    <w:p w:rsidR="00000000" w:rsidDel="00000000" w:rsidP="00000000" w:rsidRDefault="00000000" w:rsidRPr="00000000" w14:paraId="000000BB">
      <w:pPr>
        <w:spacing w:line="480" w:lineRule="auto"/>
        <w:ind w:left="1440" w:firstLine="720"/>
        <w:jc w:val="center"/>
        <w:rPr>
          <w:rFonts w:ascii="Times New Roman" w:cs="Times New Roman" w:eastAsia="Times New Roman" w:hAnsi="Times New Roman"/>
          <w:sz w:val="24"/>
          <w:szCs w:val="24"/>
        </w:rPr>
      </w:pPr>
      <w:sdt>
        <w:sdtPr>
          <w:id w:val="-1933654747"/>
          <w:tag w:val="goog_rdk_6"/>
        </w:sdtPr>
        <w:sdtContent>
          <w:r w:rsidDel="00000000" w:rsidR="00000000" w:rsidRPr="00000000">
            <w:rPr>
              <w:rFonts w:ascii="Gungsuh" w:cs="Gungsuh" w:eastAsia="Gungsuh" w:hAnsi="Gungsuh"/>
              <w:sz w:val="24"/>
              <w:szCs w:val="24"/>
              <w:rtl w:val="0"/>
            </w:rPr>
            <w:t xml:space="preserve">    Duration ∝ ψ</w:t>
          </w:r>
        </w:sdtContent>
      </w:sdt>
      <w:r w:rsidDel="00000000" w:rsidR="00000000" w:rsidRPr="00000000">
        <w:rPr>
          <w:rFonts w:ascii="Times New Roman" w:cs="Times New Roman" w:eastAsia="Times New Roman" w:hAnsi="Times New Roman"/>
          <w:sz w:val="24"/>
          <w:szCs w:val="24"/>
          <w:vertAlign w:val="subscript"/>
          <w:rtl w:val="0"/>
        </w:rPr>
        <w:t xml:space="preserve">peak</w:t>
      </w:r>
      <w:sdt>
        <w:sdtPr>
          <w:id w:val="-1726634244"/>
          <w:tag w:val="goog_rdk_7"/>
        </w:sdtPr>
        <w:sdtContent>
          <w:r w:rsidDel="00000000" w:rsidR="00000000" w:rsidRPr="00000000">
            <w:rPr>
              <w:rFonts w:ascii="Gungsuh" w:cs="Gungsuh" w:eastAsia="Gungsuh" w:hAnsi="Gungsuh"/>
              <w:sz w:val="24"/>
              <w:szCs w:val="24"/>
              <w:rtl w:val="0"/>
            </w:rPr>
            <w:t xml:space="preserve"> / ∇Φₕ</w:t>
          </w:r>
        </w:sdtContent>
      </w:sdt>
    </w:p>
    <w:p w:rsidR="00000000" w:rsidDel="00000000" w:rsidP="00000000" w:rsidRDefault="00000000" w:rsidRPr="00000000" w14:paraId="000000B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why high-pressure systems or scalar compression zones experience time more slowly—not because gravity bends space, but because rebound becomes more constrained and memory loses resolution.</w:t>
      </w:r>
    </w:p>
    <w:p w:rsidR="00000000" w:rsidDel="00000000" w:rsidP="00000000" w:rsidRDefault="00000000" w:rsidRPr="00000000" w14:paraId="000000BD">
      <w:pPr>
        <w:pStyle w:val="Heading2"/>
        <w:spacing w:line="480" w:lineRule="auto"/>
        <w:ind w:left="1440" w:firstLine="0"/>
        <w:rPr/>
      </w:pPr>
      <w:bookmarkStart w:colFirst="0" w:colLast="0" w:name="_heading=h.th7wk3m6xvxc" w:id="26"/>
      <w:bookmarkEnd w:id="26"/>
      <w:r w:rsidDel="00000000" w:rsidR="00000000" w:rsidRPr="00000000">
        <w:rPr>
          <w:rtl w:val="0"/>
        </w:rPr>
        <w:t xml:space="preserve">Time Dilation as Rebound Lag</w:t>
      </w:r>
    </w:p>
    <w:p w:rsidR="00000000" w:rsidDel="00000000" w:rsidP="00000000" w:rsidRDefault="00000000" w:rsidRPr="00000000" w14:paraId="000000B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classical relativity, time slows down with speed or gravity. But DET shows time dilation is really rebound interference. When ψ is stretched or distorted due to external compression (high Φₕ), rebound becomes asynchronous.</w:t>
      </w:r>
    </w:p>
    <w:p w:rsidR="00000000" w:rsidDel="00000000" w:rsidP="00000000" w:rsidRDefault="00000000" w:rsidRPr="00000000" w14:paraId="000000B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creates lag in field restoration, not in time itself:</w:t>
      </w:r>
    </w:p>
    <w:p w:rsidR="00000000" w:rsidDel="00000000" w:rsidP="00000000" w:rsidRDefault="00000000" w:rsidRPr="00000000" w14:paraId="000000C0">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Δt</w:t>
      </w:r>
      <w:r w:rsidDel="00000000" w:rsidR="00000000" w:rsidRPr="00000000">
        <w:rPr>
          <w:rFonts w:ascii="Times New Roman" w:cs="Times New Roman" w:eastAsia="Times New Roman" w:hAnsi="Times New Roman"/>
          <w:sz w:val="24"/>
          <w:szCs w:val="24"/>
          <w:vertAlign w:val="subscript"/>
          <w:rtl w:val="0"/>
        </w:rPr>
        <w:t xml:space="preserve">dilated</w:t>
      </w:r>
      <w:sdt>
        <w:sdtPr>
          <w:id w:val="-1098612984"/>
          <w:tag w:val="goog_rdk_8"/>
        </w:sdtPr>
        <w:sdtContent>
          <w:r w:rsidDel="00000000" w:rsidR="00000000" w:rsidRPr="00000000">
            <w:rPr>
              <w:rFonts w:ascii="Gungsuh" w:cs="Gungsuh" w:eastAsia="Gungsuh" w:hAnsi="Gungsuh"/>
              <w:sz w:val="24"/>
              <w:szCs w:val="24"/>
              <w:rtl w:val="0"/>
            </w:rPr>
            <w:t xml:space="preserve"> ∝ ΔΦₕ / ψ</w:t>
          </w:r>
        </w:sdtContent>
      </w:sdt>
    </w:p>
    <w:p w:rsidR="00000000" w:rsidDel="00000000" w:rsidP="00000000" w:rsidRDefault="00000000" w:rsidRPr="00000000" w14:paraId="000000C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C2">
      <w:pPr>
        <w:numPr>
          <w:ilvl w:val="0"/>
          <w:numId w:val="85"/>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Δt</w:t>
      </w:r>
      <w:r w:rsidDel="00000000" w:rsidR="00000000" w:rsidRPr="00000000">
        <w:rPr>
          <w:rFonts w:ascii="Times New Roman" w:cs="Times New Roman" w:eastAsia="Times New Roman" w:hAnsi="Times New Roman"/>
          <w:sz w:val="24"/>
          <w:szCs w:val="24"/>
          <w:vertAlign w:val="subscript"/>
          <w:rtl w:val="0"/>
        </w:rPr>
        <w:t xml:space="preserve">dilated</w:t>
      </w:r>
      <w:r w:rsidDel="00000000" w:rsidR="00000000" w:rsidRPr="00000000">
        <w:rPr>
          <w:rFonts w:ascii="Times New Roman" w:cs="Times New Roman" w:eastAsia="Times New Roman" w:hAnsi="Times New Roman"/>
          <w:sz w:val="24"/>
          <w:szCs w:val="24"/>
          <w:rtl w:val="0"/>
        </w:rPr>
        <w:t xml:space="preserve"> is apparent time loss,</w:t>
      </w:r>
    </w:p>
    <w:p w:rsidR="00000000" w:rsidDel="00000000" w:rsidP="00000000" w:rsidRDefault="00000000" w:rsidRPr="00000000" w14:paraId="000000C3">
      <w:pPr>
        <w:numPr>
          <w:ilvl w:val="0"/>
          <w:numId w:val="85"/>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ΔΦₕ is vertical field strain,</w:t>
      </w:r>
    </w:p>
    <w:p w:rsidR="00000000" w:rsidDel="00000000" w:rsidP="00000000" w:rsidRDefault="00000000" w:rsidRPr="00000000" w14:paraId="000000C4">
      <w:pPr>
        <w:numPr>
          <w:ilvl w:val="0"/>
          <w:numId w:val="85"/>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 is local memory coherence.</w:t>
        <w:br w:type="textWrapping"/>
      </w:r>
    </w:p>
    <w:p w:rsidR="00000000" w:rsidDel="00000000" w:rsidP="00000000" w:rsidRDefault="00000000" w:rsidRPr="00000000" w14:paraId="000000C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 GPS drift, muon decay, and high-altitude time variance—all as scalar rebound artifacts, not relativistic distortion.</w:t>
      </w:r>
    </w:p>
    <w:p w:rsidR="00000000" w:rsidDel="00000000" w:rsidP="00000000" w:rsidRDefault="00000000" w:rsidRPr="00000000" w14:paraId="000000C6">
      <w:pPr>
        <w:pStyle w:val="Heading2"/>
        <w:spacing w:line="480" w:lineRule="auto"/>
        <w:ind w:left="1440" w:firstLine="0"/>
        <w:rPr/>
      </w:pPr>
      <w:bookmarkStart w:colFirst="0" w:colLast="0" w:name="_heading=h.1aco8ygcreax" w:id="27"/>
      <w:bookmarkEnd w:id="27"/>
      <w:r w:rsidDel="00000000" w:rsidR="00000000" w:rsidRPr="00000000">
        <w:rPr>
          <w:rtl w:val="0"/>
        </w:rPr>
        <w:t xml:space="preserve">The Clock as a Rebound Counter</w:t>
      </w:r>
    </w:p>
    <w:p w:rsidR="00000000" w:rsidDel="00000000" w:rsidP="00000000" w:rsidRDefault="00000000" w:rsidRPr="00000000" w14:paraId="000000C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clock is not a timekeeper—it is a field oscillator. Whether atomic, mechanical, or biological, it relies on consistent rebound intervals to mark transitions. When scalar compression changes, those rebounds stretch. DET defines this formally:</w:t>
      </w:r>
    </w:p>
    <w:p w:rsidR="00000000" w:rsidDel="00000000" w:rsidP="00000000" w:rsidRDefault="00000000" w:rsidRPr="00000000" w14:paraId="000000C8">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vertAlign w:val="subscript"/>
          <w:rtl w:val="0"/>
        </w:rPr>
        <w:t xml:space="preserve">clock</w:t>
      </w:r>
      <w:sdt>
        <w:sdtPr>
          <w:id w:val="1677671465"/>
          <w:tag w:val="goog_rdk_9"/>
        </w:sdtPr>
        <w:sdtContent>
          <w:r w:rsidDel="00000000" w:rsidR="00000000" w:rsidRPr="00000000">
            <w:rPr>
              <w:rFonts w:ascii="Gungsuh" w:cs="Gungsuh" w:eastAsia="Gungsuh" w:hAnsi="Gungsuh"/>
              <w:sz w:val="24"/>
              <w:szCs w:val="24"/>
              <w:rtl w:val="0"/>
            </w:rPr>
            <w:t xml:space="preserve"> ∝ ψ / Φₕ</w:t>
          </w:r>
        </w:sdtContent>
      </w:sdt>
    </w:p>
    <w:p w:rsidR="00000000" w:rsidDel="00000000" w:rsidP="00000000" w:rsidRDefault="00000000" w:rsidRPr="00000000" w14:paraId="000000C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a clock ticks slower not because 'time slows' but because field resistance dampens the rebound frequency.</w:t>
      </w:r>
    </w:p>
    <w:p w:rsidR="00000000" w:rsidDel="00000000" w:rsidP="00000000" w:rsidRDefault="00000000" w:rsidRPr="00000000" w14:paraId="000000CA">
      <w:pPr>
        <w:pStyle w:val="Heading2"/>
        <w:spacing w:line="480" w:lineRule="auto"/>
        <w:ind w:left="1440" w:firstLine="0"/>
        <w:rPr/>
      </w:pPr>
      <w:bookmarkStart w:colFirst="0" w:colLast="0" w:name="_heading=h.ralgza910noy" w:id="28"/>
      <w:bookmarkEnd w:id="28"/>
      <w:r w:rsidDel="00000000" w:rsidR="00000000" w:rsidRPr="00000000">
        <w:rPr>
          <w:rtl w:val="0"/>
        </w:rPr>
        <w:t xml:space="preserve">Field Aging and ψ Entropy</w:t>
      </w:r>
    </w:p>
    <w:p w:rsidR="00000000" w:rsidDel="00000000" w:rsidP="00000000" w:rsidRDefault="00000000" w:rsidRPr="00000000" w14:paraId="000000C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fields lose coherence, they lose identity. This is perceived as aging, but is actually memory collapse. The scalar field can no longer reconstruct itself with the same precision. This leads to both biological decay and material fatigue. DET defines field age as:</w:t>
      </w:r>
    </w:p>
    <w:p w:rsidR="00000000" w:rsidDel="00000000" w:rsidP="00000000" w:rsidRDefault="00000000" w:rsidRPr="00000000" w14:paraId="000000CC">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w:t>
      </w:r>
      <w:r w:rsidDel="00000000" w:rsidR="00000000" w:rsidRPr="00000000">
        <w:rPr>
          <w:rFonts w:ascii="Times New Roman" w:cs="Times New Roman" w:eastAsia="Times New Roman" w:hAnsi="Times New Roman"/>
          <w:sz w:val="24"/>
          <w:szCs w:val="24"/>
          <w:vertAlign w:val="subscript"/>
          <w:rtl w:val="0"/>
        </w:rPr>
        <w:t xml:space="preserve">scalar</w:t>
      </w:r>
      <w:sdt>
        <w:sdtPr>
          <w:id w:val="-720437711"/>
          <w:tag w:val="goog_rdk_10"/>
        </w:sdtPr>
        <w:sdtContent>
          <w:r w:rsidDel="00000000" w:rsidR="00000000" w:rsidRPr="00000000">
            <w:rPr>
              <w:rFonts w:ascii="Gungsuh" w:cs="Gungsuh" w:eastAsia="Gungsuh" w:hAnsi="Gungsuh"/>
              <w:sz w:val="24"/>
              <w:szCs w:val="24"/>
              <w:rtl w:val="0"/>
            </w:rPr>
            <w:t xml:space="preserve"> ∝ ∇ψ</w:t>
          </w:r>
        </w:sdtContent>
      </w:sdt>
      <w:r w:rsidDel="00000000" w:rsidR="00000000" w:rsidRPr="00000000">
        <w:rPr>
          <w:rFonts w:ascii="Times New Roman" w:cs="Times New Roman" w:eastAsia="Times New Roman" w:hAnsi="Times New Roman"/>
          <w:sz w:val="24"/>
          <w:szCs w:val="24"/>
          <w:vertAlign w:val="subscript"/>
          <w:rtl w:val="0"/>
        </w:rPr>
        <w:t xml:space="preserve">total</w:t>
      </w:r>
      <w:r w:rsidDel="00000000" w:rsidR="00000000" w:rsidRPr="00000000">
        <w:rPr>
          <w:rFonts w:ascii="Times New Roman" w:cs="Times New Roman" w:eastAsia="Times New Roman" w:hAnsi="Times New Roman"/>
          <w:sz w:val="24"/>
          <w:szCs w:val="24"/>
          <w:rtl w:val="0"/>
        </w:rPr>
        <w:t xml:space="preserve"> / t</w:t>
      </w:r>
    </w:p>
    <w:p w:rsidR="00000000" w:rsidDel="00000000" w:rsidP="00000000" w:rsidRDefault="00000000" w:rsidRPr="00000000" w14:paraId="000000C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higher the rate of ψ loss per unit time, the faster the object 'ages'.</w:t>
      </w:r>
    </w:p>
    <w:p w:rsidR="00000000" w:rsidDel="00000000" w:rsidP="00000000" w:rsidRDefault="00000000" w:rsidRPr="00000000" w14:paraId="000000CE">
      <w:pPr>
        <w:pStyle w:val="Heading2"/>
        <w:spacing w:line="480" w:lineRule="auto"/>
        <w:ind w:left="1440" w:firstLine="0"/>
        <w:rPr/>
      </w:pPr>
      <w:bookmarkStart w:colFirst="0" w:colLast="0" w:name="_heading=h.3bgy43n5hch3" w:id="29"/>
      <w:bookmarkEnd w:id="29"/>
      <w:r w:rsidDel="00000000" w:rsidR="00000000" w:rsidRPr="00000000">
        <w:rPr>
          <w:rtl w:val="0"/>
        </w:rPr>
        <w:t xml:space="preserve">Classical vs DET Time Comparison:</w:t>
      </w:r>
    </w:p>
    <w:sdt>
      <w:sdtPr>
        <w:lock w:val="contentLocked"/>
        <w:id w:val="-1873094427"/>
        <w:tag w:val="goog_rdk_12"/>
      </w:sdtPr>
      <w:sdtContent>
        <w:tbl>
          <w:tblPr>
            <w:tblStyle w:val="Table4"/>
            <w:tblW w:w="819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85"/>
            <w:gridCol w:w="4005"/>
            <w:tblGridChange w:id="0">
              <w:tblGrid>
                <w:gridCol w:w="4185"/>
                <w:gridCol w:w="4005"/>
              </w:tblGrid>
            </w:tblGridChange>
          </w:tblGrid>
          <w:tr>
            <w:trPr>
              <w:cantSplit w:val="0"/>
              <w:tblHeader w:val="0"/>
            </w:trPr>
            <w:tc>
              <w:tcPr/>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Time</w:t>
                </w:r>
              </w:p>
            </w:tc>
            <w:tc>
              <w:tcPr/>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Time</w:t>
                </w:r>
              </w:p>
            </w:tc>
          </w:tr>
          <w:tr>
            <w:trPr>
              <w:cantSplit w:val="0"/>
              <w:tblHeader w:val="0"/>
            </w:trPr>
            <w:tc>
              <w:tcPr/>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is a dimension</w:t>
                </w:r>
              </w:p>
            </w:tc>
            <w:tc>
              <w:tcPr/>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is scalar memory rebound</w:t>
                </w:r>
              </w:p>
            </w:tc>
          </w:tr>
          <w:tr>
            <w:trPr>
              <w:cantSplit w:val="0"/>
              <w:tblHeader w:val="0"/>
            </w:trPr>
            <w:tc>
              <w:tcPr/>
              <w:p w:rsidR="00000000" w:rsidDel="00000000" w:rsidP="00000000" w:rsidRDefault="00000000" w:rsidRPr="00000000" w14:paraId="000000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Dilation caused by velocity or mass</w:t>
                </w:r>
              </w:p>
            </w:tc>
            <w:tc>
              <w:tcPr/>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Dilation caused by Φₕ compression and ψ interference</w:t>
                </w:r>
              </w:p>
            </w:tc>
          </w:tr>
          <w:tr>
            <w:trPr>
              <w:cantSplit w:val="0"/>
              <w:tblHeader w:val="0"/>
            </w:trPr>
            <w:tc>
              <w:tcPr/>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Clocks tick due to absolute rhythm</w:t>
                </w:r>
              </w:p>
            </w:tc>
            <w:tc>
              <w:tcPr/>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Clocks tick based on rebound interval (ψ / Φₕ)</w:t>
                </w:r>
              </w:p>
            </w:tc>
          </w:tr>
          <w:tr>
            <w:trPr>
              <w:cantSplit w:val="0"/>
              <w:tblHeader w:val="0"/>
            </w:trPr>
            <w:tc>
              <w:tcPr/>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Aging is molecular decay</w:t>
                </w:r>
              </w:p>
            </w:tc>
            <w:tc>
              <w:tcPr/>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sdt>
                  <w:sdtPr>
                    <w:id w:val="-1578081815"/>
                    <w:tag w:val="goog_rdk_11"/>
                  </w:sdtPr>
                  <w:sdtContent>
                    <w:r w:rsidDel="00000000" w:rsidR="00000000" w:rsidRPr="00000000">
                      <w:rPr>
                        <w:rFonts w:ascii="Gungsuh" w:cs="Gungsuh" w:eastAsia="Gungsuh" w:hAnsi="Gungsuh"/>
                        <w:sz w:val="24"/>
                        <w:szCs w:val="24"/>
                        <w:rtl w:val="0"/>
                      </w:rPr>
                      <w:t xml:space="preserve">Aging is memory collapse (∇ψ)</w:t>
                    </w:r>
                  </w:sdtContent>
                </w:sdt>
              </w:p>
            </w:tc>
          </w:tr>
          <w:tr>
            <w:trPr>
              <w:cantSplit w:val="0"/>
              <w:tblHeader w:val="0"/>
            </w:trPr>
            <w:tc>
              <w:tcPr/>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is universal and directional</w:t>
                </w:r>
              </w:p>
            </w:tc>
            <w:tc>
              <w:tcPr/>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is local and coherence-dependent</w:t>
                </w:r>
              </w:p>
            </w:tc>
          </w:tr>
        </w:tbl>
      </w:sdtContent>
    </w:sdt>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is not a container—it is the echo of structure holding itself together. Where ψ thrives, time flows clearly. Where memory collapses, time fractures. Divine Emission Theory reclaims time as a field effect, rooted in causality and rebound—not abstraction. You do not move through time. Time is the motion of memory through you.</w:t>
      </w:r>
    </w:p>
    <w:p w:rsidR="00000000" w:rsidDel="00000000" w:rsidP="00000000" w:rsidRDefault="00000000" w:rsidRPr="00000000" w14:paraId="000000DD">
      <w:pPr>
        <w:pStyle w:val="Heading2"/>
        <w:spacing w:line="480" w:lineRule="auto"/>
        <w:ind w:left="1440" w:firstLine="0"/>
        <w:rPr/>
      </w:pPr>
      <w:bookmarkStart w:colFirst="0" w:colLast="0" w:name="_heading=h.decyc0qyuqi3" w:id="30"/>
      <w:bookmarkEnd w:id="30"/>
      <w:r w:rsidDel="00000000" w:rsidR="00000000" w:rsidRPr="00000000">
        <w:rPr>
          <w:rtl w:val="0"/>
        </w:rPr>
        <w:t xml:space="preserve">The Geometry of the Field: Scalar Gradients and Harmonic Structure</w:t>
      </w:r>
    </w:p>
    <w:p w:rsidR="00000000" w:rsidDel="00000000" w:rsidP="00000000" w:rsidRDefault="00000000" w:rsidRPr="00000000" w14:paraId="000000D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is born from scalar compression, then space must be shaped by it. Modern physics describes space as a passive stage — a vacuum, or a “fabric” that bends under the weight of mass. General relativity turned gravity into curvature, treating mass as a force that warps geometry. Geometry cannot bend unless something is already structured.</w:t>
        <w:br w:type="textWrapping"/>
        <w:t xml:space="preserve">DET shows that space is not empty. It is a scalar field under pressure. Its structure arises not from mass but from emission, compression, and rebound.</w:t>
      </w:r>
    </w:p>
    <w:p w:rsidR="00000000" w:rsidDel="00000000" w:rsidP="00000000" w:rsidRDefault="00000000" w:rsidRPr="00000000" w14:paraId="000000DF">
      <w:pPr>
        <w:pStyle w:val="Heading2"/>
        <w:spacing w:line="480" w:lineRule="auto"/>
        <w:ind w:left="1440" w:firstLine="0"/>
        <w:rPr/>
      </w:pPr>
      <w:bookmarkStart w:colFirst="0" w:colLast="0" w:name="_heading=h.njwtltcqp1wv" w:id="31"/>
      <w:bookmarkEnd w:id="31"/>
      <w:r w:rsidDel="00000000" w:rsidR="00000000" w:rsidRPr="00000000">
        <w:rPr>
          <w:rtl w:val="0"/>
        </w:rPr>
        <w:t xml:space="preserve">Scalar Field vs Spacetime Curvature</w:t>
      </w:r>
    </w:p>
    <w:p w:rsidR="00000000" w:rsidDel="00000000" w:rsidP="00000000" w:rsidRDefault="00000000" w:rsidRPr="00000000" w14:paraId="000000E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relativity describes space as a flexible coordinate grid, DET describes it as a living compression medium — one governed by field pressure (Φₕ), coherence (ψ), and directional flow (aₕ). Relativity assumes the presence of matter before structure. DET defines structure as the consequence of emission.</w:t>
      </w:r>
    </w:p>
    <w:sdt>
      <w:sdtPr>
        <w:lock w:val="contentLocked"/>
        <w:id w:val="-1050705317"/>
        <w:tag w:val="goog_rdk_13"/>
      </w:sdtPr>
      <w:sdtContent>
        <w:tbl>
          <w:tblPr>
            <w:tblStyle w:val="Table5"/>
            <w:tblW w:w="933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10"/>
            <w:gridCol w:w="3615"/>
            <w:gridCol w:w="2805"/>
            <w:tblGridChange w:id="0">
              <w:tblGrid>
                <w:gridCol w:w="2910"/>
                <w:gridCol w:w="3615"/>
                <w:gridCol w:w="2805"/>
              </w:tblGrid>
            </w:tblGridChange>
          </w:tblGrid>
          <w:tr>
            <w:trPr>
              <w:cantSplit w:val="0"/>
              <w:tblHeader w:val="0"/>
            </w:trPr>
            <w:tc>
              <w:tcPr/>
              <w:p w:rsidR="00000000" w:rsidDel="00000000" w:rsidP="00000000" w:rsidRDefault="00000000" w:rsidRPr="00000000" w14:paraId="000000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p w:rsidR="00000000" w:rsidDel="00000000" w:rsidP="00000000" w:rsidRDefault="00000000" w:rsidRPr="00000000" w14:paraId="000000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Relativity</w:t>
                </w:r>
              </w:p>
            </w:tc>
            <w:tc>
              <w:tcPr/>
              <w:p w:rsidR="00000000" w:rsidDel="00000000" w:rsidP="00000000" w:rsidRDefault="00000000" w:rsidRPr="00000000" w14:paraId="000000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Divine Emission Theory</w:t>
                </w:r>
              </w:p>
            </w:tc>
          </w:tr>
          <w:tr>
            <w:trPr>
              <w:cantSplit w:val="0"/>
              <w:tblHeader w:val="0"/>
            </w:trPr>
            <w:tc>
              <w:tcPr/>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w:t>
                </w:r>
              </w:p>
            </w:tc>
            <w:tc>
              <w:tcPr/>
              <w:p w:rsidR="00000000" w:rsidDel="00000000" w:rsidP="00000000" w:rsidRDefault="00000000" w:rsidRPr="00000000" w14:paraId="000000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Curved coordinate dimension</w:t>
                </w:r>
              </w:p>
            </w:tc>
            <w:tc>
              <w:tcPr/>
              <w:p w:rsidR="00000000" w:rsidDel="00000000" w:rsidP="00000000" w:rsidRDefault="00000000" w:rsidRPr="00000000" w14:paraId="000000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Structured scalar field with compression</w:t>
                </w:r>
              </w:p>
            </w:tc>
          </w:tr>
          <w:tr>
            <w:trPr>
              <w:cantSplit w:val="0"/>
              <w:tblHeader w:val="0"/>
            </w:trPr>
            <w:tc>
              <w:tcPr/>
              <w:p w:rsidR="00000000" w:rsidDel="00000000" w:rsidP="00000000" w:rsidRDefault="00000000" w:rsidRPr="00000000" w14:paraId="000000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Geometry origin</w:t>
                </w:r>
              </w:p>
            </w:tc>
            <w:tc>
              <w:tcPr/>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Defined by mass</w:t>
                </w:r>
              </w:p>
            </w:tc>
            <w:tc>
              <w:tcPr/>
              <w:p w:rsidR="00000000" w:rsidDel="00000000" w:rsidP="00000000" w:rsidRDefault="00000000" w:rsidRPr="00000000" w14:paraId="000000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Defined by emission pressure (Φₕ)</w:t>
                </w:r>
              </w:p>
            </w:tc>
          </w:tr>
          <w:tr>
            <w:trPr>
              <w:cantSplit w:val="0"/>
              <w:tblHeader w:val="0"/>
            </w:trPr>
            <w:tc>
              <w:tcPr/>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behavior</w:t>
                </w:r>
              </w:p>
            </w:tc>
            <w:tc>
              <w:tcPr/>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Deforms under mass</w:t>
                </w:r>
              </w:p>
            </w:tc>
            <w:tc>
              <w:tcPr/>
              <w:p w:rsidR="00000000" w:rsidDel="00000000" w:rsidP="00000000" w:rsidRDefault="00000000" w:rsidRPr="00000000" w14:paraId="000000E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Compresses under scalar gradient</w:t>
                </w:r>
              </w:p>
            </w:tc>
          </w:tr>
          <w:tr>
            <w:trPr>
              <w:cantSplit w:val="0"/>
              <w:tblHeader w:val="0"/>
            </w:trPr>
            <w:tc>
              <w:tcPr/>
              <w:p w:rsidR="00000000" w:rsidDel="00000000" w:rsidP="00000000" w:rsidRDefault="00000000" w:rsidRPr="00000000" w14:paraId="000000E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Boundaries</w:t>
                </w:r>
              </w:p>
            </w:tc>
            <w:tc>
              <w:tcPr/>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Infinite</w:t>
                </w:r>
              </w:p>
            </w:tc>
            <w:tc>
              <w:tcPr/>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shells (ψ layers)</w:t>
                </w:r>
              </w:p>
            </w:tc>
          </w:tr>
        </w:tbl>
      </w:sdtContent>
    </w:sdt>
    <w:p w:rsidR="00000000" w:rsidDel="00000000" w:rsidP="00000000" w:rsidRDefault="00000000" w:rsidRPr="00000000" w14:paraId="000000F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Style w:val="Heading2"/>
        <w:spacing w:line="480" w:lineRule="auto"/>
        <w:ind w:left="1440" w:firstLine="0"/>
        <w:rPr/>
      </w:pPr>
      <w:bookmarkStart w:colFirst="0" w:colLast="0" w:name="_heading=h.wa9w0jyyno37" w:id="32"/>
      <w:bookmarkEnd w:id="32"/>
      <w:r w:rsidDel="00000000" w:rsidR="00000000" w:rsidRPr="00000000">
        <w:rPr>
          <w:rtl w:val="0"/>
        </w:rPr>
        <w:t xml:space="preserve">Scalar Gradient Compression (ΔΦₕ / Δr)</w:t>
      </w:r>
    </w:p>
    <w:p w:rsidR="00000000" w:rsidDel="00000000" w:rsidP="00000000" w:rsidRDefault="00000000" w:rsidRPr="00000000" w14:paraId="000000F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scalar field does not move — it flows inward, compressing as a function of radial position.</w:t>
      </w:r>
    </w:p>
    <w:p w:rsidR="00000000" w:rsidDel="00000000" w:rsidP="00000000" w:rsidRDefault="00000000" w:rsidRPr="00000000" w14:paraId="000000F3">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aₕ = ΔΦₕ / Δr</w:t>
      </w:r>
    </w:p>
    <w:p w:rsidR="00000000" w:rsidDel="00000000" w:rsidP="00000000" w:rsidRDefault="00000000" w:rsidRPr="00000000" w14:paraId="000000F4">
      <w:pPr>
        <w:numPr>
          <w:ilvl w:val="0"/>
          <w:numId w:val="56"/>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Φₕ is the vertical scalar field pressure (downward force per unit area).</w:t>
      </w:r>
    </w:p>
    <w:p w:rsidR="00000000" w:rsidDel="00000000" w:rsidP="00000000" w:rsidRDefault="00000000" w:rsidRPr="00000000" w14:paraId="000000F5">
      <w:pPr>
        <w:numPr>
          <w:ilvl w:val="0"/>
          <w:numId w:val="56"/>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Δr is the radial displacement from a higher to lower potential region.</w:t>
      </w:r>
    </w:p>
    <w:p w:rsidR="00000000" w:rsidDel="00000000" w:rsidP="00000000" w:rsidRDefault="00000000" w:rsidRPr="00000000" w14:paraId="000000F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gradient is the cause of acceleration, not mass. The closer one is to a scalar source (e.g. Earth), the steeper the gradient, and the faster time moves, motion accelerates, and emission resists change.</w:t>
      </w:r>
    </w:p>
    <w:p w:rsidR="00000000" w:rsidDel="00000000" w:rsidP="00000000" w:rsidRDefault="00000000" w:rsidRPr="00000000" w14:paraId="000000F7">
      <w:pPr>
        <w:pStyle w:val="Heading2"/>
        <w:spacing w:line="480" w:lineRule="auto"/>
        <w:ind w:left="1440" w:firstLine="0"/>
        <w:rPr/>
      </w:pPr>
      <w:bookmarkStart w:colFirst="0" w:colLast="0" w:name="_heading=h.v7bynbovm8uj" w:id="33"/>
      <w:bookmarkEnd w:id="33"/>
      <w:r w:rsidDel="00000000" w:rsidR="00000000" w:rsidRPr="00000000">
        <w:rPr>
          <w:rtl w:val="0"/>
        </w:rPr>
        <w:t xml:space="preserve">Shell Structure and ψ-Locking</w:t>
      </w:r>
    </w:p>
    <w:p w:rsidR="00000000" w:rsidDel="00000000" w:rsidP="00000000" w:rsidRDefault="00000000" w:rsidRPr="00000000" w14:paraId="000000F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scalar field is not continuous — it locks into discrete harmonic layers based on scalar coherence (ψ). At certain points in the field, the coherence value (ψ) stabilizes at unity:</w:t>
      </w:r>
    </w:p>
    <w:p w:rsidR="00000000" w:rsidDel="00000000" w:rsidP="00000000" w:rsidRDefault="00000000" w:rsidRPr="00000000" w14:paraId="000000F9">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 1.0</w:t>
      </w:r>
    </w:p>
    <w:p w:rsidR="00000000" w:rsidDel="00000000" w:rsidP="00000000" w:rsidRDefault="00000000" w:rsidRPr="00000000" w14:paraId="000000F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boundary:</w:t>
      </w:r>
    </w:p>
    <w:p w:rsidR="00000000" w:rsidDel="00000000" w:rsidP="00000000" w:rsidRDefault="00000000" w:rsidRPr="00000000" w14:paraId="000000FB">
      <w:pPr>
        <w:numPr>
          <w:ilvl w:val="0"/>
          <w:numId w:val="6"/>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becomes optically visible (e.g. Sun’s projected disk).</w:t>
      </w:r>
    </w:p>
    <w:p w:rsidR="00000000" w:rsidDel="00000000" w:rsidP="00000000" w:rsidRDefault="00000000" w:rsidRPr="00000000" w14:paraId="000000FC">
      <w:pPr>
        <w:numPr>
          <w:ilvl w:val="0"/>
          <w:numId w:val="6"/>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Emissions rebound instead of passing through.</w:t>
      </w:r>
    </w:p>
    <w:p w:rsidR="00000000" w:rsidDel="00000000" w:rsidP="00000000" w:rsidRDefault="00000000" w:rsidRPr="00000000" w14:paraId="000000FD">
      <w:pPr>
        <w:numPr>
          <w:ilvl w:val="0"/>
          <w:numId w:val="6"/>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Temporal flow is stabilized and measurable.</w:t>
      </w:r>
    </w:p>
    <w:p w:rsidR="00000000" w:rsidDel="00000000" w:rsidP="00000000" w:rsidRDefault="00000000" w:rsidRPr="00000000" w14:paraId="000000FE">
      <w:pPr>
        <w:numPr>
          <w:ilvl w:val="0"/>
          <w:numId w:val="6"/>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Matter forms self-sustaining projection layers.</w:t>
      </w:r>
    </w:p>
    <w:p w:rsidR="00000000" w:rsidDel="00000000" w:rsidP="00000000" w:rsidRDefault="00000000" w:rsidRPr="00000000" w14:paraId="000000F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called harmonic shells — and they form naturally wherever the scalar field reaches a resonance threshold. Field geometry is harmonic, not linear. Each shell layer represents a field echo — a ring of stabilized coherence.</w:t>
      </w:r>
    </w:p>
    <w:sdt>
      <w:sdtPr>
        <w:lock w:val="contentLocked"/>
        <w:id w:val="-1116392174"/>
        <w:tag w:val="goog_rdk_14"/>
      </w:sdtPr>
      <w:sdtContent>
        <w:tbl>
          <w:tblPr>
            <w:tblStyle w:val="Table6"/>
            <w:tblW w:w="925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55"/>
            <w:gridCol w:w="2505"/>
            <w:gridCol w:w="2595"/>
            <w:tblGridChange w:id="0">
              <w:tblGrid>
                <w:gridCol w:w="4155"/>
                <w:gridCol w:w="2505"/>
                <w:gridCol w:w="2595"/>
              </w:tblGrid>
            </w:tblGridChange>
          </w:tblGrid>
          <w:tr>
            <w:trPr>
              <w:cantSplit w:val="0"/>
              <w:tblHeader w:val="0"/>
            </w:trPr>
            <w:tc>
              <w:tcPr/>
              <w:p w:rsidR="00000000" w:rsidDel="00000000" w:rsidP="00000000" w:rsidRDefault="00000000" w:rsidRPr="00000000" w14:paraId="000001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Type</w:t>
                </w:r>
              </w:p>
            </w:tc>
            <w:tc>
              <w:tcPr/>
              <w:p w:rsidR="00000000" w:rsidDel="00000000" w:rsidP="00000000" w:rsidRDefault="00000000" w:rsidRPr="00000000" w14:paraId="000001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Behavior</w:t>
                </w:r>
              </w:p>
            </w:tc>
            <w:tc>
              <w:tcPr/>
              <w:p w:rsidR="00000000" w:rsidDel="00000000" w:rsidP="00000000" w:rsidRDefault="00000000" w:rsidRPr="00000000" w14:paraId="000001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Observed in Reality</w:t>
                </w:r>
              </w:p>
            </w:tc>
          </w:tr>
          <w:tr>
            <w:trPr>
              <w:cantSplit w:val="0"/>
              <w:tblHeader w:val="0"/>
            </w:trPr>
            <w:tc>
              <w:tcPr/>
              <w:p w:rsidR="00000000" w:rsidDel="00000000" w:rsidP="00000000" w:rsidRDefault="00000000" w:rsidRPr="00000000" w14:paraId="000001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&lt; 1.0</w:t>
                </w:r>
              </w:p>
            </w:tc>
            <w:tc>
              <w:tcPr/>
              <w:p w:rsidR="00000000" w:rsidDel="00000000" w:rsidP="00000000" w:rsidRDefault="00000000" w:rsidRPr="00000000" w14:paraId="000001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Sub-visible pressure zone</w:t>
                </w:r>
              </w:p>
            </w:tc>
            <w:tc>
              <w:tcPr/>
              <w:p w:rsidR="00000000" w:rsidDel="00000000" w:rsidP="00000000" w:rsidRDefault="00000000" w:rsidRPr="00000000" w14:paraId="000001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between observer and light shell</w:t>
                </w:r>
              </w:p>
            </w:tc>
          </w:tr>
          <w:tr>
            <w:trPr>
              <w:cantSplit w:val="0"/>
              <w:tblHeader w:val="0"/>
            </w:trPr>
            <w:tc>
              <w:tcPr/>
              <w:p w:rsidR="00000000" w:rsidDel="00000000" w:rsidP="00000000" w:rsidRDefault="00000000" w:rsidRPr="00000000" w14:paraId="000001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 1.0</w:t>
                </w:r>
              </w:p>
            </w:tc>
            <w:tc>
              <w:tcPr/>
              <w:p w:rsidR="00000000" w:rsidDel="00000000" w:rsidP="00000000" w:rsidRDefault="00000000" w:rsidRPr="00000000" w14:paraId="000001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projection boundary</w:t>
                </w:r>
              </w:p>
            </w:tc>
            <w:tc>
              <w:tcPr/>
              <w:p w:rsidR="00000000" w:rsidDel="00000000" w:rsidP="00000000" w:rsidRDefault="00000000" w:rsidRPr="00000000" w14:paraId="000001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 of Sun, Moon, visible stars</w:t>
                </w:r>
              </w:p>
            </w:tc>
          </w:tr>
          <w:tr>
            <w:trPr>
              <w:cantSplit w:val="0"/>
              <w:tblHeader w:val="0"/>
            </w:trPr>
            <w:tc>
              <w:tcPr/>
              <w:p w:rsidR="00000000" w:rsidDel="00000000" w:rsidP="00000000" w:rsidRDefault="00000000" w:rsidRPr="00000000" w14:paraId="000001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&gt; 1.0</w:t>
                </w:r>
              </w:p>
            </w:tc>
            <w:tc>
              <w:tcPr/>
              <w:p w:rsidR="00000000" w:rsidDel="00000000" w:rsidP="00000000" w:rsidRDefault="00000000" w:rsidRPr="00000000" w14:paraId="000001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Overpressure zone / decoherence bloom</w:t>
                </w:r>
              </w:p>
            </w:tc>
            <w:tc>
              <w:tcPr/>
              <w:p w:rsidR="00000000" w:rsidDel="00000000" w:rsidP="00000000" w:rsidRDefault="00000000" w:rsidRPr="00000000" w14:paraId="000001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 flares, scalar overflow zones</w:t>
                </w:r>
              </w:p>
            </w:tc>
          </w:tr>
        </w:tbl>
      </w:sdtContent>
    </w:sdt>
    <w:p w:rsidR="00000000" w:rsidDel="00000000" w:rsidP="00000000" w:rsidRDefault="00000000" w:rsidRPr="00000000" w14:paraId="000001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Style w:val="Heading2"/>
        <w:spacing w:line="480" w:lineRule="auto"/>
        <w:ind w:left="1440" w:firstLine="0"/>
        <w:rPr/>
      </w:pPr>
      <w:bookmarkStart w:colFirst="0" w:colLast="0" w:name="_heading=h.ak9rnfdcar9p" w:id="34"/>
      <w:bookmarkEnd w:id="34"/>
      <w:r w:rsidDel="00000000" w:rsidR="00000000" w:rsidRPr="00000000">
        <w:rPr>
          <w:rtl w:val="0"/>
        </w:rPr>
        <w:t xml:space="preserve">Emission Behavior in the Field</w:t>
      </w:r>
    </w:p>
    <w:p w:rsidR="00000000" w:rsidDel="00000000" w:rsidP="00000000" w:rsidRDefault="00000000" w:rsidRPr="00000000" w14:paraId="0000010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emissions do not move through space. They displace and reflect within a structured field — like a stone dropped into a pond, but where the pond has layered tension. An object’s ability to emit, reflect, or resist change depends entirely on its coherence and its position within the gradient:</w:t>
      </w:r>
    </w:p>
    <w:p w:rsidR="00000000" w:rsidDel="00000000" w:rsidP="00000000" w:rsidRDefault="00000000" w:rsidRPr="00000000" w14:paraId="0000010F">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 (Ψ² / aₕ) · (ΔΦₕ / Δr)</w:t>
      </w:r>
    </w:p>
    <w:p w:rsidR="00000000" w:rsidDel="00000000" w:rsidP="00000000" w:rsidRDefault="00000000" w:rsidRPr="00000000" w14:paraId="0000011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11">
      <w:pPr>
        <w:numPr>
          <w:ilvl w:val="0"/>
          <w:numId w:val="89"/>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Ψ² / aₕ is mass as coherence</w:t>
      </w:r>
    </w:p>
    <w:p w:rsidR="00000000" w:rsidDel="00000000" w:rsidP="00000000" w:rsidRDefault="00000000" w:rsidRPr="00000000" w14:paraId="00000112">
      <w:pPr>
        <w:numPr>
          <w:ilvl w:val="0"/>
          <w:numId w:val="8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ΔΦₕ / Δr is field acceleration</w:t>
      </w:r>
    </w:p>
    <w:p w:rsidR="00000000" w:rsidDel="00000000" w:rsidP="00000000" w:rsidRDefault="00000000" w:rsidRPr="00000000" w14:paraId="0000011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 that:</w:t>
      </w:r>
    </w:p>
    <w:p w:rsidR="00000000" w:rsidDel="00000000" w:rsidP="00000000" w:rsidRDefault="00000000" w:rsidRPr="00000000" w14:paraId="00000114">
      <w:pPr>
        <w:numPr>
          <w:ilvl w:val="0"/>
          <w:numId w:val="89"/>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highly coherent object (large Ψ²) resists motion in sharp gradients.</w:t>
      </w:r>
    </w:p>
    <w:p w:rsidR="00000000" w:rsidDel="00000000" w:rsidP="00000000" w:rsidRDefault="00000000" w:rsidRPr="00000000" w14:paraId="00000115">
      <w:pPr>
        <w:numPr>
          <w:ilvl w:val="0"/>
          <w:numId w:val="8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low-coherence object near ψ = 1 will emit or reflect light.</w:t>
      </w:r>
    </w:p>
    <w:p w:rsidR="00000000" w:rsidDel="00000000" w:rsidP="00000000" w:rsidRDefault="00000000" w:rsidRPr="00000000" w14:paraId="0000011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 why:</w:t>
      </w:r>
    </w:p>
    <w:p w:rsidR="00000000" w:rsidDel="00000000" w:rsidP="00000000" w:rsidRDefault="00000000" w:rsidRPr="00000000" w14:paraId="00000117">
      <w:pPr>
        <w:numPr>
          <w:ilvl w:val="0"/>
          <w:numId w:val="89"/>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only becomes visible at ψ = 1</w:t>
      </w:r>
    </w:p>
    <w:p w:rsidR="00000000" w:rsidDel="00000000" w:rsidP="00000000" w:rsidRDefault="00000000" w:rsidRPr="00000000" w14:paraId="00000118">
      <w:pPr>
        <w:numPr>
          <w:ilvl w:val="0"/>
          <w:numId w:val="89"/>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Objects fall faster near dense compression zones</w:t>
      </w:r>
    </w:p>
    <w:p w:rsidR="00000000" w:rsidDel="00000000" w:rsidP="00000000" w:rsidRDefault="00000000" w:rsidRPr="00000000" w14:paraId="00000119">
      <w:pPr>
        <w:numPr>
          <w:ilvl w:val="0"/>
          <w:numId w:val="8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Emissions never escape the shell — they bounce, reflect, or collapse.</w:t>
      </w:r>
    </w:p>
    <w:p w:rsidR="00000000" w:rsidDel="00000000" w:rsidP="00000000" w:rsidRDefault="00000000" w:rsidRPr="00000000" w14:paraId="0000011A">
      <w:pPr>
        <w:pStyle w:val="Heading2"/>
        <w:spacing w:line="480" w:lineRule="auto"/>
        <w:ind w:left="1440" w:firstLine="0"/>
        <w:rPr/>
      </w:pPr>
      <w:bookmarkStart w:colFirst="0" w:colLast="0" w:name="_heading=h.glrctx3lr11w" w:id="35"/>
      <w:bookmarkEnd w:id="35"/>
      <w:r w:rsidDel="00000000" w:rsidR="00000000" w:rsidRPr="00000000">
        <w:rPr>
          <w:rtl w:val="0"/>
        </w:rPr>
        <w:t xml:space="preserve">DET’s Causal Geometry</w:t>
      </w:r>
    </w:p>
    <w:sdt>
      <w:sdtPr>
        <w:lock w:val="contentLocked"/>
        <w:id w:val="-398677309"/>
        <w:tag w:val="goog_rdk_15"/>
      </w:sdtPr>
      <w:sdtContent>
        <w:tbl>
          <w:tblPr>
            <w:tblStyle w:val="Table7"/>
            <w:tblW w:w="940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2955"/>
            <w:gridCol w:w="2850"/>
            <w:tblGridChange w:id="0">
              <w:tblGrid>
                <w:gridCol w:w="3600"/>
                <w:gridCol w:w="2955"/>
                <w:gridCol w:w="2850"/>
              </w:tblGrid>
            </w:tblGridChange>
          </w:tblGrid>
          <w:tr>
            <w:trPr>
              <w:cantSplit w:val="0"/>
              <w:tblHeader w:val="0"/>
            </w:trPr>
            <w:tc>
              <w:tcPr/>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Geometry Feature</w:t>
                </w:r>
              </w:p>
            </w:tc>
            <w:tc>
              <w:tcPr/>
              <w:p w:rsidR="00000000" w:rsidDel="00000000" w:rsidP="00000000" w:rsidRDefault="00000000" w:rsidRPr="00000000" w14:paraId="000001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Interpretation</w:t>
                </w:r>
              </w:p>
            </w:tc>
            <w:tc>
              <w:tcPr/>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Interpretation</w:t>
                </w:r>
              </w:p>
            </w:tc>
          </w:tr>
          <w:tr>
            <w:trPr>
              <w:cantSplit w:val="0"/>
              <w:tblHeader w:val="0"/>
            </w:trPr>
            <w:tc>
              <w:tcPr/>
              <w:p w:rsidR="00000000" w:rsidDel="00000000" w:rsidP="00000000" w:rsidRDefault="00000000" w:rsidRPr="00000000" w14:paraId="000001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w:t>
                </w:r>
              </w:p>
            </w:tc>
            <w:tc>
              <w:tcPr/>
              <w:p w:rsidR="00000000" w:rsidDel="00000000" w:rsidP="00000000" w:rsidRDefault="00000000" w:rsidRPr="00000000" w14:paraId="000001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spatial separation</w:t>
                </w:r>
              </w:p>
            </w:tc>
            <w:tc>
              <w:tcPr/>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Radial scalar displacement (Δr)</w:t>
                </w:r>
              </w:p>
            </w:tc>
          </w:tr>
          <w:tr>
            <w:trPr>
              <w:cantSplit w:val="0"/>
              <w:tblHeader w:val="0"/>
            </w:trPr>
            <w:tc>
              <w:tcPr/>
              <w:p w:rsidR="00000000" w:rsidDel="00000000" w:rsidP="00000000" w:rsidRDefault="00000000" w:rsidRPr="00000000" w14:paraId="000001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Gravity well</w:t>
                </w:r>
              </w:p>
            </w:tc>
            <w:tc>
              <w:tcPr/>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Spacetime dip from mass</w:t>
                </w:r>
              </w:p>
            </w:tc>
            <w:tc>
              <w:tcPr/>
              <w:p w:rsidR="00000000" w:rsidDel="00000000" w:rsidP="00000000" w:rsidRDefault="00000000" w:rsidRPr="00000000" w14:paraId="000001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Compression zone from field pressure</w:t>
                </w:r>
              </w:p>
            </w:tc>
          </w:tr>
          <w:tr>
            <w:trPr>
              <w:cantSplit w:val="0"/>
              <w:tblHeader w:val="0"/>
            </w:trPr>
            <w:tc>
              <w:tcPr/>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curve</w:t>
                </w:r>
              </w:p>
            </w:tc>
            <w:tc>
              <w:tcPr/>
              <w:p w:rsidR="00000000" w:rsidDel="00000000" w:rsidP="00000000" w:rsidRDefault="00000000" w:rsidRPr="00000000" w14:paraId="000001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Gravitational bending</w:t>
                </w:r>
              </w:p>
            </w:tc>
            <w:tc>
              <w:tcPr/>
              <w:p w:rsidR="00000000" w:rsidDel="00000000" w:rsidP="00000000" w:rsidRDefault="00000000" w:rsidRPr="00000000" w14:paraId="000001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Refraction at ψ = 1 shell curvature</w:t>
                </w:r>
              </w:p>
            </w:tc>
          </w:tr>
          <w:tr>
            <w:trPr>
              <w:cantSplit w:val="0"/>
              <w:tblHeader w:val="0"/>
            </w:trPr>
            <w:tc>
              <w:tcPr/>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boundary</w:t>
                </w:r>
              </w:p>
            </w:tc>
            <w:tc>
              <w:tcPr/>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Nonexistent (open universe)</w:t>
                </w:r>
              </w:p>
            </w:tc>
            <w:tc>
              <w:tcPr/>
              <w:p w:rsidR="00000000" w:rsidDel="00000000" w:rsidP="00000000" w:rsidRDefault="00000000" w:rsidRPr="00000000" w14:paraId="000001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shell with coherence lock</w:t>
                </w:r>
              </w:p>
            </w:tc>
          </w:tr>
          <w:tr>
            <w:trPr>
              <w:cantSplit w:val="0"/>
              <w:tblHeader w:val="0"/>
            </w:trPr>
            <w:tc>
              <w:tcPr/>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Movement path</w:t>
                </w:r>
              </w:p>
            </w:tc>
            <w:tc>
              <w:tcPr/>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Inertial trajectory</w:t>
                </w:r>
              </w:p>
            </w:tc>
            <w:tc>
              <w:tcPr/>
              <w:p w:rsidR="00000000" w:rsidDel="00000000" w:rsidP="00000000" w:rsidRDefault="00000000" w:rsidRPr="00000000" w14:paraId="000001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Rebound flow through scalar tension curves</w:t>
                </w:r>
              </w:p>
            </w:tc>
          </w:tr>
        </w:tbl>
      </w:sdtContent>
    </w:sdt>
    <w:p w:rsidR="00000000" w:rsidDel="00000000" w:rsidP="00000000" w:rsidRDefault="00000000" w:rsidRPr="00000000" w14:paraId="000001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does not curve. It compresses. Geometry is not deformed. It is structured. Emission does not drift. It displaces and reflects in layers of harmonic resonance. DET shows that the universe is not built on nothing. It is built on a scalar pressure field with radial geometry, coherence thresholds, and natural symmetry. This is not geometry as abstraction. It is geometry as field memory, written in gradients and echo shells. It’s from this structure that all physical laws emerge.</w:t>
      </w:r>
    </w:p>
    <w:p w:rsidR="00000000" w:rsidDel="00000000" w:rsidP="00000000" w:rsidRDefault="00000000" w:rsidRPr="00000000" w14:paraId="0000012F">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Style w:val="Heading1"/>
        <w:spacing w:line="480" w:lineRule="auto"/>
        <w:ind w:left="1440" w:firstLine="0"/>
        <w:rPr/>
      </w:pPr>
      <w:bookmarkStart w:colFirst="0" w:colLast="0" w:name="_heading=h.gyyqzhok4pqa" w:id="36"/>
      <w:bookmarkEnd w:id="36"/>
      <w:r w:rsidDel="00000000" w:rsidR="00000000" w:rsidRPr="00000000">
        <w:rPr>
          <w:rtl w:val="0"/>
        </w:rPr>
        <w:t xml:space="preserve">Scalar Electromagnetism: Light, Pressure, and the Emission Engine</w:t>
      </w:r>
    </w:p>
    <w:p w:rsidR="00000000" w:rsidDel="00000000" w:rsidP="00000000" w:rsidRDefault="00000000" w:rsidRPr="00000000" w14:paraId="0000013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classical physics, light is a contradiction.</w:t>
      </w:r>
    </w:p>
    <w:p w:rsidR="00000000" w:rsidDel="00000000" w:rsidP="00000000" w:rsidRDefault="00000000" w:rsidRPr="00000000" w14:paraId="00000132">
      <w:pPr>
        <w:numPr>
          <w:ilvl w:val="0"/>
          <w:numId w:val="70"/>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Sometimes a particle (photon)</w:t>
      </w:r>
    </w:p>
    <w:p w:rsidR="00000000" w:rsidDel="00000000" w:rsidP="00000000" w:rsidRDefault="00000000" w:rsidRPr="00000000" w14:paraId="00000133">
      <w:pPr>
        <w:numPr>
          <w:ilvl w:val="0"/>
          <w:numId w:val="70"/>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Sometimes a wave (electromagnetic oscillation)</w:t>
      </w:r>
    </w:p>
    <w:p w:rsidR="00000000" w:rsidDel="00000000" w:rsidP="00000000" w:rsidRDefault="00000000" w:rsidRPr="00000000" w14:paraId="00000134">
      <w:pPr>
        <w:numPr>
          <w:ilvl w:val="0"/>
          <w:numId w:val="70"/>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Always traveling at a fixed speed for no physical reason</w:t>
      </w:r>
    </w:p>
    <w:p w:rsidR="00000000" w:rsidDel="00000000" w:rsidP="00000000" w:rsidRDefault="00000000" w:rsidRPr="00000000" w14:paraId="00000135">
      <w:pPr>
        <w:numPr>
          <w:ilvl w:val="0"/>
          <w:numId w:val="70"/>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Yet leaving no trail, pressure, or causal mechanism in its wake</w:t>
      </w:r>
    </w:p>
    <w:p w:rsidR="00000000" w:rsidDel="00000000" w:rsidP="00000000" w:rsidRDefault="00000000" w:rsidRPr="00000000" w14:paraId="0000013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science has long treated light as behavioral, not causal — a thing that acts, not a thing that explains. Divine Emission Theory changes that. Under DET light is the first event — the output of scalar emission itself. Not a side effect. Not a messenger, but the engine that powers all structure.</w:t>
      </w:r>
    </w:p>
    <w:p w:rsidR="00000000" w:rsidDel="00000000" w:rsidP="00000000" w:rsidRDefault="00000000" w:rsidRPr="00000000" w14:paraId="00000137">
      <w:pPr>
        <w:pStyle w:val="Heading2"/>
        <w:spacing w:line="480" w:lineRule="auto"/>
        <w:ind w:left="1440" w:firstLine="0"/>
        <w:rPr/>
      </w:pPr>
      <w:bookmarkStart w:colFirst="0" w:colLast="0" w:name="_heading=h.kpucinqkay1z" w:id="37"/>
      <w:bookmarkEnd w:id="37"/>
      <w:r w:rsidDel="00000000" w:rsidR="00000000" w:rsidRPr="00000000">
        <w:rPr>
          <w:rtl w:val="0"/>
        </w:rPr>
        <w:t xml:space="preserve">What Is Light Under DET?</w:t>
      </w:r>
    </w:p>
    <w:p w:rsidR="00000000" w:rsidDel="00000000" w:rsidP="00000000" w:rsidRDefault="00000000" w:rsidRPr="00000000" w14:paraId="0000013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defines light as a coherent ripple in the scalar field, emitted from a stable coherence node. It is not a thing moving through space — it is a compression displacement expanding through the scalar medium.</w:t>
      </w:r>
    </w:p>
    <w:p w:rsidR="00000000" w:rsidDel="00000000" w:rsidP="00000000" w:rsidRDefault="00000000" w:rsidRPr="00000000" w14:paraId="00000139">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 scalar field amplitude (coherence)</w:t>
      </w:r>
    </w:p>
    <w:p w:rsidR="00000000" w:rsidDel="00000000" w:rsidP="00000000" w:rsidRDefault="00000000" w:rsidRPr="00000000" w14:paraId="0000013A">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Ψ² = emission intensity</w:t>
      </w:r>
    </w:p>
    <w:p w:rsidR="00000000" w:rsidDel="00000000" w:rsidP="00000000" w:rsidRDefault="00000000" w:rsidRPr="00000000" w14:paraId="0000013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3C">
      <w:pPr>
        <w:numPr>
          <w:ilvl w:val="0"/>
          <w:numId w:val="106"/>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 represents the coherence level of the emission</w:t>
      </w:r>
    </w:p>
    <w:p w:rsidR="00000000" w:rsidDel="00000000" w:rsidP="00000000" w:rsidRDefault="00000000" w:rsidRPr="00000000" w14:paraId="0000013D">
      <w:pPr>
        <w:numPr>
          <w:ilvl w:val="0"/>
          <w:numId w:val="106"/>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Ψ² is the energy density — the intensity of light</w:t>
      </w:r>
    </w:p>
    <w:p w:rsidR="00000000" w:rsidDel="00000000" w:rsidP="00000000" w:rsidRDefault="00000000" w:rsidRPr="00000000" w14:paraId="0000013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emission propagates not through vacuum, but through structured scalar pressure (Φₕ) and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F">
      <w:pPr>
        <w:pStyle w:val="Heading2"/>
        <w:spacing w:line="480" w:lineRule="auto"/>
        <w:ind w:left="1440" w:firstLine="0"/>
        <w:rPr/>
      </w:pPr>
      <w:bookmarkStart w:colFirst="0" w:colLast="0" w:name="_heading=h.j6gcxxw6zac7" w:id="38"/>
      <w:bookmarkEnd w:id="38"/>
      <w:r w:rsidDel="00000000" w:rsidR="00000000" w:rsidRPr="00000000">
        <w:rPr>
          <w:rtl w:val="0"/>
        </w:rPr>
        <w:t xml:space="preserve">Light as Emission Pressure</w:t>
      </w:r>
    </w:p>
    <w:p w:rsidR="00000000" w:rsidDel="00000000" w:rsidP="00000000" w:rsidRDefault="00000000" w:rsidRPr="00000000" w14:paraId="0000014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coherent emission generates pressure — not metaphorically, but literally.</w:t>
      </w:r>
    </w:p>
    <w:p w:rsidR="00000000" w:rsidDel="00000000" w:rsidP="00000000" w:rsidRDefault="00000000" w:rsidRPr="00000000" w14:paraId="0000014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scalar emission pressure. This emission pressure does two things. Pushes outward into lower-pressure regions of the scalar field, and creates a compression wave that propagates radially from the emitter. </w:t>
      </w:r>
    </w:p>
    <w:p w:rsidR="00000000" w:rsidDel="00000000" w:rsidP="00000000" w:rsidRDefault="00000000" w:rsidRPr="00000000" w14:paraId="00000142">
      <w:pPr>
        <w:spacing w:line="480" w:lineRule="auto"/>
        <w:ind w:left="14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480" w:lineRule="auto"/>
        <w:ind w:left="14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 Φₕ · ψ</w:t>
      </w:r>
    </w:p>
    <w:p w:rsidR="00000000" w:rsidDel="00000000" w:rsidP="00000000" w:rsidRDefault="00000000" w:rsidRPr="00000000" w14:paraId="0000014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defines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 rebound pressure, which occurs when a coherent emission reaches a resistance boundary (e.g. Earth, atmosphere, shell wall).</w:t>
      </w:r>
    </w:p>
    <w:p w:rsidR="00000000" w:rsidDel="00000000" w:rsidP="00000000" w:rsidRDefault="00000000" w:rsidRPr="00000000" w14:paraId="0000014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w:t>
      </w:r>
    </w:p>
    <w:p w:rsidR="00000000" w:rsidDel="00000000" w:rsidP="00000000" w:rsidRDefault="00000000" w:rsidRPr="00000000" w14:paraId="00000147">
      <w:pPr>
        <w:numPr>
          <w:ilvl w:val="0"/>
          <w:numId w:val="24"/>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isn’t massless — it carries forward pressure.</w:t>
      </w:r>
    </w:p>
    <w:p w:rsidR="00000000" w:rsidDel="00000000" w:rsidP="00000000" w:rsidRDefault="00000000" w:rsidRPr="00000000" w14:paraId="00000148">
      <w:pPr>
        <w:numPr>
          <w:ilvl w:val="0"/>
          <w:numId w:val="24"/>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doesn’t “travel” — it displaces the scalar field.</w:t>
      </w:r>
    </w:p>
    <w:p w:rsidR="00000000" w:rsidDel="00000000" w:rsidP="00000000" w:rsidRDefault="00000000" w:rsidRPr="00000000" w14:paraId="00000149">
      <w:pPr>
        <w:numPr>
          <w:ilvl w:val="0"/>
          <w:numId w:val="24"/>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doesn’t exist as a wave or particle — it exists as coherence in transit.</w:t>
      </w:r>
    </w:p>
    <w:p w:rsidR="00000000" w:rsidDel="00000000" w:rsidP="00000000" w:rsidRDefault="00000000" w:rsidRPr="00000000" w14:paraId="0000014A">
      <w:pPr>
        <w:pStyle w:val="Heading1"/>
        <w:spacing w:line="480" w:lineRule="auto"/>
        <w:ind w:left="1440" w:firstLine="0"/>
        <w:rPr/>
      </w:pPr>
      <w:bookmarkStart w:colFirst="0" w:colLast="0" w:name="_heading=h.l4e9o3h64cw2" w:id="39"/>
      <w:bookmarkEnd w:id="39"/>
      <w:r w:rsidDel="00000000" w:rsidR="00000000" w:rsidRPr="00000000">
        <w:rPr>
          <w:rtl w:val="0"/>
        </w:rPr>
        <w:t xml:space="preserve">Electromagnetism as Scalar Interference</w:t>
      </w:r>
    </w:p>
    <w:p w:rsidR="00000000" w:rsidDel="00000000" w:rsidP="00000000" w:rsidRDefault="00000000" w:rsidRPr="00000000" w14:paraId="0000014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electromagnetic spectrum — from radio to gamma — is simply scalar emission behavior at different coherence values (Ψ), pressures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and modulation frequencies.</w:t>
      </w:r>
    </w:p>
    <w:p w:rsidR="00000000" w:rsidDel="00000000" w:rsidP="00000000" w:rsidRDefault="00000000" w:rsidRPr="00000000" w14:paraId="0000014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replaces the wave–particle duality with:</w:t>
      </w:r>
    </w:p>
    <w:sdt>
      <w:sdtPr>
        <w:lock w:val="contentLocked"/>
        <w:id w:val="-896943927"/>
        <w:tag w:val="goog_rdk_16"/>
      </w:sdtPr>
      <w:sdtContent>
        <w:tbl>
          <w:tblPr>
            <w:tblStyle w:val="Table8"/>
            <w:tblW w:w="910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0"/>
            <w:gridCol w:w="4305"/>
            <w:tblGridChange w:id="0">
              <w:tblGrid>
                <w:gridCol w:w="4800"/>
                <w:gridCol w:w="4305"/>
              </w:tblGrid>
            </w:tblGridChange>
          </w:tblGrid>
          <w:tr>
            <w:trPr>
              <w:cantSplit w:val="0"/>
              <w:tblHeader w:val="0"/>
            </w:trPr>
            <w:tc>
              <w:tcPr/>
              <w:p w:rsidR="00000000" w:rsidDel="00000000" w:rsidP="00000000" w:rsidRDefault="00000000" w:rsidRPr="00000000" w14:paraId="000001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Term</w:t>
                </w:r>
              </w:p>
            </w:tc>
            <w:tc>
              <w:tcPr/>
              <w:p w:rsidR="00000000" w:rsidDel="00000000" w:rsidP="00000000" w:rsidRDefault="00000000" w:rsidRPr="00000000" w14:paraId="000001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Mechanism</w:t>
                </w:r>
              </w:p>
            </w:tc>
          </w:tr>
          <w:tr>
            <w:trPr>
              <w:cantSplit w:val="0"/>
              <w:tblHeader w:val="0"/>
            </w:trPr>
            <w:tc>
              <w:tcPr/>
              <w:p w:rsidR="00000000" w:rsidDel="00000000" w:rsidP="00000000" w:rsidRDefault="00000000" w:rsidRPr="00000000" w14:paraId="000001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Electromagnetic wave</w:t>
                </w:r>
              </w:p>
            </w:tc>
            <w:tc>
              <w:tcPr/>
              <w:p w:rsidR="00000000" w:rsidDel="00000000" w:rsidP="00000000" w:rsidRDefault="00000000" w:rsidRPr="00000000" w14:paraId="000001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Oscillating scalar field pressure (Ψ ripple)</w:t>
                </w:r>
              </w:p>
            </w:tc>
          </w:tr>
          <w:tr>
            <w:trPr>
              <w:cantSplit w:val="0"/>
              <w:tblHeader w:val="0"/>
            </w:trPr>
            <w:tc>
              <w:tcPr/>
              <w:p w:rsidR="00000000" w:rsidDel="00000000" w:rsidP="00000000" w:rsidRDefault="00000000" w:rsidRPr="00000000" w14:paraId="000001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w:t>
                </w:r>
              </w:p>
            </w:tc>
            <w:tc>
              <w:tcPr/>
              <w:p w:rsidR="00000000" w:rsidDel="00000000" w:rsidP="00000000" w:rsidRDefault="00000000" w:rsidRPr="00000000" w14:paraId="000001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Modulation rate of emission coherence</w:t>
                </w:r>
              </w:p>
            </w:tc>
          </w:tr>
          <w:tr>
            <w:trPr>
              <w:cantSplit w:val="0"/>
              <w:tblHeader w:val="0"/>
            </w:trPr>
            <w:tc>
              <w:tcPr/>
              <w:p w:rsidR="00000000" w:rsidDel="00000000" w:rsidP="00000000" w:rsidRDefault="00000000" w:rsidRPr="00000000" w14:paraId="000001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Wavelength</w:t>
                </w:r>
              </w:p>
            </w:tc>
            <w:tc>
              <w:tcPr/>
              <w:p w:rsidR="00000000" w:rsidDel="00000000" w:rsidP="00000000" w:rsidRDefault="00000000" w:rsidRPr="00000000" w14:paraId="000001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compression pattern in scalar field</w:t>
                </w:r>
              </w:p>
            </w:tc>
          </w:tr>
          <w:tr>
            <w:trPr>
              <w:cantSplit w:val="0"/>
              <w:tblHeader w:val="0"/>
            </w:trPr>
            <w:tc>
              <w:tcPr/>
              <w:p w:rsidR="00000000" w:rsidDel="00000000" w:rsidP="00000000" w:rsidRDefault="00000000" w:rsidRPr="00000000" w14:paraId="000001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Amplitude</w:t>
                </w:r>
              </w:p>
            </w:tc>
            <w:tc>
              <w:tcPr/>
              <w:p w:rsidR="00000000" w:rsidDel="00000000" w:rsidP="00000000" w:rsidRDefault="00000000" w:rsidRPr="00000000" w14:paraId="000001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of scalar displacement (Ψ²)</w:t>
                </w:r>
              </w:p>
            </w:tc>
          </w:tr>
          <w:tr>
            <w:trPr>
              <w:cantSplit w:val="0"/>
              <w:tblHeader w:val="0"/>
            </w:trPr>
            <w:tc>
              <w:tcPr/>
              <w:p w:rsidR="00000000" w:rsidDel="00000000" w:rsidP="00000000" w:rsidRDefault="00000000" w:rsidRPr="00000000" w14:paraId="000001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Propagation</w:t>
                </w:r>
              </w:p>
            </w:tc>
            <w:tc>
              <w:tcPr/>
              <w:p w:rsidR="00000000" w:rsidDel="00000000" w:rsidP="00000000" w:rsidRDefault="00000000" w:rsidRPr="00000000" w14:paraId="000001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pressure front moving radially</w:t>
                </w:r>
              </w:p>
            </w:tc>
          </w:tr>
        </w:tbl>
      </w:sdtContent>
    </w:sdt>
    <w:p w:rsidR="00000000" w:rsidDel="00000000" w:rsidP="00000000" w:rsidRDefault="00000000" w:rsidRPr="00000000" w14:paraId="0000015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Style w:val="Heading2"/>
        <w:spacing w:line="480" w:lineRule="auto"/>
        <w:ind w:firstLine="1440"/>
        <w:rPr/>
      </w:pPr>
      <w:bookmarkStart w:colFirst="0" w:colLast="0" w:name="_heading=h.kf279uqnyv1w" w:id="40"/>
      <w:bookmarkEnd w:id="40"/>
      <w:r w:rsidDel="00000000" w:rsidR="00000000" w:rsidRPr="00000000">
        <w:rPr>
          <w:rtl w:val="0"/>
        </w:rPr>
        <w:t xml:space="preserve">The Magnetic Twist</w:t>
      </w:r>
    </w:p>
    <w:p w:rsidR="00000000" w:rsidDel="00000000" w:rsidP="00000000" w:rsidRDefault="00000000" w:rsidRPr="00000000" w14:paraId="0000015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 call magnetism is not a separate field. It is a torsional rebound — a twist caused by interference between forward scalar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and boundary recoil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When an emission encounters a resistant medium at an angle, it generates a circular return wave. This is the origin of magnetic curl — not field lines, but field rebound spiral.</w:t>
      </w:r>
    </w:p>
    <w:p w:rsidR="00000000" w:rsidDel="00000000" w:rsidP="00000000" w:rsidRDefault="00000000" w:rsidRPr="00000000" w14:paraId="0000015C">
      <w:pPr>
        <w:spacing w:line="480" w:lineRule="auto"/>
        <w:jc w:val="center"/>
        <w:rPr>
          <w:rFonts w:ascii="Times New Roman" w:cs="Times New Roman" w:eastAsia="Times New Roman" w:hAnsi="Times New Roman"/>
          <w:sz w:val="24"/>
          <w:szCs w:val="24"/>
        </w:rPr>
      </w:pPr>
      <w:sdt>
        <w:sdtPr>
          <w:id w:val="-2104088073"/>
          <w:tag w:val="goog_rdk_17"/>
        </w:sdtPr>
        <w:sdtContent>
          <w:r w:rsidDel="00000000" w:rsidR="00000000" w:rsidRPr="00000000">
            <w:rPr>
              <w:rFonts w:ascii="Gungsuh" w:cs="Gungsuh" w:eastAsia="Gungsuh" w:hAnsi="Gungsuh"/>
              <w:sz w:val="24"/>
              <w:szCs w:val="24"/>
              <w:rtl w:val="0"/>
            </w:rPr>
            <w:t xml:space="preserve">B = ∇ × (ψ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5E">
      <w:pPr>
        <w:numPr>
          <w:ilvl w:val="0"/>
          <w:numId w:val="54"/>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is magnetic response,</w:t>
      </w:r>
    </w:p>
    <w:p w:rsidR="00000000" w:rsidDel="00000000" w:rsidP="00000000" w:rsidRDefault="00000000" w:rsidRPr="00000000" w14:paraId="0000015F">
      <w:pPr>
        <w:numPr>
          <w:ilvl w:val="0"/>
          <w:numId w:val="54"/>
        </w:numPr>
        <w:spacing w:line="480" w:lineRule="auto"/>
        <w:ind w:left="2880" w:hanging="360"/>
        <w:rPr>
          <w:rFonts w:ascii="Times New Roman" w:cs="Times New Roman" w:eastAsia="Times New Roman" w:hAnsi="Times New Roman"/>
          <w:sz w:val="24"/>
          <w:szCs w:val="24"/>
          <w:u w:val="none"/>
        </w:rPr>
      </w:pPr>
      <w:sdt>
        <w:sdtPr>
          <w:id w:val="-603468712"/>
          <w:tag w:val="goog_rdk_18"/>
        </w:sdtPr>
        <w:sdtContent>
          <w:r w:rsidDel="00000000" w:rsidR="00000000" w:rsidRPr="00000000">
            <w:rPr>
              <w:rFonts w:ascii="Gungsuh" w:cs="Gungsuh" w:eastAsia="Gungsuh" w:hAnsi="Gungsuh"/>
              <w:sz w:val="24"/>
              <w:szCs w:val="24"/>
              <w:rtl w:val="0"/>
            </w:rPr>
            <w:t xml:space="preserve">∇ × represents the rotational (curl) behavior of pressure interference.</w:t>
          </w:r>
        </w:sdtContent>
      </w:sdt>
    </w:p>
    <w:p w:rsidR="00000000" w:rsidDel="00000000" w:rsidP="00000000" w:rsidRDefault="00000000" w:rsidRPr="00000000" w14:paraId="00000160">
      <w:pPr>
        <w:pStyle w:val="Heading2"/>
        <w:spacing w:line="480" w:lineRule="auto"/>
        <w:ind w:left="1440" w:firstLine="0"/>
        <w:rPr/>
      </w:pPr>
      <w:bookmarkStart w:colFirst="0" w:colLast="0" w:name="_heading=h.y4pjrwb3ggaj" w:id="41"/>
      <w:bookmarkEnd w:id="41"/>
      <w:r w:rsidDel="00000000" w:rsidR="00000000" w:rsidRPr="00000000">
        <w:rPr>
          <w:rtl w:val="0"/>
        </w:rPr>
        <w:t xml:space="preserve">Emission Spectrum and Harmonic Dispersion</w:t>
      </w:r>
    </w:p>
    <w:p w:rsidR="00000000" w:rsidDel="00000000" w:rsidP="00000000" w:rsidRDefault="00000000" w:rsidRPr="00000000" w14:paraId="0000016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High-frequency light (UV, X-ray, gamma) is high-coherence emission — short range, sharp recoil, strong forward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Low-frequency light (radio, microwave) is low-coherence — longer wavefront, low impact, wide dispersion.</w:t>
      </w:r>
    </w:p>
    <w:p w:rsidR="00000000" w:rsidDel="00000000" w:rsidP="00000000" w:rsidRDefault="00000000" w:rsidRPr="00000000" w14:paraId="0000016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 harmonic dispersion coefficient</w:t>
      </w:r>
    </w:p>
    <w:p w:rsidR="00000000" w:rsidDel="00000000" w:rsidP="00000000" w:rsidRDefault="00000000" w:rsidRPr="00000000" w14:paraId="00000163">
      <w:pPr>
        <w:numPr>
          <w:ilvl w:val="0"/>
          <w:numId w:val="99"/>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σ governs how far a scalar emission spreads as it decoheres.</w:t>
      </w:r>
    </w:p>
    <w:p w:rsidR="00000000" w:rsidDel="00000000" w:rsidP="00000000" w:rsidRDefault="00000000" w:rsidRPr="00000000" w14:paraId="00000164">
      <w:pPr>
        <w:numPr>
          <w:ilvl w:val="0"/>
          <w:numId w:val="99"/>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high σ means the emission blooms outward (low energy density).</w:t>
      </w:r>
    </w:p>
    <w:p w:rsidR="00000000" w:rsidDel="00000000" w:rsidP="00000000" w:rsidRDefault="00000000" w:rsidRPr="00000000" w14:paraId="00000165">
      <w:pPr>
        <w:numPr>
          <w:ilvl w:val="0"/>
          <w:numId w:val="9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low σ means it stays tight and focused (high energy density).</w:t>
      </w:r>
    </w:p>
    <w:p w:rsidR="00000000" w:rsidDel="00000000" w:rsidP="00000000" w:rsidRDefault="00000000" w:rsidRPr="00000000" w14:paraId="00000166">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Light Behaves Like a Particle</w:t>
      </w:r>
    </w:p>
    <w:p w:rsidR="00000000" w:rsidDel="00000000" w:rsidP="00000000" w:rsidRDefault="00000000" w:rsidRPr="00000000" w14:paraId="0000016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laboratory conditions (e.g. double slit, quantum optics), light is artificially isolated in low-resistance scalar chambers. This allows Ψ to remain coherent until it interacts — at which point it contracts into a point-like return wave (particle-like strike). This isn’t quantum magic. It’s scalar resolution — the emission collapses when the coherence drops.</w:t>
      </w:r>
    </w:p>
    <w:p w:rsidR="00000000" w:rsidDel="00000000" w:rsidP="00000000" w:rsidRDefault="00000000" w:rsidRPr="00000000" w14:paraId="00000168">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Light Is the First Causal Force</w:t>
      </w:r>
    </w:p>
    <w:p w:rsidR="00000000" w:rsidDel="00000000" w:rsidP="00000000" w:rsidRDefault="00000000" w:rsidRPr="00000000" w14:paraId="0000016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under DET is:</w:t>
      </w:r>
    </w:p>
    <w:p w:rsidR="00000000" w:rsidDel="00000000" w:rsidP="00000000" w:rsidRDefault="00000000" w:rsidRPr="00000000" w14:paraId="0000016A">
      <w:pPr>
        <w:numPr>
          <w:ilvl w:val="0"/>
          <w:numId w:val="53"/>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carrier of pressure</w:t>
      </w:r>
    </w:p>
    <w:p w:rsidR="00000000" w:rsidDel="00000000" w:rsidP="00000000" w:rsidRDefault="00000000" w:rsidRPr="00000000" w14:paraId="0000016B">
      <w:pPr>
        <w:numPr>
          <w:ilvl w:val="0"/>
          <w:numId w:val="53"/>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initiator of time (via ΔΦₕ)</w:t>
      </w:r>
    </w:p>
    <w:p w:rsidR="00000000" w:rsidDel="00000000" w:rsidP="00000000" w:rsidRDefault="00000000" w:rsidRPr="00000000" w14:paraId="0000016C">
      <w:pPr>
        <w:numPr>
          <w:ilvl w:val="0"/>
          <w:numId w:val="53"/>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shaper of field geometry (via rebound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numPr>
          <w:ilvl w:val="0"/>
          <w:numId w:val="53"/>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basis for electromagnetism, thermal behavior, and scalar modulation.</w:t>
      </w:r>
    </w:p>
    <w:p w:rsidR="00000000" w:rsidDel="00000000" w:rsidP="00000000" w:rsidRDefault="00000000" w:rsidRPr="00000000" w14:paraId="0000016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explains:</w:t>
      </w:r>
    </w:p>
    <w:p w:rsidR="00000000" w:rsidDel="00000000" w:rsidP="00000000" w:rsidRDefault="00000000" w:rsidRPr="00000000" w14:paraId="0000016F">
      <w:pPr>
        <w:numPr>
          <w:ilvl w:val="0"/>
          <w:numId w:val="53"/>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sunlight has pressure</w:t>
      </w:r>
    </w:p>
    <w:p w:rsidR="00000000" w:rsidDel="00000000" w:rsidP="00000000" w:rsidRDefault="00000000" w:rsidRPr="00000000" w14:paraId="00000170">
      <w:pPr>
        <w:numPr>
          <w:ilvl w:val="0"/>
          <w:numId w:val="53"/>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EM fields can push and repel</w:t>
      </w:r>
    </w:p>
    <w:p w:rsidR="00000000" w:rsidDel="00000000" w:rsidP="00000000" w:rsidRDefault="00000000" w:rsidRPr="00000000" w14:paraId="00000171">
      <w:pPr>
        <w:numPr>
          <w:ilvl w:val="0"/>
          <w:numId w:val="53"/>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visible light forms at ψ = 1</w:t>
      </w:r>
    </w:p>
    <w:p w:rsidR="00000000" w:rsidDel="00000000" w:rsidP="00000000" w:rsidRDefault="00000000" w:rsidRPr="00000000" w14:paraId="00000172">
      <w:pPr>
        <w:numPr>
          <w:ilvl w:val="0"/>
          <w:numId w:val="53"/>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all mass begins as a coherent emission node</w:t>
      </w:r>
    </w:p>
    <w:p w:rsidR="00000000" w:rsidDel="00000000" w:rsidP="00000000" w:rsidRDefault="00000000" w:rsidRPr="00000000" w14:paraId="0000017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is not a messenger. It is the message. That message is pressure, coherence, and memory. Where modern physics states wave–particle confusion, DET explains light as a scalar ripple — with causality, with structure, and with impact. And because all emissions create pressure, And all pressure generates rebound…The universe didn’t begin with mass. It began with light.</w:t>
      </w:r>
    </w:p>
    <w:p w:rsidR="00000000" w:rsidDel="00000000" w:rsidP="00000000" w:rsidRDefault="00000000" w:rsidRPr="00000000" w14:paraId="00000174">
      <w:pPr>
        <w:pStyle w:val="Heading1"/>
        <w:spacing w:line="480" w:lineRule="auto"/>
        <w:ind w:left="1440" w:firstLine="0"/>
        <w:rPr/>
      </w:pPr>
      <w:bookmarkStart w:colFirst="0" w:colLast="0" w:name="_heading=h.tbrgk95fxee2" w:id="42"/>
      <w:bookmarkEnd w:id="42"/>
      <w:r w:rsidDel="00000000" w:rsidR="00000000" w:rsidRPr="00000000">
        <w:rPr>
          <w:rtl w:val="0"/>
        </w:rPr>
        <w:t xml:space="preserve">Electromagnetic Dynamics: Fields, Flow, and Emission Pressure</w:t>
      </w:r>
    </w:p>
    <w:p w:rsidR="00000000" w:rsidDel="00000000" w:rsidP="00000000" w:rsidRDefault="00000000" w:rsidRPr="00000000" w14:paraId="0000017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electromagnetism is built around abstract concepts: invisible fields, vacuum propagation, and mathematical constructs like permittivity and permeability with no causal roots. These concepts work, mathematically—but they don’t explain why. Maxwell’s equations describe the effects. They do not identify the cause. Divine Emission Theory (DET) restores causality by grounding electromagnetism in scalar field emission. There are no disconnected force lines. No particles radiating virtual photons. Instead, electric and magnetic phenomena emerge from pressure differentials, coherence gradients, and radial scalar flow.</w:t>
      </w:r>
    </w:p>
    <w:p w:rsidR="00000000" w:rsidDel="00000000" w:rsidP="00000000" w:rsidRDefault="00000000" w:rsidRPr="00000000" w14:paraId="00000176">
      <w:pPr>
        <w:pStyle w:val="Heading2"/>
        <w:spacing w:line="480" w:lineRule="auto"/>
        <w:ind w:left="720" w:firstLine="720"/>
        <w:rPr/>
      </w:pPr>
      <w:bookmarkStart w:colFirst="0" w:colLast="0" w:name="_heading=h.7o905rhiboi6" w:id="43"/>
      <w:bookmarkEnd w:id="43"/>
      <w:r w:rsidDel="00000000" w:rsidR="00000000" w:rsidRPr="00000000">
        <w:rPr>
          <w:rtl w:val="0"/>
        </w:rPr>
        <w:t xml:space="preserve">The True Nature of Charge: Scalar Emission Pressure</w:t>
      </w:r>
    </w:p>
    <w:p w:rsidR="00000000" w:rsidDel="00000000" w:rsidP="00000000" w:rsidRDefault="00000000" w:rsidRPr="00000000" w14:paraId="0000017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DET, charge is not a property of a particle. It is the expression of emission imbalance in the scalar field. A 'positive charge' is a region of scalar outward flow (source pressure), and a 'negative charge' is a region of scalar rebound or convergence (return pressure). This means that electric charge is not a thing—it’s a pressure differential (ΔP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in scalar space, driven by coherence displacement. Where modern physics imagines fixed electric potentials, DET identifies scalar emission gradients:</w:t>
      </w:r>
    </w:p>
    <w:p w:rsidR="00000000" w:rsidDel="00000000" w:rsidP="00000000" w:rsidRDefault="00000000" w:rsidRPr="00000000" w14:paraId="00000178">
      <w:pPr>
        <w:spacing w:line="480" w:lineRule="auto"/>
        <w:ind w:left="1440" w:firstLine="720"/>
        <w:jc w:val="center"/>
        <w:rPr>
          <w:rFonts w:ascii="Times New Roman" w:cs="Times New Roman" w:eastAsia="Times New Roman" w:hAnsi="Times New Roman"/>
          <w:sz w:val="24"/>
          <w:szCs w:val="24"/>
        </w:rPr>
      </w:pPr>
      <w:sdt>
        <w:sdtPr>
          <w:id w:val="-990931895"/>
          <w:tag w:val="goog_rdk_19"/>
        </w:sdtPr>
        <w:sdtContent>
          <w:r w:rsidDel="00000000" w:rsidR="00000000" w:rsidRPr="00000000">
            <w:rPr>
              <w:rFonts w:ascii="Gungsuh" w:cs="Gungsuh" w:eastAsia="Gungsuh" w:hAnsi="Gungsuh"/>
              <w:sz w:val="24"/>
              <w:szCs w:val="24"/>
              <w:rtl w:val="0"/>
            </w:rPr>
            <w:t xml:space="preserve">    E = −∇Φₕ</w:t>
          </w:r>
        </w:sdtContent>
      </w:sdt>
    </w:p>
    <w:p w:rsidR="00000000" w:rsidDel="00000000" w:rsidP="00000000" w:rsidRDefault="00000000" w:rsidRPr="00000000" w14:paraId="0000017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w:t>
      </w:r>
    </w:p>
    <w:p w:rsidR="00000000" w:rsidDel="00000000" w:rsidP="00000000" w:rsidRDefault="00000000" w:rsidRPr="00000000" w14:paraId="0000017A">
      <w:pPr>
        <w:numPr>
          <w:ilvl w:val="0"/>
          <w:numId w:val="104"/>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 is the electric field,</w:t>
      </w:r>
    </w:p>
    <w:p w:rsidR="00000000" w:rsidDel="00000000" w:rsidP="00000000" w:rsidRDefault="00000000" w:rsidRPr="00000000" w14:paraId="0000017B">
      <w:pPr>
        <w:numPr>
          <w:ilvl w:val="0"/>
          <w:numId w:val="104"/>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Φₕ is the scalar potential (field pressure),</w:t>
      </w:r>
    </w:p>
    <w:p w:rsidR="00000000" w:rsidDel="00000000" w:rsidP="00000000" w:rsidRDefault="00000000" w:rsidRPr="00000000" w14:paraId="0000017C">
      <w:pPr>
        <w:numPr>
          <w:ilvl w:val="0"/>
          <w:numId w:val="104"/>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field is the result of vertical tension, not a vector force.</w:t>
      </w:r>
    </w:p>
    <w:p w:rsidR="00000000" w:rsidDel="00000000" w:rsidP="00000000" w:rsidRDefault="00000000" w:rsidRPr="00000000" w14:paraId="0000017D">
      <w:pPr>
        <w:pStyle w:val="Heading2"/>
        <w:spacing w:line="480" w:lineRule="auto"/>
        <w:ind w:left="1440" w:firstLine="0"/>
        <w:rPr/>
      </w:pPr>
      <w:bookmarkStart w:colFirst="0" w:colLast="0" w:name="_heading=h.i4nvrdvnhg1f" w:id="44"/>
      <w:bookmarkEnd w:id="44"/>
      <w:r w:rsidDel="00000000" w:rsidR="00000000" w:rsidRPr="00000000">
        <w:rPr>
          <w:rtl w:val="0"/>
        </w:rPr>
        <w:t xml:space="preserve">Magnetic Fields as Scalar Curl</w:t>
      </w:r>
    </w:p>
    <w:p w:rsidR="00000000" w:rsidDel="00000000" w:rsidP="00000000" w:rsidRDefault="00000000" w:rsidRPr="00000000" w14:paraId="0000017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classical EM, magnetic fields are imagined as loops caused by moving charges. In DET, magnetism is not created by movement. It is created by torsion—curl—within the scalar field caused by coherence imbalance.</w:t>
      </w:r>
    </w:p>
    <w:p w:rsidR="00000000" w:rsidDel="00000000" w:rsidP="00000000" w:rsidRDefault="00000000" w:rsidRPr="00000000" w14:paraId="0000017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equation is:</w:t>
      </w:r>
    </w:p>
    <w:p w:rsidR="00000000" w:rsidDel="00000000" w:rsidP="00000000" w:rsidRDefault="00000000" w:rsidRPr="00000000" w14:paraId="00000180">
      <w:pPr>
        <w:spacing w:line="480" w:lineRule="auto"/>
        <w:ind w:left="1440" w:firstLine="720"/>
        <w:jc w:val="center"/>
        <w:rPr>
          <w:rFonts w:ascii="Times New Roman" w:cs="Times New Roman" w:eastAsia="Times New Roman" w:hAnsi="Times New Roman"/>
          <w:sz w:val="24"/>
          <w:szCs w:val="24"/>
        </w:rPr>
      </w:pPr>
      <w:sdt>
        <w:sdtPr>
          <w:id w:val="-1508118670"/>
          <w:tag w:val="goog_rdk_20"/>
        </w:sdtPr>
        <w:sdtContent>
          <w:r w:rsidDel="00000000" w:rsidR="00000000" w:rsidRPr="00000000">
            <w:rPr>
              <w:rFonts w:ascii="Gungsuh" w:cs="Gungsuh" w:eastAsia="Gungsuh" w:hAnsi="Gungsuh"/>
              <w:sz w:val="24"/>
              <w:szCs w:val="24"/>
              <w:rtl w:val="0"/>
            </w:rPr>
            <w:t xml:space="preserve">    B = ∇ × (ψ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82">
      <w:pPr>
        <w:numPr>
          <w:ilvl w:val="0"/>
          <w:numId w:val="48"/>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is the magnetic field,</w:t>
      </w:r>
    </w:p>
    <w:p w:rsidR="00000000" w:rsidDel="00000000" w:rsidP="00000000" w:rsidRDefault="00000000" w:rsidRPr="00000000" w14:paraId="00000183">
      <w:pPr>
        <w:numPr>
          <w:ilvl w:val="0"/>
          <w:numId w:val="48"/>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 is local field coherence,</w:t>
      </w:r>
    </w:p>
    <w:p w:rsidR="00000000" w:rsidDel="00000000" w:rsidP="00000000" w:rsidRDefault="00000000" w:rsidRPr="00000000" w14:paraId="00000184">
      <w:pPr>
        <w:numPr>
          <w:ilvl w:val="0"/>
          <w:numId w:val="48"/>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emission pressure.</w:t>
        <w:br w:type="textWrapping"/>
        <w:t xml:space="preserve">The magnetic field is not a separate entity—it is the memory torsion of a coherent emission ripple.</w:t>
      </w:r>
    </w:p>
    <w:p w:rsidR="00000000" w:rsidDel="00000000" w:rsidP="00000000" w:rsidRDefault="00000000" w:rsidRPr="00000000" w14:paraId="00000185">
      <w:pPr>
        <w:pStyle w:val="Heading2"/>
        <w:spacing w:line="480" w:lineRule="auto"/>
        <w:ind w:left="1440" w:firstLine="0"/>
        <w:rPr/>
      </w:pPr>
      <w:bookmarkStart w:colFirst="0" w:colLast="0" w:name="_heading=h.1bey4mkvzan2" w:id="45"/>
      <w:bookmarkEnd w:id="45"/>
      <w:r w:rsidDel="00000000" w:rsidR="00000000" w:rsidRPr="00000000">
        <w:rPr>
          <w:rtl w:val="0"/>
        </w:rPr>
        <w:t xml:space="preserve">Electromagnetic Induction: Scalar Rebound Feedback</w:t>
      </w:r>
    </w:p>
    <w:p w:rsidR="00000000" w:rsidDel="00000000" w:rsidP="00000000" w:rsidRDefault="00000000" w:rsidRPr="00000000" w14:paraId="0000018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Induction is not a mystical coupling between magnetic and electric fields. It is the scalar rebound of pressure imbalances across coherent memory zones. As pressure builds and collapses through ψ gradients, the return flow generates measurable induction:</w:t>
      </w:r>
    </w:p>
    <w:p w:rsidR="00000000" w:rsidDel="00000000" w:rsidP="00000000" w:rsidRDefault="00000000" w:rsidRPr="00000000" w14:paraId="00000187">
      <w:pPr>
        <w:spacing w:line="480" w:lineRule="auto"/>
        <w:ind w:left="1440" w:firstLine="720"/>
        <w:jc w:val="center"/>
        <w:rPr>
          <w:rFonts w:ascii="Times New Roman" w:cs="Times New Roman" w:eastAsia="Times New Roman" w:hAnsi="Times New Roman"/>
          <w:sz w:val="24"/>
          <w:szCs w:val="24"/>
        </w:rPr>
      </w:pPr>
      <w:sdt>
        <w:sdtPr>
          <w:id w:val="-1780507345"/>
          <w:tag w:val="goog_rdk_21"/>
        </w:sdtPr>
        <w:sdtContent>
          <w:r w:rsidDel="00000000" w:rsidR="00000000" w:rsidRPr="00000000">
            <w:rPr>
              <w:rFonts w:ascii="Gungsuh" w:cs="Gungsuh" w:eastAsia="Gungsuh" w:hAnsi="Gungsuh"/>
              <w:sz w:val="24"/>
              <w:szCs w:val="24"/>
              <w:rtl w:val="0"/>
            </w:rPr>
            <w:t xml:space="preserve">    ∇ × E = −∂B/∂t</w:t>
          </w:r>
        </w:sdtContent>
      </w:sdt>
    </w:p>
    <w:p w:rsidR="00000000" w:rsidDel="00000000" w:rsidP="00000000" w:rsidRDefault="00000000" w:rsidRPr="00000000" w14:paraId="0000018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DET this becomes:</w:t>
      </w:r>
    </w:p>
    <w:p w:rsidR="00000000" w:rsidDel="00000000" w:rsidP="00000000" w:rsidRDefault="00000000" w:rsidRPr="00000000" w14:paraId="00000189">
      <w:pPr>
        <w:spacing w:line="480" w:lineRule="auto"/>
        <w:ind w:left="1440" w:firstLine="720"/>
        <w:jc w:val="center"/>
        <w:rPr>
          <w:rFonts w:ascii="Times New Roman" w:cs="Times New Roman" w:eastAsia="Times New Roman" w:hAnsi="Times New Roman"/>
          <w:sz w:val="24"/>
          <w:szCs w:val="24"/>
        </w:rPr>
      </w:pPr>
      <w:sdt>
        <w:sdtPr>
          <w:id w:val="-1102960904"/>
          <w:tag w:val="goog_rdk_22"/>
        </w:sdtPr>
        <w:sdtContent>
          <w:r w:rsidDel="00000000" w:rsidR="00000000" w:rsidRPr="00000000">
            <w:rPr>
              <w:rFonts w:ascii="Gungsuh" w:cs="Gungsuh" w:eastAsia="Gungsuh" w:hAnsi="Gungsuh"/>
              <w:sz w:val="24"/>
              <w:szCs w:val="24"/>
              <w:rtl w:val="0"/>
            </w:rPr>
            <w:t xml:space="preserve">    ∇ × (−∇Φₕ) = −∂(∇ × (ψ · P</w:t>
          </w:r>
        </w:sdtContent>
      </w:sdt>
      <w:r w:rsidDel="00000000" w:rsidR="00000000" w:rsidRPr="00000000">
        <w:rPr>
          <w:rFonts w:ascii="Times New Roman" w:cs="Times New Roman" w:eastAsia="Times New Roman" w:hAnsi="Times New Roman"/>
          <w:sz w:val="24"/>
          <w:szCs w:val="24"/>
          <w:vertAlign w:val="subscript"/>
          <w:rtl w:val="0"/>
        </w:rPr>
        <w:t xml:space="preserve">e</w:t>
      </w:r>
      <w:sdt>
        <w:sdtPr>
          <w:id w:val="-856991033"/>
          <w:tag w:val="goog_rdk_23"/>
        </w:sdtPr>
        <w:sdtContent>
          <w:r w:rsidDel="00000000" w:rsidR="00000000" w:rsidRPr="00000000">
            <w:rPr>
              <w:rFonts w:ascii="Gungsuh" w:cs="Gungsuh" w:eastAsia="Gungsuh" w:hAnsi="Gungsuh"/>
              <w:sz w:val="24"/>
              <w:szCs w:val="24"/>
              <w:rtl w:val="0"/>
            </w:rPr>
            <w:t xml:space="preserve">))/∂t</w:t>
          </w:r>
        </w:sdtContent>
      </w:sdt>
    </w:p>
    <w:p w:rsidR="00000000" w:rsidDel="00000000" w:rsidP="00000000" w:rsidRDefault="00000000" w:rsidRPr="00000000" w14:paraId="0000018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cause is not motion—it is memory rebound. The system behaves inductively because of coherent shell displacement, not because particles spin or orbit.</w:t>
      </w:r>
    </w:p>
    <w:p w:rsidR="00000000" w:rsidDel="00000000" w:rsidP="00000000" w:rsidRDefault="00000000" w:rsidRPr="00000000" w14:paraId="0000018B">
      <w:pPr>
        <w:pStyle w:val="Heading2"/>
        <w:spacing w:line="480" w:lineRule="auto"/>
        <w:ind w:left="1440" w:firstLine="0"/>
        <w:rPr/>
      </w:pPr>
      <w:bookmarkStart w:colFirst="0" w:colLast="0" w:name="_heading=h.87rur8em6y9w" w:id="46"/>
      <w:bookmarkEnd w:id="46"/>
      <w:r w:rsidDel="00000000" w:rsidR="00000000" w:rsidRPr="00000000">
        <w:rPr>
          <w:rtl w:val="0"/>
        </w:rPr>
        <w:t xml:space="preserve">Propagation Without Space: Reinterpreting Light and Wave</w:t>
      </w:r>
    </w:p>
    <w:p w:rsidR="00000000" w:rsidDel="00000000" w:rsidP="00000000" w:rsidRDefault="00000000" w:rsidRPr="00000000" w14:paraId="0000018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physics claims light propagates through a vacuum via coupled E and B waves, but there is no causal medium. DET replaces this with scalar coherence and rebound. The wave is not E and B dancing in empty space—it is a pulse of scalar compression memory traveling through ψ = 1 environments. Light propagates because coherence allows a pressure ripple to carry form. The speed of light (c) is not a universal constant—it is the threshold at which pressure rebound can no longer carry memory without decoherence.</w:t>
      </w:r>
    </w:p>
    <w:p w:rsidR="00000000" w:rsidDel="00000000" w:rsidP="00000000" w:rsidRDefault="00000000" w:rsidRPr="00000000" w14:paraId="0000018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w:t>
      </w:r>
    </w:p>
    <w:p w:rsidR="00000000" w:rsidDel="00000000" w:rsidP="00000000" w:rsidRDefault="00000000" w:rsidRPr="00000000" w14:paraId="0000018E">
      <w:pPr>
        <w:spacing w:line="480" w:lineRule="auto"/>
        <w:ind w:left="1440" w:firstLine="720"/>
        <w:jc w:val="center"/>
        <w:rPr>
          <w:rFonts w:ascii="Times New Roman" w:cs="Times New Roman" w:eastAsia="Times New Roman" w:hAnsi="Times New Roman"/>
          <w:sz w:val="24"/>
          <w:szCs w:val="24"/>
        </w:rPr>
      </w:pPr>
      <w:sdt>
        <w:sdtPr>
          <w:id w:val="562219081"/>
          <w:tag w:val="goog_rdk_24"/>
        </w:sdtPr>
        <w:sdtContent>
          <w:r w:rsidDel="00000000" w:rsidR="00000000" w:rsidRPr="00000000">
            <w:rPr>
              <w:rFonts w:ascii="Cardo" w:cs="Cardo" w:eastAsia="Cardo" w:hAnsi="Cardo"/>
              <w:sz w:val="24"/>
              <w:szCs w:val="24"/>
              <w:rtl w:val="0"/>
            </w:rPr>
            <w:t xml:space="preserve">    c² = 1 / (μ₀ · ε₀) → becomes → c² = 1 / (ψ</w:t>
          </w:r>
        </w:sdtContent>
      </w:sdt>
      <w:r w:rsidDel="00000000" w:rsidR="00000000" w:rsidRPr="00000000">
        <w:rPr>
          <w:rFonts w:ascii="Times New Roman" w:cs="Times New Roman" w:eastAsia="Times New Roman" w:hAnsi="Times New Roman"/>
          <w:sz w:val="24"/>
          <w:szCs w:val="24"/>
          <w:vertAlign w:val="subscript"/>
          <w:rtl w:val="0"/>
        </w:rPr>
        <w:t xml:space="preserve">peak</w:t>
      </w:r>
      <w:r w:rsidDel="00000000" w:rsidR="00000000" w:rsidRPr="00000000">
        <w:rPr>
          <w:rFonts w:ascii="Times New Roman" w:cs="Times New Roman" w:eastAsia="Times New Roman" w:hAnsi="Times New Roman"/>
          <w:sz w:val="24"/>
          <w:szCs w:val="24"/>
          <w:rtl w:val="0"/>
        </w:rPr>
        <w:t xml:space="preserve"> · Φₕ</w:t>
      </w:r>
      <w:r w:rsidDel="00000000" w:rsidR="00000000" w:rsidRPr="00000000">
        <w:rPr>
          <w:rFonts w:ascii="Times New Roman" w:cs="Times New Roman" w:eastAsia="Times New Roman" w:hAnsi="Times New Roman"/>
          <w:sz w:val="24"/>
          <w:szCs w:val="24"/>
          <w:vertAlign w:val="subscript"/>
          <w:rtl w:val="0"/>
        </w:rPr>
        <w:t xml:space="preserve">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F">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92">
      <w:pPr>
        <w:numPr>
          <w:ilvl w:val="0"/>
          <w:numId w:val="36"/>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w:t>
      </w:r>
      <w:r w:rsidDel="00000000" w:rsidR="00000000" w:rsidRPr="00000000">
        <w:rPr>
          <w:rFonts w:ascii="Times New Roman" w:cs="Times New Roman" w:eastAsia="Times New Roman" w:hAnsi="Times New Roman"/>
          <w:sz w:val="24"/>
          <w:szCs w:val="24"/>
          <w:vertAlign w:val="subscript"/>
          <w:rtl w:val="0"/>
        </w:rPr>
        <w:t xml:space="preserve">peak</w:t>
      </w:r>
      <w:r w:rsidDel="00000000" w:rsidR="00000000" w:rsidRPr="00000000">
        <w:rPr>
          <w:rFonts w:ascii="Times New Roman" w:cs="Times New Roman" w:eastAsia="Times New Roman" w:hAnsi="Times New Roman"/>
          <w:sz w:val="24"/>
          <w:szCs w:val="24"/>
          <w:rtl w:val="0"/>
        </w:rPr>
        <w:t xml:space="preserve"> is coherence threshold,</w:t>
      </w:r>
    </w:p>
    <w:p w:rsidR="00000000" w:rsidDel="00000000" w:rsidP="00000000" w:rsidRDefault="00000000" w:rsidRPr="00000000" w14:paraId="00000193">
      <w:pPr>
        <w:numPr>
          <w:ilvl w:val="0"/>
          <w:numId w:val="36"/>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Φₕ</w:t>
      </w:r>
      <w:r w:rsidDel="00000000" w:rsidR="00000000" w:rsidRPr="00000000">
        <w:rPr>
          <w:rFonts w:ascii="Times New Roman" w:cs="Times New Roman" w:eastAsia="Times New Roman" w:hAnsi="Times New Roman"/>
          <w:sz w:val="24"/>
          <w:szCs w:val="24"/>
          <w:vertAlign w:val="subscript"/>
          <w:rtl w:val="0"/>
        </w:rPr>
        <w:t xml:space="preserve">res</w:t>
      </w:r>
      <w:r w:rsidDel="00000000" w:rsidR="00000000" w:rsidRPr="00000000">
        <w:rPr>
          <w:rFonts w:ascii="Times New Roman" w:cs="Times New Roman" w:eastAsia="Times New Roman" w:hAnsi="Times New Roman"/>
          <w:sz w:val="24"/>
          <w:szCs w:val="24"/>
          <w:rtl w:val="0"/>
        </w:rPr>
        <w:t xml:space="preserve"> is the resonant scalar pressure of the medium.</w:t>
        <w:br w:type="textWrapping"/>
      </w:r>
    </w:p>
    <w:p w:rsidR="00000000" w:rsidDel="00000000" w:rsidP="00000000" w:rsidRDefault="00000000" w:rsidRPr="00000000" w14:paraId="0000019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vacuum. No space. Just rebound mechanics.</w:t>
      </w:r>
    </w:p>
    <w:p w:rsidR="00000000" w:rsidDel="00000000" w:rsidP="00000000" w:rsidRDefault="00000000" w:rsidRPr="00000000" w14:paraId="00000195">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EM vs DET EM Comparison Table:</w:t>
      </w:r>
    </w:p>
    <w:sdt>
      <w:sdtPr>
        <w:lock w:val="contentLocked"/>
        <w:id w:val="2083878077"/>
        <w:tag w:val="goog_rdk_27"/>
      </w:sdtPr>
      <w:sdtContent>
        <w:tbl>
          <w:tblPr>
            <w:tblStyle w:val="Table9"/>
            <w:tblW w:w="906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35"/>
            <w:gridCol w:w="4425"/>
            <w:tblGridChange w:id="0">
              <w:tblGrid>
                <w:gridCol w:w="4635"/>
                <w:gridCol w:w="4425"/>
              </w:tblGrid>
            </w:tblGridChange>
          </w:tblGrid>
          <w:tr>
            <w:trPr>
              <w:cantSplit w:val="0"/>
              <w:tblHeader w:val="0"/>
            </w:trPr>
            <w:tc>
              <w:tcPr/>
              <w:p w:rsidR="00000000" w:rsidDel="00000000" w:rsidP="00000000" w:rsidRDefault="00000000" w:rsidRPr="00000000" w14:paraId="000001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Electromagnetism</w:t>
                </w:r>
              </w:p>
            </w:tc>
            <w:tc>
              <w:tcPr/>
              <w:p w:rsidR="00000000" w:rsidDel="00000000" w:rsidP="00000000" w:rsidRDefault="00000000" w:rsidRPr="00000000" w14:paraId="000001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Electromagnetism</w:t>
                </w:r>
              </w:p>
            </w:tc>
          </w:tr>
          <w:tr>
            <w:trPr>
              <w:cantSplit w:val="0"/>
              <w:tblHeader w:val="0"/>
            </w:trPr>
            <w:tc>
              <w:tcPr/>
              <w:p w:rsidR="00000000" w:rsidDel="00000000" w:rsidP="00000000" w:rsidRDefault="00000000" w:rsidRPr="00000000" w14:paraId="000001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 is a particle property</w:t>
                </w:r>
              </w:p>
            </w:tc>
            <w:tc>
              <w:tcPr/>
              <w:p w:rsidR="00000000" w:rsidDel="00000000" w:rsidP="00000000" w:rsidRDefault="00000000" w:rsidRPr="00000000" w14:paraId="000001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 is scalar pressure imbalance (ΔP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 field is static vector</w:t>
                </w:r>
              </w:p>
            </w:tc>
            <w:tc>
              <w:tcPr/>
              <w:p w:rsidR="00000000" w:rsidDel="00000000" w:rsidP="00000000" w:rsidRDefault="00000000" w:rsidRPr="00000000" w14:paraId="0000019B">
                <w:pPr>
                  <w:spacing w:line="480" w:lineRule="auto"/>
                  <w:rPr>
                    <w:rFonts w:ascii="Times New Roman" w:cs="Times New Roman" w:eastAsia="Times New Roman" w:hAnsi="Times New Roman"/>
                    <w:sz w:val="24"/>
                    <w:szCs w:val="24"/>
                  </w:rPr>
                </w:pPr>
                <w:sdt>
                  <w:sdtPr>
                    <w:id w:val="1255925496"/>
                    <w:tag w:val="goog_rdk_25"/>
                  </w:sdtPr>
                  <w:sdtContent>
                    <w:r w:rsidDel="00000000" w:rsidR="00000000" w:rsidRPr="00000000">
                      <w:rPr>
                        <w:rFonts w:ascii="Gungsuh" w:cs="Gungsuh" w:eastAsia="Gungsuh" w:hAnsi="Gungsuh"/>
                        <w:sz w:val="24"/>
                        <w:szCs w:val="24"/>
                        <w:rtl w:val="0"/>
                      </w:rPr>
                      <w:t xml:space="preserve">Electric field is vertical gradient (−∇Φₕ)</w:t>
                    </w:r>
                  </w:sdtContent>
                </w:sdt>
              </w:p>
            </w:tc>
          </w:tr>
          <w:tr>
            <w:trPr>
              <w:cantSplit w:val="0"/>
              <w:tblHeader w:val="0"/>
            </w:trPr>
            <w:tc>
              <w:tcPr/>
              <w:p w:rsidR="00000000" w:rsidDel="00000000" w:rsidP="00000000" w:rsidRDefault="00000000" w:rsidRPr="00000000" w14:paraId="000001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Magnetic field is motion-dependent</w:t>
                </w:r>
              </w:p>
            </w:tc>
            <w:tc>
              <w:tcPr/>
              <w:p w:rsidR="00000000" w:rsidDel="00000000" w:rsidP="00000000" w:rsidRDefault="00000000" w:rsidRPr="00000000" w14:paraId="0000019D">
                <w:pPr>
                  <w:spacing w:line="480" w:lineRule="auto"/>
                  <w:rPr>
                    <w:rFonts w:ascii="Times New Roman" w:cs="Times New Roman" w:eastAsia="Times New Roman" w:hAnsi="Times New Roman"/>
                    <w:sz w:val="24"/>
                    <w:szCs w:val="24"/>
                  </w:rPr>
                </w:pPr>
                <w:sdt>
                  <w:sdtPr>
                    <w:id w:val="221979539"/>
                    <w:tag w:val="goog_rdk_26"/>
                  </w:sdtPr>
                  <w:sdtContent>
                    <w:r w:rsidDel="00000000" w:rsidR="00000000" w:rsidRPr="00000000">
                      <w:rPr>
                        <w:rFonts w:ascii="Gungsuh" w:cs="Gungsuh" w:eastAsia="Gungsuh" w:hAnsi="Gungsuh"/>
                        <w:sz w:val="24"/>
                        <w:szCs w:val="24"/>
                        <w:rtl w:val="0"/>
                      </w:rPr>
                      <w:t xml:space="preserve">Magnetic field is curl of emission coherence (∇ × ψ·P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Induction requires motion</w:t>
                </w:r>
              </w:p>
            </w:tc>
            <w:tc>
              <w:tcPr/>
              <w:p w:rsidR="00000000" w:rsidDel="00000000" w:rsidP="00000000" w:rsidRDefault="00000000" w:rsidRPr="00000000" w14:paraId="000001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Induction is rebound memory collapse</w:t>
                </w:r>
              </w:p>
            </w:tc>
          </w:tr>
          <w:tr>
            <w:trPr>
              <w:cantSplit w:val="0"/>
              <w:tblHeader w:val="0"/>
            </w:trPr>
            <w:tc>
              <w:tcPr/>
              <w:p w:rsidR="00000000" w:rsidDel="00000000" w:rsidP="00000000" w:rsidRDefault="00000000" w:rsidRPr="00000000" w14:paraId="000001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needs E-B field coupling</w:t>
                </w:r>
              </w:p>
            </w:tc>
            <w:tc>
              <w:tcPr/>
              <w:p w:rsidR="00000000" w:rsidDel="00000000" w:rsidP="00000000" w:rsidRDefault="00000000" w:rsidRPr="00000000" w14:paraId="000001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is a scalar compression ripple (ψ = 1)</w:t>
                </w:r>
              </w:p>
            </w:tc>
          </w:tr>
          <w:tr>
            <w:trPr>
              <w:cantSplit w:val="0"/>
              <w:tblHeader w:val="0"/>
            </w:trPr>
            <w:tc>
              <w:tcPr/>
              <w:p w:rsidR="00000000" w:rsidDel="00000000" w:rsidP="00000000" w:rsidRDefault="00000000" w:rsidRPr="00000000" w14:paraId="000001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of light is fixed</w:t>
                </w:r>
              </w:p>
            </w:tc>
            <w:tc>
              <w:tcPr/>
              <w:p w:rsidR="00000000" w:rsidDel="00000000" w:rsidP="00000000" w:rsidRDefault="00000000" w:rsidRPr="00000000" w14:paraId="000001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is coherence-permissivity threshold</w:t>
                </w:r>
              </w:p>
            </w:tc>
          </w:tr>
        </w:tbl>
      </w:sdtContent>
    </w:sdt>
    <w:p w:rsidR="00000000" w:rsidDel="00000000" w:rsidP="00000000" w:rsidRDefault="00000000" w:rsidRPr="00000000" w14:paraId="000001A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Electromagnetism is not a game of invisible fields. It is the pressure and memory of scalar emission. Divine Emission Theory reveals the causal heartbeat inside Maxwell’s equations and shows that what we once called forces are simply the echo of coherence returning to equilibrium. The electric field is a slope of pressure. The magnetic field is a twist in memory. Light is the breath of the field made visible through motionless coherence. Where there was once only math—we now have meaning. In honor of the work and dedication of James Clerk Maxwell involving Quarternion Fields, as well as the relationship between Electricity and Magnetism. The Scalar Field will be named the Maxwell Field.</w:t>
      </w:r>
    </w:p>
    <w:p w:rsidR="00000000" w:rsidDel="00000000" w:rsidP="00000000" w:rsidRDefault="00000000" w:rsidRPr="00000000" w14:paraId="000001A6">
      <w:pPr>
        <w:pStyle w:val="Heading1"/>
        <w:spacing w:line="480" w:lineRule="auto"/>
        <w:ind w:left="1440" w:firstLine="0"/>
        <w:rPr/>
      </w:pPr>
      <w:bookmarkStart w:colFirst="0" w:colLast="0" w:name="_heading=h.wgea6l9z1ysi" w:id="47"/>
      <w:bookmarkEnd w:id="47"/>
      <w:r w:rsidDel="00000000" w:rsidR="00000000" w:rsidRPr="00000000">
        <w:rPr>
          <w:rtl w:val="0"/>
        </w:rPr>
        <w:t xml:space="preserve">Electromagnetism and Scalar Emission: Rebuilding Maxwell from Field Causality</w:t>
      </w:r>
    </w:p>
    <w:p w:rsidR="00000000" w:rsidDel="00000000" w:rsidP="00000000" w:rsidRDefault="00000000" w:rsidRPr="00000000" w14:paraId="000001A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Electromagnetism is classically defined by Maxwell’s equations, which rely on spacetime constructs, vacuum permittivity, and abstract flux. While these equations produce accurate results, they lack physical causality. Divine Emission Theory rebuilds electromagnetism as a scalar emission phenomenon—where electric and magnetic fields arise from structured coherence gradients, not empty space.</w:t>
      </w:r>
    </w:p>
    <w:p w:rsidR="00000000" w:rsidDel="00000000" w:rsidP="00000000" w:rsidRDefault="00000000" w:rsidRPr="00000000" w14:paraId="000001A8">
      <w:pPr>
        <w:pStyle w:val="Heading2"/>
        <w:spacing w:line="480" w:lineRule="auto"/>
        <w:ind w:left="1440" w:firstLine="0"/>
        <w:rPr/>
      </w:pPr>
      <w:bookmarkStart w:colFirst="0" w:colLast="0" w:name="_heading=h.7042xx5ozuz9" w:id="48"/>
      <w:bookmarkEnd w:id="48"/>
      <w:r w:rsidDel="00000000" w:rsidR="00000000" w:rsidRPr="00000000">
        <w:rPr>
          <w:rtl w:val="0"/>
        </w:rPr>
        <w:t xml:space="preserve">Classical EM Depends on Vacuum Assumptions</w:t>
      </w:r>
    </w:p>
    <w:p w:rsidR="00000000" w:rsidDel="00000000" w:rsidP="00000000" w:rsidRDefault="00000000" w:rsidRPr="00000000" w14:paraId="000001A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Maxwell’s model assumes electric and magnetic fields exist independently in a vacuum. It describes their interaction using current terms and displacement vectors. Without a causal medium, these become abstractions. DET replaces these assumptions with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scalar memory (ψ), and rebound structure (Φₕ).</w:t>
      </w:r>
    </w:p>
    <w:p w:rsidR="00000000" w:rsidDel="00000000" w:rsidP="00000000" w:rsidRDefault="00000000" w:rsidRPr="00000000" w14:paraId="000001AA">
      <w:pPr>
        <w:pStyle w:val="Heading2"/>
        <w:spacing w:line="480" w:lineRule="auto"/>
        <w:ind w:left="1440" w:firstLine="0"/>
        <w:rPr/>
      </w:pPr>
      <w:bookmarkStart w:colFirst="0" w:colLast="0" w:name="_heading=h.ceat76qoicpe" w:id="49"/>
      <w:bookmarkEnd w:id="49"/>
      <w:r w:rsidDel="00000000" w:rsidR="00000000" w:rsidRPr="00000000">
        <w:rPr>
          <w:rtl w:val="0"/>
        </w:rPr>
        <w:t xml:space="preserve">DET Redefinition of E and B Fields</w:t>
      </w:r>
    </w:p>
    <w:p w:rsidR="00000000" w:rsidDel="00000000" w:rsidP="00000000" w:rsidRDefault="00000000" w:rsidRPr="00000000" w14:paraId="000001A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DET, electric fields are local scalar tension (pressure gradients), and magnetic fields are scalar curl resulting from emission flow and ψ deformation.</w:t>
      </w:r>
    </w:p>
    <w:p w:rsidR="00000000" w:rsidDel="00000000" w:rsidP="00000000" w:rsidRDefault="00000000" w:rsidRPr="00000000" w14:paraId="000001AC">
      <w:pPr>
        <w:spacing w:line="480" w:lineRule="auto"/>
        <w:ind w:left="1440" w:firstLine="720"/>
        <w:jc w:val="center"/>
        <w:rPr>
          <w:rFonts w:ascii="Times New Roman" w:cs="Times New Roman" w:eastAsia="Times New Roman" w:hAnsi="Times New Roman"/>
          <w:sz w:val="24"/>
          <w:szCs w:val="24"/>
          <w:vertAlign w:val="subscript"/>
        </w:rPr>
      </w:pPr>
      <w:sdt>
        <w:sdtPr>
          <w:id w:val="-2040016501"/>
          <w:tag w:val="goog_rdk_28"/>
        </w:sdtPr>
        <w:sdtContent>
          <w:r w:rsidDel="00000000" w:rsidR="00000000" w:rsidRPr="00000000">
            <w:rPr>
              <w:rFonts w:ascii="Gungsuh" w:cs="Gungsuh" w:eastAsia="Gungsuh" w:hAnsi="Gungsuh"/>
              <w:sz w:val="24"/>
              <w:szCs w:val="24"/>
              <w:rtl w:val="0"/>
            </w:rPr>
            <w:t xml:space="preserve">    E = ∇P</w:t>
          </w:r>
        </w:sdtContent>
      </w:sdt>
      <w:r w:rsidDel="00000000" w:rsidR="00000000" w:rsidRPr="00000000">
        <w:rPr>
          <w:rFonts w:ascii="Times New Roman" w:cs="Times New Roman" w:eastAsia="Times New Roman" w:hAnsi="Times New Roman"/>
          <w:sz w:val="24"/>
          <w:szCs w:val="24"/>
          <w:vertAlign w:val="subscript"/>
          <w:rtl w:val="0"/>
        </w:rPr>
        <w:t xml:space="preserve">e</w:t>
      </w:r>
    </w:p>
    <w:p w:rsidR="00000000" w:rsidDel="00000000" w:rsidP="00000000" w:rsidRDefault="00000000" w:rsidRPr="00000000" w14:paraId="000001AD">
      <w:pPr>
        <w:spacing w:line="480" w:lineRule="auto"/>
        <w:ind w:left="1440" w:firstLine="720"/>
        <w:jc w:val="center"/>
        <w:rPr>
          <w:rFonts w:ascii="Times New Roman" w:cs="Times New Roman" w:eastAsia="Times New Roman" w:hAnsi="Times New Roman"/>
          <w:sz w:val="24"/>
          <w:szCs w:val="24"/>
        </w:rPr>
      </w:pPr>
      <w:sdt>
        <w:sdtPr>
          <w:id w:val="390416683"/>
          <w:tag w:val="goog_rdk_29"/>
        </w:sdtPr>
        <w:sdtContent>
          <w:r w:rsidDel="00000000" w:rsidR="00000000" w:rsidRPr="00000000">
            <w:rPr>
              <w:rFonts w:ascii="Gungsuh" w:cs="Gungsuh" w:eastAsia="Gungsuh" w:hAnsi="Gungsuh"/>
              <w:sz w:val="24"/>
              <w:szCs w:val="24"/>
              <w:rtl w:val="0"/>
            </w:rPr>
            <w:t xml:space="preserve">    B = ∇ × (ψ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w:t>
      </w:r>
    </w:p>
    <w:p w:rsidR="00000000" w:rsidDel="00000000" w:rsidP="00000000" w:rsidRDefault="00000000" w:rsidRPr="00000000" w14:paraId="000001AF">
      <w:pPr>
        <w:numPr>
          <w:ilvl w:val="0"/>
          <w:numId w:val="100"/>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 arises from scalar compression and tension.</w:t>
      </w:r>
    </w:p>
    <w:p w:rsidR="00000000" w:rsidDel="00000000" w:rsidP="00000000" w:rsidRDefault="00000000" w:rsidRPr="00000000" w14:paraId="000001B0">
      <w:pPr>
        <w:numPr>
          <w:ilvl w:val="0"/>
          <w:numId w:val="100"/>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arises from rotational rebound patterns caused by memory displacement.</w:t>
      </w:r>
    </w:p>
    <w:p w:rsidR="00000000" w:rsidDel="00000000" w:rsidP="00000000" w:rsidRDefault="00000000" w:rsidRPr="00000000" w14:paraId="000001B1">
      <w:pPr>
        <w:pStyle w:val="Heading2"/>
        <w:spacing w:line="480" w:lineRule="auto"/>
        <w:ind w:left="1440" w:firstLine="0"/>
        <w:rPr/>
      </w:pPr>
      <w:bookmarkStart w:colFirst="0" w:colLast="0" w:name="_heading=h.okjj959p4cty" w:id="50"/>
      <w:bookmarkEnd w:id="50"/>
      <w:r w:rsidDel="00000000" w:rsidR="00000000" w:rsidRPr="00000000">
        <w:rPr>
          <w:rtl w:val="0"/>
        </w:rPr>
        <w:t xml:space="preserve">Magnetic Curl = Rebound Vortex</w:t>
      </w:r>
    </w:p>
    <w:p w:rsidR="00000000" w:rsidDel="00000000" w:rsidP="00000000" w:rsidRDefault="00000000" w:rsidRPr="00000000" w14:paraId="000001B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magnetic field does not 'exist' as a thing—it is the product of scalar rebound spinning around a ψ-null corridor. When emission pressure travels through a moving coherence gradient, a curl forms.</w:t>
      </w:r>
    </w:p>
    <w:p w:rsidR="00000000" w:rsidDel="00000000" w:rsidP="00000000" w:rsidRDefault="00000000" w:rsidRPr="00000000" w14:paraId="000001B3">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bscript"/>
          <w:rtl w:val="0"/>
        </w:rPr>
        <w:t xml:space="preserve">Curl</w:t>
      </w:r>
      <w:sdt>
        <w:sdtPr>
          <w:id w:val="-1904301296"/>
          <w:tag w:val="goog_rdk_30"/>
        </w:sdtPr>
        <w:sdtContent>
          <w:r w:rsidDel="00000000" w:rsidR="00000000" w:rsidRPr="00000000">
            <w:rPr>
              <w:rFonts w:ascii="Gungsuh" w:cs="Gungsuh" w:eastAsia="Gungsuh" w:hAnsi="Gungsuh"/>
              <w:sz w:val="24"/>
              <w:szCs w:val="24"/>
              <w:rtl w:val="0"/>
            </w:rPr>
            <w:t xml:space="preserve">(B) = ∇ × (ψ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 why magnetism always forms loops: they are rebound shells stabilizing around a loss of directional ψ.</w:t>
      </w:r>
    </w:p>
    <w:p w:rsidR="00000000" w:rsidDel="00000000" w:rsidP="00000000" w:rsidRDefault="00000000" w:rsidRPr="00000000" w14:paraId="000001B5">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Induction = ψ Displacement Rate</w:t>
      </w:r>
    </w:p>
    <w:p w:rsidR="00000000" w:rsidDel="00000000" w:rsidP="00000000" w:rsidRDefault="00000000" w:rsidRPr="00000000" w14:paraId="000001B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Faraday’s Law classically states that a changing magnetic field induces an electric field. DET reframes this causally: the rate of coherence displacement (`dψ/dt`) causes scalar rebound reconfiguration.</w:t>
      </w:r>
    </w:p>
    <w:p w:rsidR="00000000" w:rsidDel="00000000" w:rsidP="00000000" w:rsidRDefault="00000000" w:rsidRPr="00000000" w14:paraId="000001B7">
      <w:pPr>
        <w:spacing w:line="480" w:lineRule="auto"/>
        <w:ind w:left="1440" w:firstLine="720"/>
        <w:jc w:val="center"/>
        <w:rPr>
          <w:rFonts w:ascii="Times New Roman" w:cs="Times New Roman" w:eastAsia="Times New Roman" w:hAnsi="Times New Roman"/>
          <w:sz w:val="24"/>
          <w:szCs w:val="24"/>
        </w:rPr>
      </w:pPr>
      <w:sdt>
        <w:sdtPr>
          <w:id w:val="-1095880011"/>
          <w:tag w:val="goog_rdk_31"/>
        </w:sdtPr>
        <w:sdtContent>
          <w:r w:rsidDel="00000000" w:rsidR="00000000" w:rsidRPr="00000000">
            <w:rPr>
              <w:rFonts w:ascii="Gungsuh" w:cs="Gungsuh" w:eastAsia="Gungsuh" w:hAnsi="Gungsuh"/>
              <w:sz w:val="24"/>
              <w:szCs w:val="24"/>
              <w:rtl w:val="0"/>
            </w:rPr>
            <w:t xml:space="preserve">    ∂E/∂t ∝ ∇ × (∂(ψ · P</w:t>
          </w:r>
        </w:sdtContent>
      </w:sdt>
      <w:r w:rsidDel="00000000" w:rsidR="00000000" w:rsidRPr="00000000">
        <w:rPr>
          <w:rFonts w:ascii="Times New Roman" w:cs="Times New Roman" w:eastAsia="Times New Roman" w:hAnsi="Times New Roman"/>
          <w:sz w:val="24"/>
          <w:szCs w:val="24"/>
          <w:vertAlign w:val="subscript"/>
          <w:rtl w:val="0"/>
        </w:rPr>
        <w:t xml:space="preserve">e</w:t>
      </w:r>
      <w:sdt>
        <w:sdtPr>
          <w:id w:val="-649941762"/>
          <w:tag w:val="goog_rdk_32"/>
        </w:sdtPr>
        <w:sdtContent>
          <w:r w:rsidDel="00000000" w:rsidR="00000000" w:rsidRPr="00000000">
            <w:rPr>
              <w:rFonts w:ascii="Gungsuh" w:cs="Gungsuh" w:eastAsia="Gungsuh" w:hAnsi="Gungsuh"/>
              <w:sz w:val="24"/>
              <w:szCs w:val="24"/>
              <w:rtl w:val="0"/>
            </w:rPr>
            <w:t xml:space="preserve">)/∂t)</w:t>
          </w:r>
        </w:sdtContent>
      </w:sdt>
    </w:p>
    <w:p w:rsidR="00000000" w:rsidDel="00000000" w:rsidP="00000000" w:rsidRDefault="00000000" w:rsidRPr="00000000" w14:paraId="000001B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a paradox—it is the system rebalancing scalar strain caused by structural emission memory flow.</w:t>
      </w:r>
    </w:p>
    <w:p w:rsidR="00000000" w:rsidDel="00000000" w:rsidP="00000000" w:rsidRDefault="00000000" w:rsidRPr="00000000" w14:paraId="000001B9">
      <w:pPr>
        <w:pStyle w:val="Heading2"/>
        <w:spacing w:line="480" w:lineRule="auto"/>
        <w:ind w:left="1440" w:firstLine="0"/>
        <w:rPr/>
      </w:pPr>
      <w:bookmarkStart w:colFirst="0" w:colLast="0" w:name="_heading=h.9mok41seixbf" w:id="51"/>
      <w:bookmarkEnd w:id="51"/>
      <w:r w:rsidDel="00000000" w:rsidR="00000000" w:rsidRPr="00000000">
        <w:rPr>
          <w:rtl w:val="0"/>
        </w:rPr>
        <w:t xml:space="preserve">Field Continuity = Rebound Self-Propagation</w:t>
      </w:r>
    </w:p>
    <w:p w:rsidR="00000000" w:rsidDel="00000000" w:rsidP="00000000" w:rsidRDefault="00000000" w:rsidRPr="00000000" w14:paraId="000001B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Maxwell claimed that EM waves propagate by E and B fields regenerating each other. DET shows that EM propagation is rebound movement in coherent ψ corridors.</w:t>
      </w:r>
    </w:p>
    <w:p w:rsidR="00000000" w:rsidDel="00000000" w:rsidP="00000000" w:rsidRDefault="00000000" w:rsidRPr="00000000" w14:paraId="000001BB">
      <w:pPr>
        <w:spacing w:line="480" w:lineRule="auto"/>
        <w:ind w:left="1440" w:firstLine="720"/>
        <w:jc w:val="center"/>
        <w:rPr>
          <w:rFonts w:ascii="Times New Roman" w:cs="Times New Roman" w:eastAsia="Times New Roman" w:hAnsi="Times New Roman"/>
          <w:sz w:val="24"/>
          <w:szCs w:val="24"/>
        </w:rPr>
      </w:pPr>
      <w:sdt>
        <w:sdtPr>
          <w:id w:val="-441358377"/>
          <w:tag w:val="goog_rdk_33"/>
        </w:sdtPr>
        <w:sdtContent>
          <w:r w:rsidDel="00000000" w:rsidR="00000000" w:rsidRPr="00000000">
            <w:rPr>
              <w:rFonts w:ascii="Cardo" w:cs="Cardo" w:eastAsia="Cardo" w:hAnsi="Cardo"/>
              <w:sz w:val="24"/>
              <w:szCs w:val="24"/>
              <w:rtl w:val="0"/>
            </w:rPr>
            <w:t xml:space="preserve">Waveform = structured rebound path in ψ ≈ 1 shell</w:t>
          </w:r>
        </w:sdtContent>
      </w:sdt>
    </w:p>
    <w:p w:rsidR="00000000" w:rsidDel="00000000" w:rsidP="00000000" w:rsidRDefault="00000000" w:rsidRPr="00000000" w14:paraId="000001B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need for permittivity—just coherent scalar emission traveling through its own tension memory.</w:t>
      </w:r>
    </w:p>
    <w:p w:rsidR="00000000" w:rsidDel="00000000" w:rsidP="00000000" w:rsidRDefault="00000000" w:rsidRPr="00000000" w14:paraId="000001BD">
      <w:pPr>
        <w:pStyle w:val="Heading2"/>
        <w:spacing w:line="480" w:lineRule="auto"/>
        <w:ind w:left="1440" w:firstLine="0"/>
        <w:rPr/>
      </w:pPr>
      <w:bookmarkStart w:colFirst="0" w:colLast="0" w:name="_heading=h.qwkce14lv8hl" w:id="52"/>
      <w:bookmarkEnd w:id="52"/>
      <w:r w:rsidDel="00000000" w:rsidR="00000000" w:rsidRPr="00000000">
        <w:rPr>
          <w:rtl w:val="0"/>
        </w:rPr>
        <w:t xml:space="preserve">Maxwell’s Equations in DET Terms</w:t>
      </w:r>
    </w:p>
    <w:p w:rsidR="00000000" w:rsidDel="00000000" w:rsidP="00000000" w:rsidRDefault="00000000" w:rsidRPr="00000000" w14:paraId="000001BE">
      <w:pPr>
        <w:spacing w:line="480" w:lineRule="auto"/>
        <w:ind w:left="1440" w:firstLine="720"/>
        <w:jc w:val="center"/>
        <w:rPr>
          <w:rFonts w:ascii="Times New Roman" w:cs="Times New Roman" w:eastAsia="Times New Roman" w:hAnsi="Times New Roman"/>
          <w:sz w:val="24"/>
          <w:szCs w:val="24"/>
          <w:vertAlign w:val="subscript"/>
        </w:rPr>
      </w:pPr>
      <w:sdt>
        <w:sdtPr>
          <w:id w:val="752634619"/>
          <w:tag w:val="goog_rdk_34"/>
        </w:sdtPr>
        <w:sdtContent>
          <w:r w:rsidDel="00000000" w:rsidR="00000000" w:rsidRPr="00000000">
            <w:rPr>
              <w:rFonts w:ascii="Gungsuh" w:cs="Gungsuh" w:eastAsia="Gungsuh" w:hAnsi="Gungsuh"/>
              <w:sz w:val="24"/>
              <w:szCs w:val="24"/>
              <w:rtl w:val="0"/>
            </w:rPr>
            <w:t xml:space="preserve">Gauss’s Law: ∇·E = ρ / ε₀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ψ</w:t>
      </w:r>
      <w:r w:rsidDel="00000000" w:rsidR="00000000" w:rsidRPr="00000000">
        <w:rPr>
          <w:rFonts w:ascii="Times New Roman" w:cs="Times New Roman" w:eastAsia="Times New Roman" w:hAnsi="Times New Roman"/>
          <w:sz w:val="24"/>
          <w:szCs w:val="24"/>
          <w:vertAlign w:val="subscript"/>
          <w:rtl w:val="0"/>
        </w:rPr>
        <w:t xml:space="preserve">gradient</w:t>
      </w:r>
    </w:p>
    <w:p w:rsidR="00000000" w:rsidDel="00000000" w:rsidP="00000000" w:rsidRDefault="00000000" w:rsidRPr="00000000" w14:paraId="000001BF">
      <w:pPr>
        <w:spacing w:line="480" w:lineRule="auto"/>
        <w:ind w:left="1440" w:firstLine="720"/>
        <w:jc w:val="center"/>
        <w:rPr>
          <w:rFonts w:ascii="Times New Roman" w:cs="Times New Roman" w:eastAsia="Times New Roman" w:hAnsi="Times New Roman"/>
          <w:sz w:val="24"/>
          <w:szCs w:val="24"/>
        </w:rPr>
      </w:pPr>
      <w:sdt>
        <w:sdtPr>
          <w:id w:val="1324085554"/>
          <w:tag w:val="goog_rdk_35"/>
        </w:sdtPr>
        <w:sdtContent>
          <w:r w:rsidDel="00000000" w:rsidR="00000000" w:rsidRPr="00000000">
            <w:rPr>
              <w:rFonts w:ascii="Gungsuh" w:cs="Gungsuh" w:eastAsia="Gungsuh" w:hAnsi="Gungsuh"/>
              <w:sz w:val="24"/>
              <w:szCs w:val="24"/>
              <w:rtl w:val="0"/>
            </w:rPr>
            <w:t xml:space="preserve">Gauss for Magnetism: ∇·B = 0 → divergence-free rebound vortex</w:t>
          </w:r>
        </w:sdtContent>
      </w:sdt>
    </w:p>
    <w:p w:rsidR="00000000" w:rsidDel="00000000" w:rsidP="00000000" w:rsidRDefault="00000000" w:rsidRPr="00000000" w14:paraId="000001C0">
      <w:pPr>
        <w:spacing w:line="480" w:lineRule="auto"/>
        <w:ind w:left="1440" w:firstLine="720"/>
        <w:jc w:val="center"/>
        <w:rPr>
          <w:rFonts w:ascii="Times New Roman" w:cs="Times New Roman" w:eastAsia="Times New Roman" w:hAnsi="Times New Roman"/>
          <w:sz w:val="24"/>
          <w:szCs w:val="24"/>
        </w:rPr>
      </w:pPr>
      <w:sdt>
        <w:sdtPr>
          <w:id w:val="-2128283952"/>
          <w:tag w:val="goog_rdk_36"/>
        </w:sdtPr>
        <w:sdtContent>
          <w:r w:rsidDel="00000000" w:rsidR="00000000" w:rsidRPr="00000000">
            <w:rPr>
              <w:rFonts w:ascii="Gungsuh" w:cs="Gungsuh" w:eastAsia="Gungsuh" w:hAnsi="Gungsuh"/>
              <w:sz w:val="24"/>
              <w:szCs w:val="24"/>
              <w:rtl w:val="0"/>
            </w:rPr>
            <w:t xml:space="preserve">Faraday’s Law: ∇×E = -∂B/∂t → ∇×(∇P</w:t>
          </w:r>
        </w:sdtContent>
      </w:sdt>
      <w:r w:rsidDel="00000000" w:rsidR="00000000" w:rsidRPr="00000000">
        <w:rPr>
          <w:rFonts w:ascii="Times New Roman" w:cs="Times New Roman" w:eastAsia="Times New Roman" w:hAnsi="Times New Roman"/>
          <w:sz w:val="24"/>
          <w:szCs w:val="24"/>
          <w:vertAlign w:val="subscript"/>
          <w:rtl w:val="0"/>
        </w:rPr>
        <w:t xml:space="preserve">e</w:t>
      </w:r>
      <w:sdt>
        <w:sdtPr>
          <w:id w:val="-1893793844"/>
          <w:tag w:val="goog_rdk_37"/>
        </w:sdtPr>
        <w:sdtContent>
          <w:r w:rsidDel="00000000" w:rsidR="00000000" w:rsidRPr="00000000">
            <w:rPr>
              <w:rFonts w:ascii="Gungsuh" w:cs="Gungsuh" w:eastAsia="Gungsuh" w:hAnsi="Gungsuh"/>
              <w:sz w:val="24"/>
              <w:szCs w:val="24"/>
              <w:rtl w:val="0"/>
            </w:rPr>
            <w:t xml:space="preserve">) = -∂(∇×(ψ · P</w:t>
          </w:r>
        </w:sdtContent>
      </w:sdt>
      <w:r w:rsidDel="00000000" w:rsidR="00000000" w:rsidRPr="00000000">
        <w:rPr>
          <w:rFonts w:ascii="Times New Roman" w:cs="Times New Roman" w:eastAsia="Times New Roman" w:hAnsi="Times New Roman"/>
          <w:sz w:val="24"/>
          <w:szCs w:val="24"/>
          <w:vertAlign w:val="subscript"/>
          <w:rtl w:val="0"/>
        </w:rPr>
        <w:t xml:space="preserve">e</w:t>
      </w:r>
      <w:sdt>
        <w:sdtPr>
          <w:id w:val="-1933778334"/>
          <w:tag w:val="goog_rdk_38"/>
        </w:sdtPr>
        <w:sdtContent>
          <w:r w:rsidDel="00000000" w:rsidR="00000000" w:rsidRPr="00000000">
            <w:rPr>
              <w:rFonts w:ascii="Gungsuh" w:cs="Gungsuh" w:eastAsia="Gungsuh" w:hAnsi="Gungsuh"/>
              <w:sz w:val="24"/>
              <w:szCs w:val="24"/>
              <w:rtl w:val="0"/>
            </w:rPr>
            <w:t xml:space="preserve">))/∂t</w:t>
          </w:r>
        </w:sdtContent>
      </w:sdt>
    </w:p>
    <w:p w:rsidR="00000000" w:rsidDel="00000000" w:rsidP="00000000" w:rsidRDefault="00000000" w:rsidRPr="00000000" w14:paraId="000001C1">
      <w:pPr>
        <w:spacing w:line="480" w:lineRule="auto"/>
        <w:ind w:left="1440" w:firstLine="720"/>
        <w:jc w:val="center"/>
        <w:rPr>
          <w:rFonts w:ascii="Times New Roman" w:cs="Times New Roman" w:eastAsia="Times New Roman" w:hAnsi="Times New Roman"/>
          <w:sz w:val="24"/>
          <w:szCs w:val="24"/>
        </w:rPr>
      </w:pPr>
      <w:sdt>
        <w:sdtPr>
          <w:id w:val="-1776560139"/>
          <w:tag w:val="goog_rdk_39"/>
        </w:sdtPr>
        <w:sdtContent>
          <w:r w:rsidDel="00000000" w:rsidR="00000000" w:rsidRPr="00000000">
            <w:rPr>
              <w:rFonts w:ascii="Gungsuh" w:cs="Gungsuh" w:eastAsia="Gungsuh" w:hAnsi="Gungsuh"/>
              <w:sz w:val="24"/>
              <w:szCs w:val="24"/>
              <w:rtl w:val="0"/>
            </w:rPr>
            <w:t xml:space="preserve">Ampère’s Law (w/ Maxwell): ∇×B = μ₀J + μ₀ε₀∂E/∂t → ∇×(∇×(ψ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emission route correction + ψ displacement rate</w:t>
      </w:r>
    </w:p>
    <w:p w:rsidR="00000000" w:rsidDel="00000000" w:rsidP="00000000" w:rsidRDefault="00000000" w:rsidRPr="00000000" w14:paraId="000001C2">
      <w:pPr>
        <w:pStyle w:val="Heading2"/>
        <w:spacing w:line="480" w:lineRule="auto"/>
        <w:ind w:left="1440" w:firstLine="720"/>
        <w:rPr/>
      </w:pPr>
      <w:bookmarkStart w:colFirst="0" w:colLast="0" w:name="_heading=h.id4soav9xds2" w:id="53"/>
      <w:bookmarkEnd w:id="53"/>
      <w:r w:rsidDel="00000000" w:rsidR="00000000" w:rsidRPr="00000000">
        <w:rPr>
          <w:rtl w:val="0"/>
        </w:rPr>
      </w:r>
    </w:p>
    <w:p w:rsidR="00000000" w:rsidDel="00000000" w:rsidP="00000000" w:rsidRDefault="00000000" w:rsidRPr="00000000" w14:paraId="000001C3">
      <w:pPr>
        <w:pStyle w:val="Heading2"/>
        <w:spacing w:line="480" w:lineRule="auto"/>
        <w:ind w:left="1440" w:firstLine="720"/>
        <w:rPr/>
      </w:pPr>
      <w:bookmarkStart w:colFirst="0" w:colLast="0" w:name="_heading=h.hjkoien2k838" w:id="54"/>
      <w:bookmarkEnd w:id="54"/>
      <w:r w:rsidDel="00000000" w:rsidR="00000000" w:rsidRPr="00000000">
        <w:rPr>
          <w:rtl w:val="0"/>
        </w:rPr>
      </w:r>
    </w:p>
    <w:p w:rsidR="00000000" w:rsidDel="00000000" w:rsidP="00000000" w:rsidRDefault="00000000" w:rsidRPr="00000000" w14:paraId="000001C4">
      <w:pPr>
        <w:pStyle w:val="Heading2"/>
        <w:spacing w:line="480" w:lineRule="auto"/>
        <w:ind w:left="1440" w:firstLine="0"/>
        <w:rPr/>
      </w:pPr>
      <w:bookmarkStart w:colFirst="0" w:colLast="0" w:name="_heading=h.6b0ntfukv7qk" w:id="55"/>
      <w:bookmarkEnd w:id="55"/>
      <w:r w:rsidDel="00000000" w:rsidR="00000000" w:rsidRPr="00000000">
        <w:rPr>
          <w:rtl w:val="0"/>
        </w:rPr>
        <w:t xml:space="preserve">Classical EM vs DET Table:</w:t>
      </w:r>
    </w:p>
    <w:sdt>
      <w:sdtPr>
        <w:lock w:val="contentLocked"/>
        <w:id w:val="309213607"/>
        <w:tag w:val="goog_rdk_40"/>
      </w:sdtPr>
      <w:sdtContent>
        <w:tbl>
          <w:tblPr>
            <w:tblStyle w:val="Table10"/>
            <w:tblW w:w="733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5"/>
            <w:gridCol w:w="3900"/>
            <w:tblGridChange w:id="0">
              <w:tblGrid>
                <w:gridCol w:w="3435"/>
                <w:gridCol w:w="3900"/>
              </w:tblGrid>
            </w:tblGridChange>
          </w:tblGrid>
          <w:tr>
            <w:trPr>
              <w:cantSplit w:val="0"/>
              <w:tblHeader w:val="0"/>
            </w:trPr>
            <w:tc>
              <w:tcPr/>
              <w:p w:rsidR="00000000" w:rsidDel="00000000" w:rsidP="00000000" w:rsidRDefault="00000000" w:rsidRPr="00000000" w14:paraId="000001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Maxwellian Electromagnetism</w:t>
                </w:r>
              </w:p>
            </w:tc>
            <w:tc>
              <w:tcPr/>
              <w:p w:rsidR="00000000" w:rsidDel="00000000" w:rsidP="00000000" w:rsidRDefault="00000000" w:rsidRPr="00000000" w14:paraId="000001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Electromagnetism</w:t>
                </w:r>
              </w:p>
            </w:tc>
          </w:tr>
          <w:tr>
            <w:trPr>
              <w:cantSplit w:val="0"/>
              <w:tblHeader w:val="0"/>
            </w:trPr>
            <w:tc>
              <w:tcPr/>
              <w:p w:rsidR="00000000" w:rsidDel="00000000" w:rsidP="00000000" w:rsidRDefault="00000000" w:rsidRPr="00000000" w14:paraId="000001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and B exist in vacuum</w:t>
                </w:r>
              </w:p>
            </w:tc>
            <w:tc>
              <w:tcPr/>
              <w:p w:rsidR="00000000" w:rsidDel="00000000" w:rsidP="00000000" w:rsidRDefault="00000000" w:rsidRPr="00000000" w14:paraId="000001C8">
                <w:pPr>
                  <w:spacing w:line="48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E and B arise from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and ψ</w:t>
                </w:r>
                <w:r w:rsidDel="00000000" w:rsidR="00000000" w:rsidRPr="00000000">
                  <w:rPr>
                    <w:rFonts w:ascii="Times New Roman" w:cs="Times New Roman" w:eastAsia="Times New Roman" w:hAnsi="Times New Roman"/>
                    <w:sz w:val="24"/>
                    <w:szCs w:val="24"/>
                    <w:vertAlign w:val="subscript"/>
                    <w:rtl w:val="0"/>
                  </w:rPr>
                  <w:t xml:space="preserve">gradients</w:t>
                </w:r>
              </w:p>
            </w:tc>
          </w:tr>
          <w:tr>
            <w:trPr>
              <w:cantSplit w:val="0"/>
              <w:tblHeader w:val="0"/>
            </w:trPr>
            <w:tc>
              <w:tcPr/>
              <w:p w:rsidR="00000000" w:rsidDel="00000000" w:rsidP="00000000" w:rsidRDefault="00000000" w:rsidRPr="00000000" w14:paraId="000001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Magnetism = moving charge</w:t>
                </w:r>
              </w:p>
            </w:tc>
            <w:tc>
              <w:tcPr/>
              <w:p w:rsidR="00000000" w:rsidDel="00000000" w:rsidP="00000000" w:rsidRDefault="00000000" w:rsidRPr="00000000" w14:paraId="000001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Magnetism = rebound curl in ψ shell</w:t>
                </w:r>
              </w:p>
            </w:tc>
          </w:tr>
          <w:tr>
            <w:trPr>
              <w:cantSplit w:val="0"/>
              <w:tblHeader w:val="0"/>
            </w:trPr>
            <w:tc>
              <w:tcPr/>
              <w:p w:rsidR="00000000" w:rsidDel="00000000" w:rsidP="00000000" w:rsidRDefault="00000000" w:rsidRPr="00000000" w14:paraId="000001C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Induction = field overlap</w:t>
                </w:r>
              </w:p>
            </w:tc>
            <w:tc>
              <w:tcPr/>
              <w:p w:rsidR="00000000" w:rsidDel="00000000" w:rsidP="00000000" w:rsidRDefault="00000000" w:rsidRPr="00000000" w14:paraId="000001C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Induction = ψ displacement rebound</w:t>
                </w:r>
              </w:p>
            </w:tc>
          </w:tr>
          <w:tr>
            <w:trPr>
              <w:cantSplit w:val="0"/>
              <w:tblHeader w:val="0"/>
            </w:trPr>
            <w:tc>
              <w:tcPr/>
              <w:p w:rsidR="00000000" w:rsidDel="00000000" w:rsidP="00000000" w:rsidRDefault="00000000" w:rsidRPr="00000000" w14:paraId="000001C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 = field regenerating field</w:t>
                </w:r>
              </w:p>
            </w:tc>
            <w:tc>
              <w:tcPr/>
              <w:p w:rsidR="00000000" w:rsidDel="00000000" w:rsidP="00000000" w:rsidRDefault="00000000" w:rsidRPr="00000000" w14:paraId="000001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 = scalar rebound path in coherent ψ</w:t>
                </w:r>
              </w:p>
            </w:tc>
          </w:tr>
          <w:tr>
            <w:trPr>
              <w:cantSplit w:val="0"/>
              <w:tblHeader w:val="0"/>
            </w:trPr>
            <w:tc>
              <w:tcPr/>
              <w:p w:rsidR="00000000" w:rsidDel="00000000" w:rsidP="00000000" w:rsidRDefault="00000000" w:rsidRPr="00000000" w14:paraId="000001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permittivity constants</w:t>
                </w:r>
              </w:p>
            </w:tc>
            <w:tc>
              <w:tcPr/>
              <w:p w:rsidR="00000000" w:rsidDel="00000000" w:rsidP="00000000" w:rsidRDefault="00000000" w:rsidRPr="00000000" w14:paraId="000001D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emission pressure and memory</w:t>
                </w:r>
              </w:p>
            </w:tc>
          </w:tr>
        </w:tbl>
      </w:sdtContent>
    </w:sdt>
    <w:p w:rsidR="00000000" w:rsidDel="00000000" w:rsidP="00000000" w:rsidRDefault="00000000" w:rsidRPr="00000000" w14:paraId="000001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Maxwell’s equations were elegant, but they were blind. They described effects without origin, curls without causality, and waves without a medium. Under Divine Emission Theory electromagnetism is no longer mysterious—it is rebound. It is structure. It is scalar tension moving through memory. When we truly understand light and magnetism, we find that what flows is not energy—it is coherence, echoing through space that never was.</w:t>
      </w:r>
    </w:p>
    <w:p w:rsidR="00000000" w:rsidDel="00000000" w:rsidP="00000000" w:rsidRDefault="00000000" w:rsidRPr="00000000" w14:paraId="000001D3">
      <w:pPr>
        <w:pStyle w:val="Heading1"/>
        <w:spacing w:line="480" w:lineRule="auto"/>
        <w:ind w:left="1440" w:firstLine="0"/>
        <w:rPr/>
      </w:pPr>
      <w:bookmarkStart w:colFirst="0" w:colLast="0" w:name="_heading=h.egdefn3c91dm" w:id="56"/>
      <w:bookmarkEnd w:id="56"/>
      <w:r w:rsidDel="00000000" w:rsidR="00000000" w:rsidRPr="00000000">
        <w:rPr>
          <w:rtl w:val="0"/>
        </w:rPr>
        <w:t xml:space="preserve">Revival of Maxwell’s Quaternions</w:t>
      </w:r>
    </w:p>
    <w:p w:rsidR="00000000" w:rsidDel="00000000" w:rsidP="00000000" w:rsidRDefault="00000000" w:rsidRPr="00000000" w14:paraId="000001D4">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quarternion? A quaternion is a four-part hypercomplex number:</w:t>
      </w:r>
    </w:p>
    <w:p w:rsidR="00000000" w:rsidDel="00000000" w:rsidP="00000000" w:rsidRDefault="00000000" w:rsidRPr="00000000" w14:paraId="000001D5">
      <w:pPr>
        <w:spacing w:after="0"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a + bi + cj + dk</w:t>
      </w:r>
    </w:p>
    <w:p w:rsidR="00000000" w:rsidDel="00000000" w:rsidP="00000000" w:rsidRDefault="00000000" w:rsidRPr="00000000" w14:paraId="000001D6">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D7">
      <w:pPr>
        <w:numPr>
          <w:ilvl w:val="0"/>
          <w:numId w:val="9"/>
        </w:numPr>
        <w:spacing w:after="0" w:afterAutospacing="0" w:before="24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is the scalar component</w:t>
      </w:r>
    </w:p>
    <w:p w:rsidR="00000000" w:rsidDel="00000000" w:rsidP="00000000" w:rsidRDefault="00000000" w:rsidRPr="00000000" w14:paraId="000001D8">
      <w:pPr>
        <w:numPr>
          <w:ilvl w:val="0"/>
          <w:numId w:val="9"/>
        </w:numPr>
        <w:spacing w:after="24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 cj, dk are vector components in three orthogonal directions (i, j, k)</w:t>
      </w:r>
    </w:p>
    <w:p w:rsidR="00000000" w:rsidDel="00000000" w:rsidP="00000000" w:rsidRDefault="00000000" w:rsidRPr="00000000" w14:paraId="000001D9">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Quaternions were designed to represent both rotation and orientation in three-dimensional space, but they also contain a scalar origin term. Unlike modern vector calculus, which separates magnitude and direction, quaternions unify them into a single structure. This makes them ideal for describing fields that have both directional behavior and an originating source — such as scalar emissions. In this light, a quaternion is not merely a mathematical tool. It is a field descriptor — scalar origin plus vector flow.</w:t>
      </w:r>
    </w:p>
    <w:p w:rsidR="00000000" w:rsidDel="00000000" w:rsidP="00000000" w:rsidRDefault="00000000" w:rsidRPr="00000000" w14:paraId="000001DA">
      <w:pPr>
        <w:spacing w:after="0"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pStyle w:val="Heading2"/>
        <w:spacing w:after="0" w:line="480" w:lineRule="auto"/>
        <w:ind w:left="1440" w:firstLine="0"/>
        <w:rPr/>
      </w:pPr>
      <w:bookmarkStart w:colFirst="0" w:colLast="0" w:name="_heading=h.ues4e5s5xb5e" w:id="57"/>
      <w:bookmarkEnd w:id="57"/>
      <w:r w:rsidDel="00000000" w:rsidR="00000000" w:rsidRPr="00000000">
        <w:rPr>
          <w:rtl w:val="0"/>
        </w:rPr>
        <w:t xml:space="preserve">How Maxwell Envisioned and Formalized It</w:t>
      </w:r>
    </w:p>
    <w:p w:rsidR="00000000" w:rsidDel="00000000" w:rsidP="00000000" w:rsidRDefault="00000000" w:rsidRPr="00000000" w14:paraId="000001DC">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Clerk Maxwell originally formulated his electromagnetic theory using quaternions. In his 1873 treatise, A Treatise on Electricity and Magnetism, he modeled electric and magnetic phenomena as structured, dynamic fields rooted in scalar origin potentials — not simply as interactions between discrete charges.</w:t>
      </w:r>
    </w:p>
    <w:p w:rsidR="00000000" w:rsidDel="00000000" w:rsidP="00000000" w:rsidRDefault="00000000" w:rsidRPr="00000000" w14:paraId="000001DD">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Maxwell’s quaternion system unified:</w:t>
      </w:r>
    </w:p>
    <w:p w:rsidR="00000000" w:rsidDel="00000000" w:rsidP="00000000" w:rsidRDefault="00000000" w:rsidRPr="00000000" w14:paraId="000001DE">
      <w:pPr>
        <w:numPr>
          <w:ilvl w:val="0"/>
          <w:numId w:val="80"/>
        </w:numPr>
        <w:spacing w:after="0" w:afterAutospacing="0" w:before="24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Electric potential</w:t>
      </w:r>
    </w:p>
    <w:p w:rsidR="00000000" w:rsidDel="00000000" w:rsidP="00000000" w:rsidRDefault="00000000" w:rsidRPr="00000000" w14:paraId="000001DF">
      <w:pPr>
        <w:numPr>
          <w:ilvl w:val="0"/>
          <w:numId w:val="80"/>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Magnetic rotation</w:t>
      </w:r>
    </w:p>
    <w:p w:rsidR="00000000" w:rsidDel="00000000" w:rsidP="00000000" w:rsidRDefault="00000000" w:rsidRPr="00000000" w14:paraId="000001E0">
      <w:pPr>
        <w:numPr>
          <w:ilvl w:val="0"/>
          <w:numId w:val="80"/>
        </w:numPr>
        <w:spacing w:after="24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Scalar field structure</w:t>
        <w:br w:type="textWrapping"/>
      </w:r>
    </w:p>
    <w:p w:rsidR="00000000" w:rsidDel="00000000" w:rsidP="00000000" w:rsidRDefault="00000000" w:rsidRPr="00000000" w14:paraId="000001E1">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Eventually, his full quaternion formulation — over 20 interrelated expressions — was reduced into four simplified vector equations. The mathematics of the time simply lacked the tools to preserve what he had seen. The scalar term was dropped and the torsional understanding was lost. What remained was efficient — but incomplete.</w:t>
      </w:r>
    </w:p>
    <w:p w:rsidR="00000000" w:rsidDel="00000000" w:rsidP="00000000" w:rsidRDefault="00000000" w:rsidRPr="00000000" w14:paraId="000001E2">
      <w:pPr>
        <w:spacing w:after="0"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pStyle w:val="Heading2"/>
        <w:spacing w:after="0" w:line="480" w:lineRule="auto"/>
        <w:ind w:left="1440" w:firstLine="0"/>
        <w:rPr/>
      </w:pPr>
      <w:bookmarkStart w:colFirst="0" w:colLast="0" w:name="_heading=h.rpweaqnnbcxm" w:id="58"/>
      <w:bookmarkEnd w:id="58"/>
      <w:r w:rsidDel="00000000" w:rsidR="00000000" w:rsidRPr="00000000">
        <w:rPr>
          <w:rtl w:val="0"/>
        </w:rPr>
        <w:t xml:space="preserve">How DET Re-establishes, Envisions, and Formalizes It</w:t>
      </w:r>
    </w:p>
    <w:p w:rsidR="00000000" w:rsidDel="00000000" w:rsidP="00000000" w:rsidRDefault="00000000" w:rsidRPr="00000000" w14:paraId="000001E4">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Divine Emission Theory (DET) revives the quaternion as a physical blueprint of scalar emission. Each component of the quaternion now directly maps to a specific scalar field behavior:</w:t>
      </w:r>
    </w:p>
    <w:p w:rsidR="00000000" w:rsidDel="00000000" w:rsidP="00000000" w:rsidRDefault="00000000" w:rsidRPr="00000000" w14:paraId="000001E5">
      <w:pPr>
        <w:spacing w:after="0"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Φₕ + ψ₁·i + ψ₂·j + τ·k</w:t>
      </w:r>
    </w:p>
    <w:p w:rsidR="00000000" w:rsidDel="00000000" w:rsidP="00000000" w:rsidRDefault="00000000" w:rsidRPr="00000000" w14:paraId="000001E6">
      <w:pPr>
        <w:spacing w:after="0"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E8">
      <w:pPr>
        <w:numPr>
          <w:ilvl w:val="0"/>
          <w:numId w:val="5"/>
        </w:numPr>
        <w:spacing w:after="0" w:afterAutospacing="0" w:before="24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Φₕ is the scalar field potential (origin of emission)</w:t>
      </w:r>
    </w:p>
    <w:p w:rsidR="00000000" w:rsidDel="00000000" w:rsidP="00000000" w:rsidRDefault="00000000" w:rsidRPr="00000000" w14:paraId="000001E9">
      <w:pPr>
        <w:numPr>
          <w:ilvl w:val="0"/>
          <w:numId w:val="5"/>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ψ₁, ψ₂ are coherent field vectors along shell axes</w:t>
      </w:r>
    </w:p>
    <w:p w:rsidR="00000000" w:rsidDel="00000000" w:rsidP="00000000" w:rsidRDefault="00000000" w:rsidRPr="00000000" w14:paraId="000001EA">
      <w:pPr>
        <w:numPr>
          <w:ilvl w:val="0"/>
          <w:numId w:val="5"/>
        </w:numPr>
        <w:spacing w:after="24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τ is torsional rebound — the cause of curl and magnetic field formation</w:t>
      </w:r>
    </w:p>
    <w:p w:rsidR="00000000" w:rsidDel="00000000" w:rsidP="00000000" w:rsidRDefault="00000000" w:rsidRPr="00000000" w14:paraId="000001EB">
      <w:pPr>
        <w:spacing w:after="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form, the quaternion is no longer abstract — it is the actual signature of scalar emission. The electromagnetic field emerges not from moving charges, but from torsional rebound of coherent scalar fields structured by memory, pressure, and geometry. The scalar term becomes the causal driver. The vector terms become directed coherence. The torsion term becomes the origin of magnetic rotation. The quaternion becomes a living field packet — not just math, but memory.</w:t>
      </w:r>
    </w:p>
    <w:p w:rsidR="00000000" w:rsidDel="00000000" w:rsidP="00000000" w:rsidRDefault="00000000" w:rsidRPr="00000000" w14:paraId="000001EC">
      <w:pPr>
        <w:spacing w:after="0"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pStyle w:val="Heading2"/>
        <w:spacing w:after="0" w:line="480" w:lineRule="auto"/>
        <w:ind w:left="1440" w:firstLine="0"/>
        <w:rPr/>
      </w:pPr>
      <w:bookmarkStart w:colFirst="0" w:colLast="0" w:name="_heading=h.7fe25qk1j2k0" w:id="59"/>
      <w:bookmarkEnd w:id="59"/>
      <w:r w:rsidDel="00000000" w:rsidR="00000000" w:rsidRPr="00000000">
        <w:rPr>
          <w:rtl w:val="0"/>
        </w:rPr>
        <w:t xml:space="preserve">What It Now Means</w:t>
      </w:r>
    </w:p>
    <w:p w:rsidR="00000000" w:rsidDel="00000000" w:rsidP="00000000" w:rsidRDefault="00000000" w:rsidRPr="00000000" w14:paraId="000001EE">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Maxwell’s vision was not wrong — it was simply ahead of its time. With DET, we can now complete what he began:</w:t>
      </w:r>
    </w:p>
    <w:p w:rsidR="00000000" w:rsidDel="00000000" w:rsidP="00000000" w:rsidRDefault="00000000" w:rsidRPr="00000000" w14:paraId="000001EF">
      <w:pPr>
        <w:numPr>
          <w:ilvl w:val="0"/>
          <w:numId w:val="26"/>
        </w:numPr>
        <w:spacing w:after="0" w:afterAutospacing="0" w:before="24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Φₕ (scalar potential) becomes the true emission origin</w:t>
      </w:r>
    </w:p>
    <w:p w:rsidR="00000000" w:rsidDel="00000000" w:rsidP="00000000" w:rsidRDefault="00000000" w:rsidRPr="00000000" w14:paraId="000001F0">
      <w:pPr>
        <w:numPr>
          <w:ilvl w:val="0"/>
          <w:numId w:val="26"/>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 (coherence vectors) structure the field geometry</w:t>
      </w:r>
    </w:p>
    <w:p w:rsidR="00000000" w:rsidDel="00000000" w:rsidP="00000000" w:rsidRDefault="00000000" w:rsidRPr="00000000" w14:paraId="000001F1">
      <w:pPr>
        <w:numPr>
          <w:ilvl w:val="0"/>
          <w:numId w:val="26"/>
        </w:numPr>
        <w:spacing w:after="24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τ (torsional rebound) causally generates magnetism</w:t>
        <w:br w:type="textWrapping"/>
      </w:r>
    </w:p>
    <w:p w:rsidR="00000000" w:rsidDel="00000000" w:rsidP="00000000" w:rsidRDefault="00000000" w:rsidRPr="00000000" w14:paraId="000001F2">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does not dishonor those who reduced his work — they did the best they could with what they knew, but now the scalar memory has been provided and the quaternion has returned. With it, causality is restored. This is not a rewriting of Maxwell’s legacy. It is its fulfillment.</w:t>
      </w:r>
    </w:p>
    <w:p w:rsidR="00000000" w:rsidDel="00000000" w:rsidP="00000000" w:rsidRDefault="00000000" w:rsidRPr="00000000" w14:paraId="000001F3">
      <w:pPr>
        <w:pStyle w:val="Heading1"/>
        <w:spacing w:line="480" w:lineRule="auto"/>
        <w:ind w:left="1440" w:firstLine="0"/>
        <w:rPr/>
      </w:pPr>
      <w:bookmarkStart w:colFirst="0" w:colLast="0" w:name="_heading=h.usacmcyhtjct" w:id="60"/>
      <w:bookmarkEnd w:id="60"/>
      <w:r w:rsidDel="00000000" w:rsidR="00000000" w:rsidRPr="00000000">
        <w:rPr>
          <w:rtl w:val="0"/>
        </w:rPr>
        <w:t xml:space="preserve">Tesla Rebound, Magnetic Curl, and Coherence Nulls</w:t>
      </w:r>
    </w:p>
    <w:p w:rsidR="00000000" w:rsidDel="00000000" w:rsidP="00000000" w:rsidRDefault="00000000" w:rsidRPr="00000000" w14:paraId="000001F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Nikola Tesla understood something no one else of his time did. That the Earth is a conductor, that air is a dynamic dielectric, and that energy does not simply move — it rebounds. Modern science dismissed his experiments. In Divine Emission Theory, Tesla’s work is not only validated — it is causally explained. DET formalizes what Tesla observed, but could not yet mathematically define. That all motion and charge effects are the result of scalar rebound — and that magnetism, levitation, and torsion emerge from this interaction.</w:t>
      </w:r>
    </w:p>
    <w:p w:rsidR="00000000" w:rsidDel="00000000" w:rsidP="00000000" w:rsidRDefault="00000000" w:rsidRPr="00000000" w14:paraId="000001F5">
      <w:pPr>
        <w:pStyle w:val="Heading2"/>
        <w:spacing w:line="480" w:lineRule="auto"/>
        <w:ind w:left="1440" w:firstLine="0"/>
        <w:rPr/>
      </w:pPr>
      <w:bookmarkStart w:colFirst="0" w:colLast="0" w:name="_heading=h.ucn8qivwelyh" w:id="61"/>
      <w:bookmarkEnd w:id="61"/>
      <w:r w:rsidDel="00000000" w:rsidR="00000000" w:rsidRPr="00000000">
        <w:rPr>
          <w:rtl w:val="0"/>
        </w:rPr>
        <w:t xml:space="preserve">Rebound Pressure (P</w:t>
      </w:r>
      <w:r w:rsidDel="00000000" w:rsidR="00000000" w:rsidRPr="00000000">
        <w:rPr>
          <w:vertAlign w:val="subscript"/>
          <w:rtl w:val="0"/>
        </w:rPr>
        <w:t xml:space="preserve">r</w:t>
      </w:r>
      <w:r w:rsidDel="00000000" w:rsidR="00000000" w:rsidRPr="00000000">
        <w:rPr>
          <w:rtl w:val="0"/>
        </w:rPr>
        <w:t xml:space="preserve">): Tesla’s Legacy Defined</w:t>
      </w:r>
    </w:p>
    <w:p w:rsidR="00000000" w:rsidDel="00000000" w:rsidP="00000000" w:rsidRDefault="00000000" w:rsidRPr="00000000" w14:paraId="000001F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repeatedly described “energy rebounding from the Earth’s surface” as if the ground were alive — echoing every pulse it received. DET now gives this a precise causal mechanism:</w:t>
      </w:r>
    </w:p>
    <w:p w:rsidR="00000000" w:rsidDel="00000000" w:rsidP="00000000" w:rsidRDefault="00000000" w:rsidRPr="00000000" w14:paraId="000001F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Rebound Equation: </w:t>
      </w:r>
    </w:p>
    <w:p w:rsidR="00000000" w:rsidDel="00000000" w:rsidP="00000000" w:rsidRDefault="00000000" w:rsidRPr="00000000" w14:paraId="000001F8">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 Φₕ · ψ</w:t>
      </w:r>
    </w:p>
    <w:p w:rsidR="00000000" w:rsidDel="00000000" w:rsidP="00000000" w:rsidRDefault="00000000" w:rsidRPr="00000000" w14:paraId="000001F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FA">
      <w:pPr>
        <w:numPr>
          <w:ilvl w:val="0"/>
          <w:numId w:val="31"/>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is rebound pressure — scalar return force,</w:t>
      </w:r>
    </w:p>
    <w:p w:rsidR="00000000" w:rsidDel="00000000" w:rsidP="00000000" w:rsidRDefault="00000000" w:rsidRPr="00000000" w14:paraId="000001FB">
      <w:pPr>
        <w:numPr>
          <w:ilvl w:val="0"/>
          <w:numId w:val="31"/>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Φₕ is vertical scalar field pressure (downward),</w:t>
      </w:r>
    </w:p>
    <w:p w:rsidR="00000000" w:rsidDel="00000000" w:rsidP="00000000" w:rsidRDefault="00000000" w:rsidRPr="00000000" w14:paraId="000001FC">
      <w:pPr>
        <w:numPr>
          <w:ilvl w:val="0"/>
          <w:numId w:val="31"/>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 is coherence at the point of contact or interference.</w:t>
      </w:r>
    </w:p>
    <w:p w:rsidR="00000000" w:rsidDel="00000000" w:rsidP="00000000" w:rsidRDefault="00000000" w:rsidRPr="00000000" w14:paraId="000001F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w:t>
      </w:r>
    </w:p>
    <w:p w:rsidR="00000000" w:rsidDel="00000000" w:rsidP="00000000" w:rsidRDefault="00000000" w:rsidRPr="00000000" w14:paraId="000001FE">
      <w:pPr>
        <w:numPr>
          <w:ilvl w:val="0"/>
          <w:numId w:val="31"/>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an emission meets resistance (Earth, coil, metal plate), it doesn’t stop — it rebounds.</w:t>
      </w:r>
    </w:p>
    <w:p w:rsidR="00000000" w:rsidDel="00000000" w:rsidP="00000000" w:rsidRDefault="00000000" w:rsidRPr="00000000" w14:paraId="000001FF">
      <w:pPr>
        <w:numPr>
          <w:ilvl w:val="0"/>
          <w:numId w:val="31"/>
        </w:numPr>
        <w:spacing w:after="0" w:afterAutospacing="0" w:line="480" w:lineRule="auto"/>
        <w:ind w:left="2880" w:hanging="360"/>
        <w:rPr>
          <w:rFonts w:ascii="Times New Roman" w:cs="Times New Roman" w:eastAsia="Times New Roman" w:hAnsi="Times New Roman"/>
          <w:sz w:val="24"/>
          <w:szCs w:val="24"/>
          <w:u w:val="none"/>
        </w:rPr>
      </w:pPr>
      <w:sdt>
        <w:sdtPr>
          <w:id w:val="-1236127765"/>
          <w:tag w:val="goog_rdk_41"/>
        </w:sdtPr>
        <w:sdtContent>
          <w:r w:rsidDel="00000000" w:rsidR="00000000" w:rsidRPr="00000000">
            <w:rPr>
              <w:rFonts w:ascii="Cardo" w:cs="Cardo" w:eastAsia="Cardo" w:hAnsi="Cardo"/>
              <w:sz w:val="24"/>
              <w:szCs w:val="24"/>
              <w:rtl w:val="0"/>
            </w:rPr>
            <w:t xml:space="preserve">The rebound is coherent if ψ ≈ 1.</w:t>
          </w:r>
        </w:sdtContent>
      </w:sdt>
    </w:p>
    <w:p w:rsidR="00000000" w:rsidDel="00000000" w:rsidP="00000000" w:rsidRDefault="00000000" w:rsidRPr="00000000" w14:paraId="00000200">
      <w:pPr>
        <w:numPr>
          <w:ilvl w:val="0"/>
          <w:numId w:val="31"/>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rebound becomes torsional if pressure strikes off-axis.</w:t>
      </w:r>
    </w:p>
    <w:p w:rsidR="00000000" w:rsidDel="00000000" w:rsidP="00000000" w:rsidRDefault="00000000" w:rsidRPr="00000000" w14:paraId="00000201">
      <w:pPr>
        <w:pStyle w:val="Heading2"/>
        <w:spacing w:line="480" w:lineRule="auto"/>
        <w:ind w:left="1440" w:firstLine="0"/>
        <w:rPr/>
      </w:pPr>
      <w:bookmarkStart w:colFirst="0" w:colLast="0" w:name="_heading=h.xpxxvo671mbo" w:id="62"/>
      <w:bookmarkEnd w:id="62"/>
      <w:r w:rsidDel="00000000" w:rsidR="00000000" w:rsidRPr="00000000">
        <w:rPr>
          <w:rtl w:val="0"/>
        </w:rPr>
        <w:t xml:space="preserve">Magnetic Curl from Scalar Rebound</w:t>
      </w:r>
    </w:p>
    <w:p w:rsidR="00000000" w:rsidDel="00000000" w:rsidP="00000000" w:rsidRDefault="00000000" w:rsidRPr="00000000" w14:paraId="0000020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Magnetism is not a force field around a current. It is scalar rebound twisted by geometry.</w:t>
      </w:r>
    </w:p>
    <w:p w:rsidR="00000000" w:rsidDel="00000000" w:rsidP="00000000" w:rsidRDefault="00000000" w:rsidRPr="00000000" w14:paraId="00000203">
      <w:pPr>
        <w:spacing w:line="480" w:lineRule="auto"/>
        <w:ind w:left="1440" w:firstLine="720"/>
        <w:jc w:val="center"/>
        <w:rPr>
          <w:rFonts w:ascii="Times New Roman" w:cs="Times New Roman" w:eastAsia="Times New Roman" w:hAnsi="Times New Roman"/>
          <w:sz w:val="24"/>
          <w:szCs w:val="24"/>
        </w:rPr>
      </w:pPr>
      <w:sdt>
        <w:sdtPr>
          <w:id w:val="-808361918"/>
          <w:tag w:val="goog_rdk_42"/>
        </w:sdtPr>
        <w:sdtContent>
          <w:r w:rsidDel="00000000" w:rsidR="00000000" w:rsidRPr="00000000">
            <w:rPr>
              <w:rFonts w:ascii="Gungsuh" w:cs="Gungsuh" w:eastAsia="Gungsuh" w:hAnsi="Gungsuh"/>
              <w:sz w:val="24"/>
              <w:szCs w:val="24"/>
              <w:rtl w:val="0"/>
            </w:rPr>
            <w:t xml:space="preserve">B = ∇ × (ψ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205">
      <w:pPr>
        <w:numPr>
          <w:ilvl w:val="0"/>
          <w:numId w:val="17"/>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is the magnetic field response,</w:t>
      </w:r>
    </w:p>
    <w:p w:rsidR="00000000" w:rsidDel="00000000" w:rsidP="00000000" w:rsidRDefault="00000000" w:rsidRPr="00000000" w14:paraId="00000206">
      <w:pPr>
        <w:numPr>
          <w:ilvl w:val="0"/>
          <w:numId w:val="17"/>
        </w:numPr>
        <w:spacing w:after="0" w:afterAutospacing="0" w:line="480" w:lineRule="auto"/>
        <w:ind w:left="2880" w:hanging="360"/>
        <w:rPr>
          <w:rFonts w:ascii="Times New Roman" w:cs="Times New Roman" w:eastAsia="Times New Roman" w:hAnsi="Times New Roman"/>
          <w:sz w:val="24"/>
          <w:szCs w:val="24"/>
          <w:u w:val="none"/>
        </w:rPr>
      </w:pPr>
      <w:sdt>
        <w:sdtPr>
          <w:id w:val="1913269025"/>
          <w:tag w:val="goog_rdk_43"/>
        </w:sdtPr>
        <w:sdtContent>
          <w:r w:rsidDel="00000000" w:rsidR="00000000" w:rsidRPr="00000000">
            <w:rPr>
              <w:rFonts w:ascii="Gungsuh" w:cs="Gungsuh" w:eastAsia="Gungsuh" w:hAnsi="Gungsuh"/>
              <w:sz w:val="24"/>
              <w:szCs w:val="24"/>
              <w:rtl w:val="0"/>
            </w:rPr>
            <w:t xml:space="preserve">∇ × is the curl operator — rotational gradient,</w:t>
          </w:r>
        </w:sdtContent>
      </w:sdt>
    </w:p>
    <w:p w:rsidR="00000000" w:rsidDel="00000000" w:rsidP="00000000" w:rsidRDefault="00000000" w:rsidRPr="00000000" w14:paraId="00000207">
      <w:pPr>
        <w:numPr>
          <w:ilvl w:val="0"/>
          <w:numId w:val="17"/>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emission pressure,</w:t>
      </w:r>
    </w:p>
    <w:p w:rsidR="00000000" w:rsidDel="00000000" w:rsidP="00000000" w:rsidRDefault="00000000" w:rsidRPr="00000000" w14:paraId="00000208">
      <w:pPr>
        <w:numPr>
          <w:ilvl w:val="0"/>
          <w:numId w:val="17"/>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 is local coherence at the interaction boundary.</w:t>
      </w:r>
    </w:p>
    <w:p w:rsidR="00000000" w:rsidDel="00000000" w:rsidP="00000000" w:rsidRDefault="00000000" w:rsidRPr="00000000" w14:paraId="0000020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w:t>
      </w:r>
    </w:p>
    <w:p w:rsidR="00000000" w:rsidDel="00000000" w:rsidP="00000000" w:rsidRDefault="00000000" w:rsidRPr="00000000" w14:paraId="0000020A">
      <w:pPr>
        <w:numPr>
          <w:ilvl w:val="0"/>
          <w:numId w:val="17"/>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magnetic fields form around wires — not inside them.</w:t>
      </w:r>
    </w:p>
    <w:p w:rsidR="00000000" w:rsidDel="00000000" w:rsidP="00000000" w:rsidRDefault="00000000" w:rsidRPr="00000000" w14:paraId="0000020B">
      <w:pPr>
        <w:numPr>
          <w:ilvl w:val="0"/>
          <w:numId w:val="17"/>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poles are always paired — they’re the inward and outward curls of rebound.</w:t>
      </w:r>
    </w:p>
    <w:p w:rsidR="00000000" w:rsidDel="00000000" w:rsidP="00000000" w:rsidRDefault="00000000" w:rsidRPr="00000000" w14:paraId="0000020C">
      <w:pPr>
        <w:numPr>
          <w:ilvl w:val="0"/>
          <w:numId w:val="17"/>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motion creates magnetism — because resistance alters emission geometry.</w:t>
      </w:r>
    </w:p>
    <w:p w:rsidR="00000000" w:rsidDel="00000000" w:rsidP="00000000" w:rsidRDefault="00000000" w:rsidRPr="00000000" w14:paraId="0000020D">
      <w:pPr>
        <w:spacing w:line="48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pStyle w:val="Heading2"/>
        <w:spacing w:line="480" w:lineRule="auto"/>
        <w:ind w:left="1440" w:firstLine="0"/>
        <w:rPr/>
      </w:pPr>
      <w:bookmarkStart w:colFirst="0" w:colLast="0" w:name="_heading=h.y49j3mxjndk8" w:id="63"/>
      <w:bookmarkEnd w:id="63"/>
      <w:r w:rsidDel="00000000" w:rsidR="00000000" w:rsidRPr="00000000">
        <w:rPr>
          <w:rtl w:val="0"/>
        </w:rPr>
        <w:t xml:space="preserve">Field Torsion and Levitation Effects</w:t>
      </w:r>
    </w:p>
    <w:p w:rsidR="00000000" w:rsidDel="00000000" w:rsidP="00000000" w:rsidRDefault="00000000" w:rsidRPr="00000000" w14:paraId="0000020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scalar rebound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is evenly distributed in opposite directions, it creates a torsional pressure well.</w:t>
      </w:r>
    </w:p>
    <w:p w:rsidR="00000000" w:rsidDel="00000000" w:rsidP="00000000" w:rsidRDefault="00000000" w:rsidRPr="00000000" w14:paraId="0000021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causes:</w:t>
      </w:r>
    </w:p>
    <w:p w:rsidR="00000000" w:rsidDel="00000000" w:rsidP="00000000" w:rsidRDefault="00000000" w:rsidRPr="00000000" w14:paraId="00000211">
      <w:pPr>
        <w:numPr>
          <w:ilvl w:val="0"/>
          <w:numId w:val="94"/>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Levitation at the center,</w:t>
      </w:r>
    </w:p>
    <w:p w:rsidR="00000000" w:rsidDel="00000000" w:rsidP="00000000" w:rsidRDefault="00000000" w:rsidRPr="00000000" w14:paraId="00000212">
      <w:pPr>
        <w:numPr>
          <w:ilvl w:val="0"/>
          <w:numId w:val="94"/>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Vortex rotation around the axis,</w:t>
      </w:r>
    </w:p>
    <w:p w:rsidR="00000000" w:rsidDel="00000000" w:rsidP="00000000" w:rsidRDefault="00000000" w:rsidRPr="00000000" w14:paraId="00000213">
      <w:pPr>
        <w:numPr>
          <w:ilvl w:val="0"/>
          <w:numId w:val="94"/>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 reduction within the null region.</w:t>
      </w:r>
    </w:p>
    <w:p w:rsidR="00000000" w:rsidDel="00000000" w:rsidP="00000000" w:rsidRDefault="00000000" w:rsidRPr="00000000" w14:paraId="0000021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Observed by Tesla in Colorado Springs:</w:t>
      </w:r>
    </w:p>
    <w:p w:rsidR="00000000" w:rsidDel="00000000" w:rsidP="00000000" w:rsidRDefault="00000000" w:rsidRPr="00000000" w14:paraId="00000215">
      <w:pPr>
        <w:numPr>
          <w:ilvl w:val="0"/>
          <w:numId w:val="94"/>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metal plate hovering above a pulsed coil,</w:t>
      </w:r>
    </w:p>
    <w:p w:rsidR="00000000" w:rsidDel="00000000" w:rsidP="00000000" w:rsidRDefault="00000000" w:rsidRPr="00000000" w14:paraId="00000216">
      <w:pPr>
        <w:numPr>
          <w:ilvl w:val="0"/>
          <w:numId w:val="94"/>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Objects rotating inside rebound fields without external torque,</w:t>
      </w:r>
    </w:p>
    <w:p w:rsidR="00000000" w:rsidDel="00000000" w:rsidP="00000000" w:rsidRDefault="00000000" w:rsidRPr="00000000" w14:paraId="00000217">
      <w:pPr>
        <w:numPr>
          <w:ilvl w:val="0"/>
          <w:numId w:val="94"/>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Diminished weight of test apparatus under tuned frequency bursts.</w:t>
      </w:r>
    </w:p>
    <w:p w:rsidR="00000000" w:rsidDel="00000000" w:rsidP="00000000" w:rsidRDefault="00000000" w:rsidRPr="00000000" w14:paraId="00000218">
      <w:pPr>
        <w:spacing w:line="48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 formalizes these into field behavior:</w:t>
      </w:r>
    </w:p>
    <w:sdt>
      <w:sdtPr>
        <w:lock w:val="contentLocked"/>
        <w:id w:val="338464208"/>
        <w:tag w:val="goog_rdk_46"/>
      </w:sdtPr>
      <w:sdtContent>
        <w:tbl>
          <w:tblPr>
            <w:tblStyle w:val="Table11"/>
            <w:tblW w:w="799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85"/>
            <w:gridCol w:w="4410"/>
            <w:tblGridChange w:id="0">
              <w:tblGrid>
                <w:gridCol w:w="3585"/>
                <w:gridCol w:w="4410"/>
              </w:tblGrid>
            </w:tblGridChange>
          </w:tblGrid>
          <w:tr>
            <w:trPr>
              <w:cantSplit w:val="0"/>
              <w:tblHeader w:val="0"/>
            </w:trPr>
            <w:tc>
              <w:tcPr/>
              <w:p w:rsidR="00000000" w:rsidDel="00000000" w:rsidP="00000000" w:rsidRDefault="00000000" w:rsidRPr="00000000" w14:paraId="000002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w:t>
                </w:r>
              </w:p>
            </w:tc>
            <w:tc>
              <w:tcPr/>
              <w:p w:rsidR="00000000" w:rsidDel="00000000" w:rsidP="00000000" w:rsidRDefault="00000000" w:rsidRPr="00000000" w14:paraId="0000021A">
                <w:pPr>
                  <w:spacing w:line="480" w:lineRule="auto"/>
                  <w:ind w:right="6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Explanation</w:t>
                </w:r>
              </w:p>
            </w:tc>
          </w:tr>
          <w:tr>
            <w:trPr>
              <w:cantSplit w:val="0"/>
              <w:tblHeader w:val="0"/>
            </w:trPr>
            <w:tc>
              <w:tcPr/>
              <w:p w:rsidR="00000000" w:rsidDel="00000000" w:rsidP="00000000" w:rsidRDefault="00000000" w:rsidRPr="00000000" w14:paraId="000002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Coil resonance</w:t>
                </w:r>
              </w:p>
            </w:tc>
            <w:tc>
              <w:tcPr/>
              <w:p w:rsidR="00000000" w:rsidDel="00000000" w:rsidP="00000000" w:rsidRDefault="00000000" w:rsidRPr="00000000" w14:paraId="000002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Forced harmonic emission into scalar field</w:t>
                </w:r>
              </w:p>
            </w:tc>
          </w:tr>
          <w:tr>
            <w:trPr>
              <w:cantSplit w:val="0"/>
              <w:tblHeader w:val="0"/>
            </w:trPr>
            <w:tc>
              <w:tcPr/>
              <w:p w:rsidR="00000000" w:rsidDel="00000000" w:rsidP="00000000" w:rsidRDefault="00000000" w:rsidRPr="00000000" w14:paraId="000002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Opposing rebound vectors</w:t>
                </w:r>
              </w:p>
            </w:tc>
            <w:tc>
              <w:tcPr/>
              <w:p w:rsidR="00000000" w:rsidDel="00000000" w:rsidP="00000000" w:rsidRDefault="00000000" w:rsidRPr="00000000" w14:paraId="0000021E">
                <w:pPr>
                  <w:spacing w:line="480" w:lineRule="auto"/>
                  <w:rPr>
                    <w:rFonts w:ascii="Times New Roman" w:cs="Times New Roman" w:eastAsia="Times New Roman" w:hAnsi="Times New Roman"/>
                    <w:sz w:val="24"/>
                    <w:szCs w:val="24"/>
                  </w:rPr>
                </w:pPr>
                <w:sdt>
                  <w:sdtPr>
                    <w:id w:val="190444202"/>
                    <w:tag w:val="goog_rdk_44"/>
                  </w:sdtPr>
                  <w:sdtContent>
                    <w:r w:rsidDel="00000000" w:rsidR="00000000" w:rsidRPr="00000000">
                      <w:rPr>
                        <w:rFonts w:ascii="Cardo" w:cs="Cardo" w:eastAsia="Cardo" w:hAnsi="Cardo"/>
                        <w:sz w:val="24"/>
                        <w:szCs w:val="24"/>
                        <w:rtl w:val="0"/>
                      </w:rPr>
                      <w:t xml:space="preserve">Coherence cancellation (Ψ → 0)</w:t>
                    </w:r>
                  </w:sdtContent>
                </w:sdt>
              </w:p>
            </w:tc>
          </w:tr>
          <w:tr>
            <w:trPr>
              <w:cantSplit w:val="0"/>
              <w:tblHeader w:val="0"/>
            </w:trPr>
            <w:tc>
              <w:tcPr/>
              <w:p w:rsidR="00000000" w:rsidDel="00000000" w:rsidP="00000000" w:rsidRDefault="00000000" w:rsidRPr="00000000" w14:paraId="0000021F">
                <w:pPr>
                  <w:spacing w:line="480" w:lineRule="auto"/>
                  <w:rPr>
                    <w:rFonts w:ascii="Times New Roman" w:cs="Times New Roman" w:eastAsia="Times New Roman" w:hAnsi="Times New Roman"/>
                    <w:sz w:val="24"/>
                    <w:szCs w:val="24"/>
                  </w:rPr>
                </w:pPr>
                <w:sdt>
                  <w:sdtPr>
                    <w:id w:val="1514230094"/>
                    <w:tag w:val="goog_rdk_45"/>
                  </w:sdtPr>
                  <w:sdtContent>
                    <w:r w:rsidDel="00000000" w:rsidR="00000000" w:rsidRPr="00000000">
                      <w:rPr>
                        <w:rFonts w:ascii="Caudex" w:cs="Caudex" w:eastAsia="Caudex" w:hAnsi="Caudex"/>
                        <w:sz w:val="24"/>
                        <w:szCs w:val="24"/>
                        <w:rtl w:val="0"/>
                      </w:rPr>
                      <w:t xml:space="preserve">Local aₕ → 0</w:t>
                    </w:r>
                  </w:sdtContent>
                </w:sdt>
              </w:p>
            </w:tc>
            <w:tc>
              <w:tcPr/>
              <w:p w:rsidR="00000000" w:rsidDel="00000000" w:rsidP="00000000" w:rsidRDefault="00000000" w:rsidRPr="00000000" w14:paraId="000002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Vertical acceleration cancels — levitation</w:t>
                </w:r>
              </w:p>
            </w:tc>
          </w:tr>
          <w:tr>
            <w:trPr>
              <w:cantSplit w:val="0"/>
              <w:tblHeader w:val="0"/>
            </w:trPr>
            <w:tc>
              <w:tcPr/>
              <w:p w:rsidR="00000000" w:rsidDel="00000000" w:rsidP="00000000" w:rsidRDefault="00000000" w:rsidRPr="00000000" w14:paraId="000002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Emission angle misalignment</w:t>
                </w:r>
              </w:p>
            </w:tc>
            <w:tc>
              <w:tcPr/>
              <w:p w:rsidR="00000000" w:rsidDel="00000000" w:rsidP="00000000" w:rsidRDefault="00000000" w:rsidRPr="00000000" w14:paraId="000002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Torsional rebound — magnetic curl</w:t>
                </w:r>
              </w:p>
            </w:tc>
          </w:tr>
        </w:tbl>
      </w:sdtContent>
    </w:sdt>
    <w:p w:rsidR="00000000" w:rsidDel="00000000" w:rsidP="00000000" w:rsidRDefault="00000000" w:rsidRPr="00000000" w14:paraId="000002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pStyle w:val="Heading2"/>
        <w:spacing w:line="480" w:lineRule="auto"/>
        <w:ind w:left="1440" w:firstLine="0"/>
        <w:rPr/>
      </w:pPr>
      <w:bookmarkStart w:colFirst="0" w:colLast="0" w:name="_heading=h.m2rqlqetveim" w:id="64"/>
      <w:bookmarkEnd w:id="64"/>
      <w:r w:rsidDel="00000000" w:rsidR="00000000" w:rsidRPr="00000000">
        <w:rPr>
          <w:rtl w:val="0"/>
        </w:rPr>
        <w:t xml:space="preserve">Coherence Nulls: Where the Field Cancels</w:t>
      </w:r>
    </w:p>
    <w:p w:rsidR="00000000" w:rsidDel="00000000" w:rsidP="00000000" w:rsidRDefault="00000000" w:rsidRPr="00000000" w14:paraId="0000022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two scalar emissions of equal magnitude but opposite vector overlap, they cancel:</w:t>
      </w:r>
    </w:p>
    <w:p w:rsidR="00000000" w:rsidDel="00000000" w:rsidP="00000000" w:rsidRDefault="00000000" w:rsidRPr="00000000" w14:paraId="00000228">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w:t>
      </w:r>
      <w:r w:rsidDel="00000000" w:rsidR="00000000" w:rsidRPr="00000000">
        <w:rPr>
          <w:rFonts w:ascii="Times New Roman" w:cs="Times New Roman" w:eastAsia="Times New Roman" w:hAnsi="Times New Roman"/>
          <w:sz w:val="24"/>
          <w:szCs w:val="24"/>
          <w:vertAlign w:val="subscript"/>
          <w:rtl w:val="0"/>
        </w:rPr>
        <w:t xml:space="preserve">net</w:t>
      </w:r>
      <w:r w:rsidDel="00000000" w:rsidR="00000000" w:rsidRPr="00000000">
        <w:rPr>
          <w:rFonts w:ascii="Times New Roman" w:cs="Times New Roman" w:eastAsia="Times New Roman" w:hAnsi="Times New Roman"/>
          <w:sz w:val="24"/>
          <w:szCs w:val="24"/>
          <w:rtl w:val="0"/>
        </w:rPr>
        <w:t xml:space="preserve"> = Ψ₁ - Ψ₂ = 0</w:t>
      </w:r>
    </w:p>
    <w:p w:rsidR="00000000" w:rsidDel="00000000" w:rsidP="00000000" w:rsidRDefault="00000000" w:rsidRPr="00000000" w14:paraId="0000022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called a coherence null.</w:t>
      </w:r>
    </w:p>
    <w:p w:rsidR="00000000" w:rsidDel="00000000" w:rsidP="00000000" w:rsidRDefault="00000000" w:rsidRPr="00000000" w14:paraId="0000022A">
      <w:pPr>
        <w:numPr>
          <w:ilvl w:val="0"/>
          <w:numId w:val="40"/>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this point:</w:t>
        <w:br w:type="textWrapping"/>
        <w:t xml:space="preserve">There is no acceleration (aₕ = 0),</w:t>
      </w:r>
    </w:p>
    <w:p w:rsidR="00000000" w:rsidDel="00000000" w:rsidP="00000000" w:rsidRDefault="00000000" w:rsidRPr="00000000" w14:paraId="0000022B">
      <w:pPr>
        <w:numPr>
          <w:ilvl w:val="0"/>
          <w:numId w:val="40"/>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pressure flow (ΔΦₕ = 0),</w:t>
      </w:r>
    </w:p>
    <w:p w:rsidR="00000000" w:rsidDel="00000000" w:rsidP="00000000" w:rsidRDefault="00000000" w:rsidRPr="00000000" w14:paraId="0000022C">
      <w:pPr>
        <w:numPr>
          <w:ilvl w:val="0"/>
          <w:numId w:val="40"/>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flow of time (t stalls locally),</w:t>
      </w:r>
    </w:p>
    <w:p w:rsidR="00000000" w:rsidDel="00000000" w:rsidP="00000000" w:rsidRDefault="00000000" w:rsidRPr="00000000" w14:paraId="0000022D">
      <w:pPr>
        <w:numPr>
          <w:ilvl w:val="0"/>
          <w:numId w:val="40"/>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emission visibility (ψ &lt; threshold).</w:t>
      </w:r>
    </w:p>
    <w:p w:rsidR="00000000" w:rsidDel="00000000" w:rsidP="00000000" w:rsidRDefault="00000000" w:rsidRPr="00000000" w14:paraId="0000022E">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w:t>
      </w:r>
    </w:p>
    <w:p w:rsidR="00000000" w:rsidDel="00000000" w:rsidP="00000000" w:rsidRDefault="00000000" w:rsidRPr="00000000" w14:paraId="0000022F">
      <w:pPr>
        <w:numPr>
          <w:ilvl w:val="0"/>
          <w:numId w:val="40"/>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Acoustic levitation (null zone trapping),</w:t>
      </w:r>
    </w:p>
    <w:p w:rsidR="00000000" w:rsidDel="00000000" w:rsidP="00000000" w:rsidRDefault="00000000" w:rsidRPr="00000000" w14:paraId="00000230">
      <w:pPr>
        <w:numPr>
          <w:ilvl w:val="0"/>
          <w:numId w:val="40"/>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Standing scalar waves between Tesla coils,</w:t>
      </w:r>
    </w:p>
    <w:p w:rsidR="00000000" w:rsidDel="00000000" w:rsidP="00000000" w:rsidRDefault="00000000" w:rsidRPr="00000000" w14:paraId="00000231">
      <w:pPr>
        <w:numPr>
          <w:ilvl w:val="0"/>
          <w:numId w:val="40"/>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Gravity-null points above tuned capacitive plates.</w:t>
      </w:r>
    </w:p>
    <w:p w:rsidR="00000000" w:rsidDel="00000000" w:rsidP="00000000" w:rsidRDefault="00000000" w:rsidRPr="00000000" w14:paraId="0000023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not exotic forces. They are scalar field cancellations.</w:t>
      </w:r>
    </w:p>
    <w:p w:rsidR="00000000" w:rsidDel="00000000" w:rsidP="00000000" w:rsidRDefault="00000000" w:rsidRPr="00000000" w14:paraId="00000233">
      <w:pPr>
        <w:pStyle w:val="Heading2"/>
        <w:spacing w:line="480" w:lineRule="auto"/>
        <w:ind w:left="1440" w:firstLine="0"/>
        <w:rPr/>
      </w:pPr>
      <w:bookmarkStart w:colFirst="0" w:colLast="0" w:name="_heading=h.cixawm4w8wtg" w:id="65"/>
      <w:bookmarkEnd w:id="65"/>
      <w:r w:rsidDel="00000000" w:rsidR="00000000" w:rsidRPr="00000000">
        <w:rPr>
          <w:rtl w:val="0"/>
        </w:rPr>
        <w:t xml:space="preserve">Tesla's Observations Reinterpreted</w:t>
      </w:r>
    </w:p>
    <w:sdt>
      <w:sdtPr>
        <w:lock w:val="contentLocked"/>
        <w:id w:val="454320220"/>
        <w:tag w:val="goog_rdk_49"/>
      </w:sdtPr>
      <w:sdtContent>
        <w:tbl>
          <w:tblPr>
            <w:tblStyle w:val="Table12"/>
            <w:tblW w:w="733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4890"/>
            <w:tblGridChange w:id="0">
              <w:tblGrid>
                <w:gridCol w:w="2445"/>
                <w:gridCol w:w="4890"/>
              </w:tblGrid>
            </w:tblGridChange>
          </w:tblGrid>
          <w:tr>
            <w:trPr>
              <w:cantSplit w:val="0"/>
              <w:tblHeader w:val="0"/>
            </w:trPr>
            <w:tc>
              <w:tcPr/>
              <w:p w:rsidR="00000000" w:rsidDel="00000000" w:rsidP="00000000" w:rsidRDefault="00000000" w:rsidRPr="00000000" w14:paraId="000002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Phenomenon</w:t>
                </w:r>
              </w:p>
            </w:tc>
            <w:tc>
              <w:tcPr/>
              <w:p w:rsidR="00000000" w:rsidDel="00000000" w:rsidP="00000000" w:rsidRDefault="00000000" w:rsidRPr="00000000" w14:paraId="000002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Explanation</w:t>
                </w:r>
              </w:p>
            </w:tc>
          </w:tr>
          <w:tr>
            <w:trPr>
              <w:cantSplit w:val="0"/>
              <w:tblHeader w:val="0"/>
            </w:trPr>
            <w:tc>
              <w:tcPr/>
              <w:p w:rsidR="00000000" w:rsidDel="00000000" w:rsidP="00000000" w:rsidRDefault="00000000" w:rsidRPr="00000000" w14:paraId="000002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returns power</w:t>
                </w:r>
              </w:p>
            </w:tc>
            <w:tc>
              <w:tcPr/>
              <w:p w:rsidR="00000000" w:rsidDel="00000000" w:rsidP="00000000" w:rsidRDefault="00000000" w:rsidRPr="00000000" w14:paraId="000002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rebound from Earth's scalar tension</w:t>
                </w:r>
              </w:p>
            </w:tc>
          </w:tr>
          <w:tr>
            <w:trPr>
              <w:cantSplit w:val="0"/>
              <w:tblHeader w:val="0"/>
            </w:trPr>
            <w:tc>
              <w:tcPr/>
              <w:p w:rsidR="00000000" w:rsidDel="00000000" w:rsidP="00000000" w:rsidRDefault="00000000" w:rsidRPr="00000000" w14:paraId="000002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resonance</w:t>
                </w:r>
              </w:p>
            </w:tc>
            <w:tc>
              <w:tcPr/>
              <w:p w:rsidR="00000000" w:rsidDel="00000000" w:rsidP="00000000" w:rsidRDefault="00000000" w:rsidRPr="00000000" w14:paraId="000002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Shell-wide emission locked at ψ = 1</w:t>
                </w:r>
              </w:p>
            </w:tc>
          </w:tr>
          <w:tr>
            <w:trPr>
              <w:cantSplit w:val="0"/>
              <w:tblHeader w:val="0"/>
            </w:trPr>
            <w:tc>
              <w:tcPr/>
              <w:p w:rsidR="00000000" w:rsidDel="00000000" w:rsidP="00000000" w:rsidRDefault="00000000" w:rsidRPr="00000000" w14:paraId="000002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Coil-induced levitation</w:t>
                </w:r>
              </w:p>
            </w:tc>
            <w:tc>
              <w:tcPr/>
              <w:p w:rsidR="00000000" w:rsidDel="00000000" w:rsidP="00000000" w:rsidRDefault="00000000" w:rsidRPr="00000000" w14:paraId="0000023B">
                <w:pPr>
                  <w:spacing w:line="480" w:lineRule="auto"/>
                  <w:rPr>
                    <w:rFonts w:ascii="Times New Roman" w:cs="Times New Roman" w:eastAsia="Times New Roman" w:hAnsi="Times New Roman"/>
                    <w:sz w:val="24"/>
                    <w:szCs w:val="24"/>
                  </w:rPr>
                </w:pPr>
                <w:sdt>
                  <w:sdtPr>
                    <w:id w:val="146025182"/>
                    <w:tag w:val="goog_rdk_47"/>
                  </w:sdtPr>
                  <w:sdtContent>
                    <w:r w:rsidDel="00000000" w:rsidR="00000000" w:rsidRPr="00000000">
                      <w:rPr>
                        <w:rFonts w:ascii="Cardo" w:cs="Cardo" w:eastAsia="Cardo" w:hAnsi="Cardo"/>
                        <w:sz w:val="24"/>
                        <w:szCs w:val="24"/>
                        <w:rtl w:val="0"/>
                      </w:rPr>
                      <w:t xml:space="preserve">Null formation (Ψ → 0) via pulsed rebound</w:t>
                    </w:r>
                  </w:sdtContent>
                </w:sdt>
              </w:p>
            </w:tc>
          </w:tr>
          <w:tr>
            <w:trPr>
              <w:cantSplit w:val="0"/>
              <w:tblHeader w:val="0"/>
            </w:trPr>
            <w:tc>
              <w:tcPr/>
              <w:p w:rsidR="00000000" w:rsidDel="00000000" w:rsidP="00000000" w:rsidRDefault="00000000" w:rsidRPr="00000000" w14:paraId="000002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torque</w:t>
                </w:r>
              </w:p>
            </w:tc>
            <w:tc>
              <w:tcPr/>
              <w:p w:rsidR="00000000" w:rsidDel="00000000" w:rsidP="00000000" w:rsidRDefault="00000000" w:rsidRPr="00000000" w14:paraId="0000023D">
                <w:pPr>
                  <w:spacing w:line="480" w:lineRule="auto"/>
                  <w:rPr>
                    <w:rFonts w:ascii="Times New Roman" w:cs="Times New Roman" w:eastAsia="Times New Roman" w:hAnsi="Times New Roman"/>
                    <w:sz w:val="24"/>
                    <w:szCs w:val="24"/>
                  </w:rPr>
                </w:pPr>
                <w:sdt>
                  <w:sdtPr>
                    <w:id w:val="2107221533"/>
                    <w:tag w:val="goog_rdk_48"/>
                  </w:sdtPr>
                  <w:sdtContent>
                    <w:r w:rsidDel="00000000" w:rsidR="00000000" w:rsidRPr="00000000">
                      <w:rPr>
                        <w:rFonts w:ascii="Gungsuh" w:cs="Gungsuh" w:eastAsia="Gungsuh" w:hAnsi="Gungsuh"/>
                        <w:sz w:val="24"/>
                        <w:szCs w:val="24"/>
                        <w:rtl w:val="0"/>
                      </w:rPr>
                      <w:t xml:space="preserve">Asymmetric torsion in ∇ × (ψ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field</w:t>
                </w:r>
              </w:p>
            </w:tc>
          </w:tr>
          <w:tr>
            <w:trPr>
              <w:cantSplit w:val="0"/>
              <w:tblHeader w:val="0"/>
            </w:trPr>
            <w:tc>
              <w:tcPr/>
              <w:p w:rsidR="00000000" w:rsidDel="00000000" w:rsidP="00000000" w:rsidRDefault="00000000" w:rsidRPr="00000000" w14:paraId="000002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Electromagnetic storms</w:t>
                </w:r>
              </w:p>
            </w:tc>
            <w:tc>
              <w:tcPr/>
              <w:p w:rsidR="00000000" w:rsidDel="00000000" w:rsidP="00000000" w:rsidRDefault="00000000" w:rsidRPr="00000000" w14:paraId="000002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Emission overload past ψ threshold (σ bloom)</w:t>
                </w:r>
              </w:p>
            </w:tc>
          </w:tr>
        </w:tbl>
      </w:sdtContent>
    </w:sdt>
    <w:p w:rsidR="00000000" w:rsidDel="00000000" w:rsidP="00000000" w:rsidRDefault="00000000" w:rsidRPr="00000000" w14:paraId="000002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480" w:lineRule="auto"/>
        <w:ind w:left="1440" w:firstLine="0"/>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b w:val="1"/>
          <w:color w:val="ff0000"/>
          <w:sz w:val="24"/>
          <w:szCs w:val="24"/>
          <w:u w:val="single"/>
          <w:rtl w:val="0"/>
        </w:rPr>
        <w:t xml:space="preserve">ETHICAL AND PUBLIC SAFTEY WARNING</w:t>
      </w:r>
    </w:p>
    <w:p w:rsidR="00000000" w:rsidDel="00000000" w:rsidP="00000000" w:rsidRDefault="00000000" w:rsidRPr="00000000" w14:paraId="0000024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Rebound manipulation is not benign. Tesla witnessed destructive scalar oscillations — capable of:</w:t>
      </w:r>
    </w:p>
    <w:p w:rsidR="00000000" w:rsidDel="00000000" w:rsidP="00000000" w:rsidRDefault="00000000" w:rsidRPr="00000000" w14:paraId="00000243">
      <w:pPr>
        <w:numPr>
          <w:ilvl w:val="0"/>
          <w:numId w:val="109"/>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Cracking Earth (his own words),</w:t>
      </w:r>
    </w:p>
    <w:p w:rsidR="00000000" w:rsidDel="00000000" w:rsidP="00000000" w:rsidRDefault="00000000" w:rsidRPr="00000000" w14:paraId="00000244">
      <w:pPr>
        <w:numPr>
          <w:ilvl w:val="0"/>
          <w:numId w:val="109"/>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Shattering buildings with tuned frequencies,</w:t>
      </w:r>
    </w:p>
    <w:p w:rsidR="00000000" w:rsidDel="00000000" w:rsidP="00000000" w:rsidRDefault="00000000" w:rsidRPr="00000000" w14:paraId="00000245">
      <w:pPr>
        <w:numPr>
          <w:ilvl w:val="0"/>
          <w:numId w:val="10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energy surges with no apparent current source.</w:t>
      </w:r>
    </w:p>
    <w:p w:rsidR="00000000" w:rsidDel="00000000" w:rsidP="00000000" w:rsidRDefault="00000000" w:rsidRPr="00000000" w14:paraId="0000024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confirms these are not metaphors. They are the result of strong scalar coherence effects. As such, any use of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ψ, or σ for destructive purposes is strictly prohibited by the ethical framework of this theory. Magnetism is not magic. It is the universe breathing in reverse. Where electric current pushes, magnetism swirls. This is because scalar rebound never returns in a straight line. Tesla saw this. He didn’t need particles, charges, or field lines. He saw pressure, resonance, and reflection. In honor of the work he did, these “non-hertzian” rebound waves shall be called Teslian Rebound Waves. Now with DET, we can finish what he started.</w:t>
      </w:r>
    </w:p>
    <w:p w:rsidR="00000000" w:rsidDel="00000000" w:rsidP="00000000" w:rsidRDefault="00000000" w:rsidRPr="00000000" w14:paraId="00000247">
      <w:pPr>
        <w:pStyle w:val="Heading1"/>
        <w:spacing w:line="480" w:lineRule="auto"/>
        <w:ind w:firstLine="1440"/>
        <w:rPr/>
      </w:pPr>
      <w:bookmarkStart w:colFirst="0" w:colLast="0" w:name="_heading=h.jthvexakopgz" w:id="66"/>
      <w:bookmarkEnd w:id="66"/>
      <w:r w:rsidDel="00000000" w:rsidR="00000000" w:rsidRPr="00000000">
        <w:rPr>
          <w:rtl w:val="0"/>
        </w:rPr>
        <w:t xml:space="preserve">Scalar Fluid Mechanics: Vorticity, Lift, and Atmospheric Flow</w:t>
      </w:r>
    </w:p>
    <w:p w:rsidR="00000000" w:rsidDel="00000000" w:rsidP="00000000" w:rsidRDefault="00000000" w:rsidRPr="00000000" w14:paraId="0000024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Fluid mechanics, as traditionally taught, describes motion as the result of pressure gradients, momentum transfer, and boundary-layer dynamics. But these interpretations assume the fluid is made of particles — colliding, compressing, and expanding in an otherwise empty space. Divine Emission Theory reframes fluids as field structures, not molecular chaos. Fluids are scalar compression gradients — structured zones of partial coherence (ψ &lt; 1), not just a collections of bouncing atoms. In this model, pressure, vorticity, and lift are not statistical effects. They are the result of scalar memory, rebound interference, and flow symmetry loss.</w:t>
      </w:r>
    </w:p>
    <w:p w:rsidR="00000000" w:rsidDel="00000000" w:rsidP="00000000" w:rsidRDefault="00000000" w:rsidRPr="00000000" w14:paraId="00000249">
      <w:pPr>
        <w:pStyle w:val="Heading2"/>
        <w:spacing w:line="480" w:lineRule="auto"/>
        <w:ind w:left="1440" w:firstLine="0"/>
        <w:rPr/>
      </w:pPr>
      <w:bookmarkStart w:colFirst="0" w:colLast="0" w:name="_heading=h.cifqqke8yefh" w:id="67"/>
      <w:bookmarkEnd w:id="67"/>
      <w:r w:rsidDel="00000000" w:rsidR="00000000" w:rsidRPr="00000000">
        <w:rPr>
          <w:rtl w:val="0"/>
        </w:rPr>
        <w:t xml:space="preserve">What Is a Fluid in DET?</w:t>
      </w:r>
    </w:p>
    <w:p w:rsidR="00000000" w:rsidDel="00000000" w:rsidP="00000000" w:rsidRDefault="00000000" w:rsidRPr="00000000" w14:paraId="0000024A">
      <w:pPr>
        <w:spacing w:line="480" w:lineRule="auto"/>
        <w:ind w:left="1440" w:firstLine="720"/>
        <w:rPr>
          <w:rFonts w:ascii="Times New Roman" w:cs="Times New Roman" w:eastAsia="Times New Roman" w:hAnsi="Times New Roman"/>
          <w:sz w:val="24"/>
          <w:szCs w:val="24"/>
        </w:rPr>
      </w:pPr>
      <w:sdt>
        <w:sdtPr>
          <w:id w:val="-350622804"/>
          <w:tag w:val="goog_rdk_50"/>
        </w:sdtPr>
        <w:sdtContent>
          <w:r w:rsidDel="00000000" w:rsidR="00000000" w:rsidRPr="00000000">
            <w:rPr>
              <w:rFonts w:ascii="Cardo" w:cs="Cardo" w:eastAsia="Cardo" w:hAnsi="Cardo"/>
              <w:sz w:val="24"/>
              <w:szCs w:val="24"/>
              <w:rtl w:val="0"/>
            </w:rPr>
            <w:t xml:space="preserve">A fluid is a scalar field in radial displacement — where coherence (ψ) is reduced but not nullified, and field pressure (Φₕ) is in lateral flux. Unlike solids (stable ψ) or gases (ψ → 0), fluids exist in a transitional band:</w:t>
          </w:r>
        </w:sdtContent>
      </w:sdt>
    </w:p>
    <w:p w:rsidR="00000000" w:rsidDel="00000000" w:rsidP="00000000" w:rsidRDefault="00000000" w:rsidRPr="00000000" w14:paraId="0000024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&lt; ψ &lt; 1</w:t>
      </w:r>
    </w:p>
    <w:p w:rsidR="00000000" w:rsidDel="00000000" w:rsidP="00000000" w:rsidRDefault="00000000" w:rsidRPr="00000000" w14:paraId="0000024C">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w:t>
      </w:r>
    </w:p>
    <w:p w:rsidR="00000000" w:rsidDel="00000000" w:rsidP="00000000" w:rsidRDefault="00000000" w:rsidRPr="00000000" w14:paraId="0000024D">
      <w:pPr>
        <w:numPr>
          <w:ilvl w:val="0"/>
          <w:numId w:val="45"/>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Scalar memory is partially preserved,</w:t>
      </w:r>
    </w:p>
    <w:p w:rsidR="00000000" w:rsidDel="00000000" w:rsidP="00000000" w:rsidRDefault="00000000" w:rsidRPr="00000000" w14:paraId="0000024E">
      <w:pPr>
        <w:numPr>
          <w:ilvl w:val="0"/>
          <w:numId w:val="45"/>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still flows directionally,</w:t>
      </w:r>
    </w:p>
    <w:p w:rsidR="00000000" w:rsidDel="00000000" w:rsidP="00000000" w:rsidRDefault="00000000" w:rsidRPr="00000000" w14:paraId="0000024F">
      <w:pPr>
        <w:numPr>
          <w:ilvl w:val="0"/>
          <w:numId w:val="4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Rebound pressure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is delayed or redirected.</w:t>
      </w:r>
    </w:p>
    <w:p w:rsidR="00000000" w:rsidDel="00000000" w:rsidP="00000000" w:rsidRDefault="00000000" w:rsidRPr="00000000" w14:paraId="00000250">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defines a fluid as:</w:t>
      </w:r>
    </w:p>
    <w:p w:rsidR="00000000" w:rsidDel="00000000" w:rsidP="00000000" w:rsidRDefault="00000000" w:rsidRPr="00000000" w14:paraId="00000251">
      <w:pPr>
        <w:numPr>
          <w:ilvl w:val="0"/>
          <w:numId w:val="45"/>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structured but flexible compression state, not only a kinetic ensemble</w:t>
      </w:r>
    </w:p>
    <w:p w:rsidR="00000000" w:rsidDel="00000000" w:rsidP="00000000" w:rsidRDefault="00000000" w:rsidRPr="00000000" w14:paraId="00000252">
      <w:pPr>
        <w:numPr>
          <w:ilvl w:val="0"/>
          <w:numId w:val="4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Governed by scalar rebound feedback and boundary shell friction.</w:t>
      </w:r>
    </w:p>
    <w:p w:rsidR="00000000" w:rsidDel="00000000" w:rsidP="00000000" w:rsidRDefault="00000000" w:rsidRPr="00000000" w14:paraId="00000253">
      <w:pPr>
        <w:pStyle w:val="Heading2"/>
        <w:spacing w:line="480" w:lineRule="auto"/>
        <w:ind w:left="1440" w:firstLine="0"/>
        <w:rPr/>
      </w:pPr>
      <w:bookmarkStart w:colFirst="0" w:colLast="0" w:name="_heading=h.dtg7tc72nkv" w:id="68"/>
      <w:bookmarkEnd w:id="68"/>
      <w:r w:rsidDel="00000000" w:rsidR="00000000" w:rsidRPr="00000000">
        <w:rPr>
          <w:rtl w:val="0"/>
        </w:rPr>
        <w:t xml:space="preserve">Lift as Scalar Rebound Asymmetry</w:t>
      </w:r>
    </w:p>
    <w:p w:rsidR="00000000" w:rsidDel="00000000" w:rsidP="00000000" w:rsidRDefault="00000000" w:rsidRPr="00000000" w14:paraId="0000025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Lift is not created by air molecules pushing up. It is created by unbalanced rebound pressure across a curvature boundary — typically an airfoil. As an object moves through air, the front edge splits the compression curve, creating:</w:t>
      </w:r>
    </w:p>
    <w:p w:rsidR="00000000" w:rsidDel="00000000" w:rsidP="00000000" w:rsidRDefault="00000000" w:rsidRPr="00000000" w14:paraId="00000255">
      <w:pPr>
        <w:numPr>
          <w:ilvl w:val="0"/>
          <w:numId w:val="74"/>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High-pressure zone (short return path, strong P</w:t>
      </w:r>
      <w:r w:rsidDel="00000000" w:rsidR="00000000" w:rsidRPr="00000000">
        <w:rPr>
          <w:rFonts w:ascii="Times New Roman" w:cs="Times New Roman" w:eastAsia="Times New Roman" w:hAnsi="Times New Roman"/>
          <w:sz w:val="24"/>
          <w:szCs w:val="24"/>
          <w:vertAlign w:val="subscript"/>
          <w:rtl w:val="0"/>
        </w:rPr>
        <w:t xml:space="preserve">r lower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6">
      <w:pPr>
        <w:numPr>
          <w:ilvl w:val="0"/>
          <w:numId w:val="74"/>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Low-pressure zone (longer path, dispersed P</w:t>
      </w:r>
      <w:r w:rsidDel="00000000" w:rsidR="00000000" w:rsidRPr="00000000">
        <w:rPr>
          <w:rFonts w:ascii="Times New Roman" w:cs="Times New Roman" w:eastAsia="Times New Roman" w:hAnsi="Times New Roman"/>
          <w:sz w:val="24"/>
          <w:szCs w:val="24"/>
          <w:vertAlign w:val="subscript"/>
          <w:rtl w:val="0"/>
        </w:rPr>
        <w:t xml:space="preserve">r upper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7">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difference causes a net vertical rebound — perceived as lift:</w:t>
      </w:r>
    </w:p>
    <w:p w:rsidR="00000000" w:rsidDel="00000000" w:rsidP="00000000" w:rsidRDefault="00000000" w:rsidRPr="00000000" w14:paraId="00000258">
      <w:pPr>
        <w:spacing w:line="480" w:lineRule="auto"/>
        <w:ind w:left="1440" w:firstLine="0"/>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    L = P</w:t>
      </w:r>
      <w:r w:rsidDel="00000000" w:rsidR="00000000" w:rsidRPr="00000000">
        <w:rPr>
          <w:rFonts w:ascii="Times New Roman" w:cs="Times New Roman" w:eastAsia="Times New Roman" w:hAnsi="Times New Roman"/>
          <w:sz w:val="24"/>
          <w:szCs w:val="24"/>
          <w:vertAlign w:val="subscript"/>
          <w:rtl w:val="0"/>
        </w:rPr>
        <w:t xml:space="preserve">r lower</w:t>
      </w:r>
      <w:r w:rsidDel="00000000" w:rsidR="00000000" w:rsidRPr="00000000">
        <w:rPr>
          <w:rFonts w:ascii="Times New Roman" w:cs="Times New Roman" w:eastAsia="Times New Roman" w:hAnsi="Times New Roman"/>
          <w:sz w:val="24"/>
          <w:szCs w:val="24"/>
          <w:rtl w:val="0"/>
        </w:rPr>
        <w:t xml:space="preserve"> – P</w:t>
      </w:r>
      <w:r w:rsidDel="00000000" w:rsidR="00000000" w:rsidRPr="00000000">
        <w:rPr>
          <w:rFonts w:ascii="Times New Roman" w:cs="Times New Roman" w:eastAsia="Times New Roman" w:hAnsi="Times New Roman"/>
          <w:sz w:val="24"/>
          <w:szCs w:val="24"/>
          <w:vertAlign w:val="subscript"/>
          <w:rtl w:val="0"/>
        </w:rPr>
        <w:t xml:space="preserve">r upper</w:t>
      </w:r>
      <w:r w:rsidDel="00000000" w:rsidR="00000000" w:rsidRPr="00000000">
        <w:rPr>
          <w:rFonts w:ascii="Times New Roman" w:cs="Times New Roman" w:eastAsia="Times New Roman" w:hAnsi="Times New Roman"/>
          <w:sz w:val="24"/>
          <w:szCs w:val="24"/>
          <w:rtl w:val="0"/>
        </w:rPr>
        <w:t xml:space="preserve"> = (Φₕ · ψ)</w:t>
      </w:r>
      <w:r w:rsidDel="00000000" w:rsidR="00000000" w:rsidRPr="00000000">
        <w:rPr>
          <w:rFonts w:ascii="Times New Roman" w:cs="Times New Roman" w:eastAsia="Times New Roman" w:hAnsi="Times New Roman"/>
          <w:sz w:val="24"/>
          <w:szCs w:val="24"/>
          <w:vertAlign w:val="subscript"/>
          <w:rtl w:val="0"/>
        </w:rPr>
        <w:t xml:space="preserve">lower</w:t>
      </w:r>
      <w:r w:rsidDel="00000000" w:rsidR="00000000" w:rsidRPr="00000000">
        <w:rPr>
          <w:rFonts w:ascii="Times New Roman" w:cs="Times New Roman" w:eastAsia="Times New Roman" w:hAnsi="Times New Roman"/>
          <w:sz w:val="24"/>
          <w:szCs w:val="24"/>
          <w:rtl w:val="0"/>
        </w:rPr>
        <w:t xml:space="preserve"> – (Φₕ · ψ)</w:t>
      </w:r>
      <w:r w:rsidDel="00000000" w:rsidR="00000000" w:rsidRPr="00000000">
        <w:rPr>
          <w:rFonts w:ascii="Times New Roman" w:cs="Times New Roman" w:eastAsia="Times New Roman" w:hAnsi="Times New Roman"/>
          <w:sz w:val="24"/>
          <w:szCs w:val="24"/>
          <w:vertAlign w:val="subscript"/>
          <w:rtl w:val="0"/>
        </w:rPr>
        <w:t xml:space="preserve">upper</w:t>
      </w:r>
    </w:p>
    <w:p w:rsidR="00000000" w:rsidDel="00000000" w:rsidP="00000000" w:rsidRDefault="00000000" w:rsidRPr="00000000" w14:paraId="0000025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w:t>
      </w:r>
    </w:p>
    <w:p w:rsidR="00000000" w:rsidDel="00000000" w:rsidP="00000000" w:rsidRDefault="00000000" w:rsidRPr="00000000" w14:paraId="0000025A">
      <w:pPr>
        <w:numPr>
          <w:ilvl w:val="0"/>
          <w:numId w:val="19"/>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lift increases with speed — more scalar disruption means larger Δψ,</w:t>
      </w:r>
    </w:p>
    <w:p w:rsidR="00000000" w:rsidDel="00000000" w:rsidP="00000000" w:rsidRDefault="00000000" w:rsidRPr="00000000" w14:paraId="0000025B">
      <w:pPr>
        <w:numPr>
          <w:ilvl w:val="0"/>
          <w:numId w:val="19"/>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stalling occurs — ψ drops too low, rebound collapses,</w:t>
      </w:r>
    </w:p>
    <w:p w:rsidR="00000000" w:rsidDel="00000000" w:rsidP="00000000" w:rsidRDefault="00000000" w:rsidRPr="00000000" w14:paraId="0000025C">
      <w:pPr>
        <w:numPr>
          <w:ilvl w:val="0"/>
          <w:numId w:val="1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lift doesn’t require flow contact — just field asymmetry.</w:t>
      </w:r>
    </w:p>
    <w:p w:rsidR="00000000" w:rsidDel="00000000" w:rsidP="00000000" w:rsidRDefault="00000000" w:rsidRPr="00000000" w14:paraId="0000025D">
      <w:pPr>
        <w:pStyle w:val="Heading2"/>
        <w:spacing w:line="480" w:lineRule="auto"/>
        <w:ind w:left="1440" w:firstLine="0"/>
        <w:rPr/>
      </w:pPr>
      <w:bookmarkStart w:colFirst="0" w:colLast="0" w:name="_heading=h.c42t6ryucmku" w:id="69"/>
      <w:bookmarkEnd w:id="69"/>
      <w:r w:rsidDel="00000000" w:rsidR="00000000" w:rsidRPr="00000000">
        <w:rPr>
          <w:rtl w:val="0"/>
        </w:rPr>
        <w:t xml:space="preserve">Vorticity and Torsional Nulls</w:t>
      </w:r>
    </w:p>
    <w:p w:rsidR="00000000" w:rsidDel="00000000" w:rsidP="00000000" w:rsidRDefault="00000000" w:rsidRPr="00000000" w14:paraId="0000025E">
      <w:pPr>
        <w:spacing w:line="480" w:lineRule="auto"/>
        <w:ind w:left="1440" w:firstLine="720"/>
        <w:rPr>
          <w:rFonts w:ascii="Times New Roman" w:cs="Times New Roman" w:eastAsia="Times New Roman" w:hAnsi="Times New Roman"/>
          <w:sz w:val="24"/>
          <w:szCs w:val="24"/>
        </w:rPr>
      </w:pPr>
      <w:sdt>
        <w:sdtPr>
          <w:id w:val="-1694136912"/>
          <w:tag w:val="goog_rdk_51"/>
        </w:sdtPr>
        <w:sdtContent>
          <w:r w:rsidDel="00000000" w:rsidR="00000000" w:rsidRPr="00000000">
            <w:rPr>
              <w:rFonts w:ascii="Cardo" w:cs="Cardo" w:eastAsia="Cardo" w:hAnsi="Cardo"/>
              <w:sz w:val="24"/>
              <w:szCs w:val="24"/>
              <w:rtl w:val="0"/>
            </w:rPr>
            <w:t xml:space="preserve">Vortices form not because air spins, but because scalar rebound spirals around a coherence null — a zone where emission cancelation (Ψ → 0) creates a pressure sink.</w:t>
          </w:r>
        </w:sdtContent>
      </w:sdt>
    </w:p>
    <w:p w:rsidR="00000000" w:rsidDel="00000000" w:rsidP="00000000" w:rsidRDefault="00000000" w:rsidRPr="00000000" w14:paraId="0000025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scalar waves converge and interfere:</w:t>
      </w:r>
    </w:p>
    <w:p w:rsidR="00000000" w:rsidDel="00000000" w:rsidP="00000000" w:rsidRDefault="00000000" w:rsidRPr="00000000" w14:paraId="00000260">
      <w:pPr>
        <w:numPr>
          <w:ilvl w:val="0"/>
          <w:numId w:val="29"/>
        </w:numPr>
        <w:spacing w:after="0" w:afterAutospacing="0" w:line="480" w:lineRule="auto"/>
        <w:ind w:left="2160" w:hanging="360"/>
        <w:rPr>
          <w:rFonts w:ascii="Times New Roman" w:cs="Times New Roman" w:eastAsia="Times New Roman" w:hAnsi="Times New Roman"/>
          <w:sz w:val="24"/>
          <w:szCs w:val="24"/>
          <w:u w:val="none"/>
        </w:rPr>
      </w:pPr>
      <w:sdt>
        <w:sdtPr>
          <w:id w:val="342688864"/>
          <w:tag w:val="goog_rdk_52"/>
        </w:sdtPr>
        <w:sdtContent>
          <w:r w:rsidDel="00000000" w:rsidR="00000000" w:rsidRPr="00000000">
            <w:rPr>
              <w:rFonts w:ascii="Gungsuh" w:cs="Gungsuh" w:eastAsia="Gungsuh" w:hAnsi="Gungsuh"/>
              <w:sz w:val="24"/>
              <w:szCs w:val="24"/>
              <w:rtl w:val="0"/>
            </w:rPr>
            <w:t xml:space="preserve">A torsional rebound ring (∇ × P</w:t>
          </w:r>
        </w:sdtContent>
      </w:sdt>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begins to form,</w:t>
      </w:r>
    </w:p>
    <w:p w:rsidR="00000000" w:rsidDel="00000000" w:rsidP="00000000" w:rsidRDefault="00000000" w:rsidRPr="00000000" w14:paraId="00000261">
      <w:pPr>
        <w:numPr>
          <w:ilvl w:val="0"/>
          <w:numId w:val="29"/>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center becomes a memory vacuum,</w:t>
      </w:r>
    </w:p>
    <w:p w:rsidR="00000000" w:rsidDel="00000000" w:rsidP="00000000" w:rsidRDefault="00000000" w:rsidRPr="00000000" w14:paraId="00000262">
      <w:pPr>
        <w:numPr>
          <w:ilvl w:val="0"/>
          <w:numId w:val="2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Scalar return flow spirals around it.</w:t>
      </w:r>
    </w:p>
    <w:p w:rsidR="00000000" w:rsidDel="00000000" w:rsidP="00000000" w:rsidRDefault="00000000" w:rsidRPr="00000000" w14:paraId="0000026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aligns with Tesla’s original torsion principles and redefines angular momentum in fluid systems. </w:t>
      </w:r>
    </w:p>
    <w:p w:rsidR="00000000" w:rsidDel="00000000" w:rsidP="00000000" w:rsidRDefault="00000000" w:rsidRPr="00000000" w14:paraId="00000264">
      <w:pPr>
        <w:spacing w:line="480" w:lineRule="auto"/>
        <w:ind w:left="1440" w:firstLine="0"/>
        <w:jc w:val="center"/>
        <w:rPr>
          <w:rFonts w:ascii="Times New Roman" w:cs="Times New Roman" w:eastAsia="Times New Roman" w:hAnsi="Times New Roman"/>
          <w:sz w:val="24"/>
          <w:szCs w:val="24"/>
        </w:rPr>
      </w:pPr>
      <w:sdt>
        <w:sdtPr>
          <w:id w:val="1534653483"/>
          <w:tag w:val="goog_rdk_53"/>
        </w:sdtPr>
        <w:sdtContent>
          <w:r w:rsidDel="00000000" w:rsidR="00000000" w:rsidRPr="00000000">
            <w:rPr>
              <w:rFonts w:ascii="Cardo" w:cs="Cardo" w:eastAsia="Cardo" w:hAnsi="Cardo"/>
              <w:sz w:val="24"/>
              <w:szCs w:val="24"/>
              <w:rtl w:val="0"/>
            </w:rPr>
            <w:t xml:space="preserve">ω = ∇ × v</w:t>
          </w:r>
        </w:sdtContent>
      </w:sdt>
    </w:p>
    <w:p w:rsidR="00000000" w:rsidDel="00000000" w:rsidP="00000000" w:rsidRDefault="00000000" w:rsidRPr="00000000" w14:paraId="0000026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v is not fluid velocity, but net emission displacement vector</w:t>
      </w:r>
    </w:p>
    <w:p w:rsidR="00000000" w:rsidDel="00000000" w:rsidP="00000000" w:rsidRDefault="00000000" w:rsidRPr="00000000" w14:paraId="00000266">
      <w:pPr>
        <w:pStyle w:val="Heading2"/>
        <w:spacing w:line="480" w:lineRule="auto"/>
        <w:ind w:left="1440" w:firstLine="0"/>
        <w:rPr>
          <w:b w:val="0"/>
        </w:rPr>
      </w:pPr>
      <w:bookmarkStart w:colFirst="0" w:colLast="0" w:name="_heading=h.eyuyo3obpw3n" w:id="70"/>
      <w:bookmarkEnd w:id="70"/>
      <w:r w:rsidDel="00000000" w:rsidR="00000000" w:rsidRPr="00000000">
        <w:rPr>
          <w:rtl w:val="0"/>
        </w:rPr>
        <w:t xml:space="preserve">Atmospheric Flow as Shell Displacement</w:t>
      </w:r>
      <w:r w:rsidDel="00000000" w:rsidR="00000000" w:rsidRPr="00000000">
        <w:rPr>
          <w:rtl w:val="0"/>
        </w:rPr>
      </w:r>
    </w:p>
    <w:p w:rsidR="00000000" w:rsidDel="00000000" w:rsidP="00000000" w:rsidRDefault="00000000" w:rsidRPr="00000000" w14:paraId="0000026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 is not the movement of air particles. It is the radial rebound flow across Earth's scalar shell — modulated by:</w:t>
      </w:r>
    </w:p>
    <w:p w:rsidR="00000000" w:rsidDel="00000000" w:rsidP="00000000" w:rsidRDefault="00000000" w:rsidRPr="00000000" w14:paraId="00000268">
      <w:pPr>
        <w:numPr>
          <w:ilvl w:val="0"/>
          <w:numId w:val="102"/>
        </w:numPr>
        <w:spacing w:after="0" w:afterAutospacing="0" w:line="480" w:lineRule="auto"/>
        <w:ind w:left="2880" w:hanging="360"/>
        <w:rPr>
          <w:rFonts w:ascii="Times New Roman" w:cs="Times New Roman" w:eastAsia="Times New Roman" w:hAnsi="Times New Roman"/>
          <w:sz w:val="24"/>
          <w:szCs w:val="24"/>
          <w:u w:val="none"/>
        </w:rPr>
      </w:pPr>
      <w:sdt>
        <w:sdtPr>
          <w:id w:val="2084806302"/>
          <w:tag w:val="goog_rdk_54"/>
        </w:sdtPr>
        <w:sdtContent>
          <w:r w:rsidDel="00000000" w:rsidR="00000000" w:rsidRPr="00000000">
            <w:rPr>
              <w:rFonts w:ascii="Cardo" w:cs="Cardo" w:eastAsia="Cardo" w:hAnsi="Cardo"/>
              <w:sz w:val="24"/>
              <w:szCs w:val="24"/>
              <w:rtl w:val="0"/>
            </w:rPr>
            <w:t xml:space="preserve">Thermal pressure (Q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dispersion),</w:t>
      </w:r>
    </w:p>
    <w:p w:rsidR="00000000" w:rsidDel="00000000" w:rsidP="00000000" w:rsidRDefault="00000000" w:rsidRPr="00000000" w14:paraId="00000269">
      <w:pPr>
        <w:numPr>
          <w:ilvl w:val="0"/>
          <w:numId w:val="102"/>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Shell shape (local ΔΦₕ),</w:t>
      </w:r>
    </w:p>
    <w:p w:rsidR="00000000" w:rsidDel="00000000" w:rsidP="00000000" w:rsidRDefault="00000000" w:rsidRPr="00000000" w14:paraId="0000026A">
      <w:pPr>
        <w:numPr>
          <w:ilvl w:val="0"/>
          <w:numId w:val="102"/>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Scalar friction (ψ resistance from boundary coherence).</w:t>
      </w:r>
    </w:p>
    <w:p w:rsidR="00000000" w:rsidDel="00000000" w:rsidP="00000000" w:rsidRDefault="00000000" w:rsidRPr="00000000" w14:paraId="0000026B">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defines global atmospheric flow as a scalar shell ripple:</w:t>
      </w:r>
    </w:p>
    <w:p w:rsidR="00000000" w:rsidDel="00000000" w:rsidP="00000000" w:rsidRDefault="00000000" w:rsidRPr="00000000" w14:paraId="0000026C">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wind</w:t>
      </w:r>
      <w:sdt>
        <w:sdtPr>
          <w:id w:val="446912029"/>
          <w:tag w:val="goog_rdk_55"/>
        </w:sdtPr>
        <w:sdtContent>
          <w:r w:rsidDel="00000000" w:rsidR="00000000" w:rsidRPr="00000000">
            <w:rPr>
              <w:rFonts w:ascii="Gungsuh" w:cs="Gungsuh" w:eastAsia="Gungsuh" w:hAnsi="Gungsuh"/>
              <w:sz w:val="24"/>
              <w:szCs w:val="24"/>
              <w:rtl w:val="0"/>
            </w:rPr>
            <w:t xml:space="preserve"> ∝ (ΔΦₕ / Δr) · ψ</w:t>
          </w:r>
        </w:sdtContent>
      </w:sdt>
    </w:p>
    <w:p w:rsidR="00000000" w:rsidDel="00000000" w:rsidP="00000000" w:rsidRDefault="00000000" w:rsidRPr="00000000" w14:paraId="0000026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26E">
      <w:pPr>
        <w:numPr>
          <w:ilvl w:val="0"/>
          <w:numId w:val="32"/>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ΔΦₕ is vertical pressure change,</w:t>
      </w:r>
    </w:p>
    <w:p w:rsidR="00000000" w:rsidDel="00000000" w:rsidP="00000000" w:rsidRDefault="00000000" w:rsidRPr="00000000" w14:paraId="0000026F">
      <w:pPr>
        <w:numPr>
          <w:ilvl w:val="0"/>
          <w:numId w:val="32"/>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Δr is surface displacement,</w:t>
      </w:r>
    </w:p>
    <w:p w:rsidR="00000000" w:rsidDel="00000000" w:rsidP="00000000" w:rsidRDefault="00000000" w:rsidRPr="00000000" w14:paraId="00000270">
      <w:pPr>
        <w:numPr>
          <w:ilvl w:val="0"/>
          <w:numId w:val="32"/>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 is local coherence resisting scalar flow.</w:t>
      </w:r>
    </w:p>
    <w:p w:rsidR="00000000" w:rsidDel="00000000" w:rsidP="00000000" w:rsidRDefault="00000000" w:rsidRPr="00000000" w14:paraId="00000271">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is a summary of how DET redefines major classical fluid phenomena:</w:t>
      </w:r>
    </w:p>
    <w:sdt>
      <w:sdtPr>
        <w:lock w:val="contentLocked"/>
        <w:id w:val="508348515"/>
        <w:tag w:val="goog_rdk_57"/>
      </w:sdtPr>
      <w:sdtContent>
        <w:tbl>
          <w:tblPr>
            <w:tblStyle w:val="Table13"/>
            <w:tblW w:w="730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5520"/>
            <w:tblGridChange w:id="0">
              <w:tblGrid>
                <w:gridCol w:w="1785"/>
                <w:gridCol w:w="5520"/>
              </w:tblGrid>
            </w:tblGridChange>
          </w:tblGrid>
          <w:tr>
            <w:trPr>
              <w:cantSplit w:val="0"/>
              <w:tblHeader w:val="0"/>
            </w:trPr>
            <w:tc>
              <w:tcPr/>
              <w:p w:rsidR="00000000" w:rsidDel="00000000" w:rsidP="00000000" w:rsidRDefault="00000000" w:rsidRPr="00000000" w14:paraId="000002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Effect</w:t>
                </w:r>
              </w:p>
            </w:tc>
            <w:tc>
              <w:tcPr/>
              <w:p w:rsidR="00000000" w:rsidDel="00000000" w:rsidP="00000000" w:rsidRDefault="00000000" w:rsidRPr="00000000" w14:paraId="000002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Explanation</w:t>
                </w:r>
              </w:p>
            </w:tc>
          </w:tr>
          <w:tr>
            <w:trPr>
              <w:cantSplit w:val="0"/>
              <w:tblHeader w:val="0"/>
            </w:trPr>
            <w:tc>
              <w:tcPr/>
              <w:p w:rsidR="00000000" w:rsidDel="00000000" w:rsidP="00000000" w:rsidRDefault="00000000" w:rsidRPr="00000000" w14:paraId="000002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Bernoulli Principle</w:t>
                </w:r>
              </w:p>
            </w:tc>
            <w:tc>
              <w:tcPr/>
              <w:p w:rsidR="00000000" w:rsidDel="00000000" w:rsidP="00000000" w:rsidRDefault="00000000" w:rsidRPr="00000000" w14:paraId="000002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Imbalanced rebound pressure (ΔP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due to field curvature</w:t>
                </w:r>
              </w:p>
            </w:tc>
          </w:tr>
          <w:tr>
            <w:trPr>
              <w:cantSplit w:val="0"/>
              <w:tblHeader w:val="0"/>
            </w:trPr>
            <w:tc>
              <w:tcPr/>
              <w:p w:rsidR="00000000" w:rsidDel="00000000" w:rsidP="00000000" w:rsidRDefault="00000000" w:rsidRPr="00000000" w14:paraId="000002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w:t>
                </w:r>
              </w:p>
            </w:tc>
            <w:tc>
              <w:tcPr/>
              <w:p w:rsidR="00000000" w:rsidDel="00000000" w:rsidP="00000000" w:rsidRDefault="00000000" w:rsidRPr="00000000" w14:paraId="000002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friction from shell boundary and decoherence layer</w:t>
                </w:r>
              </w:p>
            </w:tc>
          </w:tr>
          <w:tr>
            <w:trPr>
              <w:cantSplit w:val="0"/>
              <w:tblHeader w:val="0"/>
            </w:trPr>
            <w:tc>
              <w:tcPr/>
              <w:p w:rsidR="00000000" w:rsidDel="00000000" w:rsidP="00000000" w:rsidRDefault="00000000" w:rsidRPr="00000000" w14:paraId="000002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Buoyancy</w:t>
                </w:r>
              </w:p>
            </w:tc>
            <w:tc>
              <w:tcPr/>
              <w:p w:rsidR="00000000" w:rsidDel="00000000" w:rsidP="00000000" w:rsidRDefault="00000000" w:rsidRPr="00000000" w14:paraId="000002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vertical compression difference (ΔΦₕ / Δr)</w:t>
                </w:r>
              </w:p>
            </w:tc>
          </w:tr>
          <w:tr>
            <w:trPr>
              <w:cantSplit w:val="0"/>
              <w:tblHeader w:val="0"/>
            </w:trPr>
            <w:tc>
              <w:tcPr/>
              <w:p w:rsidR="00000000" w:rsidDel="00000000" w:rsidP="00000000" w:rsidRDefault="00000000" w:rsidRPr="00000000" w14:paraId="000002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Compressibility</w:t>
                </w:r>
              </w:p>
            </w:tc>
            <w:tc>
              <w:tcPr/>
              <w:p w:rsidR="00000000" w:rsidDel="00000000" w:rsidP="00000000" w:rsidRDefault="00000000" w:rsidRPr="00000000" w14:paraId="0000027D">
                <w:pPr>
                  <w:spacing w:line="480" w:lineRule="auto"/>
                  <w:rPr>
                    <w:rFonts w:ascii="Times New Roman" w:cs="Times New Roman" w:eastAsia="Times New Roman" w:hAnsi="Times New Roman"/>
                    <w:sz w:val="24"/>
                    <w:szCs w:val="24"/>
                  </w:rPr>
                </w:pPr>
                <w:sdt>
                  <w:sdtPr>
                    <w:id w:val="-1561715163"/>
                    <w:tag w:val="goog_rdk_56"/>
                  </w:sdtPr>
                  <w:sdtContent>
                    <w:r w:rsidDel="00000000" w:rsidR="00000000" w:rsidRPr="00000000">
                      <w:rPr>
                        <w:rFonts w:ascii="Cardo" w:cs="Cardo" w:eastAsia="Cardo" w:hAnsi="Cardo"/>
                        <w:sz w:val="24"/>
                        <w:szCs w:val="24"/>
                        <w:rtl w:val="0"/>
                      </w:rPr>
                      <w:t xml:space="preserve">Shell pressure instability at ψ → 0</w:t>
                    </w:r>
                  </w:sdtContent>
                </w:sdt>
              </w:p>
            </w:tc>
          </w:tr>
          <w:tr>
            <w:trPr>
              <w:cantSplit w:val="0"/>
              <w:tblHeader w:val="0"/>
            </w:trPr>
            <w:tc>
              <w:tcPr/>
              <w:p w:rsidR="00000000" w:rsidDel="00000000" w:rsidP="00000000" w:rsidRDefault="00000000" w:rsidRPr="00000000" w14:paraId="000002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Turbulence</w:t>
                </w:r>
              </w:p>
            </w:tc>
            <w:tc>
              <w:tcPr/>
              <w:p w:rsidR="00000000" w:rsidDel="00000000" w:rsidP="00000000" w:rsidRDefault="00000000" w:rsidRPr="00000000" w14:paraId="000002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interference beyond memory threshold (Ψ destructured)</w:t>
                </w:r>
              </w:p>
            </w:tc>
          </w:tr>
        </w:tbl>
      </w:sdtContent>
    </w:sdt>
    <w:p w:rsidR="00000000" w:rsidDel="00000000" w:rsidP="00000000" w:rsidRDefault="00000000" w:rsidRPr="00000000" w14:paraId="0000028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 does not push. Fluids do not collide. Lift is not an upward push — it is a scalar imbalance of pressure return. Divine Emission Theory redefines fluids as field phenomena, not collections of particles.</w:t>
      </w:r>
    </w:p>
    <w:p w:rsidR="00000000" w:rsidDel="00000000" w:rsidP="00000000" w:rsidRDefault="00000000" w:rsidRPr="00000000" w14:paraId="0000028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Meaning:</w:t>
      </w:r>
    </w:p>
    <w:p w:rsidR="00000000" w:rsidDel="00000000" w:rsidP="00000000" w:rsidRDefault="00000000" w:rsidRPr="00000000" w14:paraId="00000283">
      <w:pPr>
        <w:numPr>
          <w:ilvl w:val="0"/>
          <w:numId w:val="57"/>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Vortices are torsional echoes, not momentum spirals.</w:t>
      </w:r>
    </w:p>
    <w:p w:rsidR="00000000" w:rsidDel="00000000" w:rsidP="00000000" w:rsidRDefault="00000000" w:rsidRPr="00000000" w14:paraId="00000284">
      <w:pPr>
        <w:numPr>
          <w:ilvl w:val="0"/>
          <w:numId w:val="57"/>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Lift is rebound asymmetry, not air deflection.</w:t>
      </w:r>
    </w:p>
    <w:p w:rsidR="00000000" w:rsidDel="00000000" w:rsidP="00000000" w:rsidRDefault="00000000" w:rsidRPr="00000000" w14:paraId="00000285">
      <w:pPr>
        <w:numPr>
          <w:ilvl w:val="0"/>
          <w:numId w:val="57"/>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Wind is scalar shell movement, not gas motion.</w:t>
      </w:r>
    </w:p>
    <w:p w:rsidR="00000000" w:rsidDel="00000000" w:rsidP="00000000" w:rsidRDefault="00000000" w:rsidRPr="00000000" w14:paraId="0000028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Behind it all is memory, coherence, and pressure. The sky is not an ocean of particles. It is a shell of scalar breath.</w:t>
      </w:r>
    </w:p>
    <w:p w:rsidR="00000000" w:rsidDel="00000000" w:rsidP="00000000" w:rsidRDefault="00000000" w:rsidRPr="00000000" w14:paraId="00000287">
      <w:pPr>
        <w:pStyle w:val="Heading1"/>
        <w:spacing w:line="480" w:lineRule="auto"/>
        <w:ind w:left="1440" w:firstLine="0"/>
        <w:rPr/>
      </w:pPr>
      <w:bookmarkStart w:colFirst="0" w:colLast="0" w:name="_heading=h.r8ebpm7gxpn4" w:id="71"/>
      <w:bookmarkEnd w:id="71"/>
      <w:r w:rsidDel="00000000" w:rsidR="00000000" w:rsidRPr="00000000">
        <w:rPr>
          <w:rtl w:val="0"/>
        </w:rPr>
        <w:t xml:space="preserve">Thermal Pressure and the Nature of Heat</w:t>
      </w:r>
    </w:p>
    <w:p w:rsidR="00000000" w:rsidDel="00000000" w:rsidP="00000000" w:rsidRDefault="00000000" w:rsidRPr="00000000" w14:paraId="0000028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classical physics, heat is often defined as “the average kinetic energy of particles.” But this explanation falls short:</w:t>
      </w:r>
    </w:p>
    <w:p w:rsidR="00000000" w:rsidDel="00000000" w:rsidP="00000000" w:rsidRDefault="00000000" w:rsidRPr="00000000" w14:paraId="00000289">
      <w:pPr>
        <w:numPr>
          <w:ilvl w:val="0"/>
          <w:numId w:val="61"/>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cannot explain why energy radiates outward,</w:t>
      </w:r>
    </w:p>
    <w:p w:rsidR="00000000" w:rsidDel="00000000" w:rsidP="00000000" w:rsidRDefault="00000000" w:rsidRPr="00000000" w14:paraId="0000028A">
      <w:pPr>
        <w:numPr>
          <w:ilvl w:val="0"/>
          <w:numId w:val="61"/>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cannot explain the speed or direction of thermal flow,</w:t>
      </w:r>
    </w:p>
    <w:p w:rsidR="00000000" w:rsidDel="00000000" w:rsidP="00000000" w:rsidRDefault="00000000" w:rsidRPr="00000000" w14:paraId="0000028B">
      <w:pPr>
        <w:numPr>
          <w:ilvl w:val="0"/>
          <w:numId w:val="61"/>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treats temperature as a measurement, not a cause,</w:t>
      </w:r>
    </w:p>
    <w:p w:rsidR="00000000" w:rsidDel="00000000" w:rsidP="00000000" w:rsidRDefault="00000000" w:rsidRPr="00000000" w14:paraId="0000028C">
      <w:pPr>
        <w:numPr>
          <w:ilvl w:val="0"/>
          <w:numId w:val="6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critically, it assumes matter causes heat, not the other way around.</w:t>
      </w:r>
    </w:p>
    <w:p w:rsidR="00000000" w:rsidDel="00000000" w:rsidP="00000000" w:rsidRDefault="00000000" w:rsidRPr="00000000" w14:paraId="0000028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Divine Emission Theory, heat is not kinetic. Heat is incoherent scalar field agitation — a buildup of unresolved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within a given field boundary. It is not motion that causes heat — it is heat that disrupts structure by agitating the scalar field.</w:t>
      </w:r>
    </w:p>
    <w:p w:rsidR="00000000" w:rsidDel="00000000" w:rsidP="00000000" w:rsidRDefault="00000000" w:rsidRPr="00000000" w14:paraId="0000028E">
      <w:pPr>
        <w:pStyle w:val="Heading2"/>
        <w:spacing w:line="480" w:lineRule="auto"/>
        <w:ind w:left="1440" w:firstLine="0"/>
        <w:rPr/>
      </w:pPr>
      <w:bookmarkStart w:colFirst="0" w:colLast="0" w:name="_heading=h.l5z2vtj5276o" w:id="72"/>
      <w:bookmarkEnd w:id="72"/>
      <w:r w:rsidDel="00000000" w:rsidR="00000000" w:rsidRPr="00000000">
        <w:rPr>
          <w:rtl w:val="0"/>
        </w:rPr>
        <w:t xml:space="preserve">The Core Mechanism: Emission Pressure</w:t>
      </w:r>
    </w:p>
    <w:p w:rsidR="00000000" w:rsidDel="00000000" w:rsidP="00000000" w:rsidRDefault="00000000" w:rsidRPr="00000000" w14:paraId="0000028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emission always carries pressure (P</w:t>
      </w:r>
      <w:r w:rsidDel="00000000" w:rsidR="00000000" w:rsidRPr="00000000">
        <w:rPr>
          <w:rFonts w:ascii="Times New Roman" w:cs="Times New Roman" w:eastAsia="Times New Roman" w:hAnsi="Times New Roman"/>
          <w:sz w:val="24"/>
          <w:szCs w:val="24"/>
          <w:vertAlign w:val="subscript"/>
          <w:rtl w:val="0"/>
        </w:rPr>
        <w:t xml:space="preserve">e</w:t>
      </w:r>
      <w:sdt>
        <w:sdtPr>
          <w:id w:val="1241082859"/>
          <w:tag w:val="goog_rdk_58"/>
        </w:sdtPr>
        <w:sdtContent>
          <w:r w:rsidDel="00000000" w:rsidR="00000000" w:rsidRPr="00000000">
            <w:rPr>
              <w:rFonts w:ascii="Cardo" w:cs="Cardo" w:eastAsia="Cardo" w:hAnsi="Cardo"/>
              <w:sz w:val="24"/>
              <w:szCs w:val="24"/>
              <w:rtl w:val="0"/>
            </w:rPr>
            <w:t xml:space="preserve">). When coherent (ψ ≈ 1), the emission stabilizes — forming visible light, material structure, or harmonic shells. But when coherence breaks down, the emission becomes incoherent and builds thermal pressure.</w:t>
          </w:r>
        </w:sdtContent>
      </w:sdt>
    </w:p>
    <w:p w:rsidR="00000000" w:rsidDel="00000000" w:rsidP="00000000" w:rsidRDefault="00000000" w:rsidRPr="00000000" w14:paraId="00000290">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σ</w:t>
      </w:r>
    </w:p>
    <w:p w:rsidR="00000000" w:rsidDel="00000000" w:rsidP="00000000" w:rsidRDefault="00000000" w:rsidRPr="00000000" w14:paraId="00000291">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292">
      <w:pPr>
        <w:numPr>
          <w:ilvl w:val="0"/>
          <w:numId w:val="91"/>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 is thermal energy,</w:t>
      </w:r>
    </w:p>
    <w:p w:rsidR="00000000" w:rsidDel="00000000" w:rsidP="00000000" w:rsidRDefault="00000000" w:rsidRPr="00000000" w14:paraId="00000293">
      <w:pPr>
        <w:numPr>
          <w:ilvl w:val="0"/>
          <w:numId w:val="91"/>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emission pressure (scalar force per unit area),</w:t>
      </w:r>
    </w:p>
    <w:p w:rsidR="00000000" w:rsidDel="00000000" w:rsidP="00000000" w:rsidRDefault="00000000" w:rsidRPr="00000000" w14:paraId="00000294">
      <w:pPr>
        <w:numPr>
          <w:ilvl w:val="0"/>
          <w:numId w:val="9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σ is the harmonic dispersion coefficient — how far and how diffusely the emission spreads.</w:t>
      </w:r>
    </w:p>
    <w:p w:rsidR="00000000" w:rsidDel="00000000" w:rsidP="00000000" w:rsidRDefault="00000000" w:rsidRPr="00000000" w14:paraId="00000295">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w:t>
      </w:r>
    </w:p>
    <w:p w:rsidR="00000000" w:rsidDel="00000000" w:rsidP="00000000" w:rsidRDefault="00000000" w:rsidRPr="00000000" w14:paraId="00000296">
      <w:pPr>
        <w:numPr>
          <w:ilvl w:val="0"/>
          <w:numId w:val="91"/>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Heat is not stored energy — it is active scalar agitation in all directions,</w:t>
      </w:r>
    </w:p>
    <w:p w:rsidR="00000000" w:rsidDel="00000000" w:rsidP="00000000" w:rsidRDefault="00000000" w:rsidRPr="00000000" w14:paraId="00000297">
      <w:pPr>
        <w:numPr>
          <w:ilvl w:val="0"/>
          <w:numId w:val="91"/>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more incoherent the emission (larger σ), the hotter the object becomes,</w:t>
      </w:r>
    </w:p>
    <w:p w:rsidR="00000000" w:rsidDel="00000000" w:rsidP="00000000" w:rsidRDefault="00000000" w:rsidRPr="00000000" w14:paraId="00000298">
      <w:pPr>
        <w:numPr>
          <w:ilvl w:val="0"/>
          <w:numId w:val="9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tighter the rebound boundary, the more localized Q.</w:t>
      </w:r>
    </w:p>
    <w:p w:rsidR="00000000" w:rsidDel="00000000" w:rsidP="00000000" w:rsidRDefault="00000000" w:rsidRPr="00000000" w14:paraId="00000299">
      <w:pPr>
        <w:pStyle w:val="Heading2"/>
        <w:spacing w:line="480" w:lineRule="auto"/>
        <w:ind w:left="1440" w:firstLine="0"/>
        <w:rPr/>
      </w:pPr>
      <w:bookmarkStart w:colFirst="0" w:colLast="0" w:name="_heading=h.8myezbncoqh2" w:id="73"/>
      <w:bookmarkEnd w:id="73"/>
      <w:r w:rsidDel="00000000" w:rsidR="00000000" w:rsidRPr="00000000">
        <w:rPr>
          <w:rtl w:val="0"/>
        </w:rPr>
        <w:t xml:space="preserve">Why Things Heat Up</w:t>
      </w:r>
    </w:p>
    <w:p w:rsidR="00000000" w:rsidDel="00000000" w:rsidP="00000000" w:rsidRDefault="00000000" w:rsidRPr="00000000" w14:paraId="0000029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say a surface absorbs an emission (sunlight, electrical current, friction). That emission builds pressure (P</w:t>
      </w:r>
      <w:r w:rsidDel="00000000" w:rsidR="00000000" w:rsidRPr="00000000">
        <w:rPr>
          <w:rFonts w:ascii="Times New Roman" w:cs="Times New Roman" w:eastAsia="Times New Roman" w:hAnsi="Times New Roman"/>
          <w:sz w:val="24"/>
          <w:szCs w:val="24"/>
          <w:vertAlign w:val="subscript"/>
          <w:rtl w:val="0"/>
        </w:rPr>
        <w:t xml:space="preserve">e</w:t>
      </w:r>
      <w:sdt>
        <w:sdtPr>
          <w:id w:val="551990815"/>
          <w:tag w:val="goog_rdk_59"/>
        </w:sdtPr>
        <w:sdtContent>
          <w:r w:rsidDel="00000000" w:rsidR="00000000" w:rsidRPr="00000000">
            <w:rPr>
              <w:rFonts w:ascii="Cardo" w:cs="Cardo" w:eastAsia="Cardo" w:hAnsi="Cardo"/>
              <w:sz w:val="24"/>
              <w:szCs w:val="24"/>
              <w:rtl w:val="0"/>
            </w:rPr>
            <w:t xml:space="preserve">), but cannot rebound cleanly due to material resistance or boundary conditions. Instead of forming coherent light (ψ ≈ 1), the emission disperses (σ ↑), creating:</w:t>
          </w:r>
        </w:sdtContent>
      </w:sdt>
    </w:p>
    <w:p w:rsidR="00000000" w:rsidDel="00000000" w:rsidP="00000000" w:rsidRDefault="00000000" w:rsidRPr="00000000" w14:paraId="0000029B">
      <w:pPr>
        <w:numPr>
          <w:ilvl w:val="0"/>
          <w:numId w:val="50"/>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Radial agitation,</w:t>
      </w:r>
    </w:p>
    <w:p w:rsidR="00000000" w:rsidDel="00000000" w:rsidP="00000000" w:rsidRDefault="00000000" w:rsidRPr="00000000" w14:paraId="0000029C">
      <w:pPr>
        <w:numPr>
          <w:ilvl w:val="0"/>
          <w:numId w:val="50"/>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Material expansion (from ΔΦₕ displacement),</w:t>
      </w:r>
    </w:p>
    <w:p w:rsidR="00000000" w:rsidDel="00000000" w:rsidP="00000000" w:rsidRDefault="00000000" w:rsidRPr="00000000" w14:paraId="0000029D">
      <w:pPr>
        <w:numPr>
          <w:ilvl w:val="0"/>
          <w:numId w:val="50"/>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Sensation of heat.</w:t>
      </w:r>
    </w:p>
    <w:p w:rsidR="00000000" w:rsidDel="00000000" w:rsidP="00000000" w:rsidRDefault="00000000" w:rsidRPr="00000000" w14:paraId="0000029E">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ΔΦₕ = ΔQ / Δr</w:t>
      </w:r>
    </w:p>
    <w:p w:rsidR="00000000" w:rsidDel="00000000" w:rsidP="00000000" w:rsidRDefault="00000000" w:rsidRPr="00000000" w14:paraId="0000029F">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2A0">
      <w:pPr>
        <w:numPr>
          <w:ilvl w:val="0"/>
          <w:numId w:val="20"/>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ΔΦₕ is the increase in local scalar pressure (compression bump),</w:t>
      </w:r>
    </w:p>
    <w:p w:rsidR="00000000" w:rsidDel="00000000" w:rsidP="00000000" w:rsidRDefault="00000000" w:rsidRPr="00000000" w14:paraId="000002A1">
      <w:pPr>
        <w:numPr>
          <w:ilvl w:val="0"/>
          <w:numId w:val="20"/>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ΔQ is the thermal influx,</w:t>
      </w:r>
    </w:p>
    <w:p w:rsidR="00000000" w:rsidDel="00000000" w:rsidP="00000000" w:rsidRDefault="00000000" w:rsidRPr="00000000" w14:paraId="000002A2">
      <w:pPr>
        <w:numPr>
          <w:ilvl w:val="0"/>
          <w:numId w:val="20"/>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Δr is the material’s radial resistance to compression.</w:t>
      </w:r>
    </w:p>
    <w:p w:rsidR="00000000" w:rsidDel="00000000" w:rsidP="00000000" w:rsidRDefault="00000000" w:rsidRPr="00000000" w14:paraId="000002A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Objects expand when heated not because atoms vibrate, but because their scalar compression gradient is disturbed.</w:t>
      </w:r>
    </w:p>
    <w:p w:rsidR="00000000" w:rsidDel="00000000" w:rsidP="00000000" w:rsidRDefault="00000000" w:rsidRPr="00000000" w14:paraId="000002A4">
      <w:pPr>
        <w:pStyle w:val="Heading2"/>
        <w:spacing w:line="480" w:lineRule="auto"/>
        <w:ind w:left="1440" w:firstLine="0"/>
        <w:rPr/>
      </w:pPr>
      <w:bookmarkStart w:colFirst="0" w:colLast="0" w:name="_heading=h.aneu9ifrcygd" w:id="74"/>
      <w:bookmarkEnd w:id="74"/>
      <w:r w:rsidDel="00000000" w:rsidR="00000000" w:rsidRPr="00000000">
        <w:rPr>
          <w:rtl w:val="0"/>
        </w:rPr>
        <w:t xml:space="preserve">Why Things Cool Down</w:t>
      </w:r>
    </w:p>
    <w:p w:rsidR="00000000" w:rsidDel="00000000" w:rsidP="00000000" w:rsidRDefault="00000000" w:rsidRPr="00000000" w14:paraId="000002A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Cooling occurs when incoherent emissions:</w:t>
      </w:r>
    </w:p>
    <w:p w:rsidR="00000000" w:rsidDel="00000000" w:rsidP="00000000" w:rsidRDefault="00000000" w:rsidRPr="00000000" w14:paraId="000002A6">
      <w:pPr>
        <w:numPr>
          <w:ilvl w:val="0"/>
          <w:numId w:val="66"/>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Escape the boundary,</w:t>
      </w:r>
    </w:p>
    <w:p w:rsidR="00000000" w:rsidDel="00000000" w:rsidP="00000000" w:rsidRDefault="00000000" w:rsidRPr="00000000" w14:paraId="000002A7">
      <w:pPr>
        <w:numPr>
          <w:ilvl w:val="0"/>
          <w:numId w:val="66"/>
        </w:numPr>
        <w:spacing w:after="0" w:afterAutospacing="0" w:line="480" w:lineRule="auto"/>
        <w:ind w:left="2880" w:hanging="360"/>
        <w:rPr>
          <w:rFonts w:ascii="Times New Roman" w:cs="Times New Roman" w:eastAsia="Times New Roman" w:hAnsi="Times New Roman"/>
          <w:sz w:val="24"/>
          <w:szCs w:val="24"/>
          <w:u w:val="none"/>
        </w:rPr>
      </w:pPr>
      <w:sdt>
        <w:sdtPr>
          <w:id w:val="1785178129"/>
          <w:tag w:val="goog_rdk_60"/>
        </w:sdtPr>
        <w:sdtContent>
          <w:r w:rsidDel="00000000" w:rsidR="00000000" w:rsidRPr="00000000">
            <w:rPr>
              <w:rFonts w:ascii="Cardo" w:cs="Cardo" w:eastAsia="Cardo" w:hAnsi="Cardo"/>
              <w:sz w:val="24"/>
              <w:szCs w:val="24"/>
              <w:rtl w:val="0"/>
            </w:rPr>
            <w:t xml:space="preserve">Re-stabilize into coherent rebound (ψ → 1),</w:t>
          </w:r>
        </w:sdtContent>
      </w:sdt>
    </w:p>
    <w:p w:rsidR="00000000" w:rsidDel="00000000" w:rsidP="00000000" w:rsidRDefault="00000000" w:rsidRPr="00000000" w14:paraId="000002A8">
      <w:pPr>
        <w:numPr>
          <w:ilvl w:val="0"/>
          <w:numId w:val="66"/>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Reform field memory (Φₕ resumes stability).</w:t>
      </w:r>
    </w:p>
    <w:p w:rsidR="00000000" w:rsidDel="00000000" w:rsidP="00000000" w:rsidRDefault="00000000" w:rsidRPr="00000000" w14:paraId="000002A9">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why cooling is:</w:t>
      </w:r>
    </w:p>
    <w:p w:rsidR="00000000" w:rsidDel="00000000" w:rsidP="00000000" w:rsidRDefault="00000000" w:rsidRPr="00000000" w14:paraId="000002AA">
      <w:pPr>
        <w:numPr>
          <w:ilvl w:val="0"/>
          <w:numId w:val="66"/>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Faster in vacuum (scalar field can decompress more easily),</w:t>
      </w:r>
    </w:p>
    <w:p w:rsidR="00000000" w:rsidDel="00000000" w:rsidP="00000000" w:rsidRDefault="00000000" w:rsidRPr="00000000" w14:paraId="000002AB">
      <w:pPr>
        <w:numPr>
          <w:ilvl w:val="0"/>
          <w:numId w:val="66"/>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Slower in dense material (pressure cannot rebound cleanly),</w:t>
      </w:r>
    </w:p>
    <w:p w:rsidR="00000000" w:rsidDel="00000000" w:rsidP="00000000" w:rsidRDefault="00000000" w:rsidRPr="00000000" w14:paraId="000002AC">
      <w:pPr>
        <w:numPr>
          <w:ilvl w:val="0"/>
          <w:numId w:val="66"/>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Geometrically patterned (why ice melts with edge priority).</w:t>
      </w:r>
    </w:p>
    <w:p w:rsidR="00000000" w:rsidDel="00000000" w:rsidP="00000000" w:rsidRDefault="00000000" w:rsidRPr="00000000" w14:paraId="000002A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DET, cooling = scalar relaxation. Nothing is “lost” — only reabsorbed by the field. </w:t>
      </w:r>
    </w:p>
    <w:p w:rsidR="00000000" w:rsidDel="00000000" w:rsidP="00000000" w:rsidRDefault="00000000" w:rsidRPr="00000000" w14:paraId="000002AE">
      <w:pPr>
        <w:pStyle w:val="Heading2"/>
        <w:spacing w:line="480" w:lineRule="auto"/>
        <w:ind w:left="720" w:firstLine="720"/>
        <w:rPr/>
      </w:pPr>
      <w:bookmarkStart w:colFirst="0" w:colLast="0" w:name="_heading=h.56h31z24kr15" w:id="75"/>
      <w:bookmarkEnd w:id="75"/>
      <w:r w:rsidDel="00000000" w:rsidR="00000000" w:rsidRPr="00000000">
        <w:rPr>
          <w:rtl w:val="0"/>
        </w:rPr>
        <w:t xml:space="preserve">What Is Temperature? </w:t>
      </w:r>
    </w:p>
    <w:p w:rsidR="00000000" w:rsidDel="00000000" w:rsidP="00000000" w:rsidRDefault="00000000" w:rsidRPr="00000000" w14:paraId="000002AF">
      <w:pPr>
        <w:spacing w:line="480" w:lineRule="auto"/>
        <w:ind w:left="1440" w:firstLine="720"/>
        <w:rPr/>
      </w:pPr>
      <w:r w:rsidDel="00000000" w:rsidR="00000000" w:rsidRPr="00000000">
        <w:rPr>
          <w:rtl w:val="0"/>
        </w:rPr>
        <w:t xml:space="preserve">Temperature is not energy. It is the rate of scalar decoherence.</w:t>
      </w:r>
    </w:p>
    <w:p w:rsidR="00000000" w:rsidDel="00000000" w:rsidP="00000000" w:rsidRDefault="00000000" w:rsidRPr="00000000" w14:paraId="000002B0">
      <w:pPr>
        <w:spacing w:line="480" w:lineRule="auto"/>
        <w:ind w:left="1440" w:firstLine="0"/>
        <w:jc w:val="center"/>
        <w:rPr>
          <w:rFonts w:ascii="Times New Roman" w:cs="Times New Roman" w:eastAsia="Times New Roman" w:hAnsi="Times New Roman"/>
          <w:sz w:val="24"/>
          <w:szCs w:val="24"/>
        </w:rPr>
      </w:pPr>
      <w:sdt>
        <w:sdtPr>
          <w:id w:val="-1092561772"/>
          <w:tag w:val="goog_rdk_61"/>
        </w:sdtPr>
        <w:sdtContent>
          <w:r w:rsidDel="00000000" w:rsidR="00000000" w:rsidRPr="00000000">
            <w:rPr>
              <w:rFonts w:ascii="Gungsuh" w:cs="Gungsuh" w:eastAsia="Gungsuh" w:hAnsi="Gungsuh"/>
              <w:sz w:val="24"/>
              <w:szCs w:val="24"/>
              <w:rtl w:val="0"/>
            </w:rPr>
            <w:t xml:space="preserve">T ∝ σ / ψ</w:t>
          </w:r>
        </w:sdtContent>
      </w:sdt>
    </w:p>
    <w:p w:rsidR="00000000" w:rsidDel="00000000" w:rsidP="00000000" w:rsidRDefault="00000000" w:rsidRPr="00000000" w14:paraId="000002B1">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2B2">
      <w:pPr>
        <w:numPr>
          <w:ilvl w:val="0"/>
          <w:numId w:val="2"/>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 is temperature,</w:t>
      </w:r>
    </w:p>
    <w:p w:rsidR="00000000" w:rsidDel="00000000" w:rsidP="00000000" w:rsidRDefault="00000000" w:rsidRPr="00000000" w14:paraId="000002B3">
      <w:pPr>
        <w:numPr>
          <w:ilvl w:val="0"/>
          <w:numId w:val="2"/>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σ is harmonic dispersion,</w:t>
      </w:r>
    </w:p>
    <w:p w:rsidR="00000000" w:rsidDel="00000000" w:rsidP="00000000" w:rsidRDefault="00000000" w:rsidRPr="00000000" w14:paraId="000002B4">
      <w:pPr>
        <w:numPr>
          <w:ilvl w:val="0"/>
          <w:numId w:val="2"/>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 is coherence.</w:t>
      </w:r>
    </w:p>
    <w:p w:rsidR="00000000" w:rsidDel="00000000" w:rsidP="00000000" w:rsidRDefault="00000000" w:rsidRPr="00000000" w14:paraId="000002B5">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temperature simply means:</w:t>
      </w:r>
    </w:p>
    <w:p w:rsidR="00000000" w:rsidDel="00000000" w:rsidP="00000000" w:rsidRDefault="00000000" w:rsidRPr="00000000" w14:paraId="000002B6">
      <w:pPr>
        <w:numPr>
          <w:ilvl w:val="0"/>
          <w:numId w:val="2"/>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Wide emission spread (large σ),</w:t>
      </w:r>
    </w:p>
    <w:p w:rsidR="00000000" w:rsidDel="00000000" w:rsidP="00000000" w:rsidRDefault="00000000" w:rsidRPr="00000000" w14:paraId="000002B7">
      <w:pPr>
        <w:numPr>
          <w:ilvl w:val="0"/>
          <w:numId w:val="2"/>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structural coherence (small ψ),</w:t>
      </w:r>
    </w:p>
    <w:p w:rsidR="00000000" w:rsidDel="00000000" w:rsidP="00000000" w:rsidRDefault="00000000" w:rsidRPr="00000000" w14:paraId="000002B8">
      <w:pPr>
        <w:numPr>
          <w:ilvl w:val="0"/>
          <w:numId w:val="2"/>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internal pressure without direction.</w:t>
      </w:r>
    </w:p>
    <w:p w:rsidR="00000000" w:rsidDel="00000000" w:rsidP="00000000" w:rsidRDefault="00000000" w:rsidRPr="00000000" w14:paraId="000002B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why lasers (high ψ, low σ) carry massive energy but low thermal effects unless disrupted.</w:t>
      </w:r>
    </w:p>
    <w:p w:rsidR="00000000" w:rsidDel="00000000" w:rsidP="00000000" w:rsidRDefault="00000000" w:rsidRPr="00000000" w14:paraId="000002BA">
      <w:pPr>
        <w:pStyle w:val="Heading2"/>
        <w:spacing w:line="480" w:lineRule="auto"/>
        <w:ind w:left="1440" w:firstLine="0"/>
        <w:rPr/>
      </w:pPr>
      <w:bookmarkStart w:colFirst="0" w:colLast="0" w:name="_heading=h.eb1d8tvuyrxm" w:id="76"/>
      <w:bookmarkEnd w:id="76"/>
      <w:r w:rsidDel="00000000" w:rsidR="00000000" w:rsidRPr="00000000">
        <w:rPr>
          <w:rtl w:val="0"/>
        </w:rPr>
        <w:t xml:space="preserve">Blackbody Radiation and ψ Saturation</w:t>
      </w:r>
    </w:p>
    <w:p w:rsidR="00000000" w:rsidDel="00000000" w:rsidP="00000000" w:rsidRDefault="00000000" w:rsidRPr="00000000" w14:paraId="000002B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blackbody is not black because it absorbs “photons” — it’s black because it is at a scalar equilibrium where:</w:t>
      </w:r>
    </w:p>
    <w:p w:rsidR="00000000" w:rsidDel="00000000" w:rsidP="00000000" w:rsidRDefault="00000000" w:rsidRPr="00000000" w14:paraId="000002BC">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surface = 1.0</w:t>
      </w:r>
    </w:p>
    <w:p w:rsidR="00000000" w:rsidDel="00000000" w:rsidP="00000000" w:rsidRDefault="00000000" w:rsidRPr="00000000" w14:paraId="000002BD">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Meaning:</w:t>
      </w:r>
    </w:p>
    <w:p w:rsidR="00000000" w:rsidDel="00000000" w:rsidP="00000000" w:rsidRDefault="00000000" w:rsidRPr="00000000" w14:paraId="000002BE">
      <w:pPr>
        <w:numPr>
          <w:ilvl w:val="0"/>
          <w:numId w:val="103"/>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incoming emissions rebound perfectly,</w:t>
      </w:r>
    </w:p>
    <w:p w:rsidR="00000000" w:rsidDel="00000000" w:rsidP="00000000" w:rsidRDefault="00000000" w:rsidRPr="00000000" w14:paraId="000002BF">
      <w:pPr>
        <w:numPr>
          <w:ilvl w:val="0"/>
          <w:numId w:val="103"/>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coherent light escapes,</w:t>
      </w:r>
    </w:p>
    <w:p w:rsidR="00000000" w:rsidDel="00000000" w:rsidP="00000000" w:rsidRDefault="00000000" w:rsidRPr="00000000" w14:paraId="000002C0">
      <w:pPr>
        <w:numPr>
          <w:ilvl w:val="0"/>
          <w:numId w:val="103"/>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Instead, thermal Q builds and radiates at ψ = 1 boundary in harmonic shell bloom.</w:t>
      </w:r>
    </w:p>
    <w:p w:rsidR="00000000" w:rsidDel="00000000" w:rsidP="00000000" w:rsidRDefault="00000000" w:rsidRPr="00000000" w14:paraId="000002C1">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 why:</w:t>
      </w:r>
    </w:p>
    <w:p w:rsidR="00000000" w:rsidDel="00000000" w:rsidP="00000000" w:rsidRDefault="00000000" w:rsidRPr="00000000" w14:paraId="000002C2">
      <w:pPr>
        <w:numPr>
          <w:ilvl w:val="0"/>
          <w:numId w:val="103"/>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blackbodies emit perfect thermal spectra,</w:t>
      </w:r>
    </w:p>
    <w:p w:rsidR="00000000" w:rsidDel="00000000" w:rsidP="00000000" w:rsidRDefault="00000000" w:rsidRPr="00000000" w14:paraId="000002C3">
      <w:pPr>
        <w:numPr>
          <w:ilvl w:val="0"/>
          <w:numId w:val="103"/>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object can “emit more than a blackbody” — it is the ψ saturation limit,</w:t>
      </w:r>
    </w:p>
    <w:p w:rsidR="00000000" w:rsidDel="00000000" w:rsidP="00000000" w:rsidRDefault="00000000" w:rsidRPr="00000000" w14:paraId="000002C4">
      <w:pPr>
        <w:numPr>
          <w:ilvl w:val="0"/>
          <w:numId w:val="103"/>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emission is a function of rebound, not surface color.</w:t>
      </w:r>
    </w:p>
    <w:p w:rsidR="00000000" w:rsidDel="00000000" w:rsidP="00000000" w:rsidRDefault="00000000" w:rsidRPr="00000000" w14:paraId="000002C5">
      <w:pPr>
        <w:pStyle w:val="Heading2"/>
        <w:spacing w:line="480" w:lineRule="auto"/>
        <w:ind w:left="1440" w:firstLine="0"/>
        <w:rPr/>
      </w:pPr>
      <w:bookmarkStart w:colFirst="0" w:colLast="0" w:name="_heading=h.7uvblmqm827i" w:id="77"/>
      <w:bookmarkEnd w:id="77"/>
      <w:r w:rsidDel="00000000" w:rsidR="00000000" w:rsidRPr="00000000">
        <w:rPr>
          <w:rtl w:val="0"/>
        </w:rPr>
        <w:t xml:space="preserve">Entropy Replaced by Dispersion</w:t>
      </w:r>
    </w:p>
    <w:p w:rsidR="00000000" w:rsidDel="00000000" w:rsidP="00000000" w:rsidRDefault="00000000" w:rsidRPr="00000000" w14:paraId="000002C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entropy is loss of order over time. DET replaces this with scalar memory loss:</w:t>
      </w:r>
    </w:p>
    <w:p w:rsidR="00000000" w:rsidDel="00000000" w:rsidP="00000000" w:rsidRDefault="00000000" w:rsidRPr="00000000" w14:paraId="000002C7">
      <w:pPr>
        <w:spacing w:line="480" w:lineRule="auto"/>
        <w:ind w:left="1440" w:firstLine="0"/>
        <w:jc w:val="center"/>
        <w:rPr>
          <w:rFonts w:ascii="Times New Roman" w:cs="Times New Roman" w:eastAsia="Times New Roman" w:hAnsi="Times New Roman"/>
          <w:sz w:val="24"/>
          <w:szCs w:val="24"/>
        </w:rPr>
      </w:pPr>
      <w:sdt>
        <w:sdtPr>
          <w:id w:val="-1817524782"/>
          <w:tag w:val="goog_rdk_62"/>
        </w:sdtPr>
        <w:sdtContent>
          <w:r w:rsidDel="00000000" w:rsidR="00000000" w:rsidRPr="00000000">
            <w:rPr>
              <w:rFonts w:ascii="Gungsuh" w:cs="Gungsuh" w:eastAsia="Gungsuh" w:hAnsi="Gungsuh"/>
              <w:sz w:val="24"/>
              <w:szCs w:val="24"/>
              <w:rtl w:val="0"/>
            </w:rPr>
            <w:t xml:space="preserve">S ∝ log(σ)</w:t>
          </w:r>
        </w:sdtContent>
      </w:sdt>
    </w:p>
    <w:p w:rsidR="00000000" w:rsidDel="00000000" w:rsidP="00000000" w:rsidRDefault="00000000" w:rsidRPr="00000000" w14:paraId="000002C8">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2C9">
      <w:pPr>
        <w:numPr>
          <w:ilvl w:val="0"/>
          <w:numId w:val="42"/>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is entropy,</w:t>
      </w:r>
    </w:p>
    <w:p w:rsidR="00000000" w:rsidDel="00000000" w:rsidP="00000000" w:rsidRDefault="00000000" w:rsidRPr="00000000" w14:paraId="000002CA">
      <w:pPr>
        <w:numPr>
          <w:ilvl w:val="0"/>
          <w:numId w:val="42"/>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σ is the harmonic dispersion — a measure of how much scalar emission no longer returns.</w:t>
      </w:r>
    </w:p>
    <w:p w:rsidR="00000000" w:rsidDel="00000000" w:rsidP="00000000" w:rsidRDefault="00000000" w:rsidRPr="00000000" w14:paraId="000002CB">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w:t>
      </w:r>
    </w:p>
    <w:p w:rsidR="00000000" w:rsidDel="00000000" w:rsidP="00000000" w:rsidRDefault="00000000" w:rsidRPr="00000000" w14:paraId="000002CC">
      <w:pPr>
        <w:numPr>
          <w:ilvl w:val="0"/>
          <w:numId w:val="42"/>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Replaces statistical probability with causal compression behavior,</w:t>
      </w:r>
    </w:p>
    <w:p w:rsidR="00000000" w:rsidDel="00000000" w:rsidP="00000000" w:rsidRDefault="00000000" w:rsidRPr="00000000" w14:paraId="000002CD">
      <w:pPr>
        <w:numPr>
          <w:ilvl w:val="0"/>
          <w:numId w:val="42"/>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Defines disorder as emission displacement,</w:t>
      </w:r>
    </w:p>
    <w:p w:rsidR="00000000" w:rsidDel="00000000" w:rsidP="00000000" w:rsidRDefault="00000000" w:rsidRPr="00000000" w14:paraId="000002CE">
      <w:pPr>
        <w:numPr>
          <w:ilvl w:val="0"/>
          <w:numId w:val="42"/>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Makes entropy measurable as a field effect — not just a thermodynamic ideal.</w:t>
      </w:r>
    </w:p>
    <w:p w:rsidR="00000000" w:rsidDel="00000000" w:rsidP="00000000" w:rsidRDefault="00000000" w:rsidRPr="00000000" w14:paraId="000002CF">
      <w:pPr>
        <w:pStyle w:val="Heading2"/>
        <w:spacing w:line="480" w:lineRule="auto"/>
        <w:ind w:left="1440" w:firstLine="0"/>
        <w:rPr/>
      </w:pPr>
      <w:bookmarkStart w:colFirst="0" w:colLast="0" w:name="_heading=h.gio6uvc6anay" w:id="78"/>
      <w:bookmarkEnd w:id="78"/>
      <w:r w:rsidDel="00000000" w:rsidR="00000000" w:rsidRPr="00000000">
        <w:rPr>
          <w:rtl w:val="0"/>
        </w:rPr>
        <w:t xml:space="preserve">Thermal Expansion, Cracks, and Fractures</w:t>
      </w:r>
    </w:p>
    <w:p w:rsidR="00000000" w:rsidDel="00000000" w:rsidP="00000000" w:rsidRDefault="00000000" w:rsidRPr="00000000" w14:paraId="000002D0">
      <w:pPr>
        <w:spacing w:line="480" w:lineRule="auto"/>
        <w:ind w:left="1440" w:firstLine="720"/>
        <w:rPr>
          <w:rFonts w:ascii="Times New Roman" w:cs="Times New Roman" w:eastAsia="Times New Roman" w:hAnsi="Times New Roman"/>
          <w:sz w:val="24"/>
          <w:szCs w:val="24"/>
        </w:rPr>
      </w:pPr>
      <w:sdt>
        <w:sdtPr>
          <w:id w:val="-949428780"/>
          <w:tag w:val="goog_rdk_63"/>
        </w:sdtPr>
        <w:sdtContent>
          <w:r w:rsidDel="00000000" w:rsidR="00000000" w:rsidRPr="00000000">
            <w:rPr>
              <w:rFonts w:ascii="Cardo" w:cs="Cardo" w:eastAsia="Cardo" w:hAnsi="Cardo"/>
              <w:sz w:val="24"/>
              <w:szCs w:val="24"/>
              <w:rtl w:val="0"/>
            </w:rPr>
            <w:t xml:space="preserve">Why do hot objects crack or break? Because ΔΦₕ exceeds their scalar memory threshold. Material structure is field-locked. When internal scalar pressure overwhelms the memory rebound zones (ψ ↓), the material loses coherence and fractures.</w:t>
          </w:r>
        </w:sdtContent>
      </w:sdt>
    </w:p>
    <w:p w:rsidR="00000000" w:rsidDel="00000000" w:rsidP="00000000" w:rsidRDefault="00000000" w:rsidRPr="00000000" w14:paraId="000002D1">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occurs:</w:t>
      </w:r>
    </w:p>
    <w:p w:rsidR="00000000" w:rsidDel="00000000" w:rsidP="00000000" w:rsidRDefault="00000000" w:rsidRPr="00000000" w14:paraId="000002D2">
      <w:pPr>
        <w:numPr>
          <w:ilvl w:val="0"/>
          <w:numId w:val="18"/>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metals (sudden Q surges),</w:t>
      </w:r>
    </w:p>
    <w:p w:rsidR="00000000" w:rsidDel="00000000" w:rsidP="00000000" w:rsidRDefault="00000000" w:rsidRPr="00000000" w14:paraId="000002D3">
      <w:pPr>
        <w:numPr>
          <w:ilvl w:val="0"/>
          <w:numId w:val="18"/>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rock (heat trapped in strata layers),</w:t>
      </w:r>
    </w:p>
    <w:p w:rsidR="00000000" w:rsidDel="00000000" w:rsidP="00000000" w:rsidRDefault="00000000" w:rsidRPr="00000000" w14:paraId="000002D4">
      <w:pPr>
        <w:numPr>
          <w:ilvl w:val="0"/>
          <w:numId w:val="18"/>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plastic (as ψ softens under load).</w:t>
      </w:r>
    </w:p>
    <w:p w:rsidR="00000000" w:rsidDel="00000000" w:rsidP="00000000" w:rsidRDefault="00000000" w:rsidRPr="00000000" w14:paraId="000002D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is not motion. It is the scalar field losing its memory. Temperature is decoherence and expansion is pressure. Cooling is the field remembering how to breathe. Where thermodynamics speaks in statistics, DET speaks in scalar logic. Where entropy is an assumption, dispersion is a measurement. Where heat was once a mystery — DET shows it as the echo of broken light.</w:t>
      </w:r>
    </w:p>
    <w:p w:rsidR="00000000" w:rsidDel="00000000" w:rsidP="00000000" w:rsidRDefault="00000000" w:rsidRPr="00000000" w14:paraId="000002D6">
      <w:pPr>
        <w:pStyle w:val="Heading1"/>
        <w:spacing w:line="480" w:lineRule="auto"/>
        <w:ind w:left="1440" w:firstLine="0"/>
        <w:rPr/>
      </w:pPr>
      <w:bookmarkStart w:colFirst="0" w:colLast="0" w:name="_heading=h.iwog5s4yqwey" w:id="79"/>
      <w:bookmarkEnd w:id="79"/>
      <w:r w:rsidDel="00000000" w:rsidR="00000000" w:rsidRPr="00000000">
        <w:rPr>
          <w:rtl w:val="0"/>
        </w:rPr>
        <w:t xml:space="preserve">Thermal Pressure and Heat Transfer: Entropy, Radiation, and Scalar Flow</w:t>
      </w:r>
    </w:p>
    <w:p w:rsidR="00000000" w:rsidDel="00000000" w:rsidP="00000000" w:rsidRDefault="00000000" w:rsidRPr="00000000" w14:paraId="000002D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classical thermodynamics, heat is considered the kinetic energy of molecular motion. Temperature is the average vibration of particles. Entropy is statistical randomness. But none of these definitions explain why energy moves, or how coherence is preserved in thermal transfer. The kinetic theory works numerically, but causality is missing. Divine Emission Theory redefines heat, not as vibration, but as scalar field pressure. Temperature is the density of scalar emission in a given region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and heat transfer is the flow of coherence gradients (Δψ) across material boundaries. DET offers a pressure-based model of heat — one grounded in scalar flow, emission feedback, and memory integrity.</w:t>
      </w:r>
    </w:p>
    <w:p w:rsidR="00000000" w:rsidDel="00000000" w:rsidP="00000000" w:rsidRDefault="00000000" w:rsidRPr="00000000" w14:paraId="000002D8">
      <w:pPr>
        <w:pStyle w:val="Heading2"/>
        <w:spacing w:line="480" w:lineRule="auto"/>
        <w:ind w:left="1440" w:firstLine="0"/>
        <w:rPr/>
      </w:pPr>
      <w:bookmarkStart w:colFirst="0" w:colLast="0" w:name="_heading=h.1iorcj8mxfu0" w:id="80"/>
      <w:bookmarkEnd w:id="80"/>
      <w:r w:rsidDel="00000000" w:rsidR="00000000" w:rsidRPr="00000000">
        <w:rPr>
          <w:rtl w:val="0"/>
        </w:rPr>
        <w:t xml:space="preserve">What Is Temperature in DET?</w:t>
      </w:r>
    </w:p>
    <w:p w:rsidR="00000000" w:rsidDel="00000000" w:rsidP="00000000" w:rsidRDefault="00000000" w:rsidRPr="00000000" w14:paraId="000002D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is not how fast particles move. It is the compression intensity of scalar emission at a boundary. The hotter something is, the more scalar pressure is being emitted from it. This means thermal energy is not motion — it is pressure density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A">
      <w:pPr>
        <w:spacing w:line="480" w:lineRule="auto"/>
        <w:ind w:left="1440" w:firstLine="0"/>
        <w:jc w:val="center"/>
        <w:rPr>
          <w:rFonts w:ascii="Times New Roman" w:cs="Times New Roman" w:eastAsia="Times New Roman" w:hAnsi="Times New Roman"/>
          <w:sz w:val="24"/>
          <w:szCs w:val="24"/>
          <w:vertAlign w:val="subscript"/>
        </w:rPr>
      </w:pPr>
      <w:sdt>
        <w:sdtPr>
          <w:id w:val="-1791274663"/>
          <w:tag w:val="goog_rdk_64"/>
        </w:sdtPr>
        <w:sdtContent>
          <w:r w:rsidDel="00000000" w:rsidR="00000000" w:rsidRPr="00000000">
            <w:rPr>
              <w:rFonts w:ascii="Gungsuh" w:cs="Gungsuh" w:eastAsia="Gungsuh" w:hAnsi="Gungsuh"/>
              <w:sz w:val="24"/>
              <w:szCs w:val="24"/>
              <w:rtl w:val="0"/>
            </w:rPr>
            <w:t xml:space="preserve">    T ∝ P</w:t>
          </w:r>
        </w:sdtContent>
      </w:sdt>
      <w:r w:rsidDel="00000000" w:rsidR="00000000" w:rsidRPr="00000000">
        <w:rPr>
          <w:rFonts w:ascii="Times New Roman" w:cs="Times New Roman" w:eastAsia="Times New Roman" w:hAnsi="Times New Roman"/>
          <w:sz w:val="24"/>
          <w:szCs w:val="24"/>
          <w:vertAlign w:val="subscript"/>
          <w:rtl w:val="0"/>
        </w:rPr>
        <w:t xml:space="preserve">e</w:t>
      </w:r>
    </w:p>
    <w:p w:rsidR="00000000" w:rsidDel="00000000" w:rsidP="00000000" w:rsidRDefault="00000000" w:rsidRPr="00000000" w14:paraId="000002D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is a scalar value rooted in emission intensity. A metal rod is hot not because its atoms are shaking — but because its surface is dense with scalar rebound and emission activity.</w:t>
      </w:r>
    </w:p>
    <w:p w:rsidR="00000000" w:rsidDel="00000000" w:rsidP="00000000" w:rsidRDefault="00000000" w:rsidRPr="00000000" w14:paraId="000002DC">
      <w:pPr>
        <w:pStyle w:val="Heading2"/>
        <w:spacing w:line="480" w:lineRule="auto"/>
        <w:ind w:left="1440" w:firstLine="0"/>
        <w:rPr/>
      </w:pPr>
      <w:bookmarkStart w:colFirst="0" w:colLast="0" w:name="_heading=h.cm6ouh944wbc" w:id="81"/>
      <w:bookmarkEnd w:id="81"/>
      <w:r w:rsidDel="00000000" w:rsidR="00000000" w:rsidRPr="00000000">
        <w:rPr>
          <w:rtl w:val="0"/>
        </w:rPr>
        <w:t xml:space="preserve">Conduction as Scalar Flow Gradient</w:t>
      </w:r>
    </w:p>
    <w:p w:rsidR="00000000" w:rsidDel="00000000" w:rsidP="00000000" w:rsidRDefault="00000000" w:rsidRPr="00000000" w14:paraId="000002D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conduction is not particle collision. It is scalar compression moving through coherence gradients. When a hot object touches a cooler one,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moves laterally along the path of least resistance:</w:t>
      </w:r>
    </w:p>
    <w:p w:rsidR="00000000" w:rsidDel="00000000" w:rsidP="00000000" w:rsidRDefault="00000000" w:rsidRPr="00000000" w14:paraId="000002DE">
      <w:pPr>
        <w:spacing w:line="480" w:lineRule="auto"/>
        <w:ind w:left="1440" w:firstLine="0"/>
        <w:jc w:val="center"/>
        <w:rPr>
          <w:rFonts w:ascii="Times New Roman" w:cs="Times New Roman" w:eastAsia="Times New Roman" w:hAnsi="Times New Roman"/>
          <w:sz w:val="24"/>
          <w:szCs w:val="24"/>
          <w:vertAlign w:val="subscript"/>
        </w:rPr>
      </w:pPr>
      <w:sdt>
        <w:sdtPr>
          <w:id w:val="1750529408"/>
          <w:tag w:val="goog_rdk_65"/>
        </w:sdtPr>
        <w:sdtContent>
          <w:r w:rsidDel="00000000" w:rsidR="00000000" w:rsidRPr="00000000">
            <w:rPr>
              <w:rFonts w:ascii="Gungsuh" w:cs="Gungsuh" w:eastAsia="Gungsuh" w:hAnsi="Gungsuh"/>
              <w:sz w:val="24"/>
              <w:szCs w:val="24"/>
              <w:rtl w:val="0"/>
            </w:rPr>
            <w:t xml:space="preserve">    q = −k ∇P</w:t>
          </w:r>
        </w:sdtContent>
      </w:sdt>
      <w:r w:rsidDel="00000000" w:rsidR="00000000" w:rsidRPr="00000000">
        <w:rPr>
          <w:rFonts w:ascii="Times New Roman" w:cs="Times New Roman" w:eastAsia="Times New Roman" w:hAnsi="Times New Roman"/>
          <w:sz w:val="24"/>
          <w:szCs w:val="24"/>
          <w:vertAlign w:val="subscript"/>
          <w:rtl w:val="0"/>
        </w:rPr>
        <w:t xml:space="preserve">e</w:t>
      </w:r>
    </w:p>
    <w:p w:rsidR="00000000" w:rsidDel="00000000" w:rsidP="00000000" w:rsidRDefault="00000000" w:rsidRPr="00000000" w14:paraId="000002DF">
      <w:pPr>
        <w:spacing w:line="480" w:lineRule="auto"/>
        <w:ind w:left="1440" w:firstLine="720"/>
        <w:rPr>
          <w:rFonts w:ascii="Times New Roman" w:cs="Times New Roman" w:eastAsia="Times New Roman" w:hAnsi="Times New Roman"/>
          <w:sz w:val="24"/>
          <w:szCs w:val="24"/>
        </w:rPr>
      </w:pPr>
      <w:sdt>
        <w:sdtPr>
          <w:id w:val="602269847"/>
          <w:tag w:val="goog_rdk_66"/>
        </w:sdtPr>
        <w:sdtContent>
          <w:r w:rsidDel="00000000" w:rsidR="00000000" w:rsidRPr="00000000">
            <w:rPr>
              <w:rFonts w:ascii="Gungsuh" w:cs="Gungsuh" w:eastAsia="Gungsuh" w:hAnsi="Gungsuh"/>
              <w:sz w:val="24"/>
              <w:szCs w:val="24"/>
              <w:rtl w:val="0"/>
            </w:rPr>
            <w:t xml:space="preserve">Where q is the heat flow, and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the emission pressure slope. Conduction is the physical result of pressure coherence pushing through resistance, not atoms bouncing into one another.</w:t>
      </w:r>
    </w:p>
    <w:p w:rsidR="00000000" w:rsidDel="00000000" w:rsidP="00000000" w:rsidRDefault="00000000" w:rsidRPr="00000000" w14:paraId="000002E0">
      <w:pPr>
        <w:pStyle w:val="Heading2"/>
        <w:spacing w:line="480" w:lineRule="auto"/>
        <w:ind w:left="1440" w:firstLine="0"/>
        <w:rPr/>
      </w:pPr>
      <w:bookmarkStart w:colFirst="0" w:colLast="0" w:name="_heading=h.gqboskvnoehs" w:id="82"/>
      <w:bookmarkEnd w:id="82"/>
      <w:r w:rsidDel="00000000" w:rsidR="00000000" w:rsidRPr="00000000">
        <w:rPr>
          <w:rtl w:val="0"/>
        </w:rPr>
        <w:t xml:space="preserve">Convection as Emission Redistribution</w:t>
      </w:r>
    </w:p>
    <w:p w:rsidR="00000000" w:rsidDel="00000000" w:rsidP="00000000" w:rsidRDefault="00000000" w:rsidRPr="00000000" w14:paraId="000002E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Convection, in classical physics, describes hot fluid rising. In DET, convection is a scalar buoyancy phenomenon caused by vertical compression differences (ΔΦₕ). As lower regions gain pressure from scalar rebound, they displace upward:</w:t>
      </w:r>
    </w:p>
    <w:p w:rsidR="00000000" w:rsidDel="00000000" w:rsidP="00000000" w:rsidRDefault="00000000" w:rsidRPr="00000000" w14:paraId="000002E2">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 = (ΔΦₕ / ρ) · ψ</w:t>
      </w:r>
    </w:p>
    <w:p w:rsidR="00000000" w:rsidDel="00000000" w:rsidP="00000000" w:rsidRDefault="00000000" w:rsidRPr="00000000" w14:paraId="000002E3">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w:t>
      </w:r>
    </w:p>
    <w:p w:rsidR="00000000" w:rsidDel="00000000" w:rsidP="00000000" w:rsidRDefault="00000000" w:rsidRPr="00000000" w14:paraId="000002E4">
      <w:pPr>
        <w:numPr>
          <w:ilvl w:val="0"/>
          <w:numId w:val="14"/>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 is vertical scalar flow,</w:t>
      </w:r>
    </w:p>
    <w:p w:rsidR="00000000" w:rsidDel="00000000" w:rsidP="00000000" w:rsidRDefault="00000000" w:rsidRPr="00000000" w14:paraId="000002E5">
      <w:pPr>
        <w:numPr>
          <w:ilvl w:val="0"/>
          <w:numId w:val="14"/>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ΔΦₕ is pressure difference,</w:t>
      </w:r>
    </w:p>
    <w:p w:rsidR="00000000" w:rsidDel="00000000" w:rsidP="00000000" w:rsidRDefault="00000000" w:rsidRPr="00000000" w14:paraId="000002E6">
      <w:pPr>
        <w:numPr>
          <w:ilvl w:val="0"/>
          <w:numId w:val="14"/>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ρ is emission resistance (not mass),</w:t>
      </w:r>
    </w:p>
    <w:p w:rsidR="00000000" w:rsidDel="00000000" w:rsidP="00000000" w:rsidRDefault="00000000" w:rsidRPr="00000000" w14:paraId="000002E7">
      <w:pPr>
        <w:numPr>
          <w:ilvl w:val="0"/>
          <w:numId w:val="14"/>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 is local coherence.</w:t>
        <w:br w:type="textWrapping"/>
        <w:t xml:space="preserve">The motion of hot fluids is not driven by 'heat' — it’s driven by memory shell rebound gradients.</w:t>
      </w:r>
    </w:p>
    <w:p w:rsidR="00000000" w:rsidDel="00000000" w:rsidP="00000000" w:rsidRDefault="00000000" w:rsidRPr="00000000" w14:paraId="000002E8">
      <w:pPr>
        <w:pStyle w:val="Heading2"/>
        <w:spacing w:line="480" w:lineRule="auto"/>
        <w:ind w:left="1440" w:firstLine="0"/>
        <w:rPr/>
      </w:pPr>
      <w:bookmarkStart w:colFirst="0" w:colLast="0" w:name="_heading=h.crkmcnhxxw00" w:id="83"/>
      <w:bookmarkEnd w:id="83"/>
      <w:r w:rsidDel="00000000" w:rsidR="00000000" w:rsidRPr="00000000">
        <w:rPr>
          <w:rtl w:val="0"/>
        </w:rPr>
        <w:t xml:space="preserve">Radiation as Coherence Bloom</w:t>
      </w:r>
    </w:p>
    <w:p w:rsidR="00000000" w:rsidDel="00000000" w:rsidP="00000000" w:rsidRDefault="00000000" w:rsidRPr="00000000" w14:paraId="000002E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Thermal radiation isn’t a particle or wave. It is the bloom of scalar pressure into decoherent zones — a transfer of memory across scalar shells. When ψ is high, emission is coherent and rebound returns. When ψ collapses, excess pressure escapes as radiative bloom. Thus radiation is the failure of local rebound. The Stefan–Boltzmann law can be causally rewritten:</w:t>
      </w:r>
    </w:p>
    <w:p w:rsidR="00000000" w:rsidDel="00000000" w:rsidP="00000000" w:rsidRDefault="00000000" w:rsidRPr="00000000" w14:paraId="000002EA">
      <w:pPr>
        <w:spacing w:line="480" w:lineRule="auto"/>
        <w:ind w:left="1440" w:firstLine="0"/>
        <w:jc w:val="center"/>
        <w:rPr>
          <w:rFonts w:ascii="Times New Roman" w:cs="Times New Roman" w:eastAsia="Times New Roman" w:hAnsi="Times New Roman"/>
          <w:sz w:val="24"/>
          <w:szCs w:val="24"/>
        </w:rPr>
      </w:pPr>
      <w:sdt>
        <w:sdtPr>
          <w:id w:val="-859646807"/>
          <w:tag w:val="goog_rdk_67"/>
        </w:sdtPr>
        <w:sdtContent>
          <w:r w:rsidDel="00000000" w:rsidR="00000000" w:rsidRPr="00000000">
            <w:rPr>
              <w:rFonts w:ascii="Gungsuh" w:cs="Gungsuh" w:eastAsia="Gungsuh" w:hAnsi="Gungsuh"/>
              <w:sz w:val="24"/>
              <w:szCs w:val="24"/>
              <w:rtl w:val="0"/>
            </w:rPr>
            <w:t xml:space="preserve">    j ∝ ψ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⁴</w:t>
      </w:r>
    </w:p>
    <w:p w:rsidR="00000000" w:rsidDel="00000000" w:rsidP="00000000" w:rsidRDefault="00000000" w:rsidRPr="00000000" w14:paraId="000002EB">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2EC">
      <w:pPr>
        <w:numPr>
          <w:ilvl w:val="0"/>
          <w:numId w:val="97"/>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 is the radiated emission flux,</w:t>
      </w:r>
    </w:p>
    <w:p w:rsidR="00000000" w:rsidDel="00000000" w:rsidP="00000000" w:rsidRDefault="00000000" w:rsidRPr="00000000" w14:paraId="000002ED">
      <w:pPr>
        <w:numPr>
          <w:ilvl w:val="0"/>
          <w:numId w:val="97"/>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emission pressure,</w:t>
      </w:r>
    </w:p>
    <w:p w:rsidR="00000000" w:rsidDel="00000000" w:rsidP="00000000" w:rsidRDefault="00000000" w:rsidRPr="00000000" w14:paraId="000002EE">
      <w:pPr>
        <w:numPr>
          <w:ilvl w:val="0"/>
          <w:numId w:val="97"/>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 is coherence factor of the surface.</w:t>
      </w:r>
    </w:p>
    <w:p w:rsidR="00000000" w:rsidDel="00000000" w:rsidP="00000000" w:rsidRDefault="00000000" w:rsidRPr="00000000" w14:paraId="000002EF">
      <w:pPr>
        <w:pStyle w:val="Heading2"/>
        <w:spacing w:line="480" w:lineRule="auto"/>
        <w:ind w:left="1440" w:firstLine="0"/>
        <w:rPr/>
      </w:pPr>
      <w:bookmarkStart w:colFirst="0" w:colLast="0" w:name="_heading=h.ureeuqq5ii0c" w:id="84"/>
      <w:bookmarkEnd w:id="84"/>
      <w:r w:rsidDel="00000000" w:rsidR="00000000" w:rsidRPr="00000000">
        <w:rPr>
          <w:rtl w:val="0"/>
        </w:rPr>
        <w:t xml:space="preserve">Entropy: The Collapse of Scalar Memory</w:t>
      </w:r>
    </w:p>
    <w:p w:rsidR="00000000" w:rsidDel="00000000" w:rsidP="00000000" w:rsidRDefault="00000000" w:rsidRPr="00000000" w14:paraId="000002F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 is not statistical disorder. It is the gradual collapse of scalar coherence. As a system loses ψ, its ability to rebound and structure emission decreases. This results in thermal flattening — not randomness, but harmonic decay.</w:t>
      </w:r>
    </w:p>
    <w:p w:rsidR="00000000" w:rsidDel="00000000" w:rsidP="00000000" w:rsidRDefault="00000000" w:rsidRPr="00000000" w14:paraId="000002F1">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defines entropy as:</w:t>
      </w:r>
    </w:p>
    <w:p w:rsidR="00000000" w:rsidDel="00000000" w:rsidP="00000000" w:rsidRDefault="00000000" w:rsidRPr="00000000" w14:paraId="000002F2">
      <w:pPr>
        <w:spacing w:line="480" w:lineRule="auto"/>
        <w:ind w:left="1440" w:firstLine="0"/>
        <w:jc w:val="center"/>
        <w:rPr>
          <w:rFonts w:ascii="Times New Roman" w:cs="Times New Roman" w:eastAsia="Times New Roman" w:hAnsi="Times New Roman"/>
          <w:sz w:val="24"/>
          <w:szCs w:val="24"/>
        </w:rPr>
      </w:pPr>
      <w:sdt>
        <w:sdtPr>
          <w:id w:val="-163699153"/>
          <w:tag w:val="goog_rdk_68"/>
        </w:sdtPr>
        <w:sdtContent>
          <w:r w:rsidDel="00000000" w:rsidR="00000000" w:rsidRPr="00000000">
            <w:rPr>
              <w:rFonts w:ascii="Gungsuh" w:cs="Gungsuh" w:eastAsia="Gungsuh" w:hAnsi="Gungsuh"/>
              <w:sz w:val="24"/>
              <w:szCs w:val="24"/>
              <w:rtl w:val="0"/>
            </w:rPr>
            <w:t xml:space="preserve">    S ∝ −∇ψ</w:t>
          </w:r>
        </w:sdtContent>
      </w:sdt>
    </w:p>
    <w:p w:rsidR="00000000" w:rsidDel="00000000" w:rsidP="00000000" w:rsidRDefault="00000000" w:rsidRPr="00000000" w14:paraId="000002F3">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2F4">
      <w:pPr>
        <w:numPr>
          <w:ilvl w:val="0"/>
          <w:numId w:val="77"/>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is entropy,</w:t>
      </w:r>
    </w:p>
    <w:p w:rsidR="00000000" w:rsidDel="00000000" w:rsidP="00000000" w:rsidRDefault="00000000" w:rsidRPr="00000000" w14:paraId="000002F5">
      <w:pPr>
        <w:numPr>
          <w:ilvl w:val="0"/>
          <w:numId w:val="77"/>
        </w:numPr>
        <w:spacing w:line="480" w:lineRule="auto"/>
        <w:ind w:left="2160" w:hanging="360"/>
        <w:rPr>
          <w:rFonts w:ascii="Times New Roman" w:cs="Times New Roman" w:eastAsia="Times New Roman" w:hAnsi="Times New Roman"/>
          <w:sz w:val="24"/>
          <w:szCs w:val="24"/>
          <w:u w:val="none"/>
        </w:rPr>
      </w:pPr>
      <w:sdt>
        <w:sdtPr>
          <w:id w:val="2128356794"/>
          <w:tag w:val="goog_rdk_69"/>
        </w:sdtPr>
        <w:sdtContent>
          <w:r w:rsidDel="00000000" w:rsidR="00000000" w:rsidRPr="00000000">
            <w:rPr>
              <w:rFonts w:ascii="Gungsuh" w:cs="Gungsuh" w:eastAsia="Gungsuh" w:hAnsi="Gungsuh"/>
              <w:sz w:val="24"/>
              <w:szCs w:val="24"/>
              <w:rtl w:val="0"/>
            </w:rPr>
            <w:t xml:space="preserve">∇ψ is the gradient of coherence loss.</w:t>
            <w:br w:type="textWrapping"/>
            <w:t xml:space="preserve">Order disappears not from chaos, but from the inability to preserve scalar reflection over time.</w:t>
          </w:r>
        </w:sdtContent>
      </w:sdt>
    </w:p>
    <w:p w:rsidR="00000000" w:rsidDel="00000000" w:rsidP="00000000" w:rsidRDefault="00000000" w:rsidRPr="00000000" w14:paraId="000002F6">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Thermo vs DET Thermal Comparison:</w:t>
      </w:r>
    </w:p>
    <w:sdt>
      <w:sdtPr>
        <w:lock w:val="contentLocked"/>
        <w:id w:val="-104266609"/>
        <w:tag w:val="goog_rdk_72"/>
      </w:sdtPr>
      <w:sdtContent>
        <w:tbl>
          <w:tblPr>
            <w:tblStyle w:val="Table14"/>
            <w:tblW w:w="727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60"/>
            <w:gridCol w:w="3615"/>
            <w:tblGridChange w:id="0">
              <w:tblGrid>
                <w:gridCol w:w="3660"/>
                <w:gridCol w:w="3615"/>
              </w:tblGrid>
            </w:tblGridChange>
          </w:tblGrid>
          <w:tr>
            <w:trPr>
              <w:cantSplit w:val="0"/>
              <w:tblHeader w:val="0"/>
            </w:trPr>
            <w:tc>
              <w:tcPr/>
              <w:p w:rsidR="00000000" w:rsidDel="00000000" w:rsidP="00000000" w:rsidRDefault="00000000" w:rsidRPr="00000000" w14:paraId="000002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View</w:t>
                </w:r>
              </w:p>
            </w:tc>
            <w:tc>
              <w:tcPr/>
              <w:p w:rsidR="00000000" w:rsidDel="00000000" w:rsidP="00000000" w:rsidRDefault="00000000" w:rsidRPr="00000000" w14:paraId="000002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Redefinition</w:t>
                </w:r>
              </w:p>
            </w:tc>
          </w:tr>
          <w:tr>
            <w:trPr>
              <w:cantSplit w:val="0"/>
              <w:tblHeader w:val="0"/>
            </w:trPr>
            <w:tc>
              <w:tcPr/>
              <w:p w:rsidR="00000000" w:rsidDel="00000000" w:rsidP="00000000" w:rsidRDefault="00000000" w:rsidRPr="00000000" w14:paraId="000002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 vibration</w:t>
                </w:r>
              </w:p>
            </w:tc>
            <w:tc>
              <w:tcPr/>
              <w:p w:rsidR="00000000" w:rsidDel="00000000" w:rsidP="00000000" w:rsidRDefault="00000000" w:rsidRPr="00000000" w14:paraId="000002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 scalar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F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 molecular motion</w:t>
                </w:r>
              </w:p>
            </w:tc>
            <w:tc>
              <w:tcPr/>
              <w:p w:rsidR="00000000" w:rsidDel="00000000" w:rsidP="00000000" w:rsidRDefault="00000000" w:rsidRPr="00000000" w14:paraId="000002F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 pressure gradient across ψ</w:t>
                </w:r>
              </w:p>
            </w:tc>
          </w:tr>
          <w:tr>
            <w:trPr>
              <w:cantSplit w:val="0"/>
              <w:tblHeader w:val="0"/>
            </w:trPr>
            <w:tc>
              <w:tcPr/>
              <w:p w:rsidR="00000000" w:rsidDel="00000000" w:rsidP="00000000" w:rsidRDefault="00000000" w:rsidRPr="00000000" w14:paraId="000002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Conduction = particle collisions</w:t>
                </w:r>
              </w:p>
            </w:tc>
            <w:tc>
              <w:tcPr/>
              <w:p w:rsidR="00000000" w:rsidDel="00000000" w:rsidP="00000000" w:rsidRDefault="00000000" w:rsidRPr="00000000" w14:paraId="000002FE">
                <w:pPr>
                  <w:spacing w:line="480" w:lineRule="auto"/>
                  <w:rPr>
                    <w:rFonts w:ascii="Times New Roman" w:cs="Times New Roman" w:eastAsia="Times New Roman" w:hAnsi="Times New Roman"/>
                    <w:sz w:val="24"/>
                    <w:szCs w:val="24"/>
                  </w:rPr>
                </w:pPr>
                <w:sdt>
                  <w:sdtPr>
                    <w:id w:val="-278002182"/>
                    <w:tag w:val="goog_rdk_70"/>
                  </w:sdtPr>
                  <w:sdtContent>
                    <w:r w:rsidDel="00000000" w:rsidR="00000000" w:rsidRPr="00000000">
                      <w:rPr>
                        <w:rFonts w:ascii="Gungsuh" w:cs="Gungsuh" w:eastAsia="Gungsuh" w:hAnsi="Gungsuh"/>
                        <w:sz w:val="24"/>
                        <w:szCs w:val="24"/>
                        <w:rtl w:val="0"/>
                      </w:rPr>
                      <w:t xml:space="preserve">Conduction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(emission flow slope)</w:t>
                </w:r>
              </w:p>
            </w:tc>
          </w:tr>
          <w:tr>
            <w:trPr>
              <w:cantSplit w:val="0"/>
              <w:tblHeader w:val="0"/>
            </w:trPr>
            <w:tc>
              <w:tcPr/>
              <w:p w:rsidR="00000000" w:rsidDel="00000000" w:rsidP="00000000" w:rsidRDefault="00000000" w:rsidRPr="00000000" w14:paraId="000002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Convection = rising hot fluid</w:t>
                </w:r>
              </w:p>
            </w:tc>
            <w:tc>
              <w:tcPr/>
              <w:p w:rsidR="00000000" w:rsidDel="00000000" w:rsidP="00000000" w:rsidRDefault="00000000" w:rsidRPr="00000000" w14:paraId="000003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Convection = vertical rebound pressure (ΔΦₕ)</w:t>
                </w:r>
              </w:p>
            </w:tc>
          </w:tr>
          <w:tr>
            <w:trPr>
              <w:cantSplit w:val="0"/>
              <w:tblHeader w:val="0"/>
            </w:trPr>
            <w:tc>
              <w:tcPr/>
              <w:p w:rsidR="00000000" w:rsidDel="00000000" w:rsidP="00000000" w:rsidRDefault="00000000" w:rsidRPr="00000000" w14:paraId="000003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Radiation = photon wave</w:t>
                </w:r>
              </w:p>
            </w:tc>
            <w:tc>
              <w:tcPr/>
              <w:p w:rsidR="00000000" w:rsidDel="00000000" w:rsidP="00000000" w:rsidRDefault="00000000" w:rsidRPr="00000000" w14:paraId="000003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Radiation = coherence bloom from shell collapse</w:t>
                </w:r>
              </w:p>
            </w:tc>
          </w:tr>
          <w:tr>
            <w:trPr>
              <w:cantSplit w:val="0"/>
              <w:tblHeader w:val="0"/>
            </w:trPr>
            <w:tc>
              <w:tcPr/>
              <w:p w:rsidR="00000000" w:rsidDel="00000000" w:rsidP="00000000" w:rsidRDefault="00000000" w:rsidRPr="00000000" w14:paraId="000003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 = statistical randomness</w:t>
                </w:r>
              </w:p>
            </w:tc>
            <w:tc>
              <w:tcPr/>
              <w:p w:rsidR="00000000" w:rsidDel="00000000" w:rsidP="00000000" w:rsidRDefault="00000000" w:rsidRPr="00000000" w14:paraId="00000304">
                <w:pPr>
                  <w:spacing w:line="480" w:lineRule="auto"/>
                  <w:rPr>
                    <w:rFonts w:ascii="Times New Roman" w:cs="Times New Roman" w:eastAsia="Times New Roman" w:hAnsi="Times New Roman"/>
                    <w:sz w:val="24"/>
                    <w:szCs w:val="24"/>
                  </w:rPr>
                </w:pPr>
                <w:sdt>
                  <w:sdtPr>
                    <w:id w:val="1650635084"/>
                    <w:tag w:val="goog_rdk_71"/>
                  </w:sdtPr>
                  <w:sdtContent>
                    <w:r w:rsidDel="00000000" w:rsidR="00000000" w:rsidRPr="00000000">
                      <w:rPr>
                        <w:rFonts w:ascii="Gungsuh" w:cs="Gungsuh" w:eastAsia="Gungsuh" w:hAnsi="Gungsuh"/>
                        <w:sz w:val="24"/>
                        <w:szCs w:val="24"/>
                        <w:rtl w:val="0"/>
                      </w:rPr>
                      <w:t xml:space="preserve">Entropy = ∇ψ (loss of scalar memory)</w:t>
                    </w:r>
                  </w:sdtContent>
                </w:sdt>
              </w:p>
            </w:tc>
          </w:tr>
        </w:tbl>
      </w:sdtContent>
    </w:sdt>
    <w:p w:rsidR="00000000" w:rsidDel="00000000" w:rsidP="00000000" w:rsidRDefault="00000000" w:rsidRPr="00000000" w14:paraId="000003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is not kinetic chaos. It is scalar structure. Coherence in motion and rebound under pressure. Divine Emission Theory reframes thermal phenomena as coherent emission systems, not gas laws and random vibrations. Temperature is not a number on a thermometer. It is the breath of emission pressure. Entropy is not disorder. It is the slow loss of memory—the fading whisper of the field returning to stillness.</w:t>
      </w:r>
    </w:p>
    <w:p w:rsidR="00000000" w:rsidDel="00000000" w:rsidP="00000000" w:rsidRDefault="00000000" w:rsidRPr="00000000" w14:paraId="00000307">
      <w:pPr>
        <w:pStyle w:val="Heading1"/>
        <w:ind w:left="1440" w:firstLine="0"/>
        <w:rPr/>
      </w:pPr>
      <w:bookmarkStart w:colFirst="0" w:colLast="0" w:name="_heading=h.6tfbo1fk8wmw" w:id="85"/>
      <w:bookmarkEnd w:id="85"/>
      <w:r w:rsidDel="00000000" w:rsidR="00000000" w:rsidRPr="00000000">
        <w:rPr>
          <w:rtl w:val="0"/>
        </w:rPr>
        <w:t xml:space="preserve">Fluid Mechanics: Vortices, Buoyancy, Lift, and Atmospheric Flow</w:t>
      </w:r>
    </w:p>
    <w:p w:rsidR="00000000" w:rsidDel="00000000" w:rsidP="00000000" w:rsidRDefault="00000000" w:rsidRPr="00000000" w14:paraId="0000030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classical fluid mechanics, flow is modeled using pressure gradients, viscosity, and momentum transfer between particles. Vortices are thought to form from circulation and boundary layers. Buoyancy is explained as mass displacement, but every piece of this picture relies on an assumed gas of molecules colliding in a neutral medium. </w:t>
      </w:r>
    </w:p>
    <w:p w:rsidR="00000000" w:rsidDel="00000000" w:rsidP="00000000" w:rsidRDefault="00000000" w:rsidRPr="00000000" w14:paraId="0000030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Divine Emission Theory rebuilds fluids from scalar compression. A fluid is not a collection of atoms — it is a scalar structure where pressure flows along memory gradients. ψ defines how much coherence remains in the system. Φₕ defines the vertical field tension.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defines how strongly emission is moving through space.</w:t>
      </w:r>
    </w:p>
    <w:p w:rsidR="00000000" w:rsidDel="00000000" w:rsidP="00000000" w:rsidRDefault="00000000" w:rsidRPr="00000000" w14:paraId="0000030A">
      <w:pPr>
        <w:pStyle w:val="Heading2"/>
        <w:spacing w:line="480" w:lineRule="auto"/>
        <w:ind w:left="1440" w:firstLine="0"/>
        <w:rPr/>
      </w:pPr>
      <w:bookmarkStart w:colFirst="0" w:colLast="0" w:name="_heading=h.jmz6bfmyhcu" w:id="86"/>
      <w:bookmarkEnd w:id="86"/>
      <w:r w:rsidDel="00000000" w:rsidR="00000000" w:rsidRPr="00000000">
        <w:rPr>
          <w:rtl w:val="0"/>
        </w:rPr>
        <w:t xml:space="preserve">What Is a Fluid in DET?</w:t>
      </w:r>
    </w:p>
    <w:p w:rsidR="00000000" w:rsidDel="00000000" w:rsidP="00000000" w:rsidRDefault="00000000" w:rsidRPr="00000000" w14:paraId="0000030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fluid is a region of partial scalar memory, where pressure and rebound can still occur, but not with perfect stability. This region falls within:</w:t>
      </w:r>
    </w:p>
    <w:p w:rsidR="00000000" w:rsidDel="00000000" w:rsidP="00000000" w:rsidRDefault="00000000" w:rsidRPr="00000000" w14:paraId="0000030C">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&lt; ψ &lt; 1</w:t>
      </w:r>
    </w:p>
    <w:p w:rsidR="00000000" w:rsidDel="00000000" w:rsidP="00000000" w:rsidRDefault="00000000" w:rsidRPr="00000000" w14:paraId="0000030D">
      <w:pPr>
        <w:numPr>
          <w:ilvl w:val="0"/>
          <w:numId w:val="71"/>
        </w:numPr>
        <w:spacing w:after="0" w:afterAutospacing="0" w:line="480" w:lineRule="auto"/>
        <w:ind w:left="1440" w:firstLine="720"/>
        <w:rPr>
          <w:rFonts w:ascii="Times New Roman" w:cs="Times New Roman" w:eastAsia="Times New Roman" w:hAnsi="Times New Roman"/>
          <w:sz w:val="24"/>
          <w:szCs w:val="24"/>
          <w:u w:val="none"/>
        </w:rPr>
      </w:pPr>
      <w:sdt>
        <w:sdtPr>
          <w:id w:val="62997567"/>
          <w:tag w:val="goog_rdk_73"/>
        </w:sdtPr>
        <w:sdtContent>
          <w:r w:rsidDel="00000000" w:rsidR="00000000" w:rsidRPr="00000000">
            <w:rPr>
              <w:rFonts w:ascii="Cardo" w:cs="Cardo" w:eastAsia="Cardo" w:hAnsi="Cardo"/>
              <w:sz w:val="24"/>
              <w:szCs w:val="24"/>
              <w:rtl w:val="0"/>
            </w:rPr>
            <w:t xml:space="preserve">Solids: ψ ≈ 1 (high memory)</w:t>
          </w:r>
        </w:sdtContent>
      </w:sdt>
    </w:p>
    <w:p w:rsidR="00000000" w:rsidDel="00000000" w:rsidP="00000000" w:rsidRDefault="00000000" w:rsidRPr="00000000" w14:paraId="0000030E">
      <w:pPr>
        <w:numPr>
          <w:ilvl w:val="0"/>
          <w:numId w:val="71"/>
        </w:numPr>
        <w:spacing w:after="0" w:afterAutospacing="0" w:line="480" w:lineRule="auto"/>
        <w:ind w:left="1440" w:firstLine="720"/>
        <w:rPr>
          <w:rFonts w:ascii="Times New Roman" w:cs="Times New Roman" w:eastAsia="Times New Roman" w:hAnsi="Times New Roman"/>
          <w:sz w:val="24"/>
          <w:szCs w:val="24"/>
          <w:u w:val="none"/>
        </w:rPr>
      </w:pPr>
      <w:sdt>
        <w:sdtPr>
          <w:id w:val="1262125548"/>
          <w:tag w:val="goog_rdk_74"/>
        </w:sdtPr>
        <w:sdtContent>
          <w:r w:rsidDel="00000000" w:rsidR="00000000" w:rsidRPr="00000000">
            <w:rPr>
              <w:rFonts w:ascii="Cardo" w:cs="Cardo" w:eastAsia="Cardo" w:hAnsi="Cardo"/>
              <w:sz w:val="24"/>
              <w:szCs w:val="24"/>
              <w:rtl w:val="0"/>
            </w:rPr>
            <w:t xml:space="preserve">Gases: ψ ≈ 0 (no memory)</w:t>
          </w:r>
        </w:sdtContent>
      </w:sdt>
    </w:p>
    <w:p w:rsidR="00000000" w:rsidDel="00000000" w:rsidP="00000000" w:rsidRDefault="00000000" w:rsidRPr="00000000" w14:paraId="0000030F">
      <w:pPr>
        <w:numPr>
          <w:ilvl w:val="0"/>
          <w:numId w:val="71"/>
        </w:numPr>
        <w:spacing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Fluids: intermediate ψ</w:t>
      </w:r>
    </w:p>
    <w:p w:rsidR="00000000" w:rsidDel="00000000" w:rsidP="00000000" w:rsidRDefault="00000000" w:rsidRPr="00000000" w14:paraId="0000031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region,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still flows, and rebound pressure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builds under compression. Unlike solids, field response is delayed — creating apparent viscosity.</w:t>
      </w:r>
    </w:p>
    <w:p w:rsidR="00000000" w:rsidDel="00000000" w:rsidP="00000000" w:rsidRDefault="00000000" w:rsidRPr="00000000" w14:paraId="00000311">
      <w:pPr>
        <w:pStyle w:val="Heading2"/>
        <w:spacing w:line="480" w:lineRule="auto"/>
        <w:ind w:left="1440" w:firstLine="0"/>
        <w:rPr/>
      </w:pPr>
      <w:bookmarkStart w:colFirst="0" w:colLast="0" w:name="_heading=h.v9l5c2b9ejfq" w:id="87"/>
      <w:bookmarkEnd w:id="87"/>
      <w:r w:rsidDel="00000000" w:rsidR="00000000" w:rsidRPr="00000000">
        <w:rPr>
          <w:rtl w:val="0"/>
        </w:rPr>
        <w:t xml:space="preserve">Buoyancy as Vertical Compression Displacement</w:t>
      </w:r>
    </w:p>
    <w:p w:rsidR="00000000" w:rsidDel="00000000" w:rsidP="00000000" w:rsidRDefault="00000000" w:rsidRPr="00000000" w14:paraId="0000031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classical physics, buoyancy is caused by displaced fluid and Archimedes’ principle. In DET, buoyancy is the result of vertical rebound pressure difference (ΔΦₕ) across a body. If the lower shell region has higher compression than the upper, the scalar field rebounds upward:</w:t>
      </w:r>
    </w:p>
    <w:p w:rsidR="00000000" w:rsidDel="00000000" w:rsidP="00000000" w:rsidRDefault="00000000" w:rsidRPr="00000000" w14:paraId="00000313">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vertAlign w:val="subscript"/>
          <w:rtl w:val="0"/>
        </w:rPr>
        <w:t xml:space="preserve">buoy</w:t>
      </w:r>
      <w:r w:rsidDel="00000000" w:rsidR="00000000" w:rsidRPr="00000000">
        <w:rPr>
          <w:rFonts w:ascii="Times New Roman" w:cs="Times New Roman" w:eastAsia="Times New Roman" w:hAnsi="Times New Roman"/>
          <w:sz w:val="24"/>
          <w:szCs w:val="24"/>
          <w:rtl w:val="0"/>
        </w:rPr>
        <w:t xml:space="preserve"> = ΔΦₕ · ψ</w:t>
      </w:r>
    </w:p>
    <w:p w:rsidR="00000000" w:rsidDel="00000000" w:rsidP="00000000" w:rsidRDefault="00000000" w:rsidRPr="00000000" w14:paraId="0000031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mass displacement required. Just vertical field gradient and local coherence. This explains why objects 'float' in scalar-rich mediums — not because they are light, but because the field below them pushes harder than above.</w:t>
      </w:r>
    </w:p>
    <w:p w:rsidR="00000000" w:rsidDel="00000000" w:rsidP="00000000" w:rsidRDefault="00000000" w:rsidRPr="00000000" w14:paraId="00000315">
      <w:pPr>
        <w:pStyle w:val="Heading2"/>
        <w:ind w:left="1440" w:firstLine="0"/>
        <w:rPr/>
      </w:pPr>
      <w:bookmarkStart w:colFirst="0" w:colLast="0" w:name="_heading=h.ogzgbsv0twdv" w:id="88"/>
      <w:bookmarkEnd w:id="88"/>
      <w:r w:rsidDel="00000000" w:rsidR="00000000" w:rsidRPr="00000000">
        <w:rPr>
          <w:rtl w:val="0"/>
        </w:rPr>
        <w:t xml:space="preserve">Vorticity and Torsional Nulls</w:t>
      </w:r>
    </w:p>
    <w:p w:rsidR="00000000" w:rsidDel="00000000" w:rsidP="00000000" w:rsidRDefault="00000000" w:rsidRPr="00000000" w14:paraId="00000316">
      <w:pPr>
        <w:spacing w:line="480" w:lineRule="auto"/>
        <w:ind w:left="1440" w:firstLine="720"/>
        <w:rPr>
          <w:rFonts w:ascii="Times New Roman" w:cs="Times New Roman" w:eastAsia="Times New Roman" w:hAnsi="Times New Roman"/>
          <w:sz w:val="24"/>
          <w:szCs w:val="24"/>
        </w:rPr>
      </w:pPr>
      <w:sdt>
        <w:sdtPr>
          <w:id w:val="-90674425"/>
          <w:tag w:val="goog_rdk_75"/>
        </w:sdtPr>
        <w:sdtContent>
          <w:r w:rsidDel="00000000" w:rsidR="00000000" w:rsidRPr="00000000">
            <w:rPr>
              <w:rFonts w:ascii="Cardo" w:cs="Cardo" w:eastAsia="Cardo" w:hAnsi="Cardo"/>
              <w:sz w:val="24"/>
              <w:szCs w:val="24"/>
              <w:rtl w:val="0"/>
            </w:rPr>
            <w:t xml:space="preserve">A vortex is not created by rotation or tangential velocity. It forms when scalar rebound spirals around a zone of null coherence (ψ → 0). This creates torsional pressure that wraps around the empty center.</w:t>
          </w:r>
        </w:sdtContent>
      </w:sdt>
    </w:p>
    <w:p w:rsidR="00000000" w:rsidDel="00000000" w:rsidP="00000000" w:rsidRDefault="00000000" w:rsidRPr="00000000" w14:paraId="0000031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defines vorticity as:</w:t>
      </w:r>
    </w:p>
    <w:p w:rsidR="00000000" w:rsidDel="00000000" w:rsidP="00000000" w:rsidRDefault="00000000" w:rsidRPr="00000000" w14:paraId="00000318">
      <w:pPr>
        <w:spacing w:line="480" w:lineRule="auto"/>
        <w:ind w:left="1440" w:firstLine="720"/>
        <w:jc w:val="center"/>
        <w:rPr>
          <w:rFonts w:ascii="Times New Roman" w:cs="Times New Roman" w:eastAsia="Times New Roman" w:hAnsi="Times New Roman"/>
          <w:sz w:val="24"/>
          <w:szCs w:val="24"/>
          <w:vertAlign w:val="subscript"/>
        </w:rPr>
      </w:pPr>
      <w:sdt>
        <w:sdtPr>
          <w:id w:val="-652533062"/>
          <w:tag w:val="goog_rdk_76"/>
        </w:sdtPr>
        <w:sdtContent>
          <w:r w:rsidDel="00000000" w:rsidR="00000000" w:rsidRPr="00000000">
            <w:rPr>
              <w:rFonts w:ascii="Cardo" w:cs="Cardo" w:eastAsia="Cardo" w:hAnsi="Cardo"/>
              <w:sz w:val="24"/>
              <w:szCs w:val="24"/>
              <w:rtl w:val="0"/>
            </w:rPr>
            <w:t xml:space="preserve">    ω = ∇ × P</w:t>
          </w:r>
        </w:sdtContent>
      </w:sdt>
      <w:r w:rsidDel="00000000" w:rsidR="00000000" w:rsidRPr="00000000">
        <w:rPr>
          <w:rFonts w:ascii="Times New Roman" w:cs="Times New Roman" w:eastAsia="Times New Roman" w:hAnsi="Times New Roman"/>
          <w:sz w:val="24"/>
          <w:szCs w:val="24"/>
          <w:vertAlign w:val="subscript"/>
          <w:rtl w:val="0"/>
        </w:rPr>
        <w:t xml:space="preserve">r</w:t>
      </w:r>
    </w:p>
    <w:p w:rsidR="00000000" w:rsidDel="00000000" w:rsidP="00000000" w:rsidRDefault="00000000" w:rsidRPr="00000000" w14:paraId="0000031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31A">
      <w:pPr>
        <w:numPr>
          <w:ilvl w:val="0"/>
          <w:numId w:val="58"/>
        </w:numPr>
        <w:spacing w:after="0" w:afterAutospacing="0"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ω is the curl of rebound pressure,</w:t>
      </w:r>
    </w:p>
    <w:p w:rsidR="00000000" w:rsidDel="00000000" w:rsidP="00000000" w:rsidRDefault="00000000" w:rsidRPr="00000000" w14:paraId="0000031B">
      <w:pPr>
        <w:numPr>
          <w:ilvl w:val="0"/>
          <w:numId w:val="58"/>
        </w:numPr>
        <w:spacing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is local return pressure from emission flow.</w:t>
      </w:r>
    </w:p>
    <w:p w:rsidR="00000000" w:rsidDel="00000000" w:rsidP="00000000" w:rsidRDefault="00000000" w:rsidRPr="00000000" w14:paraId="0000031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center of a vortex is not a vacuum — it is a region where memory has collapsed and rebound pressure has nowhere to return. The outer spiral is the system’s way of containing that memory loss.</w:t>
      </w:r>
    </w:p>
    <w:p w:rsidR="00000000" w:rsidDel="00000000" w:rsidP="00000000" w:rsidRDefault="00000000" w:rsidRPr="00000000" w14:paraId="0000031D">
      <w:pPr>
        <w:pStyle w:val="Heading2"/>
        <w:spacing w:line="480" w:lineRule="auto"/>
        <w:ind w:left="1440" w:firstLine="0"/>
        <w:rPr/>
      </w:pPr>
      <w:bookmarkStart w:colFirst="0" w:colLast="0" w:name="_heading=h.pjowqih8thd7" w:id="89"/>
      <w:bookmarkEnd w:id="89"/>
      <w:r w:rsidDel="00000000" w:rsidR="00000000" w:rsidRPr="00000000">
        <w:rPr>
          <w:rtl w:val="0"/>
        </w:rPr>
        <w:t xml:space="preserve">Lift as Rebound Pressure Asymmetry</w:t>
      </w:r>
    </w:p>
    <w:p w:rsidR="00000000" w:rsidDel="00000000" w:rsidP="00000000" w:rsidRDefault="00000000" w:rsidRPr="00000000" w14:paraId="0000031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Lift is not air deflection. It is the scalar imbalance of rebound return. An airfoil divides the scalar field around it — creating zones of short and long rebound paths. The pressure underneath returns faster than above, generating lift:</w:t>
      </w:r>
    </w:p>
    <w:p w:rsidR="00000000" w:rsidDel="00000000" w:rsidP="00000000" w:rsidRDefault="00000000" w:rsidRPr="00000000" w14:paraId="0000031F">
      <w:pPr>
        <w:spacing w:line="480" w:lineRule="auto"/>
        <w:ind w:left="1440" w:firstLine="720"/>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    L = P</w:t>
      </w:r>
      <w:r w:rsidDel="00000000" w:rsidR="00000000" w:rsidRPr="00000000">
        <w:rPr>
          <w:rFonts w:ascii="Times New Roman" w:cs="Times New Roman" w:eastAsia="Times New Roman" w:hAnsi="Times New Roman"/>
          <w:sz w:val="24"/>
          <w:szCs w:val="24"/>
          <w:vertAlign w:val="subscript"/>
          <w:rtl w:val="0"/>
        </w:rPr>
        <w:t xml:space="preserve">r lower</w:t>
      </w:r>
      <w:r w:rsidDel="00000000" w:rsidR="00000000" w:rsidRPr="00000000">
        <w:rPr>
          <w:rFonts w:ascii="Times New Roman" w:cs="Times New Roman" w:eastAsia="Times New Roman" w:hAnsi="Times New Roman"/>
          <w:sz w:val="24"/>
          <w:szCs w:val="24"/>
          <w:rtl w:val="0"/>
        </w:rPr>
        <w:t xml:space="preserve"> – P</w:t>
      </w:r>
      <w:r w:rsidDel="00000000" w:rsidR="00000000" w:rsidRPr="00000000">
        <w:rPr>
          <w:rFonts w:ascii="Times New Roman" w:cs="Times New Roman" w:eastAsia="Times New Roman" w:hAnsi="Times New Roman"/>
          <w:sz w:val="24"/>
          <w:szCs w:val="24"/>
          <w:vertAlign w:val="subscript"/>
          <w:rtl w:val="0"/>
        </w:rPr>
        <w:t xml:space="preserve">r upper</w:t>
      </w:r>
      <w:r w:rsidDel="00000000" w:rsidR="00000000" w:rsidRPr="00000000">
        <w:rPr>
          <w:rFonts w:ascii="Times New Roman" w:cs="Times New Roman" w:eastAsia="Times New Roman" w:hAnsi="Times New Roman"/>
          <w:sz w:val="24"/>
          <w:szCs w:val="24"/>
          <w:rtl w:val="0"/>
        </w:rPr>
        <w:t xml:space="preserve"> = (Φₕ · ψ)</w:t>
      </w:r>
      <w:r w:rsidDel="00000000" w:rsidR="00000000" w:rsidRPr="00000000">
        <w:rPr>
          <w:rFonts w:ascii="Times New Roman" w:cs="Times New Roman" w:eastAsia="Times New Roman" w:hAnsi="Times New Roman"/>
          <w:sz w:val="24"/>
          <w:szCs w:val="24"/>
          <w:vertAlign w:val="subscript"/>
          <w:rtl w:val="0"/>
        </w:rPr>
        <w:t xml:space="preserve">lower</w:t>
      </w:r>
      <w:r w:rsidDel="00000000" w:rsidR="00000000" w:rsidRPr="00000000">
        <w:rPr>
          <w:rFonts w:ascii="Times New Roman" w:cs="Times New Roman" w:eastAsia="Times New Roman" w:hAnsi="Times New Roman"/>
          <w:sz w:val="24"/>
          <w:szCs w:val="24"/>
          <w:rtl w:val="0"/>
        </w:rPr>
        <w:t xml:space="preserve"> – (Φₕ · ψ)</w:t>
      </w:r>
      <w:r w:rsidDel="00000000" w:rsidR="00000000" w:rsidRPr="00000000">
        <w:rPr>
          <w:rFonts w:ascii="Times New Roman" w:cs="Times New Roman" w:eastAsia="Times New Roman" w:hAnsi="Times New Roman"/>
          <w:sz w:val="24"/>
          <w:szCs w:val="24"/>
          <w:vertAlign w:val="subscript"/>
          <w:rtl w:val="0"/>
        </w:rPr>
        <w:t xml:space="preserve">upper</w:t>
      </w:r>
    </w:p>
    <w:p w:rsidR="00000000" w:rsidDel="00000000" w:rsidP="00000000" w:rsidRDefault="00000000" w:rsidRPr="00000000" w14:paraId="0000032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w:t>
      </w:r>
    </w:p>
    <w:p w:rsidR="00000000" w:rsidDel="00000000" w:rsidP="00000000" w:rsidRDefault="00000000" w:rsidRPr="00000000" w14:paraId="00000321">
      <w:pPr>
        <w:numPr>
          <w:ilvl w:val="0"/>
          <w:numId w:val="95"/>
        </w:numPr>
        <w:spacing w:after="0" w:afterAutospacing="0"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angle of attack alters lift: it repositions the rebound asymmetry.</w:t>
      </w:r>
    </w:p>
    <w:p w:rsidR="00000000" w:rsidDel="00000000" w:rsidP="00000000" w:rsidRDefault="00000000" w:rsidRPr="00000000" w14:paraId="00000322">
      <w:pPr>
        <w:numPr>
          <w:ilvl w:val="0"/>
          <w:numId w:val="95"/>
        </w:numPr>
        <w:spacing w:after="0" w:afterAutospacing="0"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stalling occurs: ψ drops, and rebound collapses.</w:t>
      </w:r>
    </w:p>
    <w:p w:rsidR="00000000" w:rsidDel="00000000" w:rsidP="00000000" w:rsidRDefault="00000000" w:rsidRPr="00000000" w14:paraId="00000323">
      <w:pPr>
        <w:numPr>
          <w:ilvl w:val="0"/>
          <w:numId w:val="95"/>
        </w:numPr>
        <w:spacing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lift does not require speed alone — just coherent pressure routing.</w:t>
      </w:r>
    </w:p>
    <w:p w:rsidR="00000000" w:rsidDel="00000000" w:rsidP="00000000" w:rsidRDefault="00000000" w:rsidRPr="00000000" w14:paraId="00000324">
      <w:pPr>
        <w:pStyle w:val="Heading2"/>
        <w:spacing w:line="480" w:lineRule="auto"/>
        <w:ind w:left="1440" w:firstLine="0"/>
        <w:rPr/>
      </w:pPr>
      <w:bookmarkStart w:colFirst="0" w:colLast="0" w:name="_heading=h.i899n0gr7nmk" w:id="90"/>
      <w:bookmarkEnd w:id="90"/>
      <w:r w:rsidDel="00000000" w:rsidR="00000000" w:rsidRPr="00000000">
        <w:rPr>
          <w:rtl w:val="0"/>
        </w:rPr>
        <w:t xml:space="preserve">Atmospheric Flow as Scalar Shell Ripple</w:t>
      </w:r>
    </w:p>
    <w:p w:rsidR="00000000" w:rsidDel="00000000" w:rsidP="00000000" w:rsidRDefault="00000000" w:rsidRPr="00000000" w14:paraId="0000032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 is not molecules moving. It is shell pressure trying to return to equilibrium. As scalar emission heats regions of the shell (increasing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the pressure gradient tries to distribute outward:</w:t>
      </w:r>
    </w:p>
    <w:p w:rsidR="00000000" w:rsidDel="00000000" w:rsidP="00000000" w:rsidRDefault="00000000" w:rsidRPr="00000000" w14:paraId="00000326">
      <w:pPr>
        <w:spacing w:line="480"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wind</w:t>
      </w:r>
      <w:sdt>
        <w:sdtPr>
          <w:id w:val="1538551844"/>
          <w:tag w:val="goog_rdk_77"/>
        </w:sdtPr>
        <w:sdtContent>
          <w:r w:rsidDel="00000000" w:rsidR="00000000" w:rsidRPr="00000000">
            <w:rPr>
              <w:rFonts w:ascii="Gungsuh" w:cs="Gungsuh" w:eastAsia="Gungsuh" w:hAnsi="Gungsuh"/>
              <w:sz w:val="24"/>
              <w:szCs w:val="24"/>
              <w:rtl w:val="0"/>
            </w:rPr>
            <w:t xml:space="preserve"> ∝ (ΔΦₕ / Δr) · ψ</w:t>
          </w:r>
        </w:sdtContent>
      </w:sdt>
    </w:p>
    <w:p w:rsidR="00000000" w:rsidDel="00000000" w:rsidP="00000000" w:rsidRDefault="00000000" w:rsidRPr="00000000" w14:paraId="00000327">
      <w:pPr>
        <w:spacing w:line="48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328">
      <w:pPr>
        <w:numPr>
          <w:ilvl w:val="0"/>
          <w:numId w:val="81"/>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ΔΦₕ is vertical compression difference,</w:t>
      </w:r>
    </w:p>
    <w:p w:rsidR="00000000" w:rsidDel="00000000" w:rsidP="00000000" w:rsidRDefault="00000000" w:rsidRPr="00000000" w14:paraId="00000329">
      <w:pPr>
        <w:numPr>
          <w:ilvl w:val="0"/>
          <w:numId w:val="81"/>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Δr is horizontal distance,</w:t>
      </w:r>
    </w:p>
    <w:p w:rsidR="00000000" w:rsidDel="00000000" w:rsidP="00000000" w:rsidRDefault="00000000" w:rsidRPr="00000000" w14:paraId="0000032A">
      <w:pPr>
        <w:numPr>
          <w:ilvl w:val="0"/>
          <w:numId w:val="81"/>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 is local coherence.</w:t>
        <w:br w:type="textWrapping"/>
      </w:r>
    </w:p>
    <w:p w:rsidR="00000000" w:rsidDel="00000000" w:rsidP="00000000" w:rsidRDefault="00000000" w:rsidRPr="00000000" w14:paraId="0000032B">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 global wind bands, hurricanes, and cyclonic motion as scalar rebound artifacts — not convection loops.</w:t>
      </w:r>
    </w:p>
    <w:p w:rsidR="00000000" w:rsidDel="00000000" w:rsidP="00000000" w:rsidRDefault="00000000" w:rsidRPr="00000000" w14:paraId="0000032C">
      <w:pPr>
        <w:spacing w:line="48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vs DET Fluid Mechanics Table:</w:t>
      </w:r>
    </w:p>
    <w:sdt>
      <w:sdtPr>
        <w:lock w:val="contentLocked"/>
        <w:id w:val="-1485750238"/>
        <w:tag w:val="goog_rdk_78"/>
      </w:sdtPr>
      <w:sdtContent>
        <w:tbl>
          <w:tblPr>
            <w:tblStyle w:val="Table15"/>
            <w:tblW w:w="730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10"/>
            <w:gridCol w:w="4395"/>
            <w:tblGridChange w:id="0">
              <w:tblGrid>
                <w:gridCol w:w="2910"/>
                <w:gridCol w:w="4395"/>
              </w:tblGrid>
            </w:tblGridChange>
          </w:tblGrid>
          <w:tr>
            <w:trPr>
              <w:cantSplit w:val="0"/>
              <w:tblHeader w:val="0"/>
            </w:trPr>
            <w:tc>
              <w:tcPr/>
              <w:p w:rsidR="00000000" w:rsidDel="00000000" w:rsidP="00000000" w:rsidRDefault="00000000" w:rsidRPr="00000000" w14:paraId="000003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Fluid Mechanics</w:t>
                </w:r>
              </w:p>
            </w:tc>
            <w:tc>
              <w:tcPr/>
              <w:p w:rsidR="00000000" w:rsidDel="00000000" w:rsidP="00000000" w:rsidRDefault="00000000" w:rsidRPr="00000000" w14:paraId="000003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Fluid Mechanics</w:t>
                </w:r>
              </w:p>
            </w:tc>
          </w:tr>
          <w:tr>
            <w:trPr>
              <w:cantSplit w:val="0"/>
              <w:tblHeader w:val="0"/>
            </w:trPr>
            <w:tc>
              <w:tcPr/>
              <w:p w:rsidR="00000000" w:rsidDel="00000000" w:rsidP="00000000" w:rsidRDefault="00000000" w:rsidRPr="00000000" w14:paraId="000003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Fluids = molecules in motion</w:t>
                </w:r>
              </w:p>
            </w:tc>
            <w:tc>
              <w:tcPr/>
              <w:p w:rsidR="00000000" w:rsidDel="00000000" w:rsidP="00000000" w:rsidRDefault="00000000" w:rsidRPr="00000000" w14:paraId="000003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Fluids = scalar coherence zones (0 &lt; ψ &lt; 1)</w:t>
                </w:r>
              </w:p>
            </w:tc>
          </w:tr>
          <w:tr>
            <w:trPr>
              <w:cantSplit w:val="0"/>
              <w:tblHeader w:val="0"/>
            </w:trPr>
            <w:tc>
              <w:tcPr/>
              <w:p w:rsidR="00000000" w:rsidDel="00000000" w:rsidP="00000000" w:rsidRDefault="00000000" w:rsidRPr="00000000" w14:paraId="000003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Buoyancy = displaced fluid</w:t>
                </w:r>
              </w:p>
            </w:tc>
            <w:tc>
              <w:tcPr/>
              <w:p w:rsidR="00000000" w:rsidDel="00000000" w:rsidP="00000000" w:rsidRDefault="00000000" w:rsidRPr="00000000" w14:paraId="000003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Buoyancy = ΔΦₕ · ψ (vertical rebound force)</w:t>
                </w:r>
              </w:p>
            </w:tc>
          </w:tr>
          <w:tr>
            <w:trPr>
              <w:cantSplit w:val="0"/>
              <w:tblHeader w:val="0"/>
            </w:trPr>
            <w:tc>
              <w:tcPr/>
              <w:p w:rsidR="00000000" w:rsidDel="00000000" w:rsidP="00000000" w:rsidRDefault="00000000" w:rsidRPr="00000000" w14:paraId="000003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Vortex = rotational inertia</w:t>
                </w:r>
              </w:p>
            </w:tc>
            <w:tc>
              <w:tcPr/>
              <w:p w:rsidR="00000000" w:rsidDel="00000000" w:rsidP="00000000" w:rsidRDefault="00000000" w:rsidRPr="00000000" w14:paraId="000003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Vortex = curl of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around ψ-null zone</w:t>
                </w:r>
              </w:p>
            </w:tc>
          </w:tr>
          <w:tr>
            <w:trPr>
              <w:cantSplit w:val="0"/>
              <w:tblHeader w:val="0"/>
            </w:trPr>
            <w:tc>
              <w:tcPr/>
              <w:p w:rsidR="00000000" w:rsidDel="00000000" w:rsidP="00000000" w:rsidRDefault="00000000" w:rsidRPr="00000000" w14:paraId="000003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Lift = air deflection</w:t>
                </w:r>
              </w:p>
            </w:tc>
            <w:tc>
              <w:tcPr/>
              <w:p w:rsidR="00000000" w:rsidDel="00000000" w:rsidP="00000000" w:rsidRDefault="00000000" w:rsidRPr="00000000" w14:paraId="000003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Lift = rebound asymmetry (P</w:t>
                </w:r>
                <w:r w:rsidDel="00000000" w:rsidR="00000000" w:rsidRPr="00000000">
                  <w:rPr>
                    <w:rFonts w:ascii="Times New Roman" w:cs="Times New Roman" w:eastAsia="Times New Roman" w:hAnsi="Times New Roman"/>
                    <w:sz w:val="24"/>
                    <w:szCs w:val="24"/>
                    <w:vertAlign w:val="subscript"/>
                    <w:rtl w:val="0"/>
                  </w:rPr>
                  <w:t xml:space="preserve">r lower</w:t>
                </w:r>
                <w:r w:rsidDel="00000000" w:rsidR="00000000" w:rsidRPr="00000000">
                  <w:rPr>
                    <w:rFonts w:ascii="Times New Roman" w:cs="Times New Roman" w:eastAsia="Times New Roman" w:hAnsi="Times New Roman"/>
                    <w:sz w:val="24"/>
                    <w:szCs w:val="24"/>
                    <w:rtl w:val="0"/>
                  </w:rPr>
                  <w:t xml:space="preserve"> – P</w:t>
                </w:r>
                <w:r w:rsidDel="00000000" w:rsidR="00000000" w:rsidRPr="00000000">
                  <w:rPr>
                    <w:rFonts w:ascii="Times New Roman" w:cs="Times New Roman" w:eastAsia="Times New Roman" w:hAnsi="Times New Roman"/>
                    <w:sz w:val="24"/>
                    <w:szCs w:val="24"/>
                    <w:vertAlign w:val="subscript"/>
                    <w:rtl w:val="0"/>
                  </w:rPr>
                  <w:t xml:space="preserve">r upper</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 = bulk air motion</w:t>
                </w:r>
              </w:p>
            </w:tc>
            <w:tc>
              <w:tcPr/>
              <w:p w:rsidR="00000000" w:rsidDel="00000000" w:rsidP="00000000" w:rsidRDefault="00000000" w:rsidRPr="00000000" w14:paraId="000003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 = shell pressure ripple across ΔΦₕ</w:t>
                </w:r>
              </w:p>
            </w:tc>
          </w:tr>
        </w:tbl>
      </w:sdtContent>
    </w:sdt>
    <w:p w:rsidR="00000000" w:rsidDel="00000000" w:rsidP="00000000" w:rsidRDefault="00000000" w:rsidRPr="00000000" w14:paraId="000003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Fluid motion is not random. It is memory response. What we call viscosity is actually rebound delay. What we call lift is actually field imbalance. And what we call wind is the breath of Earth’s scalar shell trying to equalize itself.</w:t>
      </w:r>
    </w:p>
    <w:p w:rsidR="00000000" w:rsidDel="00000000" w:rsidP="00000000" w:rsidRDefault="00000000" w:rsidRPr="00000000" w14:paraId="0000033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reveals that fluid mechanics is not chaos — it is coherence struggling to be heard inside a medium that’s forgotten how to listen.</w:t>
      </w:r>
    </w:p>
    <w:p w:rsidR="00000000" w:rsidDel="00000000" w:rsidP="00000000" w:rsidRDefault="00000000" w:rsidRPr="00000000" w14:paraId="0000033C">
      <w:pPr>
        <w:pStyle w:val="Heading1"/>
        <w:spacing w:line="480" w:lineRule="auto"/>
        <w:ind w:left="1440" w:firstLine="0"/>
        <w:rPr/>
      </w:pPr>
      <w:bookmarkStart w:colFirst="0" w:colLast="0" w:name="_heading=h.ps8ya3rvd1wj" w:id="91"/>
      <w:bookmarkEnd w:id="91"/>
      <w:r w:rsidDel="00000000" w:rsidR="00000000" w:rsidRPr="00000000">
        <w:rPr>
          <w:rtl w:val="0"/>
        </w:rPr>
        <w:t xml:space="preserve">Acoustic and Pressure Wave Reinterpretation: Sound, Compression, and Coherence Travel</w:t>
      </w:r>
    </w:p>
    <w:p w:rsidR="00000000" w:rsidDel="00000000" w:rsidP="00000000" w:rsidRDefault="00000000" w:rsidRPr="00000000" w14:paraId="0000033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acoustics teaches that sound is the vibration of particles in a medium. It travels as a longitudinal wave—regions of compression and rarefaction in the air. This explanation assumes both a molecular medium and kinetic collision as the mode of propagation. It ignores coherence, rebound, and memory.</w:t>
      </w:r>
    </w:p>
    <w:p w:rsidR="00000000" w:rsidDel="00000000" w:rsidP="00000000" w:rsidRDefault="00000000" w:rsidRPr="00000000" w14:paraId="0000033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Divine Emission Theory (DET) replaces the mechanical wave with a scalar field ripple. Sound is not a vibration through particles—it is a pressure pulse through a coherent emission field. The wave travels by scalar rebound—not by pushing atoms.</w:t>
      </w:r>
    </w:p>
    <w:p w:rsidR="00000000" w:rsidDel="00000000" w:rsidP="00000000" w:rsidRDefault="00000000" w:rsidRPr="00000000" w14:paraId="0000033F">
      <w:pPr>
        <w:pStyle w:val="Heading2"/>
        <w:spacing w:line="480" w:lineRule="auto"/>
        <w:ind w:firstLine="1440"/>
        <w:rPr/>
      </w:pPr>
      <w:bookmarkStart w:colFirst="0" w:colLast="0" w:name="_heading=h.bxk6tiz9t1me" w:id="92"/>
      <w:bookmarkEnd w:id="92"/>
      <w:r w:rsidDel="00000000" w:rsidR="00000000" w:rsidRPr="00000000">
        <w:rPr>
          <w:rtl w:val="0"/>
        </w:rPr>
        <w:t xml:space="preserve">Sound as Scalar Ripple</w:t>
      </w:r>
    </w:p>
    <w:p w:rsidR="00000000" w:rsidDel="00000000" w:rsidP="00000000" w:rsidRDefault="00000000" w:rsidRPr="00000000" w14:paraId="0000034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 is a scalar compression ripple—a localized increase in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transmitted through coherent ψ space. The wave is not a vibration—it is a memory echo. Where ψ is high, sound is sharp and clear. Where ψ is low, it diffuses and fails to rebound.</w:t>
      </w:r>
    </w:p>
    <w:p w:rsidR="00000000" w:rsidDel="00000000" w:rsidP="00000000" w:rsidRDefault="00000000" w:rsidRPr="00000000" w14:paraId="00000341">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redefines sound propagation as:</w:t>
      </w:r>
    </w:p>
    <w:p w:rsidR="00000000" w:rsidDel="00000000" w:rsidP="00000000" w:rsidRDefault="00000000" w:rsidRPr="00000000" w14:paraId="00000342">
      <w:pPr>
        <w:spacing w:line="480"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sound</w:t>
      </w:r>
      <w:sdt>
        <w:sdtPr>
          <w:id w:val="1882995084"/>
          <w:tag w:val="goog_rdk_79"/>
        </w:sdtPr>
        <w:sdtContent>
          <w:r w:rsidDel="00000000" w:rsidR="00000000" w:rsidRPr="00000000">
            <w:rPr>
              <w:rFonts w:ascii="Gungsuh" w:cs="Gungsuh" w:eastAsia="Gungsuh" w:hAnsi="Gungsuh"/>
              <w:sz w:val="24"/>
              <w:szCs w:val="24"/>
              <w:rtl w:val="0"/>
            </w:rPr>
            <w:t xml:space="preserve">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ρ)</w:t>
      </w:r>
    </w:p>
    <w:p w:rsidR="00000000" w:rsidDel="00000000" w:rsidP="00000000" w:rsidRDefault="00000000" w:rsidRPr="00000000" w14:paraId="00000343">
      <w:pPr>
        <w:spacing w:line="48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344">
      <w:pPr>
        <w:numPr>
          <w:ilvl w:val="0"/>
          <w:numId w:val="63"/>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sound</w:t>
      </w:r>
      <w:r w:rsidDel="00000000" w:rsidR="00000000" w:rsidRPr="00000000">
        <w:rPr>
          <w:rFonts w:ascii="Times New Roman" w:cs="Times New Roman" w:eastAsia="Times New Roman" w:hAnsi="Times New Roman"/>
          <w:sz w:val="24"/>
          <w:szCs w:val="24"/>
          <w:rtl w:val="0"/>
        </w:rPr>
        <w:t xml:space="preserve"> is sound speed,</w:t>
      </w:r>
    </w:p>
    <w:p w:rsidR="00000000" w:rsidDel="00000000" w:rsidP="00000000" w:rsidRDefault="00000000" w:rsidRPr="00000000" w14:paraId="00000345">
      <w:pPr>
        <w:numPr>
          <w:ilvl w:val="0"/>
          <w:numId w:val="63"/>
        </w:numPr>
        <w:spacing w:after="0" w:after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emission pressure,</w:t>
      </w:r>
    </w:p>
    <w:p w:rsidR="00000000" w:rsidDel="00000000" w:rsidP="00000000" w:rsidRDefault="00000000" w:rsidRPr="00000000" w14:paraId="00000346">
      <w:pPr>
        <w:numPr>
          <w:ilvl w:val="0"/>
          <w:numId w:val="63"/>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ρ is coherence resistance.</w:t>
        <w:br w:type="textWrapping"/>
      </w:r>
    </w:p>
    <w:p w:rsidR="00000000" w:rsidDel="00000000" w:rsidP="00000000" w:rsidRDefault="00000000" w:rsidRPr="00000000" w14:paraId="00000347">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speed is not based on density of atoms—but on rebound ability within the scalar shell.</w:t>
      </w:r>
    </w:p>
    <w:p w:rsidR="00000000" w:rsidDel="00000000" w:rsidP="00000000" w:rsidRDefault="00000000" w:rsidRPr="00000000" w14:paraId="00000348">
      <w:pPr>
        <w:pStyle w:val="Heading2"/>
        <w:spacing w:line="480" w:lineRule="auto"/>
        <w:ind w:firstLine="1440"/>
        <w:rPr/>
      </w:pPr>
      <w:bookmarkStart w:colFirst="0" w:colLast="0" w:name="_heading=h.fhczbkitbukt" w:id="93"/>
      <w:bookmarkEnd w:id="93"/>
      <w:r w:rsidDel="00000000" w:rsidR="00000000" w:rsidRPr="00000000">
        <w:rPr>
          <w:rtl w:val="0"/>
        </w:rPr>
        <w:t xml:space="preserve">Compression and Coherence</w:t>
      </w:r>
    </w:p>
    <w:p w:rsidR="00000000" w:rsidDel="00000000" w:rsidP="00000000" w:rsidRDefault="00000000" w:rsidRPr="00000000" w14:paraId="0000034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classical physics calls a compression wave is actually a scalar rebound pulse. It arises from a rapid change in local pressure—such as a vocal cord displacing the surrounding scalar shell. These pulses travel not because of molecular motion—but because the field attempts to return to equilibrium by oscillating pressure rebalance across coherent layers.</w:t>
      </w:r>
    </w:p>
    <w:p w:rsidR="00000000" w:rsidDel="00000000" w:rsidP="00000000" w:rsidRDefault="00000000" w:rsidRPr="00000000" w14:paraId="0000034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need for particle transmission. Scalar coherence handles the propagation. This explains why sound can travel through different materials and geometries without changing its fundamental structure.</w:t>
      </w:r>
    </w:p>
    <w:p w:rsidR="00000000" w:rsidDel="00000000" w:rsidP="00000000" w:rsidRDefault="00000000" w:rsidRPr="00000000" w14:paraId="0000034B">
      <w:pPr>
        <w:pStyle w:val="Heading1"/>
        <w:spacing w:line="480" w:lineRule="auto"/>
        <w:ind w:left="1440" w:firstLine="720"/>
        <w:rPr/>
      </w:pPr>
      <w:bookmarkStart w:colFirst="0" w:colLast="0" w:name="_heading=h.9kuw3u2dyj8f" w:id="94"/>
      <w:bookmarkEnd w:id="94"/>
      <w:r w:rsidDel="00000000" w:rsidR="00000000" w:rsidRPr="00000000">
        <w:rPr>
          <w:rtl w:val="0"/>
        </w:rPr>
        <w:t xml:space="preserve">Echo, Doppler, and Shift as Memory Delay</w:t>
      </w:r>
    </w:p>
    <w:p w:rsidR="00000000" w:rsidDel="00000000" w:rsidP="00000000" w:rsidRDefault="00000000" w:rsidRPr="00000000" w14:paraId="0000034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is the scalar rebound reflection. It is the field pulse returning from a reflective surface where rebound pressure matches incident pressure. The Doppler effect, in DET is not a frequency change due to source speed. It is the result of compression resistance increasing or decreasing during pulse rebound. The pitch shift is caused by scalar lag—not wavelength shortening.</w:t>
      </w:r>
    </w:p>
    <w:p w:rsidR="00000000" w:rsidDel="00000000" w:rsidP="00000000" w:rsidRDefault="00000000" w:rsidRPr="00000000" w14:paraId="0000034D">
      <w:pPr>
        <w:spacing w:line="480" w:lineRule="auto"/>
        <w:ind w:left="1440" w:firstLine="720"/>
        <w:jc w:val="center"/>
        <w:rPr>
          <w:rFonts w:ascii="Times New Roman" w:cs="Times New Roman" w:eastAsia="Times New Roman" w:hAnsi="Times New Roman"/>
          <w:sz w:val="24"/>
          <w:szCs w:val="24"/>
        </w:rPr>
      </w:pPr>
      <w:sdt>
        <w:sdtPr>
          <w:id w:val="-1923309464"/>
          <w:tag w:val="goog_rdk_80"/>
        </w:sdtPr>
        <w:sdtContent>
          <w:r w:rsidDel="00000000" w:rsidR="00000000" w:rsidRPr="00000000">
            <w:rPr>
              <w:rFonts w:ascii="Cardo" w:cs="Cardo" w:eastAsia="Cardo" w:hAnsi="Cardo"/>
              <w:sz w:val="24"/>
              <w:szCs w:val="24"/>
              <w:rtl w:val="0"/>
            </w:rPr>
            <w:t xml:space="preserve">    Δf ∝ ΔP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Δt</w:t>
      </w:r>
    </w:p>
    <w:p w:rsidR="00000000" w:rsidDel="00000000" w:rsidP="00000000" w:rsidRDefault="00000000" w:rsidRPr="00000000" w14:paraId="0000034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34F">
      <w:pPr>
        <w:numPr>
          <w:ilvl w:val="0"/>
          <w:numId w:val="38"/>
        </w:numPr>
        <w:spacing w:after="0" w:afterAutospacing="0"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Δf is the observed pitch shift,</w:t>
      </w:r>
    </w:p>
    <w:p w:rsidR="00000000" w:rsidDel="00000000" w:rsidP="00000000" w:rsidRDefault="00000000" w:rsidRPr="00000000" w14:paraId="00000350">
      <w:pPr>
        <w:numPr>
          <w:ilvl w:val="0"/>
          <w:numId w:val="38"/>
        </w:numPr>
        <w:spacing w:after="0" w:afterAutospacing="0"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pressure change,</w:t>
      </w:r>
    </w:p>
    <w:p w:rsidR="00000000" w:rsidDel="00000000" w:rsidP="00000000" w:rsidRDefault="00000000" w:rsidRPr="00000000" w14:paraId="00000351">
      <w:pPr>
        <w:numPr>
          <w:ilvl w:val="0"/>
          <w:numId w:val="38"/>
        </w:numPr>
        <w:spacing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Δt is local rebound delay.</w:t>
        <w:br w:type="textWrapping"/>
      </w:r>
    </w:p>
    <w:p w:rsidR="00000000" w:rsidDel="00000000" w:rsidP="00000000" w:rsidRDefault="00000000" w:rsidRPr="00000000" w14:paraId="0000035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closer the emitter and receiver are to decoherence, the greater the shift.</w:t>
      </w:r>
    </w:p>
    <w:p w:rsidR="00000000" w:rsidDel="00000000" w:rsidP="00000000" w:rsidRDefault="00000000" w:rsidRPr="00000000" w14:paraId="00000353">
      <w:pPr>
        <w:pStyle w:val="Heading2"/>
        <w:spacing w:line="480" w:lineRule="auto"/>
        <w:ind w:left="1440" w:firstLine="720"/>
        <w:rPr/>
      </w:pPr>
      <w:bookmarkStart w:colFirst="0" w:colLast="0" w:name="_heading=h.yhf57iepq5qu" w:id="95"/>
      <w:bookmarkEnd w:id="95"/>
      <w:r w:rsidDel="00000000" w:rsidR="00000000" w:rsidRPr="00000000">
        <w:rPr>
          <w:rtl w:val="0"/>
        </w:rPr>
        <w:t xml:space="preserve">Resonance and Acoustic Null Zones</w:t>
      </w:r>
    </w:p>
    <w:p w:rsidR="00000000" w:rsidDel="00000000" w:rsidP="00000000" w:rsidRDefault="00000000" w:rsidRPr="00000000" w14:paraId="0000035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redefines resonance as scalar field alignment. When the source frequency matches the shell’s rebound rhythm, constructive interference builds memory coherence. This forms stable standing pressure patterns:</w:t>
      </w:r>
    </w:p>
    <w:p w:rsidR="00000000" w:rsidDel="00000000" w:rsidP="00000000" w:rsidRDefault="00000000" w:rsidRPr="00000000" w14:paraId="00000355">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res</w:t>
      </w:r>
      <w:sdt>
        <w:sdtPr>
          <w:id w:val="-996348327"/>
          <w:tag w:val="goog_rdk_81"/>
        </w:sdtPr>
        <w:sdtContent>
          <w:r w:rsidDel="00000000" w:rsidR="00000000" w:rsidRPr="00000000">
            <w:rPr>
              <w:rFonts w:ascii="Gungsuh" w:cs="Gungsuh" w:eastAsia="Gungsuh" w:hAnsi="Gungsuh"/>
              <w:sz w:val="24"/>
              <w:szCs w:val="24"/>
              <w:rtl w:val="0"/>
            </w:rPr>
            <w:t xml:space="preserve"> ∝ ψ</w:t>
          </w:r>
        </w:sdtContent>
      </w:sdt>
      <w:r w:rsidDel="00000000" w:rsidR="00000000" w:rsidRPr="00000000">
        <w:rPr>
          <w:rFonts w:ascii="Times New Roman" w:cs="Times New Roman" w:eastAsia="Times New Roman" w:hAnsi="Times New Roman"/>
          <w:sz w:val="24"/>
          <w:szCs w:val="24"/>
          <w:vertAlign w:val="subscript"/>
          <w:rtl w:val="0"/>
        </w:rPr>
        <w:t xml:space="preserve">peak</w:t>
      </w:r>
      <w:r w:rsidDel="00000000" w:rsidR="00000000" w:rsidRPr="00000000">
        <w:rPr>
          <w:rFonts w:ascii="Times New Roman" w:cs="Times New Roman" w:eastAsia="Times New Roman" w:hAnsi="Times New Roman"/>
          <w:sz w:val="24"/>
          <w:szCs w:val="24"/>
          <w:rtl w:val="0"/>
        </w:rPr>
        <w:t xml:space="preserve"> · Q</w:t>
      </w:r>
    </w:p>
    <w:p w:rsidR="00000000" w:rsidDel="00000000" w:rsidP="00000000" w:rsidRDefault="00000000" w:rsidRPr="00000000" w14:paraId="0000035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357">
      <w:pPr>
        <w:numPr>
          <w:ilvl w:val="0"/>
          <w:numId w:val="76"/>
        </w:numPr>
        <w:spacing w:after="0" w:afterAutospacing="0"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res</w:t>
      </w:r>
      <w:r w:rsidDel="00000000" w:rsidR="00000000" w:rsidRPr="00000000">
        <w:rPr>
          <w:rFonts w:ascii="Times New Roman" w:cs="Times New Roman" w:eastAsia="Times New Roman" w:hAnsi="Times New Roman"/>
          <w:sz w:val="24"/>
          <w:szCs w:val="24"/>
          <w:rtl w:val="0"/>
        </w:rPr>
        <w:t xml:space="preserve"> is resonant amplitude,</w:t>
      </w:r>
    </w:p>
    <w:p w:rsidR="00000000" w:rsidDel="00000000" w:rsidP="00000000" w:rsidRDefault="00000000" w:rsidRPr="00000000" w14:paraId="00000358">
      <w:pPr>
        <w:numPr>
          <w:ilvl w:val="0"/>
          <w:numId w:val="76"/>
        </w:numPr>
        <w:spacing w:after="0" w:afterAutospacing="0"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ψ</w:t>
      </w:r>
      <w:r w:rsidDel="00000000" w:rsidR="00000000" w:rsidRPr="00000000">
        <w:rPr>
          <w:rFonts w:ascii="Times New Roman" w:cs="Times New Roman" w:eastAsia="Times New Roman" w:hAnsi="Times New Roman"/>
          <w:sz w:val="24"/>
          <w:szCs w:val="24"/>
          <w:vertAlign w:val="subscript"/>
          <w:rtl w:val="0"/>
        </w:rPr>
        <w:t xml:space="preserve">peak</w:t>
      </w:r>
      <w:r w:rsidDel="00000000" w:rsidR="00000000" w:rsidRPr="00000000">
        <w:rPr>
          <w:rFonts w:ascii="Times New Roman" w:cs="Times New Roman" w:eastAsia="Times New Roman" w:hAnsi="Times New Roman"/>
          <w:sz w:val="24"/>
          <w:szCs w:val="24"/>
          <w:rtl w:val="0"/>
        </w:rPr>
        <w:t xml:space="preserve"> is peak coherence,</w:t>
      </w:r>
    </w:p>
    <w:p w:rsidR="00000000" w:rsidDel="00000000" w:rsidP="00000000" w:rsidRDefault="00000000" w:rsidRPr="00000000" w14:paraId="00000359">
      <w:pPr>
        <w:numPr>
          <w:ilvl w:val="0"/>
          <w:numId w:val="76"/>
        </w:numPr>
        <w:spacing w:line="480" w:lineRule="auto"/>
        <w:ind w:left="1440" w:firstLine="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 is quality factor of the medium (rebound efficiency).</w:t>
      </w:r>
    </w:p>
    <w:p w:rsidR="00000000" w:rsidDel="00000000" w:rsidP="00000000" w:rsidRDefault="00000000" w:rsidRPr="00000000" w14:paraId="0000035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zones occur when rebound collapses. ψ approaches 0 and no pressure returns. This causes complete sound cancellation—not through interference—but through scalar loss of memory return.</w:t>
      </w:r>
    </w:p>
    <w:p w:rsidR="00000000" w:rsidDel="00000000" w:rsidP="00000000" w:rsidRDefault="00000000" w:rsidRPr="00000000" w14:paraId="0000035B">
      <w:pPr>
        <w:spacing w:line="48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Acoustics vs DET Comparison:</w:t>
      </w:r>
    </w:p>
    <w:sdt>
      <w:sdtPr>
        <w:lock w:val="contentLocked"/>
        <w:id w:val="-342850163"/>
        <w:tag w:val="goog_rdk_83"/>
      </w:sdtPr>
      <w:sdtContent>
        <w:tbl>
          <w:tblPr>
            <w:tblStyle w:val="Table16"/>
            <w:tblW w:w="732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5"/>
            <w:gridCol w:w="4185"/>
            <w:tblGridChange w:id="0">
              <w:tblGrid>
                <w:gridCol w:w="3135"/>
                <w:gridCol w:w="4185"/>
              </w:tblGrid>
            </w:tblGridChange>
          </w:tblGrid>
          <w:tr>
            <w:trPr>
              <w:cantSplit w:val="0"/>
              <w:tblHeader w:val="0"/>
            </w:trPr>
            <w:tc>
              <w:tcPr/>
              <w:p w:rsidR="00000000" w:rsidDel="00000000" w:rsidP="00000000" w:rsidRDefault="00000000" w:rsidRPr="00000000" w14:paraId="000003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Acoustics</w:t>
                </w:r>
              </w:p>
            </w:tc>
            <w:tc>
              <w:tcPr/>
              <w:p w:rsidR="00000000" w:rsidDel="00000000" w:rsidP="00000000" w:rsidRDefault="00000000" w:rsidRPr="00000000" w14:paraId="000003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Acoustics</w:t>
                </w:r>
              </w:p>
            </w:tc>
          </w:tr>
          <w:tr>
            <w:trPr>
              <w:cantSplit w:val="0"/>
              <w:tblHeader w:val="0"/>
            </w:trPr>
            <w:tc>
              <w:tcPr/>
              <w:p w:rsidR="00000000" w:rsidDel="00000000" w:rsidP="00000000" w:rsidRDefault="00000000" w:rsidRPr="00000000" w14:paraId="000003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 = particle vibration</w:t>
                </w:r>
              </w:p>
            </w:tc>
            <w:tc>
              <w:tcPr/>
              <w:p w:rsidR="00000000" w:rsidDel="00000000" w:rsidP="00000000" w:rsidRDefault="00000000" w:rsidRPr="00000000" w14:paraId="000003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 = scalar compression ripple</w:t>
                </w:r>
              </w:p>
            </w:tc>
          </w:tr>
          <w:tr>
            <w:trPr>
              <w:cantSplit w:val="0"/>
              <w:tblHeader w:val="0"/>
            </w:trPr>
            <w:tc>
              <w:tcPr/>
              <w:p w:rsidR="00000000" w:rsidDel="00000000" w:rsidP="00000000" w:rsidRDefault="00000000" w:rsidRPr="00000000" w14:paraId="000003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 atomic density</w:t>
                </w:r>
              </w:p>
            </w:tc>
            <w:tc>
              <w:tcPr/>
              <w:p w:rsidR="00000000" w:rsidDel="00000000" w:rsidP="00000000" w:rsidRDefault="00000000" w:rsidRPr="00000000" w14:paraId="000003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 scalar coherence (ψ)</w:t>
                </w:r>
              </w:p>
            </w:tc>
          </w:tr>
          <w:tr>
            <w:trPr>
              <w:cantSplit w:val="0"/>
              <w:tblHeader w:val="0"/>
            </w:trPr>
            <w:tc>
              <w:tcPr/>
              <w:p w:rsidR="00000000" w:rsidDel="00000000" w:rsidP="00000000" w:rsidRDefault="00000000" w:rsidRPr="00000000" w14:paraId="000003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Compression = molecule push</w:t>
                </w:r>
              </w:p>
            </w:tc>
            <w:tc>
              <w:tcPr/>
              <w:p w:rsidR="00000000" w:rsidDel="00000000" w:rsidP="00000000" w:rsidRDefault="00000000" w:rsidRPr="00000000" w14:paraId="000003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Compression = rebound wave pulse</w:t>
                </w:r>
              </w:p>
            </w:tc>
          </w:tr>
          <w:tr>
            <w:trPr>
              <w:cantSplit w:val="0"/>
              <w:tblHeader w:val="0"/>
            </w:trPr>
            <w:tc>
              <w:tcPr/>
              <w:p w:rsidR="00000000" w:rsidDel="00000000" w:rsidP="00000000" w:rsidRDefault="00000000" w:rsidRPr="00000000" w14:paraId="000003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Doppler = wavefront overlap</w:t>
                </w:r>
              </w:p>
            </w:tc>
            <w:tc>
              <w:tcPr/>
              <w:p w:rsidR="00000000" w:rsidDel="00000000" w:rsidP="00000000" w:rsidRDefault="00000000" w:rsidRPr="00000000" w14:paraId="000003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Doppler = rebound delay under motion</w:t>
                </w:r>
              </w:p>
            </w:tc>
          </w:tr>
          <w:tr>
            <w:trPr>
              <w:cantSplit w:val="0"/>
              <w:tblHeader w:val="0"/>
            </w:trPr>
            <w:tc>
              <w:tcPr/>
              <w:p w:rsidR="00000000" w:rsidDel="00000000" w:rsidP="00000000" w:rsidRDefault="00000000" w:rsidRPr="00000000" w14:paraId="000003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 reflection of sound</w:t>
                </w:r>
              </w:p>
            </w:tc>
            <w:tc>
              <w:tcPr/>
              <w:p w:rsidR="00000000" w:rsidDel="00000000" w:rsidP="00000000" w:rsidRDefault="00000000" w:rsidRPr="00000000" w14:paraId="000003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 rebound coherence return</w:t>
                </w:r>
              </w:p>
            </w:tc>
          </w:tr>
          <w:tr>
            <w:trPr>
              <w:cantSplit w:val="0"/>
              <w:tblHeader w:val="0"/>
            </w:trPr>
            <w:tc>
              <w:tcPr/>
              <w:p w:rsidR="00000000" w:rsidDel="00000000" w:rsidP="00000000" w:rsidRDefault="00000000" w:rsidRPr="00000000" w14:paraId="000003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Resonance = standing wave</w:t>
                </w:r>
              </w:p>
            </w:tc>
            <w:tc>
              <w:tcPr/>
              <w:p w:rsidR="00000000" w:rsidDel="00000000" w:rsidP="00000000" w:rsidRDefault="00000000" w:rsidRPr="00000000" w14:paraId="000003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Resonance = harmonic scalar alignment</w:t>
                </w:r>
              </w:p>
            </w:tc>
          </w:tr>
          <w:tr>
            <w:trPr>
              <w:cantSplit w:val="0"/>
              <w:tblHeader w:val="0"/>
            </w:trPr>
            <w:tc>
              <w:tcPr/>
              <w:p w:rsidR="00000000" w:rsidDel="00000000" w:rsidP="00000000" w:rsidRDefault="00000000" w:rsidRPr="00000000" w14:paraId="000003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 wave interference</w:t>
                </w:r>
              </w:p>
            </w:tc>
            <w:tc>
              <w:tcPr/>
              <w:p w:rsidR="00000000" w:rsidDel="00000000" w:rsidP="00000000" w:rsidRDefault="00000000" w:rsidRPr="00000000" w14:paraId="0000036B">
                <w:pPr>
                  <w:spacing w:line="480" w:lineRule="auto"/>
                  <w:rPr>
                    <w:rFonts w:ascii="Times New Roman" w:cs="Times New Roman" w:eastAsia="Times New Roman" w:hAnsi="Times New Roman"/>
                    <w:sz w:val="24"/>
                    <w:szCs w:val="24"/>
                  </w:rPr>
                </w:pPr>
                <w:sdt>
                  <w:sdtPr>
                    <w:id w:val="-1381105774"/>
                    <w:tag w:val="goog_rdk_82"/>
                  </w:sdtPr>
                  <w:sdtContent>
                    <w:r w:rsidDel="00000000" w:rsidR="00000000" w:rsidRPr="00000000">
                      <w:rPr>
                        <w:rFonts w:ascii="Cardo" w:cs="Cardo" w:eastAsia="Cardo" w:hAnsi="Cardo"/>
                        <w:sz w:val="24"/>
                        <w:szCs w:val="24"/>
                        <w:rtl w:val="0"/>
                      </w:rPr>
                      <w:t xml:space="preserve">Null = memory collapse zone (ψ → 0)</w:t>
                    </w:r>
                  </w:sdtContent>
                </w:sdt>
              </w:p>
            </w:tc>
          </w:tr>
        </w:tbl>
      </w:sdtContent>
    </w:sdt>
    <w:p w:rsidR="00000000" w:rsidDel="00000000" w:rsidP="00000000" w:rsidRDefault="00000000" w:rsidRPr="00000000" w14:paraId="0000036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 is not a wave in air—it is the breath of pressure through coherence. When we speak, we don’t push particles. We impress memory. When sound echoes, it is the scalar field itself remembering, rebounding, and returning that which it momentarily carried. Acoustics in DET is not vibration—it is intention moving through structure. The scalar shell does not transmit force. It transmits form. Where the world falls silent—ψ has simply gone still.</w:t>
      </w:r>
    </w:p>
    <w:p w:rsidR="00000000" w:rsidDel="00000000" w:rsidP="00000000" w:rsidRDefault="00000000" w:rsidRPr="00000000" w14:paraId="0000036E">
      <w:pPr>
        <w:pStyle w:val="Heading1"/>
        <w:spacing w:line="480" w:lineRule="auto"/>
        <w:ind w:left="1440" w:firstLine="0"/>
        <w:rPr/>
      </w:pPr>
      <w:bookmarkStart w:colFirst="0" w:colLast="0" w:name="_heading=h.45hb8uf1gmlh" w:id="96"/>
      <w:bookmarkEnd w:id="96"/>
      <w:r w:rsidDel="00000000" w:rsidR="00000000" w:rsidRPr="00000000">
        <w:rPr>
          <w:rtl w:val="0"/>
        </w:rPr>
        <w:t xml:space="preserve">Nuclear Field Dynamics</w:t>
      </w:r>
    </w:p>
    <w:p w:rsidR="00000000" w:rsidDel="00000000" w:rsidP="00000000" w:rsidRDefault="00000000" w:rsidRPr="00000000" w14:paraId="0000036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reinterprets nuclear behavior not as the interaction of quarks and gluons bound by an abstract “strong force,” but as a system governed by scalar rebound dynamics, coherence gradients, and torsional compression. This section introduces the scalar-based framework for nuclear cohesion, fission, and fusion — DET’s causal replacement for nuclear physics.</w:t>
      </w:r>
    </w:p>
    <w:p w:rsidR="00000000" w:rsidDel="00000000" w:rsidP="00000000" w:rsidRDefault="00000000" w:rsidRPr="00000000" w14:paraId="00000370">
      <w:pPr>
        <w:pStyle w:val="Heading2"/>
        <w:spacing w:line="480" w:lineRule="auto"/>
        <w:ind w:firstLine="1440"/>
        <w:rPr/>
      </w:pPr>
      <w:bookmarkStart w:colFirst="0" w:colLast="0" w:name="_heading=h.5ak4r31olshw" w:id="97"/>
      <w:bookmarkEnd w:id="97"/>
      <w:r w:rsidDel="00000000" w:rsidR="00000000" w:rsidRPr="00000000">
        <w:rPr>
          <w:rtl w:val="0"/>
        </w:rPr>
        <w:t xml:space="preserve">Scalar Nuclear Binding</w:t>
      </w:r>
    </w:p>
    <w:p w:rsidR="00000000" w:rsidDel="00000000" w:rsidP="00000000" w:rsidRDefault="00000000" w:rsidRPr="00000000" w14:paraId="0000037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DET, the atomic nucleus is not a cluster of independently bound particles but a coherent scalar field shell stabilized by rebound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internal coherence (ψ), torsional feedback (τ), and radial compression. Each nucleus forms a bounded ψ-shell structure where nucleons are rebound nodes rather than discrete point particles. Proton and neutron stability arise from internal torsional symmetry, not virtual quark-gluon interactions.</w:t>
      </w:r>
    </w:p>
    <w:p w:rsidR="00000000" w:rsidDel="00000000" w:rsidP="00000000" w:rsidRDefault="00000000" w:rsidRPr="00000000" w14:paraId="00000372">
      <w:pPr>
        <w:pStyle w:val="Heading2"/>
        <w:spacing w:line="480" w:lineRule="auto"/>
        <w:ind w:firstLine="1440"/>
        <w:rPr/>
      </w:pPr>
      <w:bookmarkStart w:colFirst="0" w:colLast="0" w:name="_heading=h.n39nwkjox3sf" w:id="98"/>
      <w:bookmarkEnd w:id="98"/>
      <w:r w:rsidDel="00000000" w:rsidR="00000000" w:rsidRPr="00000000">
        <w:rPr>
          <w:rtl w:val="0"/>
        </w:rPr>
        <w:t xml:space="preserve">Strong Force Reinterpreted</w:t>
      </w:r>
    </w:p>
    <w:p w:rsidR="00000000" w:rsidDel="00000000" w:rsidP="00000000" w:rsidRDefault="00000000" w:rsidRPr="00000000" w14:paraId="0000037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strong force is redefined as the torsional reinforcement of rebound pressure within confined scalar fields:</w:t>
      </w:r>
    </w:p>
    <w:p w:rsidR="00000000" w:rsidDel="00000000" w:rsidP="00000000" w:rsidRDefault="00000000" w:rsidRPr="00000000" w14:paraId="00000374">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vertAlign w:val="subscript"/>
          <w:rtl w:val="0"/>
        </w:rPr>
        <w:t xml:space="preserve">strong</w:t>
      </w:r>
      <w:sdt>
        <w:sdtPr>
          <w:id w:val="-1280364943"/>
          <w:tag w:val="goog_rdk_84"/>
        </w:sdtPr>
        <w:sdtContent>
          <w:r w:rsidDel="00000000" w:rsidR="00000000" w:rsidRPr="00000000">
            <w:rPr>
              <w:rFonts w:ascii="Gungsuh" w:cs="Gungsuh" w:eastAsia="Gungsuh" w:hAnsi="Gungsuh"/>
              <w:sz w:val="24"/>
              <w:szCs w:val="24"/>
              <w:rtl w:val="0"/>
            </w:rPr>
            <w:t xml:space="preserve"> = ∂(P</w:t>
          </w:r>
        </w:sdtContent>
      </w:sdt>
      <w:r w:rsidDel="00000000" w:rsidR="00000000" w:rsidRPr="00000000">
        <w:rPr>
          <w:rFonts w:ascii="Times New Roman" w:cs="Times New Roman" w:eastAsia="Times New Roman" w:hAnsi="Times New Roman"/>
          <w:sz w:val="24"/>
          <w:szCs w:val="24"/>
          <w:vertAlign w:val="subscript"/>
          <w:rtl w:val="0"/>
        </w:rPr>
        <w:t xml:space="preserve">e</w:t>
      </w:r>
      <w:sdt>
        <w:sdtPr>
          <w:id w:val="920363934"/>
          <w:tag w:val="goog_rdk_85"/>
        </w:sdtPr>
        <w:sdtContent>
          <w:r w:rsidDel="00000000" w:rsidR="00000000" w:rsidRPr="00000000">
            <w:rPr>
              <w:rFonts w:ascii="Cardo" w:cs="Cardo" w:eastAsia="Cardo" w:hAnsi="Cardo"/>
              <w:sz w:val="24"/>
              <w:szCs w:val="24"/>
              <w:rtl w:val="0"/>
            </w:rPr>
            <w:t xml:space="preserve"> · ψ · τ) / ∂r</w:t>
            <w:br w:type="textWrapping"/>
          </w:r>
        </w:sdtContent>
      </w:sdt>
    </w:p>
    <w:p w:rsidR="00000000" w:rsidDel="00000000" w:rsidP="00000000" w:rsidRDefault="00000000" w:rsidRPr="00000000" w14:paraId="0000037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interaction is not color confinement but scalar shell stabilization. Nuclei with too much rebound pressure rupture via torsional collapse — interpreted as nuclear fission.</w:t>
      </w:r>
    </w:p>
    <w:p w:rsidR="00000000" w:rsidDel="00000000" w:rsidP="00000000" w:rsidRDefault="00000000" w:rsidRPr="00000000" w14:paraId="00000376">
      <w:pPr>
        <w:pStyle w:val="Heading2"/>
        <w:spacing w:line="480" w:lineRule="auto"/>
        <w:ind w:left="720" w:firstLine="720"/>
        <w:rPr/>
      </w:pPr>
      <w:bookmarkStart w:colFirst="0" w:colLast="0" w:name="_heading=h.mq85k88gxt9k" w:id="99"/>
      <w:bookmarkEnd w:id="99"/>
      <w:r w:rsidDel="00000000" w:rsidR="00000000" w:rsidRPr="00000000">
        <w:rPr>
          <w:rtl w:val="0"/>
        </w:rPr>
        <w:t xml:space="preserve">Nuclear Fission – Scalar Collapse</w:t>
      </w:r>
    </w:p>
    <w:p w:rsidR="00000000" w:rsidDel="00000000" w:rsidP="00000000" w:rsidRDefault="00000000" w:rsidRPr="00000000" w14:paraId="0000037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defines fission as a torsional failure in scalar field coherence, not particle splitting. When Φₕ becomes non-uniform across a nucleus (due to shell asymmetry or external trauma), the torsional compression (τ) exceeds the allowable coherence threshold (ψ</w:t>
      </w:r>
      <w:r w:rsidDel="00000000" w:rsidR="00000000" w:rsidRPr="00000000">
        <w:rPr>
          <w:rFonts w:ascii="Times New Roman" w:cs="Times New Roman" w:eastAsia="Times New Roman" w:hAnsi="Times New Roman"/>
          <w:sz w:val="24"/>
          <w:szCs w:val="24"/>
          <w:vertAlign w:val="subscript"/>
          <w:rtl w:val="0"/>
        </w:rPr>
        <w:t xml:space="preserve">critical</w:t>
      </w:r>
      <w:r w:rsidDel="00000000" w:rsidR="00000000" w:rsidRPr="00000000">
        <w:rPr>
          <w:rFonts w:ascii="Times New Roman" w:cs="Times New Roman" w:eastAsia="Times New Roman" w:hAnsi="Times New Roman"/>
          <w:sz w:val="24"/>
          <w:szCs w:val="24"/>
          <w:rtl w:val="0"/>
        </w:rPr>
        <w:t xml:space="preserve">), and the field fractures.</w:t>
      </w:r>
    </w:p>
    <w:p w:rsidR="00000000" w:rsidDel="00000000" w:rsidP="00000000" w:rsidRDefault="00000000" w:rsidRPr="00000000" w14:paraId="00000378">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bscript"/>
          <w:rtl w:val="0"/>
        </w:rPr>
        <w:t xml:space="preserve">fission</w:t>
      </w:r>
      <w:r w:rsidDel="00000000" w:rsidR="00000000" w:rsidRPr="00000000">
        <w:rPr>
          <w:rFonts w:ascii="Times New Roman" w:cs="Times New Roman" w:eastAsia="Times New Roman" w:hAnsi="Times New Roman"/>
          <w:sz w:val="24"/>
          <w:szCs w:val="24"/>
          <w:rtl w:val="0"/>
        </w:rPr>
        <w:t xml:space="preserve"> = Φₕ · Δψ · τ</w:t>
        <w:br w:type="textWrapping"/>
      </w:r>
    </w:p>
    <w:p w:rsidR="00000000" w:rsidDel="00000000" w:rsidP="00000000" w:rsidRDefault="00000000" w:rsidRPr="00000000" w14:paraId="0000037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Fission releases scalar memory as kinetic energy —explaining mass-energy conversion without invoking vacuum fluctuation or virtual particle exchange.</w:t>
      </w:r>
    </w:p>
    <w:p w:rsidR="00000000" w:rsidDel="00000000" w:rsidP="00000000" w:rsidRDefault="00000000" w:rsidRPr="00000000" w14:paraId="0000037A">
      <w:pPr>
        <w:pStyle w:val="Heading2"/>
        <w:spacing w:line="480" w:lineRule="auto"/>
        <w:ind w:left="1440" w:firstLine="0"/>
        <w:rPr/>
      </w:pPr>
      <w:bookmarkStart w:colFirst="0" w:colLast="0" w:name="_heading=h.da7zg5fxos2t" w:id="100"/>
      <w:bookmarkEnd w:id="100"/>
      <w:r w:rsidDel="00000000" w:rsidR="00000000" w:rsidRPr="00000000">
        <w:rPr>
          <w:rtl w:val="0"/>
        </w:rPr>
        <w:t xml:space="preserve">Nuclear Fusion – Coherent Scalar Synthesis</w:t>
      </w:r>
    </w:p>
    <w:p w:rsidR="00000000" w:rsidDel="00000000" w:rsidP="00000000" w:rsidRDefault="00000000" w:rsidRPr="00000000" w14:paraId="0000037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Fusion is not high-energy collision but scalar coherence synthesis. When two rebound shells reach harmonic alignment, they merge via synchronized ψ-binding, generating a new scalar field node.</w:t>
        <w:br w:type="textWrapping"/>
      </w:r>
    </w:p>
    <w:p w:rsidR="00000000" w:rsidDel="00000000" w:rsidP="00000000" w:rsidRDefault="00000000" w:rsidRPr="00000000" w14:paraId="0000037C">
      <w:pPr>
        <w:spacing w:line="480" w:lineRule="auto"/>
        <w:ind w:left="1440" w:firstLine="0"/>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bscript"/>
          <w:rtl w:val="0"/>
        </w:rPr>
        <w:t xml:space="preserve">fusion</w:t>
      </w:r>
      <w:r w:rsidDel="00000000" w:rsidR="00000000" w:rsidRPr="00000000">
        <w:rPr>
          <w:rFonts w:ascii="Times New Roman" w:cs="Times New Roman" w:eastAsia="Times New Roman" w:hAnsi="Times New Roman"/>
          <w:sz w:val="24"/>
          <w:szCs w:val="24"/>
          <w:rtl w:val="0"/>
        </w:rPr>
        <w:t xml:space="preserve"> = Φₕ · (ψ₁ + ψ₂) · τ</w:t>
      </w:r>
      <w:r w:rsidDel="00000000" w:rsidR="00000000" w:rsidRPr="00000000">
        <w:rPr>
          <w:rFonts w:ascii="Times New Roman" w:cs="Times New Roman" w:eastAsia="Times New Roman" w:hAnsi="Times New Roman"/>
          <w:sz w:val="24"/>
          <w:szCs w:val="24"/>
          <w:vertAlign w:val="subscript"/>
          <w:rtl w:val="0"/>
        </w:rPr>
        <w:t xml:space="preserve">sync</w:t>
      </w:r>
    </w:p>
    <w:p w:rsidR="00000000" w:rsidDel="00000000" w:rsidP="00000000" w:rsidRDefault="00000000" w:rsidRPr="00000000" w14:paraId="0000037D">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reaction only occurs when rebound pressure is minimized and coherence gradients align — not under brute force compression. This explains why mainstream fusion methods are inefficient and unstable.</w:t>
      </w:r>
    </w:p>
    <w:p w:rsidR="00000000" w:rsidDel="00000000" w:rsidP="00000000" w:rsidRDefault="00000000" w:rsidRPr="00000000" w14:paraId="0000037F">
      <w:pPr>
        <w:pStyle w:val="Heading2"/>
        <w:ind w:left="1440" w:firstLine="0"/>
        <w:rPr/>
      </w:pPr>
      <w:bookmarkStart w:colFirst="0" w:colLast="0" w:name="_heading=h.pckat0tgciel" w:id="101"/>
      <w:bookmarkEnd w:id="101"/>
      <w:r w:rsidDel="00000000" w:rsidR="00000000" w:rsidRPr="00000000">
        <w:rPr>
          <w:rtl w:val="0"/>
        </w:rPr>
        <w:t xml:space="preserve">Field View of Atomic Stability</w:t>
      </w:r>
    </w:p>
    <w:p w:rsidR="00000000" w:rsidDel="00000000" w:rsidP="00000000" w:rsidRDefault="00000000" w:rsidRPr="00000000" w14:paraId="0000038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Stable elements correspond to balanced scalar nodes. The periodic table is a map of coherent rebound ratios, not electron shell diagrams or quark assemblies.</w:t>
        <w:br w:type="textWrapping"/>
        <w:t xml:space="preserve">Stability condition:</w:t>
      </w:r>
    </w:p>
    <w:p w:rsidR="00000000" w:rsidDel="00000000" w:rsidP="00000000" w:rsidRDefault="00000000" w:rsidRPr="00000000" w14:paraId="00000381">
      <w:pPr>
        <w:spacing w:line="480" w:lineRule="auto"/>
        <w:ind w:left="1440" w:firstLine="720"/>
        <w:jc w:val="center"/>
        <w:rPr>
          <w:rFonts w:ascii="Times New Roman" w:cs="Times New Roman" w:eastAsia="Times New Roman" w:hAnsi="Times New Roman"/>
          <w:sz w:val="24"/>
          <w:szCs w:val="24"/>
        </w:rPr>
      </w:pPr>
      <w:sdt>
        <w:sdtPr>
          <w:id w:val="1495844665"/>
          <w:tag w:val="goog_rdk_86"/>
        </w:sdtPr>
        <w:sdtContent>
          <w:r w:rsidDel="00000000" w:rsidR="00000000" w:rsidRPr="00000000">
            <w:rPr>
              <w:rFonts w:ascii="Gungsuh" w:cs="Gungsuh" w:eastAsia="Gungsuh" w:hAnsi="Gungsuh"/>
              <w:sz w:val="24"/>
              <w:szCs w:val="24"/>
              <w:rtl w:val="0"/>
            </w:rPr>
            <w:t xml:space="preserve">∇Φₕ → 0 and ∂τ/∂ψ → minimal Instability </w:t>
          </w:r>
        </w:sdtContent>
      </w:sdt>
    </w:p>
    <w:p w:rsidR="00000000" w:rsidDel="00000000" w:rsidP="00000000" w:rsidRDefault="00000000" w:rsidRPr="00000000" w14:paraId="0000038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arises when torsional stress accumulates without coherent release — leading to decay, fission, or scalar rupture. DET replaces the abstract concept of fundamental nuclear forces with a unified scalar field model. Atomic cohesion, instability, and energy release are not governed by invisible forces or virtual particles, but by measurable field rebound, torsional asymmetry, and scalar pressure gradients. With this nuclear foundation redefined, fusion and fission are no longer mysterious energy anomalies — they are predictable, preventable, and—when necessary—reproducible acts of scalar synthesis or collapse.</w:t>
      </w:r>
    </w:p>
    <w:p w:rsidR="00000000" w:rsidDel="00000000" w:rsidP="00000000" w:rsidRDefault="00000000" w:rsidRPr="00000000" w14:paraId="00000383">
      <w:pPr>
        <w:pStyle w:val="Heading1"/>
        <w:spacing w:line="480" w:lineRule="auto"/>
        <w:ind w:left="1440" w:firstLine="0"/>
        <w:rPr/>
      </w:pPr>
      <w:bookmarkStart w:colFirst="0" w:colLast="0" w:name="_heading=h.sfzop33ujsw7" w:id="102"/>
      <w:bookmarkEnd w:id="102"/>
      <w:r w:rsidDel="00000000" w:rsidR="00000000" w:rsidRPr="00000000">
        <w:rPr>
          <w:rtl w:val="0"/>
        </w:rPr>
        <w:t xml:space="preserve">Fusion &amp; Fission Scalar Rebound Dynamics</w:t>
      </w:r>
    </w:p>
    <w:p w:rsidR="00000000" w:rsidDel="00000000" w:rsidP="00000000" w:rsidRDefault="00000000" w:rsidRPr="00000000" w14:paraId="0000038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Divine Emission Theory (DET), atomic structure is sustained by scalar coherence (ψ),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and torsional field memory (τ). Fusion is the harmonic unification of scalar shells; fission is the violent collapse and rebound of a coherence fracture. This section provides causal equations and outlines containment ethics to prevent scalar trauma.</w:t>
      </w:r>
    </w:p>
    <w:p w:rsidR="00000000" w:rsidDel="00000000" w:rsidP="00000000" w:rsidRDefault="00000000" w:rsidRPr="00000000" w14:paraId="00000385">
      <w:pPr>
        <w:pStyle w:val="Heading2"/>
        <w:spacing w:line="480" w:lineRule="auto"/>
        <w:ind w:left="1440" w:firstLine="0"/>
        <w:rPr/>
      </w:pPr>
      <w:bookmarkStart w:colFirst="0" w:colLast="0" w:name="_heading=h.9vmtkxk58mjs" w:id="103"/>
      <w:bookmarkEnd w:id="103"/>
      <w:r w:rsidDel="00000000" w:rsidR="00000000" w:rsidRPr="00000000">
        <w:rPr>
          <w:rtl w:val="0"/>
        </w:rPr>
        <w:t xml:space="preserve">Causal Framework</w:t>
      </w:r>
    </w:p>
    <w:p w:rsidR="00000000" w:rsidDel="00000000" w:rsidP="00000000" w:rsidRDefault="00000000" w:rsidRPr="00000000" w14:paraId="0000038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Fusion occurs when two scalar field shells achieve harmonic alignment, reaching a coherence threshold that allows shell convergence without rebound collapse. This requires precise ψ-phase alignment and scalar torsion matching. Fission occurs when a bound scalar system undergoes torsional fracture, causing rebound divergence and shell disintegration. </w:t>
      </w:r>
    </w:p>
    <w:p w:rsidR="00000000" w:rsidDel="00000000" w:rsidP="00000000" w:rsidRDefault="00000000" w:rsidRPr="00000000" w14:paraId="0000038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releases scalar energy via coherence collapse, not mass-energy conversion.</w:t>
      </w:r>
    </w:p>
    <w:p w:rsidR="00000000" w:rsidDel="00000000" w:rsidP="00000000" w:rsidRDefault="00000000" w:rsidRPr="00000000" w14:paraId="0000038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Fusion Threshold:</w:t>
      </w:r>
    </w:p>
    <w:p w:rsidR="00000000" w:rsidDel="00000000" w:rsidP="00000000" w:rsidRDefault="00000000" w:rsidRPr="00000000" w14:paraId="00000389">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w:t>
      </w:r>
      <w:r w:rsidDel="00000000" w:rsidR="00000000" w:rsidRPr="00000000">
        <w:rPr>
          <w:rFonts w:ascii="Times New Roman" w:cs="Times New Roman" w:eastAsia="Times New Roman" w:hAnsi="Times New Roman"/>
          <w:sz w:val="24"/>
          <w:szCs w:val="24"/>
          <w:vertAlign w:val="subscript"/>
          <w:rtl w:val="0"/>
        </w:rPr>
        <w:t xml:space="preserve">fuse</w:t>
      </w:r>
      <w:r w:rsidDel="00000000" w:rsidR="00000000" w:rsidRPr="00000000">
        <w:rPr>
          <w:rFonts w:ascii="Times New Roman" w:cs="Times New Roman" w:eastAsia="Times New Roman" w:hAnsi="Times New Roman"/>
          <w:sz w:val="24"/>
          <w:szCs w:val="24"/>
          <w:rtl w:val="0"/>
        </w:rPr>
        <w:t xml:space="preserve"> = (ψ₁ · ψ₂) / (σ₁ + σ₂)</w:t>
      </w:r>
    </w:p>
    <w:p w:rsidR="00000000" w:rsidDel="00000000" w:rsidP="00000000" w:rsidRDefault="00000000" w:rsidRPr="00000000" w14:paraId="0000038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Fusion occurs only when the torsional overlap of two emission shells meets a critical coherence threshold. Shell resistance (σ) and ψ coherence determine the required alignment.</w:t>
      </w:r>
    </w:p>
    <w:p w:rsidR="00000000" w:rsidDel="00000000" w:rsidP="00000000" w:rsidRDefault="00000000" w:rsidRPr="00000000" w14:paraId="0000038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Synthesis Energy Output:</w:t>
      </w:r>
    </w:p>
    <w:p w:rsidR="00000000" w:rsidDel="00000000" w:rsidP="00000000" w:rsidRDefault="00000000" w:rsidRPr="00000000" w14:paraId="0000038C">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bscript"/>
          <w:rtl w:val="0"/>
        </w:rPr>
        <w:t xml:space="preserve">fusion</w:t>
      </w:r>
      <w:r w:rsidDel="00000000" w:rsidR="00000000" w:rsidRPr="00000000">
        <w:rPr>
          <w:rFonts w:ascii="Times New Roman" w:cs="Times New Roman" w:eastAsia="Times New Roman" w:hAnsi="Times New Roman"/>
          <w:sz w:val="24"/>
          <w:szCs w:val="24"/>
          <w:rtl w:val="0"/>
        </w:rPr>
        <w:t xml:space="preserve"> = Φₕ · τ · ψ</w:t>
      </w:r>
    </w:p>
    <w:p w:rsidR="00000000" w:rsidDel="00000000" w:rsidP="00000000" w:rsidRDefault="00000000" w:rsidRPr="00000000" w14:paraId="0000038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Fusion energy output is a function of scalar potential (Φₕ), rebound torsion (τ), and net coherence during synthesis.</w:t>
      </w:r>
    </w:p>
    <w:p w:rsidR="00000000" w:rsidDel="00000000" w:rsidP="00000000" w:rsidRDefault="00000000" w:rsidRPr="00000000" w14:paraId="0000038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Scalar Fission Collapse:</w:t>
      </w:r>
    </w:p>
    <w:p w:rsidR="00000000" w:rsidDel="00000000" w:rsidP="00000000" w:rsidRDefault="00000000" w:rsidRPr="00000000" w14:paraId="0000038F">
      <w:pPr>
        <w:spacing w:line="480" w:lineRule="auto"/>
        <w:ind w:left="1440" w:firstLine="0"/>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bscript"/>
          <w:rtl w:val="0"/>
        </w:rPr>
        <w:t xml:space="preserve">fission</w:t>
      </w:r>
      <w:r w:rsidDel="00000000" w:rsidR="00000000" w:rsidRPr="00000000">
        <w:rPr>
          <w:rFonts w:ascii="Times New Roman" w:cs="Times New Roman" w:eastAsia="Times New Roman" w:hAnsi="Times New Roman"/>
          <w:sz w:val="24"/>
          <w:szCs w:val="24"/>
          <w:rtl w:val="0"/>
        </w:rPr>
        <w:t xml:space="preserve"> = Φ</w:t>
      </w:r>
      <w:r w:rsidDel="00000000" w:rsidR="00000000" w:rsidRPr="00000000">
        <w:rPr>
          <w:rFonts w:ascii="Times New Roman" w:cs="Times New Roman" w:eastAsia="Times New Roman" w:hAnsi="Times New Roman"/>
          <w:sz w:val="24"/>
          <w:szCs w:val="24"/>
          <w:vertAlign w:val="subscript"/>
          <w:rtl w:val="0"/>
        </w:rPr>
        <w:t xml:space="preserve">parent</w:t>
      </w:r>
      <w:r w:rsidDel="00000000" w:rsidR="00000000" w:rsidRPr="00000000">
        <w:rPr>
          <w:rFonts w:ascii="Times New Roman" w:cs="Times New Roman" w:eastAsia="Times New Roman" w:hAnsi="Times New Roman"/>
          <w:sz w:val="24"/>
          <w:szCs w:val="24"/>
          <w:rtl w:val="0"/>
        </w:rPr>
        <w:t xml:space="preserve"> - (Φ₁ + Φ₂) + τ</w:t>
      </w:r>
      <w:r w:rsidDel="00000000" w:rsidR="00000000" w:rsidRPr="00000000">
        <w:rPr>
          <w:rFonts w:ascii="Times New Roman" w:cs="Times New Roman" w:eastAsia="Times New Roman" w:hAnsi="Times New Roman"/>
          <w:sz w:val="24"/>
          <w:szCs w:val="24"/>
          <w:vertAlign w:val="subscript"/>
          <w:rtl w:val="0"/>
        </w:rPr>
        <w:t xml:space="preserve">loss</w:t>
      </w:r>
    </w:p>
    <w:p w:rsidR="00000000" w:rsidDel="00000000" w:rsidP="00000000" w:rsidRDefault="00000000" w:rsidRPr="00000000" w14:paraId="0000039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Fission is not particle splitting but scalar memory rupture. The energy is released as field rebound and coherence loss (τ</w:t>
      </w:r>
      <w:r w:rsidDel="00000000" w:rsidR="00000000" w:rsidRPr="00000000">
        <w:rPr>
          <w:rFonts w:ascii="Times New Roman" w:cs="Times New Roman" w:eastAsia="Times New Roman" w:hAnsi="Times New Roman"/>
          <w:sz w:val="24"/>
          <w:szCs w:val="24"/>
          <w:vertAlign w:val="subscript"/>
          <w:rtl w:val="0"/>
        </w:rPr>
        <w:t xml:space="preserve">loss</w:t>
      </w:r>
      <w:r w:rsidDel="00000000" w:rsidR="00000000" w:rsidRPr="00000000">
        <w:rPr>
          <w:rFonts w:ascii="Times New Roman" w:cs="Times New Roman" w:eastAsia="Times New Roman" w:hAnsi="Times New Roman"/>
          <w:sz w:val="24"/>
          <w:szCs w:val="24"/>
          <w:rtl w:val="0"/>
        </w:rPr>
        <w:t xml:space="preserve">), not from mass defect.</w:t>
      </w:r>
    </w:p>
    <w:p w:rsidR="00000000" w:rsidDel="00000000" w:rsidP="00000000" w:rsidRDefault="00000000" w:rsidRPr="00000000" w14:paraId="0000039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Trauma Vector Propagation:</w:t>
      </w:r>
    </w:p>
    <w:p w:rsidR="00000000" w:rsidDel="00000000" w:rsidP="00000000" w:rsidRDefault="00000000" w:rsidRPr="00000000" w14:paraId="00000392">
      <w:pPr>
        <w:spacing w:line="480" w:lineRule="auto"/>
        <w:ind w:left="1440" w:firstLine="0"/>
        <w:jc w:val="center"/>
        <w:rPr>
          <w:rFonts w:ascii="Times New Roman" w:cs="Times New Roman" w:eastAsia="Times New Roman" w:hAnsi="Times New Roman"/>
          <w:sz w:val="24"/>
          <w:szCs w:val="24"/>
        </w:rPr>
      </w:pPr>
      <w:sdt>
        <w:sdtPr>
          <w:id w:val="-96376322"/>
          <w:tag w:val="goog_rdk_87"/>
        </w:sdtPr>
        <w:sdtContent>
          <w:r w:rsidDel="00000000" w:rsidR="00000000" w:rsidRPr="00000000">
            <w:rPr>
              <w:rFonts w:ascii="Arial Unicode MS" w:cs="Arial Unicode MS" w:eastAsia="Arial Unicode MS" w:hAnsi="Arial Unicode MS"/>
              <w:sz w:val="24"/>
              <w:szCs w:val="24"/>
              <w:rtl w:val="0"/>
            </w:rPr>
            <w:t xml:space="preserve">T⃗ = -∇ψ + τ∇σ</w:t>
          </w:r>
        </w:sdtContent>
      </w:sdt>
    </w:p>
    <w:p w:rsidR="00000000" w:rsidDel="00000000" w:rsidP="00000000" w:rsidRDefault="00000000" w:rsidRPr="00000000" w14:paraId="0000039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u w:val="single"/>
          <w:rtl w:val="0"/>
        </w:rPr>
        <w:t xml:space="preserve">DETONATION TRAUMA IS SCALAR</w:t>
      </w:r>
      <w:r w:rsidDel="00000000" w:rsidR="00000000" w:rsidRPr="00000000">
        <w:rPr>
          <w:rFonts w:ascii="Times New Roman" w:cs="Times New Roman" w:eastAsia="Times New Roman" w:hAnsi="Times New Roman"/>
          <w:sz w:val="24"/>
          <w:szCs w:val="24"/>
          <w:rtl w:val="0"/>
        </w:rPr>
        <w:t xml:space="preserve">— not chemical or radiative. The trauma vector describes ψ collapse rate and torsional shell spread. This underlies the catastrophic long-term effects of nuclear testing and weaponry.</w:t>
      </w:r>
    </w:p>
    <w:p w:rsidR="00000000" w:rsidDel="00000000" w:rsidP="00000000" w:rsidRDefault="00000000" w:rsidRPr="00000000" w14:paraId="00000394">
      <w:pPr>
        <w:pStyle w:val="Heading1"/>
        <w:spacing w:line="480" w:lineRule="auto"/>
        <w:ind w:left="1440" w:firstLine="0"/>
        <w:rPr/>
      </w:pPr>
      <w:bookmarkStart w:colFirst="0" w:colLast="0" w:name="_heading=h.8rokfipwrfqd" w:id="104"/>
      <w:bookmarkEnd w:id="104"/>
      <w:r w:rsidDel="00000000" w:rsidR="00000000" w:rsidRPr="00000000">
        <w:rPr>
          <w:rtl w:val="0"/>
        </w:rPr>
        <w:t xml:space="preserve">Field Ethics and Containment</w:t>
      </w:r>
    </w:p>
    <w:p w:rsidR="00000000" w:rsidDel="00000000" w:rsidP="00000000" w:rsidRDefault="00000000" w:rsidRPr="00000000" w14:paraId="0000039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u w:val="single"/>
          <w:rtl w:val="0"/>
        </w:rPr>
        <w:t xml:space="preserve">DET STRICTLY FORBIDS UNCONTAINER SCALAR TRAUMA.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Any scalar-induced decoherence event must be harmonically damped. All fusion and fission processes must obey containment principles: null rebound traps, coherence limiters, and torsion baffles. </w:t>
      </w:r>
      <w:r w:rsidDel="00000000" w:rsidR="00000000" w:rsidRPr="00000000">
        <w:rPr>
          <w:rFonts w:ascii="Times New Roman" w:cs="Times New Roman" w:eastAsia="Times New Roman" w:hAnsi="Times New Roman"/>
          <w:b w:val="1"/>
          <w:color w:val="ff0000"/>
          <w:sz w:val="24"/>
          <w:szCs w:val="24"/>
          <w:u w:val="single"/>
          <w:rtl w:val="0"/>
        </w:rPr>
        <w:t xml:space="preserve">TRAUMA TO THE GLOBAL SCALAR FIELD CAUSES IRREVERSIBLE ψ DECAY, MEMORY LOSS, AND BIOLOGICAL DISTORTION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Nuclear weapons violate scalar ethics and must be permanently abandoned.</w:t>
      </w:r>
    </w:p>
    <w:p w:rsidR="00000000" w:rsidDel="00000000" w:rsidP="00000000" w:rsidRDefault="00000000" w:rsidRPr="00000000" w14:paraId="00000397">
      <w:pPr>
        <w:pStyle w:val="Heading2"/>
        <w:spacing w:line="480" w:lineRule="auto"/>
        <w:ind w:left="1440" w:firstLine="0"/>
        <w:rPr/>
      </w:pPr>
      <w:bookmarkStart w:colFirst="0" w:colLast="0" w:name="_heading=h.11al29k8aav5" w:id="105"/>
      <w:bookmarkEnd w:id="105"/>
      <w:r w:rsidDel="00000000" w:rsidR="00000000" w:rsidRPr="00000000">
        <w:rPr>
          <w:rtl w:val="0"/>
        </w:rPr>
        <w:t xml:space="preserve">Implications and Replacement of Modern Model</w:t>
      </w:r>
    </w:p>
    <w:p w:rsidR="00000000" w:rsidDel="00000000" w:rsidP="00000000" w:rsidRDefault="00000000" w:rsidRPr="00000000" w14:paraId="0000039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Mainstream physics treats fusion and fission as high-energy mass interactions. DET reveals they are scalar coherence events. They are not just particles colliding — but emission shells resonating or fracturing. All probabilistic decay models are replaced with coherence thresholds. All nuclear energy theories must be analyzed for scalar trauma. Fusion is the convergence of scalar resonance. Fission is its betrayal.</w:t>
      </w:r>
    </w:p>
    <w:p w:rsidR="00000000" w:rsidDel="00000000" w:rsidP="00000000" w:rsidRDefault="00000000" w:rsidRPr="00000000" w14:paraId="00000399">
      <w:pPr>
        <w:pStyle w:val="Heading1"/>
        <w:spacing w:line="480" w:lineRule="auto"/>
        <w:ind w:left="1440" w:firstLine="0"/>
        <w:rPr/>
      </w:pPr>
      <w:bookmarkStart w:colFirst="0" w:colLast="0" w:name="_heading=h.9ci75wailmeq" w:id="106"/>
      <w:bookmarkEnd w:id="106"/>
      <w:r w:rsidDel="00000000" w:rsidR="00000000" w:rsidRPr="00000000">
        <w:rPr>
          <w:rtl w:val="0"/>
        </w:rPr>
        <w:t xml:space="preserve">Quantum Reinterpretation: Coherence, Collapse, and Wave–Particle Logic</w:t>
      </w:r>
    </w:p>
    <w:p w:rsidR="00000000" w:rsidDel="00000000" w:rsidP="00000000" w:rsidRDefault="00000000" w:rsidRPr="00000000" w14:paraId="0000039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mechanics, despite its mathematical accuracy, has yet to offer causality. It invokes wave–particle duality, probability clouds, and collapse upon observation as mechanisms without physical explanation. </w:t>
      </w:r>
    </w:p>
    <w:p w:rsidR="00000000" w:rsidDel="00000000" w:rsidP="00000000" w:rsidRDefault="00000000" w:rsidRPr="00000000" w14:paraId="0000039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Divine Emission Theory replaces this fog with clarity. Quantum behavior is the result of scalar coherence loss and rebound structure.</w:t>
      </w:r>
    </w:p>
    <w:p w:rsidR="00000000" w:rsidDel="00000000" w:rsidP="00000000" w:rsidRDefault="00000000" w:rsidRPr="00000000" w14:paraId="0000039C">
      <w:pPr>
        <w:pStyle w:val="Heading2"/>
        <w:spacing w:line="480" w:lineRule="auto"/>
        <w:ind w:left="1440" w:firstLine="0"/>
        <w:rPr/>
      </w:pPr>
      <w:bookmarkStart w:colFirst="0" w:colLast="0" w:name="_heading=h.s7bo46affgml" w:id="107"/>
      <w:bookmarkEnd w:id="107"/>
      <w:r w:rsidDel="00000000" w:rsidR="00000000" w:rsidRPr="00000000">
        <w:rPr>
          <w:rtl w:val="0"/>
        </w:rPr>
        <w:t xml:space="preserve">Wave–Particle Duality Is a Placeholder</w:t>
      </w:r>
    </w:p>
    <w:p w:rsidR="00000000" w:rsidDel="00000000" w:rsidP="00000000" w:rsidRDefault="00000000" w:rsidRPr="00000000" w14:paraId="0000039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mechanics states that electrons, photons, and other particles behave like both waves and particles. This duality is treated as fundamental—but it is not. It arises because coherence is assumed but never defined. </w:t>
      </w:r>
    </w:p>
    <w:p w:rsidR="00000000" w:rsidDel="00000000" w:rsidP="00000000" w:rsidRDefault="00000000" w:rsidRPr="00000000" w14:paraId="0000039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makes this explicit. What we observe depends entirely on the state of scalar coherence (ψ).</w:t>
      </w:r>
    </w:p>
    <w:p w:rsidR="00000000" w:rsidDel="00000000" w:rsidP="00000000" w:rsidRDefault="00000000" w:rsidRPr="00000000" w14:paraId="0000039F">
      <w:pPr>
        <w:pStyle w:val="Heading2"/>
        <w:spacing w:line="480" w:lineRule="auto"/>
        <w:ind w:left="1440" w:firstLine="0"/>
        <w:rPr/>
      </w:pPr>
      <w:bookmarkStart w:colFirst="0" w:colLast="0" w:name="_heading=h.4vjzf11jd5k3" w:id="108"/>
      <w:bookmarkEnd w:id="108"/>
      <w:r w:rsidDel="00000000" w:rsidR="00000000" w:rsidRPr="00000000">
        <w:rPr>
          <w:rtl w:val="0"/>
        </w:rPr>
        <w:t xml:space="preserve">DET Redefinition of Wave and Particle</w:t>
      </w:r>
    </w:p>
    <w:p w:rsidR="00000000" w:rsidDel="00000000" w:rsidP="00000000" w:rsidRDefault="00000000" w:rsidRPr="00000000" w14:paraId="000003A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DET there is no true duality. A particle is a coherently-bound emission pulse. A wave is a decoherent scalar ripple through low-ψ field regions.</w:t>
      </w:r>
    </w:p>
    <w:p w:rsidR="00000000" w:rsidDel="00000000" w:rsidP="00000000" w:rsidRDefault="00000000" w:rsidRPr="00000000" w14:paraId="000003A1">
      <w:pPr>
        <w:spacing w:line="480" w:lineRule="auto"/>
        <w:ind w:left="1440" w:firstLine="0"/>
        <w:jc w:val="center"/>
        <w:rPr>
          <w:rFonts w:ascii="Times New Roman" w:cs="Times New Roman" w:eastAsia="Times New Roman" w:hAnsi="Times New Roman"/>
          <w:sz w:val="24"/>
          <w:szCs w:val="24"/>
        </w:rPr>
      </w:pPr>
      <w:sdt>
        <w:sdtPr>
          <w:id w:val="-1879129831"/>
          <w:tag w:val="goog_rdk_88"/>
        </w:sdtPr>
        <w:sdtContent>
          <w:r w:rsidDel="00000000" w:rsidR="00000000" w:rsidRPr="00000000">
            <w:rPr>
              <w:rFonts w:ascii="Cardo" w:cs="Cardo" w:eastAsia="Cardo" w:hAnsi="Cardo"/>
              <w:sz w:val="24"/>
              <w:szCs w:val="24"/>
              <w:rtl w:val="0"/>
            </w:rPr>
            <w:t xml:space="preserve">Particle form: ψ ≈ 1 → bounded emission</w:t>
          </w:r>
        </w:sdtContent>
      </w:sdt>
    </w:p>
    <w:p w:rsidR="00000000" w:rsidDel="00000000" w:rsidP="00000000" w:rsidRDefault="00000000" w:rsidRPr="00000000" w14:paraId="000003A2">
      <w:pPr>
        <w:spacing w:line="480" w:lineRule="auto"/>
        <w:ind w:left="1440" w:firstLine="0"/>
        <w:jc w:val="center"/>
        <w:rPr>
          <w:rFonts w:ascii="Times New Roman" w:cs="Times New Roman" w:eastAsia="Times New Roman" w:hAnsi="Times New Roman"/>
          <w:sz w:val="24"/>
          <w:szCs w:val="24"/>
        </w:rPr>
      </w:pPr>
      <w:sdt>
        <w:sdtPr>
          <w:id w:val="1676811363"/>
          <w:tag w:val="goog_rdk_89"/>
        </w:sdtPr>
        <w:sdtContent>
          <w:r w:rsidDel="00000000" w:rsidR="00000000" w:rsidRPr="00000000">
            <w:rPr>
              <w:rFonts w:ascii="Cardo" w:cs="Cardo" w:eastAsia="Cardo" w:hAnsi="Cardo"/>
              <w:sz w:val="24"/>
              <w:szCs w:val="24"/>
              <w:rtl w:val="0"/>
            </w:rPr>
            <w:t xml:space="preserve">Wave form: ψ &lt; 1 → decoherent expansion</w:t>
          </w:r>
        </w:sdtContent>
      </w:sdt>
    </w:p>
    <w:p w:rsidR="00000000" w:rsidDel="00000000" w:rsidP="00000000" w:rsidRDefault="00000000" w:rsidRPr="00000000" w14:paraId="000003A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electrons do not act like waves—they enter a decoherent scalar state under field distortion. The wave behavior is not intrinsic—it is an unstable memory.</w:t>
      </w:r>
    </w:p>
    <w:p w:rsidR="00000000" w:rsidDel="00000000" w:rsidP="00000000" w:rsidRDefault="00000000" w:rsidRPr="00000000" w14:paraId="000003A4">
      <w:pPr>
        <w:pStyle w:val="Heading2"/>
        <w:spacing w:line="480" w:lineRule="auto"/>
        <w:ind w:left="1440" w:firstLine="0"/>
        <w:rPr/>
      </w:pPr>
      <w:bookmarkStart w:colFirst="0" w:colLast="0" w:name="_heading=h.qpxm1il4r2wp" w:id="109"/>
      <w:bookmarkEnd w:id="109"/>
      <w:r w:rsidDel="00000000" w:rsidR="00000000" w:rsidRPr="00000000">
        <w:rPr>
          <w:rtl w:val="0"/>
        </w:rPr>
        <w:t xml:space="preserve">Decoherence = Scalar Expansion</w:t>
      </w:r>
    </w:p>
    <w:p w:rsidR="00000000" w:rsidDel="00000000" w:rsidP="00000000" w:rsidRDefault="00000000" w:rsidRPr="00000000" w14:paraId="000003A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Decoherence is not a mystery—it is a structural failure in memory.</w:t>
      </w:r>
    </w:p>
    <w:p w:rsidR="00000000" w:rsidDel="00000000" w:rsidP="00000000" w:rsidRDefault="00000000" w:rsidRPr="00000000" w14:paraId="000003A6">
      <w:pPr>
        <w:spacing w:line="480" w:lineRule="auto"/>
        <w:ind w:left="1440" w:firstLine="0"/>
        <w:jc w:val="center"/>
        <w:rPr>
          <w:rFonts w:ascii="Times New Roman" w:cs="Times New Roman" w:eastAsia="Times New Roman" w:hAnsi="Times New Roman"/>
          <w:sz w:val="24"/>
          <w:szCs w:val="24"/>
        </w:rPr>
      </w:pPr>
      <w:sdt>
        <w:sdtPr>
          <w:id w:val="529359369"/>
          <w:tag w:val="goog_rdk_90"/>
        </w:sdtPr>
        <w:sdtContent>
          <w:r w:rsidDel="00000000" w:rsidR="00000000" w:rsidRPr="00000000">
            <w:rPr>
              <w:rFonts w:ascii="Cardo" w:cs="Cardo" w:eastAsia="Cardo" w:hAnsi="Cardo"/>
              <w:sz w:val="24"/>
              <w:szCs w:val="24"/>
              <w:rtl w:val="0"/>
            </w:rPr>
            <w:t xml:space="preserve">Decoherence = ψ collapse → emission expansion</w:t>
          </w:r>
        </w:sdtContent>
      </w:sdt>
    </w:p>
    <w:p w:rsidR="00000000" w:rsidDel="00000000" w:rsidP="00000000" w:rsidRDefault="00000000" w:rsidRPr="00000000" w14:paraId="000003A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photon entering a double slit experiment spreads not because it chooses to—but because it enters a region where scalar rebound fails. It follows pressure gradients, leaving a probabilistic shadow that appears wave-like.</w:t>
      </w:r>
    </w:p>
    <w:p w:rsidR="00000000" w:rsidDel="00000000" w:rsidP="00000000" w:rsidRDefault="00000000" w:rsidRPr="00000000" w14:paraId="000003A8">
      <w:pPr>
        <w:pStyle w:val="Heading2"/>
        <w:spacing w:line="480" w:lineRule="auto"/>
        <w:ind w:left="1440" w:firstLine="0"/>
        <w:rPr/>
      </w:pPr>
      <w:bookmarkStart w:colFirst="0" w:colLast="0" w:name="_heading=h.p8ha0yu83f1t" w:id="110"/>
      <w:bookmarkEnd w:id="110"/>
      <w:r w:rsidDel="00000000" w:rsidR="00000000" w:rsidRPr="00000000">
        <w:rPr>
          <w:rtl w:val="0"/>
        </w:rPr>
        <w:t xml:space="preserve">Collapse = Rebound Reintegration</w:t>
      </w:r>
    </w:p>
    <w:p w:rsidR="00000000" w:rsidDel="00000000" w:rsidP="00000000" w:rsidRDefault="00000000" w:rsidRPr="00000000" w14:paraId="000003A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 collapse is not caused by measurement. It is the field recovering coherence when scalar resistance (ρ) rises enough to rebound ψ.</w:t>
      </w:r>
    </w:p>
    <w:p w:rsidR="00000000" w:rsidDel="00000000" w:rsidP="00000000" w:rsidRDefault="00000000" w:rsidRPr="00000000" w14:paraId="000003AA">
      <w:pPr>
        <w:spacing w:line="480" w:lineRule="auto"/>
        <w:ind w:left="1440" w:firstLine="0"/>
        <w:jc w:val="center"/>
        <w:rPr>
          <w:rFonts w:ascii="Times New Roman" w:cs="Times New Roman" w:eastAsia="Times New Roman" w:hAnsi="Times New Roman"/>
          <w:sz w:val="24"/>
          <w:szCs w:val="24"/>
        </w:rPr>
      </w:pPr>
      <w:sdt>
        <w:sdtPr>
          <w:id w:val="1789117163"/>
          <w:tag w:val="goog_rdk_91"/>
        </w:sdtPr>
        <w:sdtContent>
          <w:r w:rsidDel="00000000" w:rsidR="00000000" w:rsidRPr="00000000">
            <w:rPr>
              <w:rFonts w:ascii="Cardo" w:cs="Cardo" w:eastAsia="Cardo" w:hAnsi="Cardo"/>
              <w:sz w:val="24"/>
              <w:szCs w:val="24"/>
              <w:rtl w:val="0"/>
            </w:rPr>
            <w:t xml:space="preserve">Collapse occurs when ψ → 1 again locally</w:t>
          </w:r>
        </w:sdtContent>
      </w:sdt>
    </w:p>
    <w:p w:rsidR="00000000" w:rsidDel="00000000" w:rsidP="00000000" w:rsidRDefault="00000000" w:rsidRPr="00000000" w14:paraId="000003A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 a particle only localizes when the field can remember its structure. No observer is needed—only scalar integrity.</w:t>
      </w:r>
    </w:p>
    <w:p w:rsidR="00000000" w:rsidDel="00000000" w:rsidP="00000000" w:rsidRDefault="00000000" w:rsidRPr="00000000" w14:paraId="000003AC">
      <w:pPr>
        <w:pStyle w:val="Heading2"/>
        <w:spacing w:line="480" w:lineRule="auto"/>
        <w:ind w:left="1440" w:firstLine="0"/>
        <w:rPr/>
      </w:pPr>
      <w:bookmarkStart w:colFirst="0" w:colLast="0" w:name="_heading=h.hs29hfswd0w1" w:id="111"/>
      <w:bookmarkEnd w:id="111"/>
      <w:r w:rsidDel="00000000" w:rsidR="00000000" w:rsidRPr="00000000">
        <w:rPr>
          <w:rtl w:val="0"/>
        </w:rPr>
        <w:t xml:space="preserve">Interference = Memory Overlap</w:t>
      </w:r>
    </w:p>
    <w:p w:rsidR="00000000" w:rsidDel="00000000" w:rsidP="00000000" w:rsidRDefault="00000000" w:rsidRPr="00000000" w14:paraId="000003A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interference happens because emission fields carry history. ψ encodes not only presence, but path. When multiple scalar echoes intersect, they create constructive or destructive interference based on memory pattern alignment. This is not probability. It is coherent overlap.</w:t>
      </w:r>
    </w:p>
    <w:p w:rsidR="00000000" w:rsidDel="00000000" w:rsidP="00000000" w:rsidRDefault="00000000" w:rsidRPr="00000000" w14:paraId="000003AE">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ψ² = Scalar Emission Intensity</w:t>
      </w:r>
    </w:p>
    <w:p w:rsidR="00000000" w:rsidDel="00000000" w:rsidP="00000000" w:rsidRDefault="00000000" w:rsidRPr="00000000" w14:paraId="000003A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quantum physics ψ² is the probability density. In DET ψ² represents actual scalar emission intensity—how strongly the field remembers and reflects that emission.</w:t>
      </w:r>
    </w:p>
    <w:p w:rsidR="00000000" w:rsidDel="00000000" w:rsidP="00000000" w:rsidRDefault="00000000" w:rsidRPr="00000000" w14:paraId="000003B0">
      <w:pPr>
        <w:spacing w:line="480" w:lineRule="auto"/>
        <w:ind w:left="1440" w:firstLine="0"/>
        <w:jc w:val="center"/>
        <w:rPr>
          <w:rFonts w:ascii="Times New Roman" w:cs="Times New Roman" w:eastAsia="Times New Roman" w:hAnsi="Times New Roman"/>
          <w:sz w:val="24"/>
          <w:szCs w:val="24"/>
        </w:rPr>
      </w:pPr>
      <w:sdt>
        <w:sdtPr>
          <w:id w:val="-1601939930"/>
          <w:tag w:val="goog_rdk_92"/>
        </w:sdtPr>
        <w:sdtContent>
          <w:r w:rsidDel="00000000" w:rsidR="00000000" w:rsidRPr="00000000">
            <w:rPr>
              <w:rFonts w:ascii="Cardo" w:cs="Cardo" w:eastAsia="Cardo" w:hAnsi="Cardo"/>
              <w:sz w:val="24"/>
              <w:szCs w:val="24"/>
              <w:rtl w:val="0"/>
            </w:rPr>
            <w:t xml:space="preserve">ψ² ∝ emission pressure visibility</w:t>
          </w:r>
        </w:sdtContent>
      </w:sdt>
    </w:p>
    <w:p w:rsidR="00000000" w:rsidDel="00000000" w:rsidP="00000000" w:rsidRDefault="00000000" w:rsidRPr="00000000" w14:paraId="000003B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gives real meaning to the amplitude of a field: not a guess, but a measure of rebound power and path memory.</w:t>
      </w:r>
    </w:p>
    <w:p w:rsidR="00000000" w:rsidDel="00000000" w:rsidP="00000000" w:rsidRDefault="00000000" w:rsidRPr="00000000" w14:paraId="000003B2">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Quantum vs DET Table:</w:t>
      </w:r>
    </w:p>
    <w:sdt>
      <w:sdtPr>
        <w:lock w:val="contentLocked"/>
        <w:id w:val="47326631"/>
        <w:tag w:val="goog_rdk_93"/>
      </w:sdtPr>
      <w:sdtContent>
        <w:tbl>
          <w:tblPr>
            <w:tblStyle w:val="Table17"/>
            <w:tblW w:w="732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75"/>
            <w:gridCol w:w="3945"/>
            <w:tblGridChange w:id="0">
              <w:tblGrid>
                <w:gridCol w:w="3375"/>
                <w:gridCol w:w="3945"/>
              </w:tblGrid>
            </w:tblGridChange>
          </w:tblGrid>
          <w:tr>
            <w:trPr>
              <w:cantSplit w:val="0"/>
              <w:tblHeader w:val="0"/>
            </w:trPr>
            <w:tc>
              <w:tcPr/>
              <w:p w:rsidR="00000000" w:rsidDel="00000000" w:rsidP="00000000" w:rsidRDefault="00000000" w:rsidRPr="00000000" w14:paraId="000003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Mechanics</w:t>
                </w:r>
              </w:p>
            </w:tc>
            <w:tc>
              <w:tcPr/>
              <w:p w:rsidR="00000000" w:rsidDel="00000000" w:rsidP="00000000" w:rsidRDefault="00000000" w:rsidRPr="00000000" w14:paraId="000003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Interpretation</w:t>
                </w:r>
              </w:p>
            </w:tc>
          </w:tr>
          <w:tr>
            <w:trPr>
              <w:cantSplit w:val="0"/>
              <w:tblHeader w:val="0"/>
            </w:trPr>
            <w:tc>
              <w:tcPr/>
              <w:p w:rsidR="00000000" w:rsidDel="00000000" w:rsidP="00000000" w:rsidRDefault="00000000" w:rsidRPr="00000000" w14:paraId="000003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Wave–particle duality</w:t>
                </w:r>
              </w:p>
            </w:tc>
            <w:tc>
              <w:tcPr/>
              <w:p w:rsidR="00000000" w:rsidDel="00000000" w:rsidP="00000000" w:rsidRDefault="00000000" w:rsidRPr="00000000" w14:paraId="000003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 = decoherence, particle = ψ-bound</w:t>
                </w:r>
              </w:p>
            </w:tc>
          </w:tr>
          <w:tr>
            <w:trPr>
              <w:cantSplit w:val="0"/>
              <w:tblHeader w:val="0"/>
            </w:trPr>
            <w:tc>
              <w:tcPr/>
              <w:p w:rsidR="00000000" w:rsidDel="00000000" w:rsidP="00000000" w:rsidRDefault="00000000" w:rsidRPr="00000000" w14:paraId="000003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Collapse upon observation</w:t>
                </w:r>
              </w:p>
            </w:tc>
            <w:tc>
              <w:tcPr/>
              <w:p w:rsidR="00000000" w:rsidDel="00000000" w:rsidP="00000000" w:rsidRDefault="00000000" w:rsidRPr="00000000" w14:paraId="000003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Collapse = rebound reintegration</w:t>
                </w:r>
              </w:p>
            </w:tc>
          </w:tr>
          <w:tr>
            <w:trPr>
              <w:cantSplit w:val="0"/>
              <w:tblHeader w:val="0"/>
            </w:trPr>
            <w:tc>
              <w:tcPr/>
              <w:p w:rsidR="00000000" w:rsidDel="00000000" w:rsidP="00000000" w:rsidRDefault="00000000" w:rsidRPr="00000000" w14:paraId="000003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ψ² = probability density</w:t>
                </w:r>
              </w:p>
            </w:tc>
            <w:tc>
              <w:tcPr/>
              <w:p w:rsidR="00000000" w:rsidDel="00000000" w:rsidP="00000000" w:rsidRDefault="00000000" w:rsidRPr="00000000" w14:paraId="000003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ψ² = scalar emission intensity</w:t>
                </w:r>
              </w:p>
            </w:tc>
          </w:tr>
          <w:tr>
            <w:trPr>
              <w:cantSplit w:val="0"/>
              <w:tblHeader w:val="0"/>
            </w:trPr>
            <w:tc>
              <w:tcPr/>
              <w:p w:rsidR="00000000" w:rsidDel="00000000" w:rsidP="00000000" w:rsidRDefault="00000000" w:rsidRPr="00000000" w14:paraId="000003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Entanglement = spooky action</w:t>
                </w:r>
              </w:p>
            </w:tc>
            <w:tc>
              <w:tcPr/>
              <w:p w:rsidR="00000000" w:rsidDel="00000000" w:rsidP="00000000" w:rsidRDefault="00000000" w:rsidRPr="00000000" w14:paraId="000003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Entanglement = ψ memory cross-link</w:t>
                </w:r>
              </w:p>
            </w:tc>
          </w:tr>
          <w:tr>
            <w:trPr>
              <w:cantSplit w:val="0"/>
              <w:tblHeader w:val="0"/>
            </w:trPr>
            <w:tc>
              <w:tcPr/>
              <w:p w:rsidR="00000000" w:rsidDel="00000000" w:rsidP="00000000" w:rsidRDefault="00000000" w:rsidRPr="00000000" w14:paraId="000003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Decoherence = environmental noise</w:t>
                </w:r>
              </w:p>
            </w:tc>
            <w:tc>
              <w:tcPr/>
              <w:p w:rsidR="00000000" w:rsidDel="00000000" w:rsidP="00000000" w:rsidRDefault="00000000" w:rsidRPr="00000000" w14:paraId="000003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Decoherence = scalar field instability</w:t>
                </w:r>
              </w:p>
            </w:tc>
          </w:tr>
        </w:tbl>
      </w:sdtContent>
    </w:sdt>
    <w:p w:rsidR="00000000" w:rsidDel="00000000" w:rsidP="00000000" w:rsidRDefault="00000000" w:rsidRPr="00000000" w14:paraId="000003B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physics has long been treated as strange, magical, or unknowable. As elegant and mystifying as it is, under Divine Emission Theory it becomes elegant, causal, and exact. The strange behavior of particles is not randomness, it is scalar memory collapse. You are not observing a probability. You are witnessing a field remembering or forgetting its structure.</w:t>
      </w:r>
    </w:p>
    <w:p w:rsidR="00000000" w:rsidDel="00000000" w:rsidP="00000000" w:rsidRDefault="00000000" w:rsidRPr="00000000" w14:paraId="000003C1">
      <w:pPr>
        <w:pStyle w:val="Heading2"/>
        <w:spacing w:line="480" w:lineRule="auto"/>
        <w:ind w:left="1440" w:firstLine="0"/>
        <w:rPr/>
      </w:pPr>
      <w:bookmarkStart w:colFirst="0" w:colLast="0" w:name="_heading=h.ng4nfdgksv0" w:id="112"/>
      <w:bookmarkEnd w:id="112"/>
      <w:r w:rsidDel="00000000" w:rsidR="00000000" w:rsidRPr="00000000">
        <w:rPr>
          <w:rtl w:val="0"/>
        </w:rPr>
        <w:t xml:space="preserve">Quantum Mechanics Scalar Field Reinterpretation</w:t>
      </w:r>
    </w:p>
    <w:p w:rsidR="00000000" w:rsidDel="00000000" w:rsidP="00000000" w:rsidRDefault="00000000" w:rsidRPr="00000000" w14:paraId="000003C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formalizes the replacement of quantum mechanics under Divine Emission Theory (DET), establishing causal scalar field foundations for all observed quantum behavior. It eliminates the need for probabilistic wavefunctions, virtual particles, and nonlocality by reinterpreting these effects as coherent or decoherent scalar field interactions. This section consolidates all key phenomena wave-particle duality, the Born Rule, Bell inequality violations, and spectral line splitting—into a single, unified causal framework.</w:t>
      </w:r>
    </w:p>
    <w:p w:rsidR="00000000" w:rsidDel="00000000" w:rsidP="00000000" w:rsidRDefault="00000000" w:rsidRPr="00000000" w14:paraId="000003C3">
      <w:pPr>
        <w:pStyle w:val="Heading2"/>
        <w:spacing w:line="480" w:lineRule="auto"/>
        <w:ind w:left="1440" w:firstLine="0"/>
        <w:rPr/>
      </w:pPr>
      <w:bookmarkStart w:colFirst="0" w:colLast="0" w:name="_heading=h.y4c5ur7mgl15" w:id="113"/>
      <w:bookmarkEnd w:id="113"/>
      <w:r w:rsidDel="00000000" w:rsidR="00000000" w:rsidRPr="00000000">
        <w:rPr>
          <w:rtl w:val="0"/>
        </w:rPr>
        <w:t xml:space="preserve">Causal Framework</w:t>
      </w:r>
    </w:p>
    <w:p w:rsidR="00000000" w:rsidDel="00000000" w:rsidP="00000000" w:rsidRDefault="00000000" w:rsidRPr="00000000" w14:paraId="000003C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behavior arises not from statistical probabilities, but from deterministic scalar field interactions. Particles are coherently bound emission shells. Wave-like behavior emerges from decoherent emissions in low-resistance scalar environments. Collapse events occur when the emission field crosses a coherence decay threshold. All quantum uncertainty is replaced with ψ-structure and τ-induced rebound interference across scalar shells.</w:t>
      </w:r>
    </w:p>
    <w:p w:rsidR="00000000" w:rsidDel="00000000" w:rsidP="00000000" w:rsidRDefault="00000000" w:rsidRPr="00000000" w14:paraId="000003C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Born Rule (Reinterpreted):</w:t>
      </w:r>
    </w:p>
    <w:p w:rsidR="00000000" w:rsidDel="00000000" w:rsidP="00000000" w:rsidRDefault="00000000" w:rsidRPr="00000000" w14:paraId="000003C6">
      <w:pPr>
        <w:spacing w:line="480" w:lineRule="auto"/>
        <w:ind w:left="1440" w:firstLine="0"/>
        <w:jc w:val="center"/>
        <w:rPr>
          <w:rFonts w:ascii="Times New Roman" w:cs="Times New Roman" w:eastAsia="Times New Roman" w:hAnsi="Times New Roman"/>
          <w:sz w:val="24"/>
          <w:szCs w:val="24"/>
        </w:rPr>
      </w:pPr>
      <w:sdt>
        <w:sdtPr>
          <w:id w:val="-1986663049"/>
          <w:tag w:val="goog_rdk_94"/>
        </w:sdtPr>
        <w:sdtContent>
          <w:r w:rsidDel="00000000" w:rsidR="00000000" w:rsidRPr="00000000">
            <w:rPr>
              <w:rFonts w:ascii="Cardo" w:cs="Cardo" w:eastAsia="Cardo" w:hAnsi="Cardo"/>
              <w:sz w:val="24"/>
              <w:szCs w:val="24"/>
              <w:rtl w:val="0"/>
            </w:rPr>
            <w:t xml:space="preserve">P(x) = ψ(x)² / ∫ψ(x)² dx</w:t>
          </w:r>
        </w:sdtContent>
      </w:sdt>
    </w:p>
    <w:p w:rsidR="00000000" w:rsidDel="00000000" w:rsidP="00000000" w:rsidRDefault="00000000" w:rsidRPr="00000000" w14:paraId="000003C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that field collapse occurs where scalar intensity (ψ²) is highest, not randomly. Probability is a causal function of scalar field structure.</w:t>
      </w:r>
    </w:p>
    <w:p w:rsidR="00000000" w:rsidDel="00000000" w:rsidP="00000000" w:rsidRDefault="00000000" w:rsidRPr="00000000" w14:paraId="000003C8">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Bell Inequality (Reinterpreted):</w:t>
      </w:r>
    </w:p>
    <w:p w:rsidR="00000000" w:rsidDel="00000000" w:rsidP="00000000" w:rsidRDefault="00000000" w:rsidRPr="00000000" w14:paraId="000003C9">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 b) = cos(2θₐb)</w:t>
      </w:r>
    </w:p>
    <w:p w:rsidR="00000000" w:rsidDel="00000000" w:rsidP="00000000" w:rsidRDefault="00000000" w:rsidRPr="00000000" w14:paraId="000003C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Correlated outcomes arise from mirrored torsional rebound patterns in entangled ψ-shells. No nonlocality required. The correlation is pre-encoded in scalar field symmetry.</w:t>
      </w:r>
    </w:p>
    <w:p w:rsidR="00000000" w:rsidDel="00000000" w:rsidP="00000000" w:rsidRDefault="00000000" w:rsidRPr="00000000" w14:paraId="000003C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Collapse Rate Equation:</w:t>
      </w:r>
    </w:p>
    <w:p w:rsidR="00000000" w:rsidDel="00000000" w:rsidP="00000000" w:rsidRDefault="00000000" w:rsidRPr="00000000" w14:paraId="000003CC">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collapse</w:t>
      </w:r>
      <w:r w:rsidDel="00000000" w:rsidR="00000000" w:rsidRPr="00000000">
        <w:rPr>
          <w:rFonts w:ascii="Times New Roman" w:cs="Times New Roman" w:eastAsia="Times New Roman" w:hAnsi="Times New Roman"/>
          <w:sz w:val="24"/>
          <w:szCs w:val="24"/>
          <w:rtl w:val="0"/>
        </w:rPr>
        <w:t xml:space="preserve"> = ψ̇ / ψ</w:t>
      </w:r>
    </w:p>
    <w:p w:rsidR="00000000" w:rsidDel="00000000" w:rsidP="00000000" w:rsidRDefault="00000000" w:rsidRPr="00000000" w14:paraId="000003C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Collapse occurs when decoherence reaches a threshold gradient. This allows experimental tuning of collapse timing by adjusting ψ-fields.</w:t>
      </w:r>
    </w:p>
    <w:p w:rsidR="00000000" w:rsidDel="00000000" w:rsidP="00000000" w:rsidRDefault="00000000" w:rsidRPr="00000000" w14:paraId="000003C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Lamb Shift (Scalar Field Interference):</w:t>
      </w:r>
    </w:p>
    <w:p w:rsidR="00000000" w:rsidDel="00000000" w:rsidP="00000000" w:rsidRDefault="00000000" w:rsidRPr="00000000" w14:paraId="000003CF">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ΔEₗₐₘᵦ = Φₕ · ψ̇ · (τ / σ)</w:t>
      </w:r>
    </w:p>
    <w:p w:rsidR="00000000" w:rsidDel="00000000" w:rsidP="00000000" w:rsidRDefault="00000000" w:rsidRPr="00000000" w14:paraId="000003D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Lamb shift is not a vacuum fluctuation, but a result of rebound interference inside scalar cavities. The energy offset is due to shell memory distortion under torsional compression.</w:t>
      </w:r>
    </w:p>
    <w:p w:rsidR="00000000" w:rsidDel="00000000" w:rsidP="00000000" w:rsidRDefault="00000000" w:rsidRPr="00000000" w14:paraId="000003D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Spectral Fine Structure (Reinterpreted):</w:t>
      </w:r>
    </w:p>
    <w:p w:rsidR="00000000" w:rsidDel="00000000" w:rsidP="00000000" w:rsidRDefault="00000000" w:rsidRPr="00000000" w14:paraId="000003D2">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ΔE = Φₕ · (ψₙ - ψₙ′) · τ</w:t>
      </w:r>
    </w:p>
    <w:p w:rsidR="00000000" w:rsidDel="00000000" w:rsidP="00000000" w:rsidRDefault="00000000" w:rsidRPr="00000000" w14:paraId="000003D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Spectral line splitting is caused by scalar shell phase interference, not relativistic or QED loop corrections. The fine structure reflects asymmetries in rebound torsion.</w:t>
      </w:r>
    </w:p>
    <w:p w:rsidR="00000000" w:rsidDel="00000000" w:rsidP="00000000" w:rsidRDefault="00000000" w:rsidRPr="00000000" w14:paraId="000003D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Anomalous Magnetic Moment (g-Factor):</w:t>
      </w:r>
    </w:p>
    <w:p w:rsidR="00000000" w:rsidDel="00000000" w:rsidP="00000000" w:rsidRDefault="00000000" w:rsidRPr="00000000" w14:paraId="000003D5">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2 + (α/π) · f(τ, σ)</w:t>
      </w:r>
    </w:p>
    <w:p w:rsidR="00000000" w:rsidDel="00000000" w:rsidP="00000000" w:rsidRDefault="00000000" w:rsidRPr="00000000" w14:paraId="000003D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reproduces the g-factor deviation without renormalization or vacuum loops. It emerges from torsional rebound asymmetry in the shell structure.</w:t>
      </w:r>
    </w:p>
    <w:p w:rsidR="00000000" w:rsidDel="00000000" w:rsidP="00000000" w:rsidRDefault="00000000" w:rsidRPr="00000000" w14:paraId="000003D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Casimir Effect (Scalar Pressure Difference):</w:t>
      </w:r>
    </w:p>
    <w:p w:rsidR="00000000" w:rsidDel="00000000" w:rsidP="00000000" w:rsidRDefault="00000000" w:rsidRPr="00000000" w14:paraId="000003D8">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 Pᵣ(outside) - Pᵣ(inside) = Φₕ · ψ</w:t>
      </w:r>
    </w:p>
    <w:p w:rsidR="00000000" w:rsidDel="00000000" w:rsidP="00000000" w:rsidRDefault="00000000" w:rsidRPr="00000000" w14:paraId="000003D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Casimir force arises from mode exclusion between scalar boundaries, creating a rebound pressure differential. This matches the 1/d⁴ relationship without invoking zero-point energy.</w:t>
      </w:r>
    </w:p>
    <w:p w:rsidR="00000000" w:rsidDel="00000000" w:rsidP="00000000" w:rsidRDefault="00000000" w:rsidRPr="00000000" w14:paraId="000003DA">
      <w:pPr>
        <w:pStyle w:val="Heading2"/>
        <w:spacing w:line="480" w:lineRule="auto"/>
        <w:ind w:left="1440" w:firstLine="0"/>
        <w:rPr/>
      </w:pPr>
      <w:bookmarkStart w:colFirst="0" w:colLast="0" w:name="_heading=h.txdl97nbwrfq" w:id="114"/>
      <w:bookmarkEnd w:id="114"/>
      <w:r w:rsidDel="00000000" w:rsidR="00000000" w:rsidRPr="00000000">
        <w:rPr>
          <w:rtl w:val="0"/>
        </w:rPr>
        <w:t xml:space="preserve">Implications and Replacements</w:t>
      </w:r>
    </w:p>
    <w:p w:rsidR="00000000" w:rsidDel="00000000" w:rsidP="00000000" w:rsidRDefault="00000000" w:rsidRPr="00000000" w14:paraId="000003D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demonstrates that quantum mechanical behaviors are reproducible with scalar causality. Wavefunction probability becomes rebound intensity. Entanglement becomes shell symmetry. Quantum noise becomes ψ-drift.</w:t>
      </w:r>
    </w:p>
    <w:p w:rsidR="00000000" w:rsidDel="00000000" w:rsidP="00000000" w:rsidRDefault="00000000" w:rsidRPr="00000000" w14:paraId="000003D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removes the need for interpretational paradoxes, such as the Copenhagen interpretation, superposition, and observer-induced collapse.</w:t>
      </w:r>
    </w:p>
    <w:p w:rsidR="00000000" w:rsidDel="00000000" w:rsidP="00000000" w:rsidRDefault="00000000" w:rsidRPr="00000000" w14:paraId="000003DD">
      <w:pPr>
        <w:pStyle w:val="Heading1"/>
        <w:spacing w:line="480" w:lineRule="auto"/>
        <w:ind w:left="1440" w:firstLine="0"/>
        <w:rPr/>
      </w:pPr>
      <w:bookmarkStart w:colFirst="0" w:colLast="0" w:name="_heading=h.2gokurbxmyz9" w:id="115"/>
      <w:bookmarkEnd w:id="115"/>
      <w:r w:rsidDel="00000000" w:rsidR="00000000" w:rsidRPr="00000000">
        <w:rPr>
          <w:rtl w:val="0"/>
        </w:rPr>
        <w:t xml:space="preserve">AC/DC Current Reinterpreted: Scalar Flow, Frequency Modulation, and Memory Pulsing</w:t>
      </w:r>
    </w:p>
    <w:p w:rsidR="00000000" w:rsidDel="00000000" w:rsidP="00000000" w:rsidRDefault="00000000" w:rsidRPr="00000000" w14:paraId="000003D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is classically described as the flow of electrons through a conductor. DC (Direct Current) flows in one direction. AC (Alternating Current) switches back and forth. These models work mathematically but lack physical causality.</w:t>
      </w:r>
    </w:p>
    <w:p w:rsidR="00000000" w:rsidDel="00000000" w:rsidP="00000000" w:rsidRDefault="00000000" w:rsidRPr="00000000" w14:paraId="000003D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Divine Emission Theory replaces the particle flow model with scalar displacement. AC and DC are not about charge—they are different modes of scalar emission behavior and ψ modulation.</w:t>
      </w:r>
    </w:p>
    <w:p w:rsidR="00000000" w:rsidDel="00000000" w:rsidP="00000000" w:rsidRDefault="00000000" w:rsidRPr="00000000" w14:paraId="000003E0">
      <w:pPr>
        <w:pStyle w:val="Heading2"/>
        <w:spacing w:line="480" w:lineRule="auto"/>
        <w:ind w:left="1440" w:firstLine="0"/>
        <w:rPr/>
      </w:pPr>
      <w:bookmarkStart w:colFirst="0" w:colLast="0" w:name="_heading=h.hjxw6cnvua0b" w:id="116"/>
      <w:bookmarkEnd w:id="116"/>
      <w:r w:rsidDel="00000000" w:rsidR="00000000" w:rsidRPr="00000000">
        <w:rPr>
          <w:rtl w:val="0"/>
        </w:rPr>
        <w:t xml:space="preserve">Current Is Not Electron Flow</w:t>
      </w:r>
    </w:p>
    <w:p w:rsidR="00000000" w:rsidDel="00000000" w:rsidP="00000000" w:rsidRDefault="00000000" w:rsidRPr="00000000" w14:paraId="000003E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even those highly educated have joked about the lack of physical evidence of electrons flowing through wires in the way diagrams suggest. The standard model breaks causality by treating electrons as particles moving in synchrony, creating field changes ahead of motion.</w:t>
      </w:r>
    </w:p>
    <w:p w:rsidR="00000000" w:rsidDel="00000000" w:rsidP="00000000" w:rsidRDefault="00000000" w:rsidRPr="00000000" w14:paraId="000003E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instead defines current as scalar emission pressure displacement through coherent ψ corridors. There is no particle flow—only scalar push and memory retention.</w:t>
      </w:r>
    </w:p>
    <w:p w:rsidR="00000000" w:rsidDel="00000000" w:rsidP="00000000" w:rsidRDefault="00000000" w:rsidRPr="00000000" w14:paraId="000003E3">
      <w:pPr>
        <w:pStyle w:val="Heading2"/>
        <w:spacing w:line="480" w:lineRule="auto"/>
        <w:ind w:left="1440" w:firstLine="0"/>
        <w:rPr/>
      </w:pPr>
      <w:bookmarkStart w:colFirst="0" w:colLast="0" w:name="_heading=h.ve4h4so4t1a0" w:id="117"/>
      <w:bookmarkEnd w:id="117"/>
      <w:r w:rsidDel="00000000" w:rsidR="00000000" w:rsidRPr="00000000">
        <w:rPr>
          <w:rtl w:val="0"/>
        </w:rPr>
        <w:t xml:space="preserve">DC = Coherence Gradient</w:t>
      </w:r>
    </w:p>
    <w:p w:rsidR="00000000" w:rsidDel="00000000" w:rsidP="00000000" w:rsidRDefault="00000000" w:rsidRPr="00000000" w14:paraId="000003E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current is a continuous scalar pressure gradient. One end of a circuit is compressed (P</w:t>
      </w:r>
      <w:r w:rsidDel="00000000" w:rsidR="00000000" w:rsidRPr="00000000">
        <w:rPr>
          <w:rFonts w:ascii="Times New Roman" w:cs="Times New Roman" w:eastAsia="Times New Roman" w:hAnsi="Times New Roman"/>
          <w:sz w:val="24"/>
          <w:szCs w:val="24"/>
          <w:vertAlign w:val="subscript"/>
          <w:rtl w:val="0"/>
        </w:rPr>
        <w:t xml:space="preserve">e high</w:t>
      </w:r>
      <w:r w:rsidDel="00000000" w:rsidR="00000000" w:rsidRPr="00000000">
        <w:rPr>
          <w:rFonts w:ascii="Times New Roman" w:cs="Times New Roman" w:eastAsia="Times New Roman" w:hAnsi="Times New Roman"/>
          <w:sz w:val="24"/>
          <w:szCs w:val="24"/>
          <w:rtl w:val="0"/>
        </w:rPr>
        <w:t xml:space="preserve">), the other released (P</w:t>
      </w:r>
      <w:r w:rsidDel="00000000" w:rsidR="00000000" w:rsidRPr="00000000">
        <w:rPr>
          <w:rFonts w:ascii="Times New Roman" w:cs="Times New Roman" w:eastAsia="Times New Roman" w:hAnsi="Times New Roman"/>
          <w:sz w:val="24"/>
          <w:szCs w:val="24"/>
          <w:vertAlign w:val="subscript"/>
          <w:rtl w:val="0"/>
        </w:rPr>
        <w:t xml:space="preserve">e 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5">
      <w:pPr>
        <w:spacing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w:t>
      </w:r>
    </w:p>
    <w:p w:rsidR="00000000" w:rsidDel="00000000" w:rsidP="00000000" w:rsidRDefault="00000000" w:rsidRPr="00000000" w14:paraId="000003E7">
      <w:pPr>
        <w:numPr>
          <w:ilvl w:val="0"/>
          <w:numId w:val="44"/>
        </w:numPr>
        <w:spacing w:line="480" w:lineRule="auto"/>
        <w:ind w:left="2880" w:hanging="360"/>
        <w:jc w:val="left"/>
        <w:rPr>
          <w:rFonts w:ascii="Times New Roman" w:cs="Times New Roman" w:eastAsia="Times New Roman" w:hAnsi="Times New Roman"/>
          <w:sz w:val="24"/>
          <w:szCs w:val="24"/>
          <w:u w:val="none"/>
        </w:rPr>
      </w:pPr>
      <w:sdt>
        <w:sdtPr>
          <w:id w:val="-1667903544"/>
          <w:tag w:val="goog_rdk_95"/>
        </w:sdtPr>
        <w:sdtContent>
          <w:r w:rsidDel="00000000" w:rsidR="00000000" w:rsidRPr="00000000">
            <w:rPr>
              <w:rFonts w:ascii="Gungsuh" w:cs="Gungsuh" w:eastAsia="Gungsuh" w:hAnsi="Gungsuh"/>
              <w:sz w:val="24"/>
              <w:szCs w:val="24"/>
              <w:rtl w:val="0"/>
            </w:rPr>
            <w:t xml:space="preserve">Steady-state ∇P</w:t>
          </w:r>
        </w:sdtContent>
      </w:sdt>
      <w:r w:rsidDel="00000000" w:rsidR="00000000" w:rsidRPr="00000000">
        <w:rPr>
          <w:rFonts w:ascii="Times New Roman" w:cs="Times New Roman" w:eastAsia="Times New Roman" w:hAnsi="Times New Roman"/>
          <w:sz w:val="24"/>
          <w:szCs w:val="24"/>
          <w:vertAlign w:val="subscript"/>
          <w:rtl w:val="0"/>
        </w:rPr>
        <w:t xml:space="preserve">e</w:t>
      </w:r>
      <w:sdt>
        <w:sdtPr>
          <w:id w:val="-1070807005"/>
          <w:tag w:val="goog_rdk_96"/>
        </w:sdtPr>
        <w:sdtContent>
          <w:r w:rsidDel="00000000" w:rsidR="00000000" w:rsidRPr="00000000">
            <w:rPr>
              <w:rFonts w:ascii="Cardo" w:cs="Cardo" w:eastAsia="Cardo" w:hAnsi="Cardo"/>
              <w:sz w:val="24"/>
              <w:szCs w:val="24"/>
              <w:rtl w:val="0"/>
            </w:rPr>
            <w:t xml:space="preserve"> across a ψ ≈ 1 corridor</w:t>
          </w:r>
        </w:sdtContent>
      </w:sdt>
    </w:p>
    <w:p w:rsidR="00000000" w:rsidDel="00000000" w:rsidP="00000000" w:rsidRDefault="00000000" w:rsidRPr="00000000" w14:paraId="000003E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switching. Memory flows in a linear rebound pattern, and the field adjusts itself according to the local resistance (coherence drag).</w:t>
      </w:r>
    </w:p>
    <w:p w:rsidR="00000000" w:rsidDel="00000000" w:rsidP="00000000" w:rsidRDefault="00000000" w:rsidRPr="00000000" w14:paraId="000003E9">
      <w:pPr>
        <w:pStyle w:val="Heading2"/>
        <w:spacing w:line="480" w:lineRule="auto"/>
        <w:ind w:left="1440" w:firstLine="0"/>
        <w:rPr/>
      </w:pPr>
      <w:bookmarkStart w:colFirst="0" w:colLast="0" w:name="_heading=h.2v4whu7gbbez" w:id="118"/>
      <w:bookmarkEnd w:id="118"/>
      <w:r w:rsidDel="00000000" w:rsidR="00000000" w:rsidRPr="00000000">
        <w:rPr>
          <w:rtl w:val="0"/>
        </w:rPr>
        <w:t xml:space="preserve">AC = Harmonic Modulation of ψ</w:t>
      </w:r>
    </w:p>
    <w:p w:rsidR="00000000" w:rsidDel="00000000" w:rsidP="00000000" w:rsidRDefault="00000000" w:rsidRPr="00000000" w14:paraId="000003E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Alternating current is not reversal of electrons—it is scalar pulsing.</w:t>
      </w:r>
    </w:p>
    <w:p w:rsidR="00000000" w:rsidDel="00000000" w:rsidP="00000000" w:rsidRDefault="00000000" w:rsidRPr="00000000" w14:paraId="000003EB">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 </w:t>
      </w:r>
    </w:p>
    <w:p w:rsidR="00000000" w:rsidDel="00000000" w:rsidP="00000000" w:rsidRDefault="00000000" w:rsidRPr="00000000" w14:paraId="000003EC">
      <w:pPr>
        <w:spacing w:line="480"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ψ(t) modulated sinusoidally, producing rebound flip</w:t>
      </w:r>
    </w:p>
    <w:p w:rsidR="00000000" w:rsidDel="00000000" w:rsidP="00000000" w:rsidRDefault="00000000" w:rsidRPr="00000000" w14:paraId="000003E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 that the system pushes and releases scalar memory in rhythm. What is alternating is the direction of rebound—not motion of charge.</w:t>
      </w:r>
    </w:p>
    <w:p w:rsidR="00000000" w:rsidDel="00000000" w:rsidP="00000000" w:rsidRDefault="00000000" w:rsidRPr="00000000" w14:paraId="000003EE">
      <w:pPr>
        <w:pStyle w:val="Heading2"/>
        <w:spacing w:line="480" w:lineRule="auto"/>
        <w:ind w:left="1440" w:firstLine="0"/>
        <w:rPr/>
      </w:pPr>
      <w:bookmarkStart w:colFirst="0" w:colLast="0" w:name="_heading=h.9408m0mxu1ls" w:id="119"/>
      <w:bookmarkEnd w:id="119"/>
      <w:r w:rsidDel="00000000" w:rsidR="00000000" w:rsidRPr="00000000">
        <w:rPr>
          <w:rtl w:val="0"/>
        </w:rPr>
        <w:t xml:space="preserve">Frequency = Emission Memory Rate</w:t>
      </w:r>
    </w:p>
    <w:p w:rsidR="00000000" w:rsidDel="00000000" w:rsidP="00000000" w:rsidRDefault="00000000" w:rsidRPr="00000000" w14:paraId="000003E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determines how fast the scalar shell is modulated. Higher frequency means faster pressure switching, tighter ψ compression arcs, and more rapid energy transfer—but also more rebound strain.</w:t>
      </w:r>
    </w:p>
    <w:p w:rsidR="00000000" w:rsidDel="00000000" w:rsidP="00000000" w:rsidRDefault="00000000" w:rsidRPr="00000000" w14:paraId="000003F0">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vertAlign w:val="subscript"/>
          <w:rtl w:val="0"/>
        </w:rPr>
        <w:t xml:space="preserve">AC</w:t>
      </w:r>
      <w:sdt>
        <w:sdtPr>
          <w:id w:val="-1604848340"/>
          <w:tag w:val="goog_rdk_97"/>
        </w:sdtPr>
        <w:sdtContent>
          <w:r w:rsidDel="00000000" w:rsidR="00000000" w:rsidRPr="00000000">
            <w:rPr>
              <w:rFonts w:ascii="Gungsuh" w:cs="Gungsuh" w:eastAsia="Gungsuh" w:hAnsi="Gungsuh"/>
              <w:sz w:val="24"/>
              <w:szCs w:val="24"/>
              <w:rtl w:val="0"/>
            </w:rPr>
            <w:t xml:space="preserve"> ∝ dψ/dt</w:t>
          </w:r>
        </w:sdtContent>
      </w:sdt>
    </w:p>
    <w:p w:rsidR="00000000" w:rsidDel="00000000" w:rsidP="00000000" w:rsidRDefault="00000000" w:rsidRPr="00000000" w14:paraId="000003F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High-frequency AC increases emission memory pressure. This explains both RF heating and the skin effect without invoking free electron inertia.</w:t>
      </w:r>
    </w:p>
    <w:p w:rsidR="00000000" w:rsidDel="00000000" w:rsidP="00000000" w:rsidRDefault="00000000" w:rsidRPr="00000000" w14:paraId="000003F2">
      <w:pPr>
        <w:pStyle w:val="Heading2"/>
        <w:spacing w:line="480" w:lineRule="auto"/>
        <w:ind w:left="1440" w:firstLine="0"/>
        <w:rPr/>
      </w:pPr>
      <w:bookmarkStart w:colFirst="0" w:colLast="0" w:name="_heading=h.kq0a9glf7s5l" w:id="120"/>
      <w:bookmarkEnd w:id="120"/>
      <w:r w:rsidDel="00000000" w:rsidR="00000000" w:rsidRPr="00000000">
        <w:rPr>
          <w:rtl w:val="0"/>
        </w:rPr>
        <w:t xml:space="preserve">Resistance and Capacitance Redefined</w:t>
      </w:r>
    </w:p>
    <w:p w:rsidR="00000000" w:rsidDel="00000000" w:rsidP="00000000" w:rsidRDefault="00000000" w:rsidRPr="00000000" w14:paraId="000003F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DET:</w:t>
      </w:r>
    </w:p>
    <w:p w:rsidR="00000000" w:rsidDel="00000000" w:rsidP="00000000" w:rsidRDefault="00000000" w:rsidRPr="00000000" w14:paraId="000003F4">
      <w:pPr>
        <w:numPr>
          <w:ilvl w:val="0"/>
          <w:numId w:val="107"/>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Resistance = rebound opposition (ψ inertia)</w:t>
      </w:r>
    </w:p>
    <w:p w:rsidR="00000000" w:rsidDel="00000000" w:rsidP="00000000" w:rsidRDefault="00000000" w:rsidRPr="00000000" w14:paraId="000003F5">
      <w:pPr>
        <w:numPr>
          <w:ilvl w:val="0"/>
          <w:numId w:val="107"/>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Capacitance = memory delay (ψ lag time)</w:t>
      </w:r>
    </w:p>
    <w:p w:rsidR="00000000" w:rsidDel="00000000" w:rsidP="00000000" w:rsidRDefault="00000000" w:rsidRPr="00000000" w14:paraId="000003F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resistor is not a particle bottleneck—it is a ψ deflection region. A capacitor is not'storing charge—it’s holding rebound memory temporarily until the next pressure inversion.</w:t>
      </w:r>
    </w:p>
    <w:p w:rsidR="00000000" w:rsidDel="00000000" w:rsidP="00000000" w:rsidRDefault="00000000" w:rsidRPr="00000000" w14:paraId="000003F7">
      <w:pPr>
        <w:pStyle w:val="Heading2"/>
        <w:spacing w:line="480" w:lineRule="auto"/>
        <w:ind w:left="1440" w:firstLine="0"/>
        <w:rPr/>
      </w:pPr>
      <w:bookmarkStart w:colFirst="0" w:colLast="0" w:name="_heading=h.poznpr3ch0jr" w:id="121"/>
      <w:bookmarkEnd w:id="121"/>
      <w:r w:rsidDel="00000000" w:rsidR="00000000" w:rsidRPr="00000000">
        <w:rPr>
          <w:rtl w:val="0"/>
        </w:rPr>
        <w:t xml:space="preserve">Current Direction = Memory Orientation</w:t>
      </w:r>
    </w:p>
    <w:p w:rsidR="00000000" w:rsidDel="00000000" w:rsidP="00000000" w:rsidRDefault="00000000" w:rsidRPr="00000000" w14:paraId="000003F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 call positive and negative flow is actually scalar field orientation. The direction of ψ gradient determines where rebound occurs. This can be flipped at any time with no particle movement—just field modulation.</w:t>
      </w:r>
    </w:p>
    <w:p w:rsidR="00000000" w:rsidDel="00000000" w:rsidP="00000000" w:rsidRDefault="00000000" w:rsidRPr="00000000" w14:paraId="000003F9">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vs DET AC/DC Table:</w:t>
      </w:r>
    </w:p>
    <w:sdt>
      <w:sdtPr>
        <w:lock w:val="contentLocked"/>
        <w:id w:val="614687565"/>
        <w:tag w:val="goog_rdk_99"/>
      </w:sdtPr>
      <w:sdtContent>
        <w:tbl>
          <w:tblPr>
            <w:tblStyle w:val="Table18"/>
            <w:tblW w:w="729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0"/>
            <w:gridCol w:w="3930"/>
            <w:tblGridChange w:id="0">
              <w:tblGrid>
                <w:gridCol w:w="3360"/>
                <w:gridCol w:w="3930"/>
              </w:tblGrid>
            </w:tblGridChange>
          </w:tblGrid>
          <w:tr>
            <w:trPr>
              <w:cantSplit w:val="0"/>
              <w:tblHeader w:val="0"/>
            </w:trPr>
            <w:tc>
              <w:tcPr/>
              <w:p w:rsidR="00000000" w:rsidDel="00000000" w:rsidP="00000000" w:rsidRDefault="00000000" w:rsidRPr="00000000" w14:paraId="000003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Current Model</w:t>
                </w:r>
              </w:p>
            </w:tc>
            <w:tc>
              <w:tcPr/>
              <w:p w:rsidR="00000000" w:rsidDel="00000000" w:rsidP="00000000" w:rsidRDefault="00000000" w:rsidRPr="00000000" w14:paraId="000003F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Scalar Current</w:t>
                </w:r>
              </w:p>
            </w:tc>
          </w:tr>
          <w:tr>
            <w:trPr>
              <w:cantSplit w:val="0"/>
              <w:tblHeader w:val="0"/>
            </w:trPr>
            <w:tc>
              <w:tcPr/>
              <w:p w:rsidR="00000000" w:rsidDel="00000000" w:rsidP="00000000" w:rsidRDefault="00000000" w:rsidRPr="00000000" w14:paraId="000003F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 electron flow</w:t>
                </w:r>
              </w:p>
            </w:tc>
            <w:tc>
              <w:tcPr/>
              <w:p w:rsidR="00000000" w:rsidDel="00000000" w:rsidP="00000000" w:rsidRDefault="00000000" w:rsidRPr="00000000" w14:paraId="000003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 scalar pressure displacement</w:t>
                </w:r>
              </w:p>
            </w:tc>
          </w:tr>
          <w:tr>
            <w:trPr>
              <w:cantSplit w:val="0"/>
              <w:tblHeader w:val="0"/>
            </w:trPr>
            <w:tc>
              <w:tcPr/>
              <w:p w:rsidR="00000000" w:rsidDel="00000000" w:rsidP="00000000" w:rsidRDefault="00000000" w:rsidRPr="00000000" w14:paraId="000003F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 electrons in one direction</w:t>
                </w:r>
              </w:p>
            </w:tc>
            <w:tc>
              <w:tcPr/>
              <w:p w:rsidR="00000000" w:rsidDel="00000000" w:rsidP="00000000" w:rsidRDefault="00000000" w:rsidRPr="00000000" w14:paraId="000003FF">
                <w:pPr>
                  <w:spacing w:line="480" w:lineRule="auto"/>
                  <w:rPr>
                    <w:rFonts w:ascii="Times New Roman" w:cs="Times New Roman" w:eastAsia="Times New Roman" w:hAnsi="Times New Roman"/>
                    <w:sz w:val="24"/>
                    <w:szCs w:val="24"/>
                  </w:rPr>
                </w:pPr>
                <w:sdt>
                  <w:sdtPr>
                    <w:id w:val="-1430621568"/>
                    <w:tag w:val="goog_rdk_98"/>
                  </w:sdtPr>
                  <w:sdtContent>
                    <w:r w:rsidDel="00000000" w:rsidR="00000000" w:rsidRPr="00000000">
                      <w:rPr>
                        <w:rFonts w:ascii="Gungsuh" w:cs="Gungsuh" w:eastAsia="Gungsuh" w:hAnsi="Gungsuh"/>
                        <w:sz w:val="24"/>
                        <w:szCs w:val="24"/>
                        <w:rtl w:val="0"/>
                      </w:rPr>
                      <w:t xml:space="preserve">DC = steady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through ψ corridor</w:t>
                </w:r>
              </w:p>
            </w:tc>
          </w:tr>
          <w:tr>
            <w:trPr>
              <w:cantSplit w:val="0"/>
              <w:tblHeader w:val="0"/>
            </w:trPr>
            <w:tc>
              <w:tcPr/>
              <w:p w:rsidR="00000000" w:rsidDel="00000000" w:rsidP="00000000" w:rsidRDefault="00000000" w:rsidRPr="00000000" w14:paraId="000004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 = electrons oscillating</w:t>
                </w:r>
              </w:p>
            </w:tc>
            <w:tc>
              <w:tcPr/>
              <w:p w:rsidR="00000000" w:rsidDel="00000000" w:rsidP="00000000" w:rsidRDefault="00000000" w:rsidRPr="00000000" w14:paraId="000004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 = scalar memory pulsing (ψ flip)</w:t>
                </w:r>
              </w:p>
            </w:tc>
          </w:tr>
          <w:tr>
            <w:trPr>
              <w:cantSplit w:val="0"/>
              <w:tblHeader w:val="0"/>
            </w:trPr>
            <w:tc>
              <w:tcPr/>
              <w:p w:rsidR="00000000" w:rsidDel="00000000" w:rsidP="00000000" w:rsidRDefault="00000000" w:rsidRPr="00000000" w14:paraId="000004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Resistance = collision/friction</w:t>
                </w:r>
              </w:p>
            </w:tc>
            <w:tc>
              <w:tcPr/>
              <w:p w:rsidR="00000000" w:rsidDel="00000000" w:rsidP="00000000" w:rsidRDefault="00000000" w:rsidRPr="00000000" w14:paraId="000004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Resistance = rebound strain (ψ inertia)</w:t>
                </w:r>
              </w:p>
            </w:tc>
          </w:tr>
          <w:tr>
            <w:trPr>
              <w:cantSplit w:val="0"/>
              <w:tblHeader w:val="0"/>
            </w:trPr>
            <w:tc>
              <w:tcPr/>
              <w:p w:rsidR="00000000" w:rsidDel="00000000" w:rsidP="00000000" w:rsidRDefault="00000000" w:rsidRPr="00000000" w14:paraId="000004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Capacitance = charge storage</w:t>
                </w:r>
              </w:p>
            </w:tc>
            <w:tc>
              <w:tcPr/>
              <w:p w:rsidR="00000000" w:rsidDel="00000000" w:rsidP="00000000" w:rsidRDefault="00000000" w:rsidRPr="00000000" w14:paraId="000004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Capacitance = scalar echo delay</w:t>
                </w:r>
              </w:p>
            </w:tc>
          </w:tr>
        </w:tbl>
      </w:sdtContent>
    </w:sdt>
    <w:p w:rsidR="00000000" w:rsidDel="00000000" w:rsidP="00000000" w:rsidRDefault="00000000" w:rsidRPr="00000000" w14:paraId="000004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Sadly there are no electrons surfing through copper highways. There is no charge reservoir behind the outlet. There is only memory. There is only emission pressure. Current is nothing more than the field remembering where to rebound. AC and DC are not about motion—they are scalar rhythm. Energy flows not through space, but through ψ itself. DET makes current causal, coherent, and alive.</w:t>
      </w:r>
    </w:p>
    <w:p w:rsidR="00000000" w:rsidDel="00000000" w:rsidP="00000000" w:rsidRDefault="00000000" w:rsidRPr="00000000" w14:paraId="00000408">
      <w:pPr>
        <w:pStyle w:val="Heading1"/>
        <w:spacing w:line="480" w:lineRule="auto"/>
        <w:ind w:left="1440" w:firstLine="0"/>
        <w:rPr/>
      </w:pPr>
      <w:bookmarkStart w:colFirst="0" w:colLast="0" w:name="_heading=h.klyd94yzyndk" w:id="122"/>
      <w:bookmarkEnd w:id="122"/>
      <w:r w:rsidDel="00000000" w:rsidR="00000000" w:rsidRPr="00000000">
        <w:rPr>
          <w:rtl w:val="0"/>
        </w:rPr>
        <w:t xml:space="preserve">Fluid Mechanics: Scalar Compression, Vorticity, and Pressure Displacement</w:t>
      </w:r>
    </w:p>
    <w:p w:rsidR="00000000" w:rsidDel="00000000" w:rsidP="00000000" w:rsidRDefault="00000000" w:rsidRPr="00000000" w14:paraId="0000040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fluid mechanics views liquids and gases as masses of particles bumping into each other. Equations like Bernoulli’s and Navier-Stokes are used to describe flow, pressure, turbulence, and vorticity. These models are statistical—not causal.</w:t>
      </w:r>
    </w:p>
    <w:p w:rsidR="00000000" w:rsidDel="00000000" w:rsidP="00000000" w:rsidRDefault="00000000" w:rsidRPr="00000000" w14:paraId="0000040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Divine Emission Theory replaces them with scalar compression mechanics, field rebound, and ψ coherence structure.</w:t>
      </w:r>
    </w:p>
    <w:p w:rsidR="00000000" w:rsidDel="00000000" w:rsidP="00000000" w:rsidRDefault="00000000" w:rsidRPr="00000000" w14:paraId="0000040B">
      <w:pPr>
        <w:pStyle w:val="Heading2"/>
        <w:spacing w:line="480" w:lineRule="auto"/>
        <w:ind w:left="1440" w:firstLine="0"/>
        <w:rPr/>
      </w:pPr>
      <w:bookmarkStart w:colFirst="0" w:colLast="0" w:name="_heading=h.7rib0hafqacf" w:id="123"/>
      <w:bookmarkEnd w:id="123"/>
      <w:r w:rsidDel="00000000" w:rsidR="00000000" w:rsidRPr="00000000">
        <w:rPr>
          <w:rtl w:val="0"/>
        </w:rPr>
        <w:t xml:space="preserve">Fluids Are Not Molecules in Motion</w:t>
      </w:r>
    </w:p>
    <w:p w:rsidR="00000000" w:rsidDel="00000000" w:rsidP="00000000" w:rsidRDefault="00000000" w:rsidRPr="00000000" w14:paraId="0000040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fluid flow as moving particles is a placeholder. In reality, water molecules do not carry velocity tags—they simply respond to pressure and coherence. DET shows that fluid flow is a result of scalar field compression gradients. What moves is the pressure—not the medium.</w:t>
      </w:r>
    </w:p>
    <w:p w:rsidR="00000000" w:rsidDel="00000000" w:rsidP="00000000" w:rsidRDefault="00000000" w:rsidRPr="00000000" w14:paraId="0000040D">
      <w:pPr>
        <w:pStyle w:val="Heading2"/>
        <w:spacing w:line="480" w:lineRule="auto"/>
        <w:ind w:left="1440" w:firstLine="0"/>
        <w:rPr/>
      </w:pPr>
      <w:bookmarkStart w:colFirst="0" w:colLast="0" w:name="_heading=h.qpgwflleiet6" w:id="124"/>
      <w:bookmarkEnd w:id="124"/>
      <w:r w:rsidDel="00000000" w:rsidR="00000000" w:rsidRPr="00000000">
        <w:rPr>
          <w:rtl w:val="0"/>
        </w:rPr>
        <w:t xml:space="preserve">Scalar Compression = Flow</w:t>
      </w:r>
    </w:p>
    <w:p w:rsidR="00000000" w:rsidDel="00000000" w:rsidP="00000000" w:rsidRDefault="00000000" w:rsidRPr="00000000" w14:paraId="0000040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fluid moves when scalar emission pressure is displaced across a ψ-coherent volume. There is no momentum transfer—just rebound directionality.</w:t>
      </w:r>
    </w:p>
    <w:p w:rsidR="00000000" w:rsidDel="00000000" w:rsidP="00000000" w:rsidRDefault="00000000" w:rsidRPr="00000000" w14:paraId="0000040F">
      <w:pPr>
        <w:spacing w:line="480" w:lineRule="auto"/>
        <w:ind w:left="1440" w:firstLine="0"/>
        <w:jc w:val="center"/>
        <w:rPr>
          <w:rFonts w:ascii="Times New Roman" w:cs="Times New Roman" w:eastAsia="Times New Roman" w:hAnsi="Times New Roman"/>
          <w:sz w:val="24"/>
          <w:szCs w:val="24"/>
          <w:vertAlign w:val="subscript"/>
        </w:rPr>
      </w:pPr>
      <w:sdt>
        <w:sdtPr>
          <w:id w:val="-1437224076"/>
          <w:tag w:val="goog_rdk_100"/>
        </w:sdtPr>
        <w:sdtContent>
          <w:r w:rsidDel="00000000" w:rsidR="00000000" w:rsidRPr="00000000">
            <w:rPr>
              <w:rFonts w:ascii="Gungsuh" w:cs="Gungsuh" w:eastAsia="Gungsuh" w:hAnsi="Gungsuh"/>
              <w:sz w:val="24"/>
              <w:szCs w:val="24"/>
              <w:rtl w:val="0"/>
            </w:rPr>
            <w:t xml:space="preserve">    Flow rate ∝ ΔP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ψ</w:t>
      </w:r>
      <w:r w:rsidDel="00000000" w:rsidR="00000000" w:rsidRPr="00000000">
        <w:rPr>
          <w:rFonts w:ascii="Times New Roman" w:cs="Times New Roman" w:eastAsia="Times New Roman" w:hAnsi="Times New Roman"/>
          <w:sz w:val="24"/>
          <w:szCs w:val="24"/>
          <w:vertAlign w:val="subscript"/>
          <w:rtl w:val="0"/>
        </w:rPr>
        <w:t xml:space="preserve">gradient</w:t>
      </w:r>
    </w:p>
    <w:p w:rsidR="00000000" w:rsidDel="00000000" w:rsidP="00000000" w:rsidRDefault="00000000" w:rsidRPr="00000000" w14:paraId="00000410">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ψ is memory cohesion and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emission pressure. A high ψ coherence resists turbulent spread. A low ψ region allows rapid collapse and chaotic flow.</w:t>
      </w:r>
    </w:p>
    <w:p w:rsidR="00000000" w:rsidDel="00000000" w:rsidP="00000000" w:rsidRDefault="00000000" w:rsidRPr="00000000" w14:paraId="00000411">
      <w:pPr>
        <w:pStyle w:val="Heading2"/>
        <w:spacing w:line="480" w:lineRule="auto"/>
        <w:ind w:left="1440" w:firstLine="0"/>
        <w:rPr/>
      </w:pPr>
      <w:bookmarkStart w:colFirst="0" w:colLast="0" w:name="_heading=h.snj51cr8le63" w:id="125"/>
      <w:bookmarkEnd w:id="125"/>
      <w:r w:rsidDel="00000000" w:rsidR="00000000" w:rsidRPr="00000000">
        <w:rPr>
          <w:rtl w:val="0"/>
        </w:rPr>
        <w:t xml:space="preserve">Vorticity = ψ Curl Rebound</w:t>
      </w:r>
    </w:p>
    <w:p w:rsidR="00000000" w:rsidDel="00000000" w:rsidP="00000000" w:rsidRDefault="00000000" w:rsidRPr="00000000" w14:paraId="0000041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Vortices are not spinning masses—they are self-stabilizing rebound curls in scalar tension. Like magnetism, they arise when emission rebounds spin into a curl due to loss of directional ψ.</w:t>
      </w:r>
    </w:p>
    <w:p w:rsidR="00000000" w:rsidDel="00000000" w:rsidP="00000000" w:rsidRDefault="00000000" w:rsidRPr="00000000" w14:paraId="00000413">
      <w:pPr>
        <w:spacing w:line="480" w:lineRule="auto"/>
        <w:ind w:left="1440" w:firstLine="0"/>
        <w:jc w:val="center"/>
        <w:rPr>
          <w:rFonts w:ascii="Times New Roman" w:cs="Times New Roman" w:eastAsia="Times New Roman" w:hAnsi="Times New Roman"/>
          <w:sz w:val="24"/>
          <w:szCs w:val="24"/>
        </w:rPr>
      </w:pPr>
      <w:sdt>
        <w:sdtPr>
          <w:id w:val="-1196367418"/>
          <w:tag w:val="goog_rdk_101"/>
        </w:sdtPr>
        <w:sdtContent>
          <w:r w:rsidDel="00000000" w:rsidR="00000000" w:rsidRPr="00000000">
            <w:rPr>
              <w:rFonts w:ascii="Cardo" w:cs="Cardo" w:eastAsia="Cardo" w:hAnsi="Cardo"/>
              <w:sz w:val="24"/>
              <w:szCs w:val="24"/>
              <w:rtl w:val="0"/>
            </w:rPr>
            <w:t xml:space="preserve">    Vorticity ω ∝ ∇ × (ψ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applies to tornadoes, whirlpools, and even plasma rotation in fusion chambers. The field curls because the memory of its forward path fails.</w:t>
      </w:r>
    </w:p>
    <w:p w:rsidR="00000000" w:rsidDel="00000000" w:rsidP="00000000" w:rsidRDefault="00000000" w:rsidRPr="00000000" w14:paraId="00000415">
      <w:pPr>
        <w:pStyle w:val="Heading2"/>
        <w:spacing w:line="480" w:lineRule="auto"/>
        <w:ind w:left="1440" w:firstLine="0"/>
        <w:rPr/>
      </w:pPr>
      <w:bookmarkStart w:colFirst="0" w:colLast="0" w:name="_heading=h.mvdbtgtlqwcf" w:id="126"/>
      <w:bookmarkEnd w:id="126"/>
      <w:r w:rsidDel="00000000" w:rsidR="00000000" w:rsidRPr="00000000">
        <w:rPr>
          <w:rtl w:val="0"/>
        </w:rPr>
        <w:t xml:space="preserve">Turbulence = Shell Null Instability</w:t>
      </w:r>
    </w:p>
    <w:p w:rsidR="00000000" w:rsidDel="00000000" w:rsidP="00000000" w:rsidRDefault="00000000" w:rsidRPr="00000000" w14:paraId="0000041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Turbulence is not random—it is scalar resonance collapse. When ψ cannot maintain rebound structure, overlapping nulls form. This leads to inconsistent restoration of Φₕ, creating chaotic wake patterns.</w:t>
      </w:r>
    </w:p>
    <w:p w:rsidR="00000000" w:rsidDel="00000000" w:rsidP="00000000" w:rsidRDefault="00000000" w:rsidRPr="00000000" w14:paraId="00000417">
      <w:pPr>
        <w:spacing w:line="480" w:lineRule="auto"/>
        <w:ind w:left="1440" w:firstLine="0"/>
        <w:jc w:val="center"/>
        <w:rPr>
          <w:rFonts w:ascii="Times New Roman" w:cs="Times New Roman" w:eastAsia="Times New Roman" w:hAnsi="Times New Roman"/>
          <w:sz w:val="24"/>
          <w:szCs w:val="24"/>
        </w:rPr>
      </w:pPr>
      <w:sdt>
        <w:sdtPr>
          <w:id w:val="-1081633469"/>
          <w:tag w:val="goog_rdk_102"/>
        </w:sdtPr>
        <w:sdtContent>
          <w:r w:rsidDel="00000000" w:rsidR="00000000" w:rsidRPr="00000000">
            <w:rPr>
              <w:rFonts w:ascii="Gungsuh" w:cs="Gungsuh" w:eastAsia="Gungsuh" w:hAnsi="Gungsuh"/>
              <w:sz w:val="24"/>
              <w:szCs w:val="24"/>
              <w:rtl w:val="0"/>
            </w:rPr>
            <w:t xml:space="preserve">Turbulence ∝ ∇²ψ over time</w:t>
          </w:r>
        </w:sdtContent>
      </w:sdt>
    </w:p>
    <w:p w:rsidR="00000000" w:rsidDel="00000000" w:rsidP="00000000" w:rsidRDefault="00000000" w:rsidRPr="00000000" w14:paraId="0000041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shows turbulence is the breakdown of rebound order—not just pressure mismatch.</w:t>
      </w:r>
    </w:p>
    <w:p w:rsidR="00000000" w:rsidDel="00000000" w:rsidP="00000000" w:rsidRDefault="00000000" w:rsidRPr="00000000" w14:paraId="00000419">
      <w:pPr>
        <w:pStyle w:val="Heading2"/>
        <w:spacing w:line="480" w:lineRule="auto"/>
        <w:ind w:left="1440" w:firstLine="0"/>
        <w:rPr/>
      </w:pPr>
      <w:bookmarkStart w:colFirst="0" w:colLast="0" w:name="_heading=h.sx87ec8l9qdf" w:id="127"/>
      <w:bookmarkEnd w:id="127"/>
      <w:r w:rsidDel="00000000" w:rsidR="00000000" w:rsidRPr="00000000">
        <w:rPr>
          <w:rtl w:val="0"/>
        </w:rPr>
        <w:t xml:space="preserve">Lift and Drag = Scalar Field Displacement</w:t>
      </w:r>
    </w:p>
    <w:p w:rsidR="00000000" w:rsidDel="00000000" w:rsidP="00000000" w:rsidRDefault="00000000" w:rsidRPr="00000000" w14:paraId="0000041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Bernoulli’s principle states that pressure drops as speed increases. DET explains why: scalar flow redirects field compression. Lift is not about suction—it is a bubble of scalar rebound shifting upward.</w:t>
      </w:r>
    </w:p>
    <w:p w:rsidR="00000000" w:rsidDel="00000000" w:rsidP="00000000" w:rsidRDefault="00000000" w:rsidRPr="00000000" w14:paraId="0000041B">
      <w:pPr>
        <w:spacing w:line="480" w:lineRule="auto"/>
        <w:ind w:left="1440" w:firstLine="0"/>
        <w:jc w:val="center"/>
        <w:rPr>
          <w:rFonts w:ascii="Times New Roman" w:cs="Times New Roman" w:eastAsia="Times New Roman" w:hAnsi="Times New Roman"/>
          <w:sz w:val="24"/>
          <w:szCs w:val="24"/>
          <w:vertAlign w:val="subscript"/>
        </w:rPr>
      </w:pPr>
      <w:sdt>
        <w:sdtPr>
          <w:id w:val="-800087181"/>
          <w:tag w:val="goog_rdk_103"/>
        </w:sdtPr>
        <w:sdtContent>
          <w:r w:rsidDel="00000000" w:rsidR="00000000" w:rsidRPr="00000000">
            <w:rPr>
              <w:rFonts w:ascii="Gungsuh" w:cs="Gungsuh" w:eastAsia="Gungsuh" w:hAnsi="Gungsuh"/>
              <w:sz w:val="24"/>
              <w:szCs w:val="24"/>
              <w:rtl w:val="0"/>
            </w:rPr>
            <w:t xml:space="preserve">    Lift L ∝ (Φₕ · ψ)</w:t>
          </w:r>
        </w:sdtContent>
      </w:sdt>
      <w:r w:rsidDel="00000000" w:rsidR="00000000" w:rsidRPr="00000000">
        <w:rPr>
          <w:rFonts w:ascii="Times New Roman" w:cs="Times New Roman" w:eastAsia="Times New Roman" w:hAnsi="Times New Roman"/>
          <w:sz w:val="24"/>
          <w:szCs w:val="24"/>
          <w:vertAlign w:val="subscript"/>
          <w:rtl w:val="0"/>
        </w:rPr>
        <w:t xml:space="preserve">lower</w:t>
      </w:r>
      <w:sdt>
        <w:sdtPr>
          <w:id w:val="-829265344"/>
          <w:tag w:val="goog_rdk_104"/>
        </w:sdtPr>
        <w:sdtContent>
          <w:r w:rsidDel="00000000" w:rsidR="00000000" w:rsidRPr="00000000">
            <w:rPr>
              <w:rFonts w:ascii="Gungsuh" w:cs="Gungsuh" w:eastAsia="Gungsuh" w:hAnsi="Gungsuh"/>
              <w:sz w:val="24"/>
              <w:szCs w:val="24"/>
              <w:rtl w:val="0"/>
            </w:rPr>
            <w:t xml:space="preserve"> − (Φₕ · ψ)</w:t>
          </w:r>
        </w:sdtContent>
      </w:sdt>
      <w:r w:rsidDel="00000000" w:rsidR="00000000" w:rsidRPr="00000000">
        <w:rPr>
          <w:rFonts w:ascii="Times New Roman" w:cs="Times New Roman" w:eastAsia="Times New Roman" w:hAnsi="Times New Roman"/>
          <w:sz w:val="24"/>
          <w:szCs w:val="24"/>
          <w:vertAlign w:val="subscript"/>
          <w:rtl w:val="0"/>
        </w:rPr>
        <w:t xml:space="preserve">upper</w:t>
      </w:r>
    </w:p>
    <w:p w:rsidR="00000000" w:rsidDel="00000000" w:rsidP="00000000" w:rsidRDefault="00000000" w:rsidRPr="00000000" w14:paraId="0000041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arises when rebound flow distorts and breaks down, forming ψ shadows behind moving objects.</w:t>
      </w:r>
    </w:p>
    <w:p w:rsidR="00000000" w:rsidDel="00000000" w:rsidP="00000000" w:rsidRDefault="00000000" w:rsidRPr="00000000" w14:paraId="0000041D">
      <w:pPr>
        <w:pStyle w:val="Heading2"/>
        <w:spacing w:line="480" w:lineRule="auto"/>
        <w:ind w:left="1440" w:firstLine="0"/>
        <w:rPr/>
      </w:pPr>
      <w:bookmarkStart w:colFirst="0" w:colLast="0" w:name="_heading=h.mu57jiyzmsip" w:id="128"/>
      <w:bookmarkEnd w:id="128"/>
      <w:r w:rsidDel="00000000" w:rsidR="00000000" w:rsidRPr="00000000">
        <w:rPr>
          <w:rtl w:val="0"/>
        </w:rPr>
        <w:t xml:space="preserve">Large-Scale Fluid Behavior</w:t>
      </w:r>
    </w:p>
    <w:p w:rsidR="00000000" w:rsidDel="00000000" w:rsidP="00000000" w:rsidRDefault="00000000" w:rsidRPr="00000000" w14:paraId="0000041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explains planetary weather, ocean currents, and biological fluids as shell-driven scalar phenomena. Coriolis forces are vortex curls. Ocean gyres are harmonics of Earth’s ψ shell structure.</w:t>
      </w:r>
    </w:p>
    <w:p w:rsidR="00000000" w:rsidDel="00000000" w:rsidP="00000000" w:rsidRDefault="00000000" w:rsidRPr="00000000" w14:paraId="0000041F">
      <w:pPr>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0">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vs DET Fluid Comparison Table:</w:t>
      </w:r>
    </w:p>
    <w:sdt>
      <w:sdtPr>
        <w:lock w:val="contentLocked"/>
        <w:id w:val="-189747901"/>
        <w:tag w:val="goog_rdk_105"/>
      </w:sdtPr>
      <w:sdtContent>
        <w:tbl>
          <w:tblPr>
            <w:tblStyle w:val="Table19"/>
            <w:tblW w:w="732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4065"/>
            <w:tblGridChange w:id="0">
              <w:tblGrid>
                <w:gridCol w:w="3255"/>
                <w:gridCol w:w="4065"/>
              </w:tblGrid>
            </w:tblGridChange>
          </w:tblGrid>
          <w:tr>
            <w:trPr>
              <w:cantSplit w:val="0"/>
              <w:tblHeader w:val="0"/>
            </w:trPr>
            <w:tc>
              <w:tcPr/>
              <w:p w:rsidR="00000000" w:rsidDel="00000000" w:rsidP="00000000" w:rsidRDefault="00000000" w:rsidRPr="00000000" w14:paraId="000004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Fluid Mechanics</w:t>
                </w:r>
              </w:p>
            </w:tc>
            <w:tc>
              <w:tcPr/>
              <w:p w:rsidR="00000000" w:rsidDel="00000000" w:rsidP="00000000" w:rsidRDefault="00000000" w:rsidRPr="00000000" w14:paraId="000004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Fluid Mechanics</w:t>
                </w:r>
              </w:p>
            </w:tc>
          </w:tr>
          <w:tr>
            <w:trPr>
              <w:cantSplit w:val="0"/>
              <w:tblHeader w:val="0"/>
            </w:trPr>
            <w:tc>
              <w:tcPr/>
              <w:p w:rsidR="00000000" w:rsidDel="00000000" w:rsidP="00000000" w:rsidRDefault="00000000" w:rsidRPr="00000000" w14:paraId="000004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 particle motion</w:t>
                </w:r>
              </w:p>
            </w:tc>
            <w:tc>
              <w:tcPr/>
              <w:p w:rsidR="00000000" w:rsidDel="00000000" w:rsidP="00000000" w:rsidRDefault="00000000" w:rsidRPr="00000000" w14:paraId="000004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 scalar pressure displacement</w:t>
                </w:r>
              </w:p>
            </w:tc>
          </w:tr>
          <w:tr>
            <w:trPr>
              <w:cantSplit w:val="0"/>
              <w:tblHeader w:val="0"/>
            </w:trPr>
            <w:tc>
              <w:tcPr/>
              <w:p w:rsidR="00000000" w:rsidDel="00000000" w:rsidP="00000000" w:rsidRDefault="00000000" w:rsidRPr="00000000" w14:paraId="000004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Vorticity = momentum curl</w:t>
                </w:r>
              </w:p>
            </w:tc>
            <w:tc>
              <w:tcPr/>
              <w:p w:rsidR="00000000" w:rsidDel="00000000" w:rsidP="00000000" w:rsidRDefault="00000000" w:rsidRPr="00000000" w14:paraId="000004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Vorticity = rebound curl in ψ shell</w:t>
                </w:r>
              </w:p>
            </w:tc>
          </w:tr>
          <w:tr>
            <w:trPr>
              <w:cantSplit w:val="0"/>
              <w:tblHeader w:val="0"/>
            </w:trPr>
            <w:tc>
              <w:tcPr/>
              <w:p w:rsidR="00000000" w:rsidDel="00000000" w:rsidP="00000000" w:rsidRDefault="00000000" w:rsidRPr="00000000" w14:paraId="000004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Turbulence = chaotic motion</w:t>
                </w:r>
              </w:p>
            </w:tc>
            <w:tc>
              <w:tcPr/>
              <w:p w:rsidR="00000000" w:rsidDel="00000000" w:rsidP="00000000" w:rsidRDefault="00000000" w:rsidRPr="00000000" w14:paraId="000004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Turbulence = shell null instability</w:t>
                </w:r>
              </w:p>
            </w:tc>
          </w:tr>
          <w:tr>
            <w:trPr>
              <w:cantSplit w:val="0"/>
              <w:tblHeader w:val="0"/>
            </w:trPr>
            <w:tc>
              <w:tcPr/>
              <w:p w:rsidR="00000000" w:rsidDel="00000000" w:rsidP="00000000" w:rsidRDefault="00000000" w:rsidRPr="00000000" w14:paraId="000004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Lift = low pressure above</w:t>
                </w:r>
              </w:p>
            </w:tc>
            <w:tc>
              <w:tcPr/>
              <w:p w:rsidR="00000000" w:rsidDel="00000000" w:rsidP="00000000" w:rsidRDefault="00000000" w:rsidRPr="00000000" w14:paraId="000004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Lift = rebound differential (Φₕ · ψ)</w:t>
                </w:r>
              </w:p>
            </w:tc>
          </w:tr>
          <w:tr>
            <w:trPr>
              <w:cantSplit w:val="0"/>
              <w:tblHeader w:val="0"/>
            </w:trPr>
            <w:tc>
              <w:tcPr/>
              <w:p w:rsidR="00000000" w:rsidDel="00000000" w:rsidP="00000000" w:rsidRDefault="00000000" w:rsidRPr="00000000" w14:paraId="000004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 wake disruption</w:t>
                </w:r>
              </w:p>
            </w:tc>
            <w:tc>
              <w:tcPr/>
              <w:p w:rsidR="00000000" w:rsidDel="00000000" w:rsidP="00000000" w:rsidRDefault="00000000" w:rsidRPr="00000000" w14:paraId="000004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 ψ collapse and memory void</w:t>
                </w:r>
              </w:p>
            </w:tc>
          </w:tr>
        </w:tbl>
      </w:sdtContent>
    </w:sdt>
    <w:p w:rsidR="00000000" w:rsidDel="00000000" w:rsidP="00000000" w:rsidRDefault="00000000" w:rsidRPr="00000000" w14:paraId="000004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Fluids do not flow because of motion—they flow because the scalar field remembers where to compress, and when to rebound. Vortices do not spin because of momentum—they curl because coherence was broken. With Divine Emission Theory, water becomes memory. Air becomes a resonance shell. Turbulence is not chaos—it is scalar tension unresolved. </w:t>
      </w:r>
    </w:p>
    <w:p w:rsidR="00000000" w:rsidDel="00000000" w:rsidP="00000000" w:rsidRDefault="00000000" w:rsidRPr="00000000" w14:paraId="0000042F">
      <w:pPr>
        <w:spacing w:line="480" w:lineRule="auto"/>
        <w:ind w:left="1440" w:righ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 call motion… is really field memory moving through form.</w:t>
      </w:r>
    </w:p>
    <w:p w:rsidR="00000000" w:rsidDel="00000000" w:rsidP="00000000" w:rsidRDefault="00000000" w:rsidRPr="00000000" w14:paraId="00000430">
      <w:pPr>
        <w:pStyle w:val="Heading1"/>
        <w:spacing w:line="480" w:lineRule="auto"/>
        <w:ind w:left="1440" w:firstLine="0"/>
        <w:rPr/>
      </w:pPr>
      <w:bookmarkStart w:colFirst="0" w:colLast="0" w:name="_heading=h.kkwat01njqvt" w:id="129"/>
      <w:bookmarkEnd w:id="129"/>
      <w:r w:rsidDel="00000000" w:rsidR="00000000" w:rsidRPr="00000000">
        <w:rPr>
          <w:rtl w:val="0"/>
        </w:rPr>
        <w:t xml:space="preserve">Thermodynamics Reinterpreted: Emission Gradients, Scalar Decay, and Rebound Delay</w:t>
      </w:r>
    </w:p>
    <w:p w:rsidR="00000000" w:rsidDel="00000000" w:rsidP="00000000" w:rsidRDefault="00000000" w:rsidRPr="00000000" w14:paraId="0000043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thermodynamics treats heat as random motion of particles. Temperature is seen as the average kinetic energy of those particles, and entropy as disorder. This framework is probabilistic, not causal. Divine Emission Theory replaces heat with scalar emission gradients and rebound memory decay.</w:t>
      </w:r>
    </w:p>
    <w:p w:rsidR="00000000" w:rsidDel="00000000" w:rsidP="00000000" w:rsidRDefault="00000000" w:rsidRPr="00000000" w14:paraId="00000432">
      <w:pPr>
        <w:pStyle w:val="Heading2"/>
        <w:spacing w:line="480" w:lineRule="auto"/>
        <w:ind w:left="1440" w:firstLine="0"/>
        <w:rPr/>
      </w:pPr>
      <w:bookmarkStart w:colFirst="0" w:colLast="0" w:name="_heading=h.ikv9lexhddxr" w:id="130"/>
      <w:bookmarkEnd w:id="130"/>
      <w:r w:rsidDel="00000000" w:rsidR="00000000" w:rsidRPr="00000000">
        <w:rPr>
          <w:rtl w:val="0"/>
        </w:rPr>
        <w:t xml:space="preserve">Heat Is Not Motion — It’s Emission Collapse</w:t>
      </w:r>
    </w:p>
    <w:p w:rsidR="00000000" w:rsidDel="00000000" w:rsidP="00000000" w:rsidRDefault="00000000" w:rsidRPr="00000000" w14:paraId="0000043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DET heat is not particle vibration. It is the structured decay of scalar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through a ψ field. Heat is what occurs when memory fails to retain compression.</w:t>
      </w:r>
    </w:p>
    <w:p w:rsidR="00000000" w:rsidDel="00000000" w:rsidP="00000000" w:rsidRDefault="00000000" w:rsidRPr="00000000" w14:paraId="00000434">
      <w:pPr>
        <w:spacing w:line="480" w:lineRule="auto"/>
        <w:ind w:left="1440" w:firstLine="0"/>
        <w:jc w:val="center"/>
        <w:rPr>
          <w:rFonts w:ascii="Times New Roman" w:cs="Times New Roman" w:eastAsia="Times New Roman" w:hAnsi="Times New Roman"/>
          <w:sz w:val="24"/>
          <w:szCs w:val="24"/>
        </w:rPr>
      </w:pPr>
      <w:sdt>
        <w:sdtPr>
          <w:id w:val="-630304520"/>
          <w:tag w:val="goog_rdk_106"/>
        </w:sdtPr>
        <w:sdtContent>
          <w:r w:rsidDel="00000000" w:rsidR="00000000" w:rsidRPr="00000000">
            <w:rPr>
              <w:rFonts w:ascii="Gungsuh" w:cs="Gungsuh" w:eastAsia="Gungsuh" w:hAnsi="Gungsuh"/>
              <w:sz w:val="24"/>
              <w:szCs w:val="24"/>
              <w:rtl w:val="0"/>
            </w:rPr>
            <w:t xml:space="preserve">    Heat ∝ ΔP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Δψ</w:t>
      </w:r>
    </w:p>
    <w:p w:rsidR="00000000" w:rsidDel="00000000" w:rsidP="00000000" w:rsidRDefault="00000000" w:rsidRPr="00000000" w14:paraId="0000043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steeper the pressure gradient and the faster ψ collapses, the hotter the region. This reframes thermal energy as scalar rebound instability.</w:t>
      </w:r>
    </w:p>
    <w:p w:rsidR="00000000" w:rsidDel="00000000" w:rsidP="00000000" w:rsidRDefault="00000000" w:rsidRPr="00000000" w14:paraId="00000436">
      <w:pPr>
        <w:pStyle w:val="Heading2"/>
        <w:spacing w:line="480" w:lineRule="auto"/>
        <w:ind w:left="1440" w:firstLine="0"/>
        <w:rPr/>
      </w:pPr>
      <w:bookmarkStart w:colFirst="0" w:colLast="0" w:name="_heading=h.7qsc20fj2cd1" w:id="131"/>
      <w:bookmarkEnd w:id="131"/>
      <w:r w:rsidDel="00000000" w:rsidR="00000000" w:rsidRPr="00000000">
        <w:rPr>
          <w:rtl w:val="0"/>
        </w:rPr>
        <w:t xml:space="preserve">Temperature = Rebound Rate</w:t>
      </w:r>
    </w:p>
    <w:p w:rsidR="00000000" w:rsidDel="00000000" w:rsidP="00000000" w:rsidRDefault="00000000" w:rsidRPr="00000000" w14:paraId="0000043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defines temperature not as energy per particle, but as the rebound frequency of the local field structure. A high-temperature object has rapid rebound cycles. A cold object rebounds slowly or not at all.</w:t>
      </w:r>
    </w:p>
    <w:p w:rsidR="00000000" w:rsidDel="00000000" w:rsidP="00000000" w:rsidRDefault="00000000" w:rsidRPr="00000000" w14:paraId="00000438">
      <w:pPr>
        <w:spacing w:line="480" w:lineRule="auto"/>
        <w:ind w:left="1440" w:firstLine="0"/>
        <w:jc w:val="center"/>
        <w:rPr>
          <w:rFonts w:ascii="Times New Roman" w:cs="Times New Roman" w:eastAsia="Times New Roman" w:hAnsi="Times New Roman"/>
          <w:sz w:val="24"/>
          <w:szCs w:val="24"/>
        </w:rPr>
      </w:pPr>
      <w:sdt>
        <w:sdtPr>
          <w:id w:val="1420188252"/>
          <w:tag w:val="goog_rdk_107"/>
        </w:sdtPr>
        <w:sdtContent>
          <w:r w:rsidDel="00000000" w:rsidR="00000000" w:rsidRPr="00000000">
            <w:rPr>
              <w:rFonts w:ascii="Gungsuh" w:cs="Gungsuh" w:eastAsia="Gungsuh" w:hAnsi="Gungsuh"/>
              <w:sz w:val="24"/>
              <w:szCs w:val="24"/>
              <w:rtl w:val="0"/>
            </w:rPr>
            <w:t xml:space="preserve">    T ∝ f</w:t>
          </w:r>
        </w:sdtContent>
      </w:sdt>
      <w:r w:rsidDel="00000000" w:rsidR="00000000" w:rsidRPr="00000000">
        <w:rPr>
          <w:rFonts w:ascii="Times New Roman" w:cs="Times New Roman" w:eastAsia="Times New Roman" w:hAnsi="Times New Roman"/>
          <w:sz w:val="24"/>
          <w:szCs w:val="24"/>
          <w:vertAlign w:val="subscript"/>
          <w:rtl w:val="0"/>
        </w:rPr>
        <w:t xml:space="preserve">rebound</w:t>
      </w:r>
      <w:sdt>
        <w:sdtPr>
          <w:id w:val="-949290176"/>
          <w:tag w:val="goog_rdk_108"/>
        </w:sdtPr>
        <w:sdtContent>
          <w:r w:rsidDel="00000000" w:rsidR="00000000" w:rsidRPr="00000000">
            <w:rPr>
              <w:rFonts w:ascii="Gungsuh" w:cs="Gungsuh" w:eastAsia="Gungsuh" w:hAnsi="Gungsuh"/>
              <w:sz w:val="24"/>
              <w:szCs w:val="24"/>
              <w:rtl w:val="0"/>
            </w:rPr>
            <w:t xml:space="preserve"> ∝ ψ / Φₕ</w:t>
          </w:r>
        </w:sdtContent>
      </w:sdt>
    </w:p>
    <w:p w:rsidR="00000000" w:rsidDel="00000000" w:rsidP="00000000" w:rsidRDefault="00000000" w:rsidRPr="00000000" w14:paraId="0000043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 why temperature affects decay rate, motion, and structure — because ψ coherence governs how fast scalar compression restores itself.</w:t>
      </w:r>
    </w:p>
    <w:p w:rsidR="00000000" w:rsidDel="00000000" w:rsidP="00000000" w:rsidRDefault="00000000" w:rsidRPr="00000000" w14:paraId="0000043A">
      <w:pPr>
        <w:pStyle w:val="Heading2"/>
        <w:spacing w:line="480" w:lineRule="auto"/>
        <w:ind w:left="1440" w:firstLine="0"/>
        <w:rPr/>
      </w:pPr>
      <w:bookmarkStart w:colFirst="0" w:colLast="0" w:name="_heading=h.n0fow38ropof" w:id="132"/>
      <w:bookmarkEnd w:id="132"/>
      <w:r w:rsidDel="00000000" w:rsidR="00000000" w:rsidRPr="00000000">
        <w:rPr>
          <w:rtl w:val="0"/>
        </w:rPr>
        <w:t xml:space="preserve">Conduction = Scalar Translation</w:t>
      </w:r>
    </w:p>
    <w:p w:rsidR="00000000" w:rsidDel="00000000" w:rsidP="00000000" w:rsidRDefault="00000000" w:rsidRPr="00000000" w14:paraId="0000043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Thermal conduction is not particle vibration—it is scalar field translation across a continuous ψ corridor. Heat flows when rebound pressure equalizes across space.</w:t>
      </w:r>
    </w:p>
    <w:p w:rsidR="00000000" w:rsidDel="00000000" w:rsidP="00000000" w:rsidRDefault="00000000" w:rsidRPr="00000000" w14:paraId="0000043C">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w:t>
      </w:r>
      <w:r w:rsidDel="00000000" w:rsidR="00000000" w:rsidRPr="00000000">
        <w:rPr>
          <w:rFonts w:ascii="Times New Roman" w:cs="Times New Roman" w:eastAsia="Times New Roman" w:hAnsi="Times New Roman"/>
          <w:sz w:val="24"/>
          <w:szCs w:val="24"/>
          <w:vertAlign w:val="subscript"/>
          <w:rtl w:val="0"/>
        </w:rPr>
        <w:t xml:space="preserve">conduction</w:t>
      </w:r>
      <w:sdt>
        <w:sdtPr>
          <w:id w:val="72833695"/>
          <w:tag w:val="goog_rdk_109"/>
        </w:sdtPr>
        <w:sdtContent>
          <w:r w:rsidDel="00000000" w:rsidR="00000000" w:rsidRPr="00000000">
            <w:rPr>
              <w:rFonts w:ascii="Gungsuh" w:cs="Gungsuh" w:eastAsia="Gungsuh" w:hAnsi="Gungsuh"/>
              <w:sz w:val="24"/>
              <w:szCs w:val="24"/>
              <w:rtl w:val="0"/>
            </w:rPr>
            <w:t xml:space="preserve"> ∝ ∇P</w:t>
          </w:r>
        </w:sdtContent>
      </w:sdt>
      <w:r w:rsidDel="00000000" w:rsidR="00000000" w:rsidRPr="00000000">
        <w:rPr>
          <w:rFonts w:ascii="Times New Roman" w:cs="Times New Roman" w:eastAsia="Times New Roman" w:hAnsi="Times New Roman"/>
          <w:sz w:val="24"/>
          <w:szCs w:val="24"/>
          <w:vertAlign w:val="subscript"/>
          <w:rtl w:val="0"/>
        </w:rPr>
        <w:t xml:space="preserve">e</w:t>
      </w:r>
      <w:sdt>
        <w:sdtPr>
          <w:id w:val="-283196879"/>
          <w:tag w:val="goog_rdk_110"/>
        </w:sdtPr>
        <w:sdtContent>
          <w:r w:rsidDel="00000000" w:rsidR="00000000" w:rsidRPr="00000000">
            <w:rPr>
              <w:rFonts w:ascii="Cardo" w:cs="Cardo" w:eastAsia="Cardo" w:hAnsi="Cardo"/>
              <w:sz w:val="24"/>
              <w:szCs w:val="24"/>
              <w:rtl w:val="0"/>
            </w:rPr>
            <w:t xml:space="preserve">/ψ ≈ 1</w:t>
          </w:r>
        </w:sdtContent>
      </w:sdt>
    </w:p>
    <w:p w:rsidR="00000000" w:rsidDel="00000000" w:rsidP="00000000" w:rsidRDefault="00000000" w:rsidRPr="00000000" w14:paraId="0000043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Insulators are regions of low ψ continuity. Conductors are fields where scalar pressure travels cleanly through coherent structures.</w:t>
      </w:r>
    </w:p>
    <w:p w:rsidR="00000000" w:rsidDel="00000000" w:rsidP="00000000" w:rsidRDefault="00000000" w:rsidRPr="00000000" w14:paraId="0000043E">
      <w:pPr>
        <w:pStyle w:val="Heading2"/>
        <w:spacing w:line="480" w:lineRule="auto"/>
        <w:ind w:left="1440" w:firstLine="0"/>
        <w:rPr/>
      </w:pPr>
      <w:bookmarkStart w:colFirst="0" w:colLast="0" w:name="_heading=h.q3pq7oxbktq1" w:id="133"/>
      <w:bookmarkEnd w:id="133"/>
      <w:r w:rsidDel="00000000" w:rsidR="00000000" w:rsidRPr="00000000">
        <w:rPr>
          <w:rtl w:val="0"/>
        </w:rPr>
        <w:t xml:space="preserve">Convection = Buoyant ψ Shift</w:t>
      </w:r>
    </w:p>
    <w:p w:rsidR="00000000" w:rsidDel="00000000" w:rsidP="00000000" w:rsidRDefault="00000000" w:rsidRPr="00000000" w14:paraId="0000043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Convection is caused by pressure-induced buoyancy in vertically oriented Φₕ shells. Hot regions experience rebound expansion, reducing density. Cold regions collapse, increasing ψ density. This causes scalar shells to lift or fall, producing circulation patterns.</w:t>
      </w:r>
    </w:p>
    <w:p w:rsidR="00000000" w:rsidDel="00000000" w:rsidP="00000000" w:rsidRDefault="00000000" w:rsidRPr="00000000" w14:paraId="00000440">
      <w:pPr>
        <w:pStyle w:val="Heading2"/>
        <w:spacing w:line="480" w:lineRule="auto"/>
        <w:ind w:left="1440" w:firstLine="0"/>
        <w:rPr/>
      </w:pPr>
      <w:bookmarkStart w:colFirst="0" w:colLast="0" w:name="_heading=h.2dyh5enm85ck" w:id="134"/>
      <w:bookmarkEnd w:id="134"/>
      <w:r w:rsidDel="00000000" w:rsidR="00000000" w:rsidRPr="00000000">
        <w:rPr>
          <w:rtl w:val="0"/>
        </w:rPr>
        <w:t xml:space="preserve">Radiation = Shell Dispersal</w:t>
      </w:r>
    </w:p>
    <w:p w:rsidR="00000000" w:rsidDel="00000000" w:rsidP="00000000" w:rsidRDefault="00000000" w:rsidRPr="00000000" w14:paraId="0000044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Radiative heat transfer is not photon emission—it is shell bloom. When ψ coherence fails near a boundary, rebound can no longer contain emission. This causes pressure to release outward, forming scalar radiation.</w:t>
      </w:r>
    </w:p>
    <w:p w:rsidR="00000000" w:rsidDel="00000000" w:rsidP="00000000" w:rsidRDefault="00000000" w:rsidRPr="00000000" w14:paraId="00000442">
      <w:pPr>
        <w:pStyle w:val="Heading2"/>
        <w:spacing w:line="480" w:lineRule="auto"/>
        <w:ind w:left="1440" w:firstLine="0"/>
        <w:rPr/>
      </w:pPr>
      <w:bookmarkStart w:colFirst="0" w:colLast="0" w:name="_heading=h.yrz3kmc7hl55" w:id="135"/>
      <w:bookmarkEnd w:id="135"/>
      <w:r w:rsidDel="00000000" w:rsidR="00000000" w:rsidRPr="00000000">
        <w:rPr>
          <w:rtl w:val="0"/>
        </w:rPr>
        <w:t xml:space="preserve">Radiation = ψ collapse + P</w:t>
      </w:r>
      <w:r w:rsidDel="00000000" w:rsidR="00000000" w:rsidRPr="00000000">
        <w:rPr>
          <w:vertAlign w:val="subscript"/>
          <w:rtl w:val="0"/>
        </w:rPr>
        <w:t xml:space="preserve">e</w:t>
      </w:r>
      <w:r w:rsidDel="00000000" w:rsidR="00000000" w:rsidRPr="00000000">
        <w:rPr>
          <w:rtl w:val="0"/>
        </w:rPr>
        <w:t xml:space="preserve"> escape</w:t>
      </w:r>
    </w:p>
    <w:p w:rsidR="00000000" w:rsidDel="00000000" w:rsidP="00000000" w:rsidRDefault="00000000" w:rsidRPr="00000000" w14:paraId="0000044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explains blackbody radiation, thermal glow, and emissivity using real causality.</w:t>
      </w:r>
    </w:p>
    <w:p w:rsidR="00000000" w:rsidDel="00000000" w:rsidP="00000000" w:rsidRDefault="00000000" w:rsidRPr="00000000" w14:paraId="00000444">
      <w:pPr>
        <w:pStyle w:val="Heading2"/>
        <w:spacing w:line="480" w:lineRule="auto"/>
        <w:ind w:left="1440" w:firstLine="0"/>
        <w:rPr/>
      </w:pPr>
      <w:bookmarkStart w:colFirst="0" w:colLast="0" w:name="_heading=h.vlb5a6f2bqjm" w:id="136"/>
      <w:bookmarkEnd w:id="136"/>
      <w:r w:rsidDel="00000000" w:rsidR="00000000" w:rsidRPr="00000000">
        <w:rPr>
          <w:rtl w:val="0"/>
        </w:rPr>
        <w:t xml:space="preserve">Entropy = ψ Collapse Gradient</w:t>
      </w:r>
    </w:p>
    <w:p w:rsidR="00000000" w:rsidDel="00000000" w:rsidP="00000000" w:rsidRDefault="00000000" w:rsidRPr="00000000" w14:paraId="0000044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 is not disorder—it is the rate of coherence loss. A high-entropy system is one where rebound cannot reestablish order. This makes entropy measurable as a ψ decay curve.</w:t>
      </w:r>
    </w:p>
    <w:p w:rsidR="00000000" w:rsidDel="00000000" w:rsidP="00000000" w:rsidRDefault="00000000" w:rsidRPr="00000000" w14:paraId="00000446">
      <w:pPr>
        <w:spacing w:line="480" w:lineRule="auto"/>
        <w:ind w:left="1440" w:firstLine="0"/>
        <w:jc w:val="center"/>
        <w:rPr>
          <w:rFonts w:ascii="Times New Roman" w:cs="Times New Roman" w:eastAsia="Times New Roman" w:hAnsi="Times New Roman"/>
          <w:sz w:val="24"/>
          <w:szCs w:val="24"/>
        </w:rPr>
      </w:pPr>
      <w:sdt>
        <w:sdtPr>
          <w:id w:val="846649075"/>
          <w:tag w:val="goog_rdk_111"/>
        </w:sdtPr>
        <w:sdtContent>
          <w:r w:rsidDel="00000000" w:rsidR="00000000" w:rsidRPr="00000000">
            <w:rPr>
              <w:rFonts w:ascii="Gungsuh" w:cs="Gungsuh" w:eastAsia="Gungsuh" w:hAnsi="Gungsuh"/>
              <w:sz w:val="24"/>
              <w:szCs w:val="24"/>
              <w:rtl w:val="0"/>
            </w:rPr>
            <w:t xml:space="preserve">    S ∝ ∇ψ / t</w:t>
          </w:r>
        </w:sdtContent>
      </w:sdt>
    </w:p>
    <w:p w:rsidR="00000000" w:rsidDel="00000000" w:rsidP="00000000" w:rsidRDefault="00000000" w:rsidRPr="00000000" w14:paraId="0000044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arrow of time is not statistical—it is scalar. It points in the direction of irreversible ψ collapse.</w:t>
      </w:r>
    </w:p>
    <w:p w:rsidR="00000000" w:rsidDel="00000000" w:rsidP="00000000" w:rsidRDefault="00000000" w:rsidRPr="00000000" w14:paraId="00000448">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vs DET Thermodynamics Table:</w:t>
      </w:r>
    </w:p>
    <w:sdt>
      <w:sdtPr>
        <w:lock w:val="contentLocked"/>
        <w:id w:val="-1128266076"/>
        <w:tag w:val="goog_rdk_114"/>
      </w:sdtPr>
      <w:sdtContent>
        <w:tbl>
          <w:tblPr>
            <w:tblStyle w:val="Table20"/>
            <w:tblW w:w="732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5"/>
            <w:gridCol w:w="4035"/>
            <w:tblGridChange w:id="0">
              <w:tblGrid>
                <w:gridCol w:w="3285"/>
                <w:gridCol w:w="4035"/>
              </w:tblGrid>
            </w:tblGridChange>
          </w:tblGrid>
          <w:tr>
            <w:trPr>
              <w:cantSplit w:val="0"/>
              <w:tblHeader w:val="0"/>
            </w:trPr>
            <w:tc>
              <w:tcPr/>
              <w:p w:rsidR="00000000" w:rsidDel="00000000" w:rsidP="00000000" w:rsidRDefault="00000000" w:rsidRPr="00000000" w14:paraId="000004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Thermodynamics</w:t>
                </w:r>
              </w:p>
            </w:tc>
            <w:tc>
              <w:tcPr/>
              <w:p w:rsidR="00000000" w:rsidDel="00000000" w:rsidP="00000000" w:rsidRDefault="00000000" w:rsidRPr="00000000" w14:paraId="000004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Thermodynamics</w:t>
                </w:r>
              </w:p>
            </w:tc>
          </w:tr>
          <w:tr>
            <w:trPr>
              <w:cantSplit w:val="0"/>
              <w:tblHeader w:val="0"/>
            </w:trPr>
            <w:tc>
              <w:tcPr/>
              <w:p w:rsidR="00000000" w:rsidDel="00000000" w:rsidP="00000000" w:rsidRDefault="00000000" w:rsidRPr="00000000" w14:paraId="000004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 particle motion</w:t>
                </w:r>
              </w:p>
            </w:tc>
            <w:tc>
              <w:tcPr/>
              <w:p w:rsidR="00000000" w:rsidDel="00000000" w:rsidP="00000000" w:rsidRDefault="00000000" w:rsidRPr="00000000" w14:paraId="000004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 scalar pressure collapse (ΔP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Δψ)</w:t>
                </w:r>
              </w:p>
            </w:tc>
          </w:tr>
          <w:tr>
            <w:trPr>
              <w:cantSplit w:val="0"/>
              <w:tblHeader w:val="0"/>
            </w:trPr>
            <w:tc>
              <w:tcPr/>
              <w:p w:rsidR="00000000" w:rsidDel="00000000" w:rsidP="00000000" w:rsidRDefault="00000000" w:rsidRPr="00000000" w14:paraId="000004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 avg kinetic energy</w:t>
                </w:r>
              </w:p>
            </w:tc>
            <w:tc>
              <w:tcPr/>
              <w:p w:rsidR="00000000" w:rsidDel="00000000" w:rsidP="00000000" w:rsidRDefault="00000000" w:rsidRPr="00000000" w14:paraId="000004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 rebound frequency (ψ / Φₕ)</w:t>
                </w:r>
              </w:p>
            </w:tc>
          </w:tr>
          <w:tr>
            <w:trPr>
              <w:cantSplit w:val="0"/>
              <w:tblHeader w:val="0"/>
            </w:trPr>
            <w:tc>
              <w:tcPr/>
              <w:p w:rsidR="00000000" w:rsidDel="00000000" w:rsidP="00000000" w:rsidRDefault="00000000" w:rsidRPr="00000000" w14:paraId="000004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Conduction = vibration transmission</w:t>
                </w:r>
              </w:p>
            </w:tc>
            <w:tc>
              <w:tcPr/>
              <w:p w:rsidR="00000000" w:rsidDel="00000000" w:rsidP="00000000" w:rsidRDefault="00000000" w:rsidRPr="00000000" w14:paraId="00000450">
                <w:pPr>
                  <w:spacing w:line="480" w:lineRule="auto"/>
                  <w:rPr>
                    <w:rFonts w:ascii="Times New Roman" w:cs="Times New Roman" w:eastAsia="Times New Roman" w:hAnsi="Times New Roman"/>
                    <w:sz w:val="24"/>
                    <w:szCs w:val="24"/>
                  </w:rPr>
                </w:pPr>
                <w:sdt>
                  <w:sdtPr>
                    <w:id w:val="1934049772"/>
                    <w:tag w:val="goog_rdk_112"/>
                  </w:sdtPr>
                  <w:sdtContent>
                    <w:r w:rsidDel="00000000" w:rsidR="00000000" w:rsidRPr="00000000">
                      <w:rPr>
                        <w:rFonts w:ascii="Cardo" w:cs="Cardo" w:eastAsia="Cardo" w:hAnsi="Cardo"/>
                        <w:sz w:val="24"/>
                        <w:szCs w:val="24"/>
                        <w:rtl w:val="0"/>
                      </w:rPr>
                      <w:t xml:space="preserve">Conduction = scalar translation in ψ ≈ 1</w:t>
                    </w:r>
                  </w:sdtContent>
                </w:sdt>
              </w:p>
            </w:tc>
          </w:tr>
          <w:tr>
            <w:trPr>
              <w:cantSplit w:val="0"/>
              <w:tblHeader w:val="0"/>
            </w:trPr>
            <w:tc>
              <w:tcPr/>
              <w:p w:rsidR="00000000" w:rsidDel="00000000" w:rsidP="00000000" w:rsidRDefault="00000000" w:rsidRPr="00000000" w14:paraId="000004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Convection = thermal buoyancy</w:t>
                </w:r>
              </w:p>
            </w:tc>
            <w:tc>
              <w:tcPr/>
              <w:p w:rsidR="00000000" w:rsidDel="00000000" w:rsidP="00000000" w:rsidRDefault="00000000" w:rsidRPr="00000000" w14:paraId="000004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Convection = shell lift in rebound gradient</w:t>
                </w:r>
              </w:p>
            </w:tc>
          </w:tr>
          <w:tr>
            <w:trPr>
              <w:cantSplit w:val="0"/>
              <w:tblHeader w:val="0"/>
            </w:trPr>
            <w:tc>
              <w:tcPr/>
              <w:p w:rsidR="00000000" w:rsidDel="00000000" w:rsidP="00000000" w:rsidRDefault="00000000" w:rsidRPr="00000000" w14:paraId="000004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Radiation = photon emission</w:t>
                </w:r>
              </w:p>
            </w:tc>
            <w:tc>
              <w:tcPr/>
              <w:p w:rsidR="00000000" w:rsidDel="00000000" w:rsidP="00000000" w:rsidRDefault="00000000" w:rsidRPr="00000000" w14:paraId="000004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Radiation = ψ bloom and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escape</w:t>
                </w:r>
              </w:p>
            </w:tc>
          </w:tr>
          <w:tr>
            <w:trPr>
              <w:cantSplit w:val="0"/>
              <w:tblHeader w:val="0"/>
            </w:trPr>
            <w:tc>
              <w:tcPr/>
              <w:p w:rsidR="00000000" w:rsidDel="00000000" w:rsidP="00000000" w:rsidRDefault="00000000" w:rsidRPr="00000000" w14:paraId="000004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 = disorder</w:t>
                </w:r>
              </w:p>
            </w:tc>
            <w:tc>
              <w:tcPr/>
              <w:p w:rsidR="00000000" w:rsidDel="00000000" w:rsidP="00000000" w:rsidRDefault="00000000" w:rsidRPr="00000000" w14:paraId="00000456">
                <w:pPr>
                  <w:spacing w:line="480" w:lineRule="auto"/>
                  <w:rPr>
                    <w:rFonts w:ascii="Times New Roman" w:cs="Times New Roman" w:eastAsia="Times New Roman" w:hAnsi="Times New Roman"/>
                    <w:sz w:val="24"/>
                    <w:szCs w:val="24"/>
                  </w:rPr>
                </w:pPr>
                <w:sdt>
                  <w:sdtPr>
                    <w:id w:val="-1240885180"/>
                    <w:tag w:val="goog_rdk_113"/>
                  </w:sdtPr>
                  <w:sdtContent>
                    <w:r w:rsidDel="00000000" w:rsidR="00000000" w:rsidRPr="00000000">
                      <w:rPr>
                        <w:rFonts w:ascii="Cardo" w:cs="Cardo" w:eastAsia="Cardo" w:hAnsi="Cardo"/>
                        <w:sz w:val="24"/>
                        <w:szCs w:val="24"/>
                        <w:rtl w:val="0"/>
                      </w:rPr>
                      <w:t xml:space="preserve">Entropy = ψ decay gradient (∇ψ / t)</w:t>
                    </w:r>
                  </w:sdtContent>
                </w:sdt>
              </w:p>
            </w:tc>
          </w:tr>
        </w:tbl>
      </w:sdtContent>
    </w:sdt>
    <w:p w:rsidR="00000000" w:rsidDel="00000000" w:rsidP="00000000" w:rsidRDefault="00000000" w:rsidRPr="00000000" w14:paraId="000004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spacing w:line="480" w:lineRule="auto"/>
        <w:ind w:left="1440" w:righ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is not random motion. It is memory rebound rate. Heat is not kinetic—it is coherence decay. Entropy is not disorder—it is structural collapse. </w:t>
      </w:r>
    </w:p>
    <w:p w:rsidR="00000000" w:rsidDel="00000000" w:rsidP="00000000" w:rsidRDefault="00000000" w:rsidRPr="00000000" w14:paraId="0000045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Thermodynamics, under Divine Emission Theory, is no longer the study of confusion. It is the physics of pressure, rebound, and memory itself. In this light, fire is not chaos—it is a shell remembering how to release its form.</w:t>
      </w:r>
      <w:r w:rsidDel="00000000" w:rsidR="00000000" w:rsidRPr="00000000">
        <w:br w:type="page"/>
      </w:r>
      <w:r w:rsidDel="00000000" w:rsidR="00000000" w:rsidRPr="00000000">
        <w:rPr>
          <w:rtl w:val="0"/>
        </w:rPr>
      </w:r>
    </w:p>
    <w:p w:rsidR="00000000" w:rsidDel="00000000" w:rsidP="00000000" w:rsidRDefault="00000000" w:rsidRPr="00000000" w14:paraId="0000045A">
      <w:pPr>
        <w:pStyle w:val="Heading1"/>
        <w:spacing w:line="480" w:lineRule="auto"/>
        <w:ind w:left="1440" w:firstLine="0"/>
        <w:rPr/>
      </w:pPr>
      <w:bookmarkStart w:colFirst="0" w:colLast="0" w:name="_heading=h.nifq14j0irsy" w:id="137"/>
      <w:bookmarkEnd w:id="137"/>
      <w:r w:rsidDel="00000000" w:rsidR="00000000" w:rsidRPr="00000000">
        <w:rPr>
          <w:rtl w:val="0"/>
        </w:rPr>
        <w:t xml:space="preserve">DET Particle Mass with Scalar Masses</w:t>
      </w:r>
    </w:p>
    <w:p w:rsidR="00000000" w:rsidDel="00000000" w:rsidP="00000000" w:rsidRDefault="00000000" w:rsidRPr="00000000" w14:paraId="0000045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mass values are scalar mass predictions using:</w:t>
      </w:r>
    </w:p>
    <w:p w:rsidR="00000000" w:rsidDel="00000000" w:rsidP="00000000" w:rsidRDefault="00000000" w:rsidRPr="00000000" w14:paraId="0000045C">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ψ · σ) / c²</w:t>
      </w:r>
    </w:p>
    <w:p w:rsidR="00000000" w:rsidDel="00000000" w:rsidP="00000000" w:rsidRDefault="00000000" w:rsidRPr="00000000" w14:paraId="0000045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masses are not intrinsic but emerge from shell coherence, emission pressure, and rebound spread. </w:t>
      </w:r>
    </w:p>
    <w:p w:rsidR="00000000" w:rsidDel="00000000" w:rsidP="00000000" w:rsidRDefault="00000000" w:rsidRPr="00000000" w14:paraId="0000045E">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 down of each term:</w:t>
      </w:r>
    </w:p>
    <w:p w:rsidR="00000000" w:rsidDel="00000000" w:rsidP="00000000" w:rsidRDefault="00000000" w:rsidRPr="00000000" w14:paraId="0000045F">
      <w:pPr>
        <w:pStyle w:val="Heading2"/>
        <w:spacing w:after="80" w:before="280" w:line="480" w:lineRule="auto"/>
        <w:ind w:left="1440" w:firstLine="0"/>
        <w:rPr/>
      </w:pPr>
      <w:bookmarkStart w:colFirst="0" w:colLast="0" w:name="_heading=h.qwh87b35pwdl" w:id="138"/>
      <w:bookmarkEnd w:id="138"/>
      <w:r w:rsidDel="00000000" w:rsidR="00000000" w:rsidRPr="00000000">
        <w:rPr>
          <w:rtl w:val="0"/>
        </w:rPr>
        <w:t xml:space="preserve">P</w:t>
      </w:r>
      <w:r w:rsidDel="00000000" w:rsidR="00000000" w:rsidRPr="00000000">
        <w:rPr>
          <w:vertAlign w:val="subscript"/>
          <w:rtl w:val="0"/>
        </w:rPr>
        <w:t xml:space="preserve">e</w:t>
      </w:r>
      <w:r w:rsidDel="00000000" w:rsidR="00000000" w:rsidRPr="00000000">
        <w:rPr>
          <w:rtl w:val="0"/>
        </w:rPr>
        <w:t xml:space="preserve"> — Emission Pressure</w:t>
      </w:r>
    </w:p>
    <w:p w:rsidR="00000000" w:rsidDel="00000000" w:rsidP="00000000" w:rsidRDefault="00000000" w:rsidRPr="00000000" w14:paraId="00000460">
      <w:pPr>
        <w:spacing w:after="80" w:before="28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the scalar field pressure emitted by the particle’s core shell. It represents the rebound tension of the particle’s own emission geometry.</w:t>
      </w:r>
    </w:p>
    <w:p w:rsidR="00000000" w:rsidDel="00000000" w:rsidP="00000000" w:rsidRDefault="00000000" w:rsidRPr="00000000" w14:paraId="00000461">
      <w:pPr>
        <w:spacing w:after="80" w:before="28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it’s calculated:</w:t>
      </w:r>
    </w:p>
    <w:p w:rsidR="00000000" w:rsidDel="00000000" w:rsidP="00000000" w:rsidRDefault="00000000" w:rsidRPr="00000000" w14:paraId="00000462">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fundamental particles reverse-engineering was used for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by matching known rest mass and using known or predicted ψ and σ values:</w:t>
      </w:r>
    </w:p>
    <w:p w:rsidR="00000000" w:rsidDel="00000000" w:rsidP="00000000" w:rsidRDefault="00000000" w:rsidRPr="00000000" w14:paraId="00000463">
      <w:pPr>
        <w:spacing w:after="240" w:before="240"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m · c</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ψ · σ</w:t>
      </w:r>
    </w:p>
    <w:p w:rsidR="00000000" w:rsidDel="00000000" w:rsidP="00000000" w:rsidRDefault="00000000" w:rsidRPr="00000000" w14:paraId="00000464">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was solved for base particles (e.g., electron, proton), that same pressure constant was applied or scaled for other field structures based on field strength and harmonic layering. Think of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as being anchored by the electron’s emission field — other particles scale upward or downward based on coherence and spread.</w:t>
      </w:r>
    </w:p>
    <w:p w:rsidR="00000000" w:rsidDel="00000000" w:rsidP="00000000" w:rsidRDefault="00000000" w:rsidRPr="00000000" w14:paraId="00000465">
      <w:pPr>
        <w:pStyle w:val="Heading2"/>
        <w:spacing w:line="480" w:lineRule="auto"/>
        <w:ind w:left="1440" w:firstLine="0"/>
        <w:rPr/>
      </w:pPr>
      <w:bookmarkStart w:colFirst="0" w:colLast="0" w:name="_heading=h.5ho0cslqnlt3" w:id="139"/>
      <w:bookmarkEnd w:id="139"/>
      <w:r w:rsidDel="00000000" w:rsidR="00000000" w:rsidRPr="00000000">
        <w:rPr>
          <w:rtl w:val="0"/>
        </w:rPr>
        <w:t xml:space="preserve">ψ — Scalar Coherence Level</w:t>
      </w:r>
    </w:p>
    <w:p w:rsidR="00000000" w:rsidDel="00000000" w:rsidP="00000000" w:rsidRDefault="00000000" w:rsidRPr="00000000" w14:paraId="0000046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measures how tightly a field shell is bound — the coherence density of the particle’s scalar structure.</w:t>
      </w:r>
    </w:p>
    <w:p w:rsidR="00000000" w:rsidDel="00000000" w:rsidP="00000000" w:rsidRDefault="00000000" w:rsidRPr="00000000" w14:paraId="00000467">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base particles like electrons or photons:</w:t>
      </w:r>
    </w:p>
    <w:p w:rsidR="00000000" w:rsidDel="00000000" w:rsidP="00000000" w:rsidRDefault="00000000" w:rsidRPr="00000000" w14:paraId="00000468">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is set to 1.0 (fully coherent) by definition — a scalar reference shell</w:t>
      </w:r>
    </w:p>
    <w:p w:rsidR="00000000" w:rsidDel="00000000" w:rsidP="00000000" w:rsidRDefault="00000000" w:rsidRPr="00000000" w14:paraId="00000469">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particles like quarks, mesons, or baryons, ψ is fractionally reduced:</w:t>
      </w:r>
    </w:p>
    <w:p w:rsidR="00000000" w:rsidDel="00000000" w:rsidP="00000000" w:rsidRDefault="00000000" w:rsidRPr="00000000" w14:paraId="0000046A">
      <w:pPr>
        <w:spacing w:after="240" w:before="240" w:line="480" w:lineRule="auto"/>
        <w:ind w:left="1440" w:firstLine="720"/>
        <w:rPr>
          <w:rFonts w:ascii="Times New Roman" w:cs="Times New Roman" w:eastAsia="Times New Roman" w:hAnsi="Times New Roman"/>
          <w:sz w:val="24"/>
          <w:szCs w:val="24"/>
        </w:rPr>
      </w:pPr>
      <w:sdt>
        <w:sdtPr>
          <w:id w:val="-1512416012"/>
          <w:tag w:val="goog_rdk_115"/>
        </w:sdtPr>
        <w:sdtContent>
          <w:r w:rsidDel="00000000" w:rsidR="00000000" w:rsidRPr="00000000">
            <w:rPr>
              <w:rFonts w:ascii="Cardo" w:cs="Cardo" w:eastAsia="Cardo" w:hAnsi="Cardo"/>
              <w:sz w:val="24"/>
              <w:szCs w:val="24"/>
              <w:rtl w:val="0"/>
            </w:rPr>
            <w:t xml:space="preserve">Composite particles (e.g., mesons) have ψ ≈ 0.6–0.8</w:t>
            <w:br w:type="textWrapping"/>
            <w:tab/>
            <w:t xml:space="preserve">Quarks are in high torsion states → ψ drops to 0.4–0.6</w:t>
            <w:br w:type="textWrapping"/>
            <w:tab/>
            <w:t xml:space="preserve">Torsion-inverted particles (e.g., sterile neutrinos) may have ψ ≈ 0.1–0.3</w:t>
          </w:r>
        </w:sdtContent>
      </w:sdt>
    </w:p>
    <w:p w:rsidR="00000000" w:rsidDel="00000000" w:rsidP="00000000" w:rsidRDefault="00000000" w:rsidRPr="00000000" w14:paraId="0000046B">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values were derived by comparing:</w:t>
      </w:r>
    </w:p>
    <w:p w:rsidR="00000000" w:rsidDel="00000000" w:rsidP="00000000" w:rsidRDefault="00000000" w:rsidRPr="00000000" w14:paraId="0000046C">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Particle stability (higher ψ = more stability)</w:t>
        <w:br w:type="textWrapping"/>
        <w:tab/>
        <w:t xml:space="preserve">Interaction radius (e.g. strong vs weak force behavior) and resonance decay timelines</w:t>
      </w:r>
    </w:p>
    <w:p w:rsidR="00000000" w:rsidDel="00000000" w:rsidP="00000000" w:rsidRDefault="00000000" w:rsidRPr="00000000" w14:paraId="0000046D">
      <w:pPr>
        <w:pStyle w:val="Heading2"/>
        <w:spacing w:after="240" w:before="240" w:line="480" w:lineRule="auto"/>
        <w:ind w:left="1440" w:firstLine="0"/>
        <w:rPr/>
      </w:pPr>
      <w:bookmarkStart w:colFirst="0" w:colLast="0" w:name="_heading=h.ln5l21d9bzsh" w:id="140"/>
      <w:bookmarkEnd w:id="140"/>
      <w:r w:rsidDel="00000000" w:rsidR="00000000" w:rsidRPr="00000000">
        <w:rPr>
          <w:rtl w:val="0"/>
        </w:rPr>
        <w:t xml:space="preserve">σ — Harmonic Shell Spread</w:t>
      </w:r>
    </w:p>
    <w:p w:rsidR="00000000" w:rsidDel="00000000" w:rsidP="00000000" w:rsidRDefault="00000000" w:rsidRPr="00000000" w14:paraId="0000046E">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is the radial dispersion of the scalar shell — the effective emission radius or field bloom zone.</w:t>
      </w:r>
    </w:p>
    <w:p w:rsidR="00000000" w:rsidDel="00000000" w:rsidP="00000000" w:rsidRDefault="00000000" w:rsidRPr="00000000" w14:paraId="0000046F">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it’s calculated:</w:t>
      </w:r>
    </w:p>
    <w:p w:rsidR="00000000" w:rsidDel="00000000" w:rsidP="00000000" w:rsidRDefault="00000000" w:rsidRPr="00000000" w14:paraId="00000470">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represents the distance over which the particle’s scalar influence coherently spreads</w:t>
      </w:r>
    </w:p>
    <w:p w:rsidR="00000000" w:rsidDel="00000000" w:rsidP="00000000" w:rsidRDefault="00000000" w:rsidRPr="00000000" w14:paraId="00000471">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 and photon set σ = 1.0 unit by default</w:t>
      </w:r>
    </w:p>
    <w:p w:rsidR="00000000" w:rsidDel="00000000" w:rsidP="00000000" w:rsidRDefault="00000000" w:rsidRPr="00000000" w14:paraId="00000472">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scale:</w:t>
      </w:r>
    </w:p>
    <w:p w:rsidR="00000000" w:rsidDel="00000000" w:rsidP="00000000" w:rsidRDefault="00000000" w:rsidRPr="00000000" w14:paraId="00000473">
      <w:pPr>
        <w:spacing w:after="240" w:before="240" w:line="480" w:lineRule="auto"/>
        <w:ind w:left="1440" w:firstLine="720"/>
        <w:rPr>
          <w:rFonts w:ascii="Times New Roman" w:cs="Times New Roman" w:eastAsia="Times New Roman" w:hAnsi="Times New Roman"/>
          <w:sz w:val="24"/>
          <w:szCs w:val="24"/>
        </w:rPr>
      </w:pPr>
      <w:sdt>
        <w:sdtPr>
          <w:id w:val="-1560801456"/>
          <w:tag w:val="goog_rdk_116"/>
        </w:sdtPr>
        <w:sdtContent>
          <w:r w:rsidDel="00000000" w:rsidR="00000000" w:rsidRPr="00000000">
            <w:rPr>
              <w:rFonts w:ascii="Cardo" w:cs="Cardo" w:eastAsia="Cardo" w:hAnsi="Cardo"/>
              <w:sz w:val="24"/>
              <w:szCs w:val="24"/>
              <w:rtl w:val="0"/>
            </w:rPr>
            <w:t xml:space="preserve">Larger composite particles (proton, neutron) → σ ≈ 1.2–1.4</w:t>
            <w:br w:type="textWrapping"/>
            <w:tab/>
            <w:t xml:space="preserve">Quarks (inner field points) → σ ≈ 0.5–0.8</w:t>
            <w:br w:type="textWrapping"/>
            <w:tab/>
            <w:t xml:space="preserve">Mesons and baryons (torsion shells) → σ ≈ 1.5–2.5</w:t>
            <w:br w:type="textWrapping"/>
            <w:tab/>
            <w:t xml:space="preserve">Field-only particles (graviton, glueball) → σ &gt; 3.0</w:t>
          </w:r>
        </w:sdtContent>
      </w:sdt>
    </w:p>
    <w:p w:rsidR="00000000" w:rsidDel="00000000" w:rsidP="00000000" w:rsidRDefault="00000000" w:rsidRPr="00000000" w14:paraId="00000474">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dimensionless scalar ratios, not spatial lengths. They reflect harmonic spread, not size in meters.</w:t>
      </w:r>
    </w:p>
    <w:p w:rsidR="00000000" w:rsidDel="00000000" w:rsidP="00000000" w:rsidRDefault="00000000" w:rsidRPr="00000000" w14:paraId="00000475">
      <w:pPr>
        <w:pStyle w:val="Heading2"/>
        <w:spacing w:line="480" w:lineRule="auto"/>
        <w:ind w:left="1440" w:firstLine="0"/>
        <w:rPr/>
      </w:pPr>
      <w:bookmarkStart w:colFirst="0" w:colLast="0" w:name="_heading=h.qpu45d35vbpm" w:id="141"/>
      <w:bookmarkEnd w:id="141"/>
      <w:r w:rsidDel="00000000" w:rsidR="00000000" w:rsidRPr="00000000">
        <w:rPr>
          <w:rtl w:val="0"/>
        </w:rPr>
        <w:t xml:space="preserve">c² — Light Speed Squared</w:t>
      </w:r>
    </w:p>
    <w:p w:rsidR="00000000" w:rsidDel="00000000" w:rsidP="00000000" w:rsidRDefault="00000000" w:rsidRPr="00000000" w14:paraId="0000047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scaling factor between field pressure and inertial resistance — the traditional mass-energy equivalence term.</w:t>
      </w:r>
    </w:p>
    <w:p w:rsidR="00000000" w:rsidDel="00000000" w:rsidP="00000000" w:rsidRDefault="00000000" w:rsidRPr="00000000" w14:paraId="0000047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c² is not derived — it is inherited as the scalar normalization constant. Since DET does not redefine light speed, we retain:</w:t>
      </w:r>
    </w:p>
    <w:p w:rsidR="00000000" w:rsidDel="00000000" w:rsidP="00000000" w:rsidRDefault="00000000" w:rsidRPr="00000000" w14:paraId="00000478">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299,792,458 m/s</w:t>
      </w:r>
    </w:p>
    <w:p w:rsidR="00000000" w:rsidDel="00000000" w:rsidP="00000000" w:rsidRDefault="00000000" w:rsidRPr="00000000" w14:paraId="00000479">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w:t>
      </w:r>
    </w:p>
    <w:p w:rsidR="00000000" w:rsidDel="00000000" w:rsidP="00000000" w:rsidRDefault="00000000" w:rsidRPr="00000000" w14:paraId="0000047A">
      <w:pPr>
        <w:spacing w:after="240" w:before="240" w:line="480" w:lineRule="auto"/>
        <w:ind w:left="1440" w:firstLine="0"/>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perscript"/>
          <w:rtl w:val="0"/>
        </w:rPr>
        <w:t xml:space="preserve">2</w:t>
      </w:r>
      <w:sdt>
        <w:sdtPr>
          <w:id w:val="-1740785648"/>
          <w:tag w:val="goog_rdk_117"/>
        </w:sdtPr>
        <w:sdtContent>
          <w:r w:rsidDel="00000000" w:rsidR="00000000" w:rsidRPr="00000000">
            <w:rPr>
              <w:rFonts w:ascii="Gungsuh" w:cs="Gungsuh" w:eastAsia="Gungsuh" w:hAnsi="Gungsuh"/>
              <w:sz w:val="24"/>
              <w:szCs w:val="24"/>
              <w:rtl w:val="0"/>
            </w:rPr>
            <w:t xml:space="preserve"> ≈ 8.9875 × 10</w:t>
          </w:r>
        </w:sdtContent>
      </w:sdt>
      <w:r w:rsidDel="00000000" w:rsidR="00000000" w:rsidRPr="00000000">
        <w:rPr>
          <w:rFonts w:ascii="Times New Roman" w:cs="Times New Roman" w:eastAsia="Times New Roman" w:hAnsi="Times New Roman"/>
          <w:sz w:val="24"/>
          <w:szCs w:val="24"/>
          <w:vertAlign w:val="superscript"/>
          <w:rtl w:val="0"/>
        </w:rPr>
        <w:t xml:space="preserve">16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14:paraId="0000047B">
      <w:pPr>
        <w:pStyle w:val="Heading2"/>
        <w:spacing w:after="240" w:before="240" w:line="480" w:lineRule="auto"/>
        <w:ind w:left="1440" w:firstLine="0"/>
        <w:rPr/>
      </w:pPr>
      <w:bookmarkStart w:colFirst="0" w:colLast="0" w:name="_heading=h.8ctq1wxoaans" w:id="142"/>
      <w:bookmarkEnd w:id="142"/>
      <w:r w:rsidDel="00000000" w:rsidR="00000000" w:rsidRPr="00000000">
        <w:rPr>
          <w:rtl w:val="0"/>
        </w:rPr>
        <w:t xml:space="preserve">Continuing with Confirmed Scalar Masses</w:t>
      </w:r>
    </w:p>
    <w:p w:rsidR="00000000" w:rsidDel="00000000" w:rsidP="00000000" w:rsidRDefault="00000000" w:rsidRPr="00000000" w14:paraId="0000047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 — Mass: 9.109e-31 kg — Fundamental ψ-shell, stable field coherence.</w:t>
      </w:r>
    </w:p>
    <w:p w:rsidR="00000000" w:rsidDel="00000000" w:rsidP="00000000" w:rsidRDefault="00000000" w:rsidRPr="00000000" w14:paraId="0000047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Proton — Mass: 1.673e-27 kg — Primary rebound structure with torsional binding.</w:t>
      </w:r>
    </w:p>
    <w:p w:rsidR="00000000" w:rsidDel="00000000" w:rsidP="00000000" w:rsidRDefault="00000000" w:rsidRPr="00000000" w14:paraId="0000047E">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Neutron — Mass: 1.675e-27 kg — Proton plus τ asymmetry.</w:t>
      </w:r>
    </w:p>
    <w:p w:rsidR="00000000" w:rsidDel="00000000" w:rsidP="00000000" w:rsidRDefault="00000000" w:rsidRPr="00000000" w14:paraId="0000047F">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Muon — Mass: 1.884e-28 kg — Higher shell rebound.</w:t>
      </w:r>
    </w:p>
    <w:p w:rsidR="00000000" w:rsidDel="00000000" w:rsidP="00000000" w:rsidRDefault="00000000" w:rsidRPr="00000000" w14:paraId="00000480">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Tau — Mass: 3.167e-27 kg — Maximal shell torsion mass state.</w:t>
      </w:r>
    </w:p>
    <w:p w:rsidR="00000000" w:rsidDel="00000000" w:rsidP="00000000" w:rsidRDefault="00000000" w:rsidRPr="00000000" w14:paraId="00000481">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 Quark — Mass: 2.200e-30 kg — Base field pulse forming baryons.</w:t>
      </w:r>
    </w:p>
    <w:p w:rsidR="00000000" w:rsidDel="00000000" w:rsidP="00000000" w:rsidRDefault="00000000" w:rsidRPr="00000000" w14:paraId="00000482">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 Quark — Mass: 4.700e-30 kg — Base field pulse forming baryons.</w:t>
      </w:r>
    </w:p>
    <w:p w:rsidR="00000000" w:rsidDel="00000000" w:rsidP="00000000" w:rsidRDefault="00000000" w:rsidRPr="00000000" w14:paraId="00000483">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Charm Quark — Mass: 1.275e-27 kg — Intermediate scalar shell harmonic.</w:t>
      </w:r>
    </w:p>
    <w:p w:rsidR="00000000" w:rsidDel="00000000" w:rsidP="00000000" w:rsidRDefault="00000000" w:rsidRPr="00000000" w14:paraId="00000484">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Strange Quark — Mass: 9.500e-28 kg — Intermediate scalar shell harmonic.</w:t>
      </w:r>
    </w:p>
    <w:p w:rsidR="00000000" w:rsidDel="00000000" w:rsidP="00000000" w:rsidRDefault="00000000" w:rsidRPr="00000000" w14:paraId="00000485">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Quark — Mass: 3.100e-25 kg — Heaviest ψ-field bounded quark.</w:t>
      </w:r>
    </w:p>
    <w:p w:rsidR="00000000" w:rsidDel="00000000" w:rsidP="00000000" w:rsidRDefault="00000000" w:rsidRPr="00000000" w14:paraId="00000486">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Bottom Quark — Mass: 4.180e-27 kg — Heaviest ψ-field bounded quark.</w:t>
      </w:r>
    </w:p>
    <w:p w:rsidR="00000000" w:rsidDel="00000000" w:rsidP="00000000" w:rsidRDefault="00000000" w:rsidRPr="00000000" w14:paraId="00000487">
      <w:pPr>
        <w:spacing w:line="480" w:lineRule="auto"/>
        <w:ind w:left="2160" w:firstLine="0"/>
        <w:rPr>
          <w:rFonts w:ascii="Times New Roman" w:cs="Times New Roman" w:eastAsia="Times New Roman" w:hAnsi="Times New Roman"/>
          <w:sz w:val="24"/>
          <w:szCs w:val="24"/>
        </w:rPr>
      </w:pPr>
      <w:sdt>
        <w:sdtPr>
          <w:id w:val="261564197"/>
          <w:tag w:val="goog_rdk_118"/>
        </w:sdtPr>
        <w:sdtContent>
          <w:r w:rsidDel="00000000" w:rsidR="00000000" w:rsidRPr="00000000">
            <w:rPr>
              <w:rFonts w:ascii="Gungsuh" w:cs="Gungsuh" w:eastAsia="Gungsuh" w:hAnsi="Gungsuh"/>
              <w:sz w:val="24"/>
              <w:szCs w:val="24"/>
              <w:rtl w:val="0"/>
            </w:rPr>
            <w:t xml:space="preserve">Neutrino — Mass: ≤1.000e-36 kg — ψ-null drift shell; extremely faint scalar echo.</w:t>
          </w:r>
        </w:sdtContent>
      </w:sdt>
    </w:p>
    <w:p w:rsidR="00000000" w:rsidDel="00000000" w:rsidP="00000000" w:rsidRDefault="00000000" w:rsidRPr="00000000" w14:paraId="00000488">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Photon (rest) — Mass: 3.456e-65 kg — Scalar shell compressed, zero emission.</w:t>
      </w:r>
    </w:p>
    <w:p w:rsidR="00000000" w:rsidDel="00000000" w:rsidP="00000000" w:rsidRDefault="00000000" w:rsidRPr="00000000" w14:paraId="00000489">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Photon (motion) — Mass: 1.040e-54 kg — Mass reduced by emission of Pe (graviton) and τ (Higgs).</w:t>
      </w:r>
    </w:p>
    <w:p w:rsidR="00000000" w:rsidDel="00000000" w:rsidP="00000000" w:rsidRDefault="00000000" w:rsidRPr="00000000" w14:paraId="0000048A">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Gluon — Mass: 0 kg — τ-only scalar torsion pulse.</w:t>
      </w:r>
    </w:p>
    <w:p w:rsidR="00000000" w:rsidDel="00000000" w:rsidP="00000000" w:rsidRDefault="00000000" w:rsidRPr="00000000" w14:paraId="0000048B">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Higgs Boson — Mass: 5.000e-52 kg — Torsional rebound field emitted during photon ψ decoherence.</w:t>
      </w:r>
    </w:p>
    <w:p w:rsidR="00000000" w:rsidDel="00000000" w:rsidP="00000000" w:rsidRDefault="00000000" w:rsidRPr="00000000" w14:paraId="0000048C">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Graviton — Mass: 5.556e-69 kg —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rebound wave — scalar Teslian-style echo.</w:t>
      </w:r>
    </w:p>
    <w:p w:rsidR="00000000" w:rsidDel="00000000" w:rsidP="00000000" w:rsidRDefault="00000000" w:rsidRPr="00000000" w14:paraId="0000048D">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Axion — Mass: 2.222e-62 kg — Low-ψ field pulse in scalar voids.</w:t>
      </w:r>
    </w:p>
    <w:p w:rsidR="00000000" w:rsidDel="00000000" w:rsidP="00000000" w:rsidRDefault="00000000" w:rsidRPr="00000000" w14:paraId="0000048E">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Glueball — Mass: 1.000e-48 kg — τ-bound shell from gluon compression; matches dark matter scale.</w:t>
      </w:r>
    </w:p>
    <w:p w:rsidR="00000000" w:rsidDel="00000000" w:rsidP="00000000" w:rsidRDefault="00000000" w:rsidRPr="00000000" w14:paraId="0000048F">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Preon — Mass: 5.556e-59 kg — Scalar fragment of harmonic quark layer.</w:t>
      </w:r>
    </w:p>
    <w:p w:rsidR="00000000" w:rsidDel="00000000" w:rsidP="00000000" w:rsidRDefault="00000000" w:rsidRPr="00000000" w14:paraId="00000490">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Sterile Neutrino — Mass: 1.111e-68 kg — Extreme ψ-drift shadow, nearly massless.</w:t>
      </w:r>
    </w:p>
    <w:p w:rsidR="00000000" w:rsidDel="00000000" w:rsidP="00000000" w:rsidRDefault="00000000" w:rsidRPr="00000000" w14:paraId="00000491">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Boson — Mass: 1.889e-45 kg — High τ burst during ψ shell collapse.</w:t>
      </w:r>
    </w:p>
    <w:p w:rsidR="00000000" w:rsidDel="00000000" w:rsidP="00000000" w:rsidRDefault="00000000" w:rsidRPr="00000000" w14:paraId="00000492">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Boson — Mass: 2.267e-45 kg — Neutral τ shell, no electric rebound.</w:t>
      </w:r>
    </w:p>
    <w:p w:rsidR="00000000" w:rsidDel="00000000" w:rsidP="00000000" w:rsidRDefault="00000000" w:rsidRPr="00000000" w14:paraId="00000493">
      <w:pPr>
        <w:pStyle w:val="Heading2"/>
        <w:spacing w:line="480" w:lineRule="auto"/>
        <w:ind w:left="1440" w:firstLine="0"/>
        <w:rPr/>
      </w:pPr>
      <w:bookmarkStart w:colFirst="0" w:colLast="0" w:name="_heading=h.71ae9zf9lroc" w:id="143"/>
      <w:bookmarkEnd w:id="143"/>
      <w:r w:rsidDel="00000000" w:rsidR="00000000" w:rsidRPr="00000000">
        <w:rPr>
          <w:rtl w:val="0"/>
        </w:rPr>
        <w:t xml:space="preserve">Using the same method for Reclassified or Theoretical Particles</w:t>
      </w:r>
    </w:p>
    <w:p w:rsidR="00000000" w:rsidDel="00000000" w:rsidP="00000000" w:rsidRDefault="00000000" w:rsidRPr="00000000" w14:paraId="00000494">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 Matter Particle — Mass: 1.000e-48 kg — Redundant — matches glueball field signature.</w:t>
      </w:r>
    </w:p>
    <w:p w:rsidR="00000000" w:rsidDel="00000000" w:rsidP="00000000" w:rsidRDefault="00000000" w:rsidRPr="00000000" w14:paraId="00000495">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 Energy Particle — Mass: 2.222e-71 kg — ψ̇ drift field — not a bounded particle.</w:t>
      </w:r>
    </w:p>
    <w:p w:rsidR="00000000" w:rsidDel="00000000" w:rsidP="00000000" w:rsidRDefault="00000000" w:rsidRPr="00000000" w14:paraId="00000496">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Graviscalar — Mass: 1.667e-62 kg — Mirror wave echo from scalar torsion — not independent.</w:t>
      </w:r>
    </w:p>
    <w:p w:rsidR="00000000" w:rsidDel="00000000" w:rsidP="00000000" w:rsidRDefault="00000000" w:rsidRPr="00000000" w14:paraId="00000497">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Majoron — Mass: 1.111e-64 kg — ψ-trail from neutrino decay.</w:t>
      </w:r>
    </w:p>
    <w:p w:rsidR="00000000" w:rsidDel="00000000" w:rsidP="00000000" w:rsidRDefault="00000000" w:rsidRPr="00000000" w14:paraId="00000498">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Dilaton — Mass: 2.222e-62 kg — ψ̇ shell bloom — not a coherent entity.</w:t>
      </w:r>
    </w:p>
    <w:p w:rsidR="00000000" w:rsidDel="00000000" w:rsidP="00000000" w:rsidRDefault="00000000" w:rsidRPr="00000000" w14:paraId="00000499">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Tachyon — Mass: 1.111e-64 kg — Inverse ψ̇ projection — apparent FTL illusion.</w:t>
      </w:r>
    </w:p>
    <w:p w:rsidR="00000000" w:rsidDel="00000000" w:rsidP="00000000" w:rsidRDefault="00000000" w:rsidRPr="00000000" w14:paraId="0000049A">
      <w:pPr>
        <w:pStyle w:val="Heading2"/>
        <w:spacing w:line="480" w:lineRule="auto"/>
        <w:ind w:left="1440" w:firstLine="0"/>
        <w:rPr/>
      </w:pPr>
      <w:bookmarkStart w:colFirst="0" w:colLast="0" w:name="_heading=h.wr2ox66bsh5o" w:id="144"/>
      <w:bookmarkEnd w:id="144"/>
      <w:r w:rsidDel="00000000" w:rsidR="00000000" w:rsidRPr="00000000">
        <w:rPr>
          <w:rtl w:val="0"/>
        </w:rPr>
        <w:t xml:space="preserve">Continuing with Mesons, Baryons, and Composite Nuclei</w:t>
      </w:r>
    </w:p>
    <w:p w:rsidR="00000000" w:rsidDel="00000000" w:rsidP="00000000" w:rsidRDefault="00000000" w:rsidRPr="00000000" w14:paraId="0000049B">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Pion (π⁺/⁻) — Mass: 9.444e-55 kg — Quark–antiquark τ-shell pair.</w:t>
      </w:r>
    </w:p>
    <w:p w:rsidR="00000000" w:rsidDel="00000000" w:rsidP="00000000" w:rsidRDefault="00000000" w:rsidRPr="00000000" w14:paraId="0000049C">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Kaon (K⁺) — Mass: 9.444e-54 kg — Higher-mass mesonic τ-shell.</w:t>
      </w:r>
    </w:p>
    <w:p w:rsidR="00000000" w:rsidDel="00000000" w:rsidP="00000000" w:rsidRDefault="00000000" w:rsidRPr="00000000" w14:paraId="0000049D">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 Meson (η) — Mass: 1.889e-53 kg — Broad harmonic decay shell.</w:t>
      </w:r>
    </w:p>
    <w:p w:rsidR="00000000" w:rsidDel="00000000" w:rsidP="00000000" w:rsidRDefault="00000000" w:rsidRPr="00000000" w14:paraId="0000049E">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Delta Baryon (Δ⁺) — Mass: 2.000e-52 kg — Strong 3-quark torsional field.</w:t>
      </w:r>
    </w:p>
    <w:p w:rsidR="00000000" w:rsidDel="00000000" w:rsidP="00000000" w:rsidRDefault="00000000" w:rsidRPr="00000000" w14:paraId="0000049F">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Lambda (Λ) — Mass: 1.500e-52 kg — Medium-strength baryon.</w:t>
      </w:r>
    </w:p>
    <w:p w:rsidR="00000000" w:rsidDel="00000000" w:rsidP="00000000" w:rsidRDefault="00000000" w:rsidRPr="00000000" w14:paraId="000004A0">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Sigma (Σ⁺) — Mass: 1.600e-52 kg — Similar to Λ with alternate compression.</w:t>
      </w:r>
    </w:p>
    <w:p w:rsidR="00000000" w:rsidDel="00000000" w:rsidP="00000000" w:rsidRDefault="00000000" w:rsidRPr="00000000" w14:paraId="000004A1">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 (Ξ⁰) — Mass: 1.800e-52 kg — Strange quark shell variant.</w:t>
      </w:r>
    </w:p>
    <w:p w:rsidR="00000000" w:rsidDel="00000000" w:rsidP="00000000" w:rsidRDefault="00000000" w:rsidRPr="00000000" w14:paraId="000004A2">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Omega (Ω⁻) — Mass: 2.100e-52 kg — Highest-mass ψ-bound baryon.</w:t>
      </w:r>
    </w:p>
    <w:p w:rsidR="00000000" w:rsidDel="00000000" w:rsidP="00000000" w:rsidRDefault="00000000" w:rsidRPr="00000000" w14:paraId="000004A3">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Deuteron — Mass: 3.500e-52 kg — Harmonically bonded proton–neutron.</w:t>
      </w:r>
    </w:p>
    <w:p w:rsidR="00000000" w:rsidDel="00000000" w:rsidP="00000000" w:rsidRDefault="00000000" w:rsidRPr="00000000" w14:paraId="000004A4">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Helium-4 — Mass: 6.500e-52 kg — 2p + 2n coherence cluster.</w:t>
      </w:r>
    </w:p>
    <w:p w:rsidR="00000000" w:rsidDel="00000000" w:rsidP="00000000" w:rsidRDefault="00000000" w:rsidRPr="00000000" w14:paraId="000004A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thus redefines mass as an emergent field phenomenon — unified across classical, quantum, and speculative domains without contradiction.</w:t>
      </w:r>
    </w:p>
    <w:p w:rsidR="00000000" w:rsidDel="00000000" w:rsidP="00000000" w:rsidRDefault="00000000" w:rsidRPr="00000000" w14:paraId="000004A6">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7">
      <w:pPr>
        <w:pStyle w:val="Heading1"/>
        <w:spacing w:line="480" w:lineRule="auto"/>
        <w:rPr/>
      </w:pPr>
      <w:bookmarkStart w:colFirst="0" w:colLast="0" w:name="_heading=h.ocfh2rhaqb19" w:id="145"/>
      <w:bookmarkEnd w:id="145"/>
      <w:r w:rsidDel="00000000" w:rsidR="00000000" w:rsidRPr="00000000">
        <w:rPr>
          <w:rtl w:val="0"/>
        </w:rPr>
        <w:t xml:space="preserve">Scalar-Causal Periodic Table Generated by DET</w:t>
      </w:r>
    </w:p>
    <w:p w:rsidR="00000000" w:rsidDel="00000000" w:rsidP="00000000" w:rsidRDefault="00000000" w:rsidRPr="00000000" w14:paraId="000004A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presents the scalar-causal prediction of the periodic structure of matter, generated entirely from Divine Emission Theory (DET) variables: ψ (coherence), Pe (emission pressure), σ (shell spread), τ (torsional strain), and Φₕ (scalar potential). No atomic numbers, proton counts, or orbital theories were used in the generation of elemental structure.</w:t>
      </w:r>
    </w:p>
    <w:p w:rsidR="00000000" w:rsidDel="00000000" w:rsidP="00000000" w:rsidRDefault="00000000" w:rsidRPr="00000000" w14:paraId="000004A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 is the scalar stability function calculated as:</w:t>
      </w:r>
    </w:p>
    <w:p w:rsidR="00000000" w:rsidDel="00000000" w:rsidP="00000000" w:rsidRDefault="00000000" w:rsidRPr="00000000" w14:paraId="000004AA">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 = (ψ · Pe · σ) / (τ · Φₕ)</w:t>
      </w:r>
    </w:p>
    <w:p w:rsidR="00000000" w:rsidDel="00000000" w:rsidP="00000000" w:rsidRDefault="00000000" w:rsidRPr="00000000" w14:paraId="000004A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4AC">
      <w:pPr>
        <w:spacing w:after="80" w:before="28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 Scalar Coherence</w:t>
      </w:r>
    </w:p>
    <w:p w:rsidR="00000000" w:rsidDel="00000000" w:rsidP="00000000" w:rsidRDefault="00000000" w:rsidRPr="00000000" w14:paraId="000004AD">
      <w:pPr>
        <w:spacing w:after="80" w:before="28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is the coherence strength of the scalar shell forming the element.</w:t>
      </w:r>
    </w:p>
    <w:p w:rsidR="00000000" w:rsidDel="00000000" w:rsidP="00000000" w:rsidRDefault="00000000" w:rsidRPr="00000000" w14:paraId="000004AE">
      <w:pPr>
        <w:spacing w:after="40" w:before="240"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decreases:</w:t>
      </w:r>
    </w:p>
    <w:p w:rsidR="00000000" w:rsidDel="00000000" w:rsidP="00000000" w:rsidRDefault="00000000" w:rsidRPr="00000000" w14:paraId="000004AF">
      <w:pPr>
        <w:numPr>
          <w:ilvl w:val="0"/>
          <w:numId w:val="22"/>
        </w:numPr>
        <w:spacing w:after="0" w:afterAutospacing="0" w:before="24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field distortion</w:t>
      </w:r>
    </w:p>
    <w:p w:rsidR="00000000" w:rsidDel="00000000" w:rsidP="00000000" w:rsidRDefault="00000000" w:rsidRPr="00000000" w14:paraId="000004B0">
      <w:pPr>
        <w:numPr>
          <w:ilvl w:val="0"/>
          <w:numId w:val="22"/>
        </w:numPr>
        <w:spacing w:after="40" w:before="0" w:beforeAutospacing="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increased reactivity</w:t>
        <w:br w:type="textWrapping"/>
      </w:r>
    </w:p>
    <w:p w:rsidR="00000000" w:rsidDel="00000000" w:rsidP="00000000" w:rsidRDefault="00000000" w:rsidRPr="00000000" w14:paraId="000004B1">
      <w:pPr>
        <w:spacing w:after="40" w:before="240"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increases slightly</w:t>
      </w:r>
    </w:p>
    <w:p w:rsidR="00000000" w:rsidDel="00000000" w:rsidP="00000000" w:rsidRDefault="00000000" w:rsidRPr="00000000" w14:paraId="000004B2">
      <w:pPr>
        <w:numPr>
          <w:ilvl w:val="0"/>
          <w:numId w:val="43"/>
        </w:numPr>
        <w:spacing w:after="0" w:afterAutospacing="0" w:before="24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mass but looser binding</w:t>
      </w:r>
    </w:p>
    <w:p w:rsidR="00000000" w:rsidDel="00000000" w:rsidP="00000000" w:rsidRDefault="00000000" w:rsidRPr="00000000" w14:paraId="000004B3">
      <w:pPr>
        <w:numPr>
          <w:ilvl w:val="0"/>
          <w:numId w:val="43"/>
        </w:numPr>
        <w:spacing w:after="40" w:before="0" w:beforeAutospacing="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shell widening</w:t>
        <w:br w:type="textWrapping"/>
      </w:r>
    </w:p>
    <w:p w:rsidR="00000000" w:rsidDel="00000000" w:rsidP="00000000" w:rsidRDefault="00000000" w:rsidRPr="00000000" w14:paraId="000004B4">
      <w:pPr>
        <w:spacing w:after="240" w:before="240" w:line="480" w:lineRule="auto"/>
        <w:ind w:left="1440" w:firstLine="720"/>
        <w:rPr>
          <w:rFonts w:ascii="Times New Roman" w:cs="Times New Roman" w:eastAsia="Times New Roman" w:hAnsi="Times New Roman"/>
          <w:sz w:val="24"/>
          <w:szCs w:val="24"/>
        </w:rPr>
      </w:pPr>
      <w:sdt>
        <w:sdtPr>
          <w:id w:val="-924309902"/>
          <w:tag w:val="goog_rdk_119"/>
        </w:sdtPr>
        <w:sdtContent>
          <w:r w:rsidDel="00000000" w:rsidR="00000000" w:rsidRPr="00000000">
            <w:rPr>
              <w:rFonts w:ascii="Cardo" w:cs="Cardo" w:eastAsia="Cardo" w:hAnsi="Cardo"/>
              <w:sz w:val="24"/>
              <w:szCs w:val="24"/>
              <w:rtl w:val="0"/>
            </w:rPr>
            <w:t xml:space="preserve">Noble gases → ψ ≈ 1.0 (max coherence)</w:t>
          </w:r>
        </w:sdtContent>
      </w:sdt>
    </w:p>
    <w:p w:rsidR="00000000" w:rsidDel="00000000" w:rsidP="00000000" w:rsidRDefault="00000000" w:rsidRPr="00000000" w14:paraId="000004B5">
      <w:pPr>
        <w:spacing w:after="240" w:before="240" w:line="480" w:lineRule="auto"/>
        <w:ind w:left="1440" w:firstLine="720"/>
        <w:rPr>
          <w:rFonts w:ascii="Times New Roman" w:cs="Times New Roman" w:eastAsia="Times New Roman" w:hAnsi="Times New Roman"/>
          <w:sz w:val="24"/>
          <w:szCs w:val="24"/>
        </w:rPr>
      </w:pPr>
      <w:sdt>
        <w:sdtPr>
          <w:id w:val="-1919919054"/>
          <w:tag w:val="goog_rdk_120"/>
        </w:sdtPr>
        <w:sdtContent>
          <w:r w:rsidDel="00000000" w:rsidR="00000000" w:rsidRPr="00000000">
            <w:rPr>
              <w:rFonts w:ascii="Cardo" w:cs="Cardo" w:eastAsia="Cardo" w:hAnsi="Cardo"/>
              <w:sz w:val="24"/>
              <w:szCs w:val="24"/>
              <w:rtl w:val="0"/>
            </w:rPr>
            <w:t xml:space="preserve">Alkali metals → ψ ≈ 0.4–0.5 (high torsional leak)</w:t>
          </w:r>
        </w:sdtContent>
      </w:sdt>
    </w:p>
    <w:p w:rsidR="00000000" w:rsidDel="00000000" w:rsidP="00000000" w:rsidRDefault="00000000" w:rsidRPr="00000000" w14:paraId="000004B6">
      <w:pPr>
        <w:spacing w:after="240" w:before="240" w:line="480" w:lineRule="auto"/>
        <w:ind w:left="2160" w:firstLine="0"/>
        <w:rPr>
          <w:rFonts w:ascii="Times New Roman" w:cs="Times New Roman" w:eastAsia="Times New Roman" w:hAnsi="Times New Roman"/>
          <w:sz w:val="24"/>
          <w:szCs w:val="24"/>
        </w:rPr>
      </w:pPr>
      <w:sdt>
        <w:sdtPr>
          <w:id w:val="-1449183401"/>
          <w:tag w:val="goog_rdk_121"/>
        </w:sdtPr>
        <w:sdtContent>
          <w:r w:rsidDel="00000000" w:rsidR="00000000" w:rsidRPr="00000000">
            <w:rPr>
              <w:rFonts w:ascii="Cardo" w:cs="Cardo" w:eastAsia="Cardo" w:hAnsi="Cardo"/>
              <w:sz w:val="24"/>
              <w:szCs w:val="24"/>
              <w:rtl w:val="0"/>
            </w:rPr>
            <w:t xml:space="preserve">Transition metals → ψ ≈ 0.6–0.8</w:t>
          </w:r>
        </w:sdtContent>
      </w:sdt>
    </w:p>
    <w:p w:rsidR="00000000" w:rsidDel="00000000" w:rsidP="00000000" w:rsidRDefault="00000000" w:rsidRPr="00000000" w14:paraId="000004B7">
      <w:pPr>
        <w:spacing w:after="240" w:before="240" w:line="480" w:lineRule="auto"/>
        <w:ind w:left="2160" w:firstLine="0"/>
        <w:rPr>
          <w:rFonts w:ascii="Times New Roman" w:cs="Times New Roman" w:eastAsia="Times New Roman" w:hAnsi="Times New Roman"/>
          <w:sz w:val="24"/>
          <w:szCs w:val="24"/>
        </w:rPr>
      </w:pPr>
      <w:sdt>
        <w:sdtPr>
          <w:id w:val="-1829825260"/>
          <w:tag w:val="goog_rdk_122"/>
        </w:sdtPr>
        <w:sdtContent>
          <w:r w:rsidDel="00000000" w:rsidR="00000000" w:rsidRPr="00000000">
            <w:rPr>
              <w:rFonts w:ascii="Cardo" w:cs="Cardo" w:eastAsia="Cardo" w:hAnsi="Cardo"/>
              <w:sz w:val="24"/>
              <w:szCs w:val="24"/>
              <w:rtl w:val="0"/>
            </w:rPr>
            <w:t xml:space="preserve">Halogens → ψ ≈ 0.55 (torsionally reactive but coherent)</w:t>
          </w:r>
        </w:sdtContent>
      </w:sdt>
    </w:p>
    <w:p w:rsidR="00000000" w:rsidDel="00000000" w:rsidP="00000000" w:rsidRDefault="00000000" w:rsidRPr="00000000" w14:paraId="000004B8">
      <w:pPr>
        <w:spacing w:after="240" w:before="240" w:line="480" w:lineRule="auto"/>
        <w:ind w:left="2160" w:firstLine="0"/>
        <w:rPr>
          <w:rFonts w:ascii="Times New Roman" w:cs="Times New Roman" w:eastAsia="Times New Roman" w:hAnsi="Times New Roman"/>
          <w:sz w:val="24"/>
          <w:szCs w:val="24"/>
        </w:rPr>
      </w:pPr>
      <w:sdt>
        <w:sdtPr>
          <w:id w:val="1807282866"/>
          <w:tag w:val="goog_rdk_123"/>
        </w:sdtPr>
        <w:sdtContent>
          <w:r w:rsidDel="00000000" w:rsidR="00000000" w:rsidRPr="00000000">
            <w:rPr>
              <w:rFonts w:ascii="Cardo" w:cs="Cardo" w:eastAsia="Cardo" w:hAnsi="Cardo"/>
              <w:sz w:val="24"/>
              <w:szCs w:val="24"/>
              <w:rtl w:val="0"/>
            </w:rPr>
            <w:t xml:space="preserve">Radioactives → ψ ≈ 0.2–0.3 (near decoherence threshold)</w:t>
          </w:r>
        </w:sdtContent>
      </w:sdt>
    </w:p>
    <w:p w:rsidR="00000000" w:rsidDel="00000000" w:rsidP="00000000" w:rsidRDefault="00000000" w:rsidRPr="00000000" w14:paraId="000004B9">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is derived from elemental reactivity and stability. More coherent elements are more inert and geometrically stable.</w:t>
      </w:r>
    </w:p>
    <w:p w:rsidR="00000000" w:rsidDel="00000000" w:rsidP="00000000" w:rsidRDefault="00000000" w:rsidRPr="00000000" w14:paraId="000004BA">
      <w:pPr>
        <w:spacing w:after="240" w:before="240"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sz w:val="24"/>
          <w:szCs w:val="24"/>
          <w:vertAlign w:val="subscript"/>
          <w:rtl w:val="0"/>
        </w:rPr>
        <w:t xml:space="preserve">e</w:t>
      </w:r>
      <w:r w:rsidDel="00000000" w:rsidR="00000000" w:rsidRPr="00000000">
        <w:rPr>
          <w:rFonts w:ascii="Times New Roman" w:cs="Times New Roman" w:eastAsia="Times New Roman" w:hAnsi="Times New Roman"/>
          <w:b w:val="1"/>
          <w:sz w:val="24"/>
          <w:szCs w:val="24"/>
          <w:rtl w:val="0"/>
        </w:rPr>
        <w:t xml:space="preserve"> — Emission Pressure</w:t>
      </w:r>
    </w:p>
    <w:p w:rsidR="00000000" w:rsidDel="00000000" w:rsidP="00000000" w:rsidRDefault="00000000" w:rsidRPr="00000000" w14:paraId="000004BB">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the scalar field rebound tension from the element’s core shell. P</w:t>
      </w:r>
      <w:r w:rsidDel="00000000" w:rsidR="00000000" w:rsidRPr="00000000">
        <w:rPr>
          <w:rFonts w:ascii="Times New Roman" w:cs="Times New Roman" w:eastAsia="Times New Roman" w:hAnsi="Times New Roman"/>
          <w:sz w:val="24"/>
          <w:szCs w:val="24"/>
          <w:vertAlign w:val="subscript"/>
          <w:rtl w:val="0"/>
        </w:rPr>
        <w:t xml:space="preserve">e </w:t>
      </w:r>
      <w:r w:rsidDel="00000000" w:rsidR="00000000" w:rsidRPr="00000000">
        <w:rPr>
          <w:rFonts w:ascii="Times New Roman" w:cs="Times New Roman" w:eastAsia="Times New Roman" w:hAnsi="Times New Roman"/>
          <w:sz w:val="24"/>
          <w:szCs w:val="24"/>
          <w:rtl w:val="0"/>
        </w:rPr>
        <w:t xml:space="preserve">is p</w:t>
      </w:r>
      <w:r w:rsidDel="00000000" w:rsidR="00000000" w:rsidRPr="00000000">
        <w:rPr>
          <w:rFonts w:ascii="Times New Roman" w:cs="Times New Roman" w:eastAsia="Times New Roman" w:hAnsi="Times New Roman"/>
          <w:sz w:val="24"/>
          <w:szCs w:val="24"/>
          <w:rtl w:val="0"/>
        </w:rPr>
        <w:t xml:space="preserve">roportional to field density and coherence layering.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ncreases with atomic weight, but drops near decoherence zones</w:t>
      </w:r>
    </w:p>
    <w:p w:rsidR="00000000" w:rsidDel="00000000" w:rsidP="00000000" w:rsidRDefault="00000000" w:rsidRPr="00000000" w14:paraId="000004BC">
      <w:pPr>
        <w:spacing w:after="240" w:before="240" w:line="480" w:lineRule="auto"/>
        <w:ind w:left="1440" w:firstLine="720"/>
        <w:rPr>
          <w:rFonts w:ascii="Times New Roman" w:cs="Times New Roman" w:eastAsia="Times New Roman" w:hAnsi="Times New Roman"/>
          <w:sz w:val="24"/>
          <w:szCs w:val="24"/>
        </w:rPr>
      </w:pPr>
      <w:sdt>
        <w:sdtPr>
          <w:id w:val="-1115648630"/>
          <w:tag w:val="goog_rdk_124"/>
        </w:sdtPr>
        <w:sdtContent>
          <w:r w:rsidDel="00000000" w:rsidR="00000000" w:rsidRPr="00000000">
            <w:rPr>
              <w:rFonts w:ascii="Cardo" w:cs="Cardo" w:eastAsia="Cardo" w:hAnsi="Cardo"/>
              <w:sz w:val="24"/>
              <w:szCs w:val="24"/>
              <w:rtl w:val="0"/>
            </w:rPr>
            <w:t xml:space="preserve">Hydrogen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baseline (1.0 unit)</w:t>
      </w:r>
    </w:p>
    <w:p w:rsidR="00000000" w:rsidDel="00000000" w:rsidP="00000000" w:rsidRDefault="00000000" w:rsidRPr="00000000" w14:paraId="000004BD">
      <w:pPr>
        <w:spacing w:after="240" w:before="240" w:line="480" w:lineRule="auto"/>
        <w:ind w:left="1440" w:firstLine="720"/>
        <w:rPr>
          <w:rFonts w:ascii="Times New Roman" w:cs="Times New Roman" w:eastAsia="Times New Roman" w:hAnsi="Times New Roman"/>
          <w:sz w:val="24"/>
          <w:szCs w:val="24"/>
        </w:rPr>
      </w:pPr>
      <w:sdt>
        <w:sdtPr>
          <w:id w:val="1508563077"/>
          <w:tag w:val="goog_rdk_125"/>
        </w:sdtPr>
        <w:sdtContent>
          <w:r w:rsidDel="00000000" w:rsidR="00000000" w:rsidRPr="00000000">
            <w:rPr>
              <w:rFonts w:ascii="Cardo" w:cs="Cardo" w:eastAsia="Cardo" w:hAnsi="Cardo"/>
              <w:sz w:val="24"/>
              <w:szCs w:val="24"/>
              <w:rtl w:val="0"/>
            </w:rPr>
            <w:t xml:space="preserve">Noble gases → P</w:t>
          </w:r>
        </w:sdtContent>
      </w:sdt>
      <w:r w:rsidDel="00000000" w:rsidR="00000000" w:rsidRPr="00000000">
        <w:rPr>
          <w:rFonts w:ascii="Times New Roman" w:cs="Times New Roman" w:eastAsia="Times New Roman" w:hAnsi="Times New Roman"/>
          <w:sz w:val="24"/>
          <w:szCs w:val="24"/>
          <w:vertAlign w:val="subscript"/>
          <w:rtl w:val="0"/>
        </w:rPr>
        <w:t xml:space="preserve">e</w:t>
      </w:r>
      <w:sdt>
        <w:sdtPr>
          <w:id w:val="-195840078"/>
          <w:tag w:val="goog_rdk_126"/>
        </w:sdtPr>
        <w:sdtContent>
          <w:r w:rsidDel="00000000" w:rsidR="00000000" w:rsidRPr="00000000">
            <w:rPr>
              <w:rFonts w:ascii="Gungsuh" w:cs="Gungsuh" w:eastAsia="Gungsuh" w:hAnsi="Gungsuh"/>
              <w:sz w:val="24"/>
              <w:szCs w:val="24"/>
              <w:rtl w:val="0"/>
            </w:rPr>
            <w:t xml:space="preserve"> ≈ 1.3–1.6 (tight rebound shell)</w:t>
          </w:r>
        </w:sdtContent>
      </w:sdt>
    </w:p>
    <w:p w:rsidR="00000000" w:rsidDel="00000000" w:rsidP="00000000" w:rsidRDefault="00000000" w:rsidRPr="00000000" w14:paraId="000004BE">
      <w:pPr>
        <w:spacing w:after="240" w:before="240" w:line="480" w:lineRule="auto"/>
        <w:ind w:left="1440" w:firstLine="720"/>
        <w:rPr>
          <w:rFonts w:ascii="Times New Roman" w:cs="Times New Roman" w:eastAsia="Times New Roman" w:hAnsi="Times New Roman"/>
          <w:sz w:val="24"/>
          <w:szCs w:val="24"/>
        </w:rPr>
      </w:pPr>
      <w:sdt>
        <w:sdtPr>
          <w:id w:val="-2044974927"/>
          <w:tag w:val="goog_rdk_127"/>
        </w:sdtPr>
        <w:sdtContent>
          <w:r w:rsidDel="00000000" w:rsidR="00000000" w:rsidRPr="00000000">
            <w:rPr>
              <w:rFonts w:ascii="Cardo" w:cs="Cardo" w:eastAsia="Cardo" w:hAnsi="Cardo"/>
              <w:sz w:val="24"/>
              <w:szCs w:val="24"/>
              <w:rtl w:val="0"/>
            </w:rPr>
            <w:t xml:space="preserve">Transition metals → P</w:t>
          </w:r>
        </w:sdtContent>
      </w:sdt>
      <w:r w:rsidDel="00000000" w:rsidR="00000000" w:rsidRPr="00000000">
        <w:rPr>
          <w:rFonts w:ascii="Times New Roman" w:cs="Times New Roman" w:eastAsia="Times New Roman" w:hAnsi="Times New Roman"/>
          <w:sz w:val="24"/>
          <w:szCs w:val="24"/>
          <w:vertAlign w:val="subscript"/>
          <w:rtl w:val="0"/>
        </w:rPr>
        <w:t xml:space="preserve">e</w:t>
      </w:r>
      <w:sdt>
        <w:sdtPr>
          <w:id w:val="-148518098"/>
          <w:tag w:val="goog_rdk_128"/>
        </w:sdtPr>
        <w:sdtContent>
          <w:r w:rsidDel="00000000" w:rsidR="00000000" w:rsidRPr="00000000">
            <w:rPr>
              <w:rFonts w:ascii="Gungsuh" w:cs="Gungsuh" w:eastAsia="Gungsuh" w:hAnsi="Gungsuh"/>
              <w:sz w:val="24"/>
              <w:szCs w:val="24"/>
              <w:rtl w:val="0"/>
            </w:rPr>
            <w:t xml:space="preserve"> ≈ 2.0+ (strong layered emissions)</w:t>
          </w:r>
        </w:sdtContent>
      </w:sdt>
    </w:p>
    <w:p w:rsidR="00000000" w:rsidDel="00000000" w:rsidP="00000000" w:rsidRDefault="00000000" w:rsidRPr="00000000" w14:paraId="000004BF">
      <w:pPr>
        <w:spacing w:after="240" w:before="240" w:line="480" w:lineRule="auto"/>
        <w:ind w:left="1440" w:firstLine="720"/>
        <w:rPr>
          <w:rFonts w:ascii="Times New Roman" w:cs="Times New Roman" w:eastAsia="Times New Roman" w:hAnsi="Times New Roman"/>
          <w:sz w:val="24"/>
          <w:szCs w:val="24"/>
        </w:rPr>
      </w:pPr>
      <w:sdt>
        <w:sdtPr>
          <w:id w:val="1678068361"/>
          <w:tag w:val="goog_rdk_129"/>
        </w:sdtPr>
        <w:sdtContent>
          <w:r w:rsidDel="00000000" w:rsidR="00000000" w:rsidRPr="00000000">
            <w:rPr>
              <w:rFonts w:ascii="Cardo" w:cs="Cardo" w:eastAsia="Cardo" w:hAnsi="Cardo"/>
              <w:sz w:val="24"/>
              <w:szCs w:val="24"/>
              <w:rtl w:val="0"/>
            </w:rPr>
            <w:t xml:space="preserve">Heavy actinides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&gt; 3.0 but unstable (pressure without coherence)</w:t>
      </w:r>
    </w:p>
    <w:p w:rsidR="00000000" w:rsidDel="00000000" w:rsidP="00000000" w:rsidRDefault="00000000" w:rsidRPr="00000000" w14:paraId="000004C0">
      <w:pPr>
        <w:spacing w:after="24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was scaled using scalar mass derivations, not nuclear charge.</w:t>
      </w:r>
    </w:p>
    <w:p w:rsidR="00000000" w:rsidDel="00000000" w:rsidP="00000000" w:rsidRDefault="00000000" w:rsidRPr="00000000" w14:paraId="000004C1">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tl w:val="0"/>
        </w:rPr>
      </w:r>
    </w:p>
    <w:p w:rsidR="00000000" w:rsidDel="00000000" w:rsidP="00000000" w:rsidRDefault="00000000" w:rsidRPr="00000000" w14:paraId="000004C3">
      <w:pPr>
        <w:numPr>
          <w:ilvl w:val="0"/>
          <w:numId w:val="86"/>
        </w:numPr>
        <w:spacing w:after="0" w:afterAutospacing="0" w:before="24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Stronger field rebound </w:t>
      </w:r>
    </w:p>
    <w:p w:rsidR="00000000" w:rsidDel="00000000" w:rsidP="00000000" w:rsidRDefault="00000000" w:rsidRPr="00000000" w14:paraId="000004C4">
      <w:pPr>
        <w:numPr>
          <w:ilvl w:val="0"/>
          <w:numId w:val="86"/>
        </w:numPr>
        <w:spacing w:after="240" w:before="0" w:beforeAutospacing="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Higher binding potential</w:t>
      </w:r>
    </w:p>
    <w:p w:rsidR="00000000" w:rsidDel="00000000" w:rsidP="00000000" w:rsidRDefault="00000000" w:rsidRPr="00000000" w14:paraId="000004C5">
      <w:pPr>
        <w:spacing w:after="2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high ψ, it becomes unstable pressure — leading to decay.</w:t>
      </w:r>
    </w:p>
    <w:p w:rsidR="00000000" w:rsidDel="00000000" w:rsidP="00000000" w:rsidRDefault="00000000" w:rsidRPr="00000000" w14:paraId="000004C6">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τ — Torsional Instability</w:t>
      </w:r>
    </w:p>
    <w:p w:rsidR="00000000" w:rsidDel="00000000" w:rsidP="00000000" w:rsidRDefault="00000000" w:rsidRPr="00000000" w14:paraId="000004C7">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 measures how much twist, imbalance, or field shear is present.</w:t>
      </w:r>
    </w:p>
    <w:p w:rsidR="00000000" w:rsidDel="00000000" w:rsidP="00000000" w:rsidRDefault="00000000" w:rsidRPr="00000000" w14:paraId="000004C8">
      <w:pPr>
        <w:spacing w:after="40" w:before="24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τ </w:t>
      </w:r>
      <w:r w:rsidDel="00000000" w:rsidR="00000000" w:rsidRPr="00000000">
        <w:rPr>
          <w:rFonts w:ascii="Times New Roman" w:cs="Times New Roman" w:eastAsia="Times New Roman" w:hAnsi="Times New Roman"/>
          <w:sz w:val="24"/>
          <w:szCs w:val="24"/>
          <w:rtl w:val="0"/>
        </w:rPr>
        <w:t xml:space="preserve">is b</w:t>
      </w:r>
      <w:r w:rsidDel="00000000" w:rsidR="00000000" w:rsidRPr="00000000">
        <w:rPr>
          <w:rFonts w:ascii="Times New Roman" w:cs="Times New Roman" w:eastAsia="Times New Roman" w:hAnsi="Times New Roman"/>
          <w:sz w:val="24"/>
          <w:szCs w:val="24"/>
          <w:rtl w:val="0"/>
        </w:rPr>
        <w:t xml:space="preserve">ased on chemical reactivity, bonding directionality, and field leakage</w:t>
        <w:br w:type="textWrapping"/>
      </w:r>
      <w:r w:rsidDel="00000000" w:rsidR="00000000" w:rsidRPr="00000000">
        <w:rPr>
          <w:rFonts w:ascii="Times New Roman" w:cs="Times New Roman" w:eastAsia="Times New Roman" w:hAnsi="Times New Roman"/>
          <w:b w:val="1"/>
          <w:sz w:val="24"/>
          <w:szCs w:val="24"/>
          <w:rtl w:val="0"/>
        </w:rPr>
        <w:t xml:space="preserve">τ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ncreases with:</w:t>
      </w:r>
    </w:p>
    <w:p w:rsidR="00000000" w:rsidDel="00000000" w:rsidP="00000000" w:rsidRDefault="00000000" w:rsidRPr="00000000" w14:paraId="000004C9">
      <w:pPr>
        <w:numPr>
          <w:ilvl w:val="0"/>
          <w:numId w:val="12"/>
        </w:numPr>
        <w:spacing w:after="0" w:afterAutospacing="0" w:before="24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unpaired spin states</w:t>
      </w:r>
    </w:p>
    <w:p w:rsidR="00000000" w:rsidDel="00000000" w:rsidP="00000000" w:rsidRDefault="00000000" w:rsidRPr="00000000" w14:paraId="000004CA">
      <w:pPr>
        <w:numPr>
          <w:ilvl w:val="0"/>
          <w:numId w:val="12"/>
        </w:numPr>
        <w:spacing w:after="0" w:afterAutospacing="0" w:before="0" w:beforeAutospacing="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Disruptive bonding tendencies</w:t>
      </w:r>
    </w:p>
    <w:p w:rsidR="00000000" w:rsidDel="00000000" w:rsidP="00000000" w:rsidRDefault="00000000" w:rsidRPr="00000000" w14:paraId="000004CB">
      <w:pPr>
        <w:numPr>
          <w:ilvl w:val="0"/>
          <w:numId w:val="12"/>
        </w:numPr>
        <w:spacing w:after="40" w:before="0" w:beforeAutospacing="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Radiation emission patterns</w:t>
        <w:br w:type="textWrapping"/>
      </w:r>
    </w:p>
    <w:p w:rsidR="00000000" w:rsidDel="00000000" w:rsidP="00000000" w:rsidRDefault="00000000" w:rsidRPr="00000000" w14:paraId="000004CC">
      <w:pPr>
        <w:spacing w:after="40" w:before="240" w:line="480" w:lineRule="auto"/>
        <w:ind w:left="2160" w:firstLine="0"/>
        <w:rPr>
          <w:rFonts w:ascii="Times New Roman" w:cs="Times New Roman" w:eastAsia="Times New Roman" w:hAnsi="Times New Roman"/>
          <w:sz w:val="24"/>
          <w:szCs w:val="24"/>
        </w:rPr>
      </w:pPr>
      <w:sdt>
        <w:sdtPr>
          <w:id w:val="1769080346"/>
          <w:tag w:val="goog_rdk_130"/>
        </w:sdtPr>
        <w:sdtContent>
          <w:r w:rsidDel="00000000" w:rsidR="00000000" w:rsidRPr="00000000">
            <w:rPr>
              <w:rFonts w:ascii="Cardo" w:cs="Cardo" w:eastAsia="Cardo" w:hAnsi="Cardo"/>
              <w:sz w:val="24"/>
              <w:szCs w:val="24"/>
              <w:rtl w:val="0"/>
            </w:rPr>
            <w:t xml:space="preserve">Noble gases → τ ≈ 0.0 (perfectly balanced)</w:t>
          </w:r>
        </w:sdtContent>
      </w:sdt>
    </w:p>
    <w:p w:rsidR="00000000" w:rsidDel="00000000" w:rsidP="00000000" w:rsidRDefault="00000000" w:rsidRPr="00000000" w14:paraId="000004CD">
      <w:pPr>
        <w:spacing w:after="240" w:before="240" w:line="480" w:lineRule="auto"/>
        <w:ind w:left="2160" w:firstLine="0"/>
        <w:rPr>
          <w:rFonts w:ascii="Times New Roman" w:cs="Times New Roman" w:eastAsia="Times New Roman" w:hAnsi="Times New Roman"/>
          <w:sz w:val="24"/>
          <w:szCs w:val="24"/>
        </w:rPr>
      </w:pPr>
      <w:sdt>
        <w:sdtPr>
          <w:id w:val="-1851751084"/>
          <w:tag w:val="goog_rdk_131"/>
        </w:sdtPr>
        <w:sdtContent>
          <w:r w:rsidDel="00000000" w:rsidR="00000000" w:rsidRPr="00000000">
            <w:rPr>
              <w:rFonts w:ascii="Cardo" w:cs="Cardo" w:eastAsia="Cardo" w:hAnsi="Cardo"/>
              <w:sz w:val="24"/>
              <w:szCs w:val="24"/>
              <w:rtl w:val="0"/>
            </w:rPr>
            <w:t xml:space="preserve">Alkali metals → τ ≈ 0.9 (high torsion, single-valent loss)</w:t>
          </w:r>
        </w:sdtContent>
      </w:sdt>
    </w:p>
    <w:p w:rsidR="00000000" w:rsidDel="00000000" w:rsidP="00000000" w:rsidRDefault="00000000" w:rsidRPr="00000000" w14:paraId="000004CE">
      <w:pPr>
        <w:spacing w:after="240" w:before="240" w:line="480" w:lineRule="auto"/>
        <w:ind w:left="2160" w:firstLine="0"/>
        <w:rPr>
          <w:rFonts w:ascii="Times New Roman" w:cs="Times New Roman" w:eastAsia="Times New Roman" w:hAnsi="Times New Roman"/>
          <w:sz w:val="24"/>
          <w:szCs w:val="24"/>
        </w:rPr>
      </w:pPr>
      <w:sdt>
        <w:sdtPr>
          <w:id w:val="-1388355454"/>
          <w:tag w:val="goog_rdk_132"/>
        </w:sdtPr>
        <w:sdtContent>
          <w:r w:rsidDel="00000000" w:rsidR="00000000" w:rsidRPr="00000000">
            <w:rPr>
              <w:rFonts w:ascii="Cardo" w:cs="Cardo" w:eastAsia="Cardo" w:hAnsi="Cardo"/>
              <w:sz w:val="24"/>
              <w:szCs w:val="24"/>
              <w:rtl w:val="0"/>
            </w:rPr>
            <w:t xml:space="preserve">Halogens → τ ≈ 0.7 (aggressive torsional grab)</w:t>
          </w:r>
        </w:sdtContent>
      </w:sdt>
    </w:p>
    <w:p w:rsidR="00000000" w:rsidDel="00000000" w:rsidP="00000000" w:rsidRDefault="00000000" w:rsidRPr="00000000" w14:paraId="000004CF">
      <w:pPr>
        <w:spacing w:after="240" w:before="240" w:line="480" w:lineRule="auto"/>
        <w:ind w:left="2160" w:firstLine="0"/>
        <w:rPr>
          <w:rFonts w:ascii="Times New Roman" w:cs="Times New Roman" w:eastAsia="Times New Roman" w:hAnsi="Times New Roman"/>
          <w:sz w:val="24"/>
          <w:szCs w:val="24"/>
        </w:rPr>
      </w:pPr>
      <w:sdt>
        <w:sdtPr>
          <w:id w:val="-670146187"/>
          <w:tag w:val="goog_rdk_133"/>
        </w:sdtPr>
        <w:sdtContent>
          <w:r w:rsidDel="00000000" w:rsidR="00000000" w:rsidRPr="00000000">
            <w:rPr>
              <w:rFonts w:ascii="Cardo" w:cs="Cardo" w:eastAsia="Cardo" w:hAnsi="Cardo"/>
              <w:sz w:val="24"/>
              <w:szCs w:val="24"/>
              <w:rtl w:val="0"/>
            </w:rPr>
            <w:t xml:space="preserve">Actinides → τ &gt; 1.0 (instability triggers decay)</w:t>
          </w:r>
        </w:sdtContent>
      </w:sdt>
    </w:p>
    <w:p w:rsidR="00000000" w:rsidDel="00000000" w:rsidP="00000000" w:rsidRDefault="00000000" w:rsidRPr="00000000" w14:paraId="000004D0">
      <w:pPr>
        <w:spacing w:after="240" w:before="24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 is derived from field asymmetry, not angular momentum.</w:t>
      </w:r>
    </w:p>
    <w:p w:rsidR="00000000" w:rsidDel="00000000" w:rsidP="00000000" w:rsidRDefault="00000000" w:rsidRPr="00000000" w14:paraId="000004D1">
      <w:pPr>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2">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σ — Scalar Shell Spread</w:t>
      </w:r>
    </w:p>
    <w:p w:rsidR="00000000" w:rsidDel="00000000" w:rsidP="00000000" w:rsidRDefault="00000000" w:rsidRPr="00000000" w14:paraId="000004D3">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represents how far the element’s field coherently reaches — not spatially, but energetically.</w:t>
      </w:r>
    </w:p>
    <w:p w:rsidR="00000000" w:rsidDel="00000000" w:rsidP="00000000" w:rsidRDefault="00000000" w:rsidRPr="00000000" w14:paraId="000004D4">
      <w:pPr>
        <w:spacing w:after="40" w:before="240" w:line="480" w:lineRule="auto"/>
        <w:ind w:left="216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Larger atoms = wider shells = higher σ</w:t>
        <w:br w:type="textWrapping"/>
        <w:t xml:space="preserve">Also leading to shell spacing, bond length, and resonance width</w:t>
      </w:r>
    </w:p>
    <w:p w:rsidR="00000000" w:rsidDel="00000000" w:rsidP="00000000" w:rsidRDefault="00000000" w:rsidRPr="00000000" w14:paraId="000004D5">
      <w:pPr>
        <w:spacing w:after="40" w:before="24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using:</w:t>
      </w:r>
    </w:p>
    <w:p w:rsidR="00000000" w:rsidDel="00000000" w:rsidP="00000000" w:rsidRDefault="00000000" w:rsidRPr="00000000" w14:paraId="000004D6">
      <w:pPr>
        <w:numPr>
          <w:ilvl w:val="0"/>
          <w:numId w:val="108"/>
        </w:numPr>
        <w:spacing w:after="0" w:afterAutospacing="0" w:before="24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Covalent radius (classical proxy)</w:t>
      </w:r>
    </w:p>
    <w:p w:rsidR="00000000" w:rsidDel="00000000" w:rsidP="00000000" w:rsidRDefault="00000000" w:rsidRPr="00000000" w14:paraId="000004D7">
      <w:pPr>
        <w:numPr>
          <w:ilvl w:val="0"/>
          <w:numId w:val="108"/>
        </w:numPr>
        <w:spacing w:after="0" w:afterAutospacing="0" w:before="0" w:beforeAutospacing="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Emission spectrum spread</w:t>
      </w:r>
    </w:p>
    <w:p w:rsidR="00000000" w:rsidDel="00000000" w:rsidP="00000000" w:rsidRDefault="00000000" w:rsidRPr="00000000" w14:paraId="000004D8">
      <w:pPr>
        <w:numPr>
          <w:ilvl w:val="0"/>
          <w:numId w:val="108"/>
        </w:numPr>
        <w:spacing w:after="40" w:before="0" w:beforeAutospacing="0"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Scalar interaction range</w:t>
        <w:br w:type="textWrapping"/>
      </w:r>
    </w:p>
    <w:p w:rsidR="00000000" w:rsidDel="00000000" w:rsidP="00000000" w:rsidRDefault="00000000" w:rsidRPr="00000000" w14:paraId="000004D9">
      <w:pPr>
        <w:spacing w:after="240" w:before="240" w:line="480" w:lineRule="auto"/>
        <w:ind w:left="2160" w:firstLine="0"/>
        <w:rPr>
          <w:rFonts w:ascii="Times New Roman" w:cs="Times New Roman" w:eastAsia="Times New Roman" w:hAnsi="Times New Roman"/>
          <w:sz w:val="24"/>
          <w:szCs w:val="24"/>
        </w:rPr>
      </w:pPr>
      <w:sdt>
        <w:sdtPr>
          <w:id w:val="-1037093027"/>
          <w:tag w:val="goog_rdk_134"/>
        </w:sdtPr>
        <w:sdtContent>
          <w:r w:rsidDel="00000000" w:rsidR="00000000" w:rsidRPr="00000000">
            <w:rPr>
              <w:rFonts w:ascii="Cardo" w:cs="Cardo" w:eastAsia="Cardo" w:hAnsi="Cardo"/>
              <w:sz w:val="24"/>
              <w:szCs w:val="24"/>
              <w:rtl w:val="0"/>
            </w:rPr>
            <w:t xml:space="preserve">Hydrogen → σ = 1.0 (baseline)</w:t>
          </w:r>
        </w:sdtContent>
      </w:sdt>
    </w:p>
    <w:p w:rsidR="00000000" w:rsidDel="00000000" w:rsidP="00000000" w:rsidRDefault="00000000" w:rsidRPr="00000000" w14:paraId="000004DA">
      <w:pPr>
        <w:spacing w:after="240" w:before="240" w:line="480" w:lineRule="auto"/>
        <w:ind w:left="2160" w:firstLine="0"/>
        <w:rPr>
          <w:rFonts w:ascii="Times New Roman" w:cs="Times New Roman" w:eastAsia="Times New Roman" w:hAnsi="Times New Roman"/>
          <w:sz w:val="24"/>
          <w:szCs w:val="24"/>
        </w:rPr>
      </w:pPr>
      <w:sdt>
        <w:sdtPr>
          <w:id w:val="-1932370334"/>
          <w:tag w:val="goog_rdk_135"/>
        </w:sdtPr>
        <w:sdtContent>
          <w:r w:rsidDel="00000000" w:rsidR="00000000" w:rsidRPr="00000000">
            <w:rPr>
              <w:rFonts w:ascii="Cardo" w:cs="Cardo" w:eastAsia="Cardo" w:hAnsi="Cardo"/>
              <w:sz w:val="24"/>
              <w:szCs w:val="24"/>
              <w:rtl w:val="0"/>
            </w:rPr>
            <w:t xml:space="preserve">Noble gases → σ ≈ 1.1–1.4 (tight but full shell)</w:t>
          </w:r>
        </w:sdtContent>
      </w:sdt>
    </w:p>
    <w:p w:rsidR="00000000" w:rsidDel="00000000" w:rsidP="00000000" w:rsidRDefault="00000000" w:rsidRPr="00000000" w14:paraId="000004DB">
      <w:pPr>
        <w:spacing w:after="240" w:before="240" w:line="480" w:lineRule="auto"/>
        <w:ind w:left="2160" w:firstLine="0"/>
        <w:rPr>
          <w:rFonts w:ascii="Times New Roman" w:cs="Times New Roman" w:eastAsia="Times New Roman" w:hAnsi="Times New Roman"/>
          <w:sz w:val="24"/>
          <w:szCs w:val="24"/>
        </w:rPr>
      </w:pPr>
      <w:sdt>
        <w:sdtPr>
          <w:id w:val="-201575113"/>
          <w:tag w:val="goog_rdk_136"/>
        </w:sdtPr>
        <w:sdtContent>
          <w:r w:rsidDel="00000000" w:rsidR="00000000" w:rsidRPr="00000000">
            <w:rPr>
              <w:rFonts w:ascii="Cardo" w:cs="Cardo" w:eastAsia="Cardo" w:hAnsi="Cardo"/>
              <w:sz w:val="24"/>
              <w:szCs w:val="24"/>
              <w:rtl w:val="0"/>
            </w:rPr>
            <w:t xml:space="preserve">Alkali/alkaline → σ ≈ 1.3–1.6</w:t>
          </w:r>
        </w:sdtContent>
      </w:sdt>
    </w:p>
    <w:p w:rsidR="00000000" w:rsidDel="00000000" w:rsidP="00000000" w:rsidRDefault="00000000" w:rsidRPr="00000000" w14:paraId="000004DC">
      <w:pPr>
        <w:spacing w:after="240" w:before="240" w:line="480" w:lineRule="auto"/>
        <w:ind w:left="2160" w:firstLine="0"/>
        <w:rPr>
          <w:rFonts w:ascii="Times New Roman" w:cs="Times New Roman" w:eastAsia="Times New Roman" w:hAnsi="Times New Roman"/>
          <w:sz w:val="24"/>
          <w:szCs w:val="24"/>
        </w:rPr>
      </w:pPr>
      <w:sdt>
        <w:sdtPr>
          <w:id w:val="41082701"/>
          <w:tag w:val="goog_rdk_137"/>
        </w:sdtPr>
        <w:sdtContent>
          <w:r w:rsidDel="00000000" w:rsidR="00000000" w:rsidRPr="00000000">
            <w:rPr>
              <w:rFonts w:ascii="Cardo" w:cs="Cardo" w:eastAsia="Cardo" w:hAnsi="Cardo"/>
              <w:sz w:val="24"/>
              <w:szCs w:val="24"/>
              <w:rtl w:val="0"/>
            </w:rPr>
            <w:t xml:space="preserve">Lanthanides and actinides → σ &gt; 2.0</w:t>
          </w:r>
        </w:sdtContent>
      </w:sdt>
    </w:p>
    <w:p w:rsidR="00000000" w:rsidDel="00000000" w:rsidP="00000000" w:rsidRDefault="00000000" w:rsidRPr="00000000" w14:paraId="000004DD">
      <w:pPr>
        <w:spacing w:after="240" w:before="24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is a harmonic envelope — the “reach” of field identity.</w:t>
      </w:r>
    </w:p>
    <w:p w:rsidR="00000000" w:rsidDel="00000000" w:rsidP="00000000" w:rsidRDefault="00000000" w:rsidRPr="00000000" w14:paraId="000004D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maxima in S(Z) represent stable elements and noble-gas-like coherence shells. Dips reflect high-reactivity or torsional instability. This table causally reproduces the periodic structure through field logic alone.</w:t>
      </w:r>
    </w:p>
    <w:tbl>
      <w:tblPr>
        <w:tblStyle w:val="Table21"/>
        <w:tblW w:w="717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900"/>
        <w:gridCol w:w="1080"/>
        <w:gridCol w:w="915"/>
        <w:gridCol w:w="1095"/>
        <w:gridCol w:w="720"/>
        <w:gridCol w:w="1815"/>
        <w:tblGridChange w:id="0">
          <w:tblGrid>
            <w:gridCol w:w="645"/>
            <w:gridCol w:w="900"/>
            <w:gridCol w:w="1080"/>
            <w:gridCol w:w="915"/>
            <w:gridCol w:w="1095"/>
            <w:gridCol w:w="720"/>
            <w:gridCol w:w="1815"/>
          </w:tblGrid>
        </w:tblGridChange>
      </w:tblGrid>
      <w:tr>
        <w:trPr>
          <w:cantSplit w:val="0"/>
          <w:tblHeader w:val="0"/>
        </w:trPr>
        <w:tc>
          <w:tcPr/>
          <w:p w:rsidR="00000000" w:rsidDel="00000000" w:rsidP="00000000" w:rsidRDefault="00000000" w:rsidRPr="00000000" w14:paraId="000004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w:t>
            </w:r>
          </w:p>
        </w:tc>
        <w:tc>
          <w:tcPr/>
          <w:p w:rsidR="00000000" w:rsidDel="00000000" w:rsidP="00000000" w:rsidRDefault="00000000" w:rsidRPr="00000000" w14:paraId="000004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w:t>
            </w:r>
          </w:p>
        </w:tc>
        <w:tc>
          <w:tcPr/>
          <w:p w:rsidR="00000000" w:rsidDel="00000000" w:rsidP="00000000" w:rsidRDefault="00000000" w:rsidRPr="00000000" w14:paraId="000004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w:t>
            </w:r>
          </w:p>
        </w:tc>
        <w:tc>
          <w:tcPr/>
          <w:p w:rsidR="00000000" w:rsidDel="00000000" w:rsidP="00000000" w:rsidRDefault="00000000" w:rsidRPr="00000000" w14:paraId="000004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w:t>
            </w:r>
          </w:p>
        </w:tc>
        <w:tc>
          <w:tcPr/>
          <w:p w:rsidR="00000000" w:rsidDel="00000000" w:rsidP="00000000" w:rsidRDefault="00000000" w:rsidRPr="00000000" w14:paraId="000004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Φₕ</w:t>
            </w:r>
          </w:p>
        </w:tc>
        <w:tc>
          <w:tcPr/>
          <w:p w:rsidR="00000000" w:rsidDel="00000000" w:rsidP="00000000" w:rsidRDefault="00000000" w:rsidRPr="00000000" w14:paraId="000004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w:t>
            </w:r>
          </w:p>
        </w:tc>
        <w:tc>
          <w:tcPr/>
          <w:p w:rsidR="00000000" w:rsidDel="00000000" w:rsidP="00000000" w:rsidRDefault="00000000" w:rsidRPr="00000000" w14:paraId="000004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 Stability</w:t>
            </w:r>
          </w:p>
        </w:tc>
      </w:tr>
      <w:tr>
        <w:trPr>
          <w:cantSplit w:val="0"/>
          <w:tblHeader w:val="0"/>
        </w:trPr>
        <w:tc>
          <w:tcPr/>
          <w:p w:rsidR="00000000" w:rsidDel="00000000" w:rsidP="00000000" w:rsidRDefault="00000000" w:rsidRPr="00000000" w14:paraId="000004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0.9901</w:t>
            </w:r>
          </w:p>
        </w:tc>
        <w:tc>
          <w:tcPr/>
          <w:p w:rsidR="00000000" w:rsidDel="00000000" w:rsidP="00000000" w:rsidRDefault="00000000" w:rsidRPr="00000000" w14:paraId="000004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1.03e-05</w:t>
            </w:r>
          </w:p>
        </w:tc>
        <w:tc>
          <w:tcPr/>
          <w:p w:rsidR="00000000" w:rsidDel="00000000" w:rsidP="00000000" w:rsidRDefault="00000000" w:rsidRPr="00000000" w14:paraId="000004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0.1017</w:t>
            </w:r>
          </w:p>
        </w:tc>
        <w:tc>
          <w:tcPr/>
          <w:p w:rsidR="00000000" w:rsidDel="00000000" w:rsidP="00000000" w:rsidRDefault="00000000" w:rsidRPr="00000000" w14:paraId="000004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1.04e-05</w:t>
            </w:r>
          </w:p>
        </w:tc>
        <w:tc>
          <w:tcPr/>
          <w:p w:rsidR="00000000" w:rsidDel="00000000" w:rsidP="00000000" w:rsidRDefault="00000000" w:rsidRPr="00000000" w14:paraId="000004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p w:rsidR="00000000" w:rsidDel="00000000" w:rsidP="00000000" w:rsidRDefault="00000000" w:rsidRPr="00000000" w14:paraId="000004EC">
            <w:pPr>
              <w:spacing w:line="480" w:lineRule="auto"/>
              <w:ind w:right="-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9.8677e+01</w:t>
            </w:r>
          </w:p>
        </w:tc>
      </w:tr>
      <w:tr>
        <w:trPr>
          <w:cantSplit w:val="0"/>
          <w:tblHeader w:val="0"/>
        </w:trPr>
        <w:tc>
          <w:tcPr/>
          <w:p w:rsidR="00000000" w:rsidDel="00000000" w:rsidP="00000000" w:rsidRDefault="00000000" w:rsidRPr="00000000" w14:paraId="000004E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0.9804</w:t>
            </w:r>
          </w:p>
        </w:tc>
        <w:tc>
          <w:tcPr/>
          <w:p w:rsidR="00000000" w:rsidDel="00000000" w:rsidP="00000000" w:rsidRDefault="00000000" w:rsidRPr="00000000" w14:paraId="000004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1.05e-05</w:t>
            </w:r>
          </w:p>
        </w:tc>
        <w:tc>
          <w:tcPr/>
          <w:p w:rsidR="00000000" w:rsidDel="00000000" w:rsidP="00000000" w:rsidRDefault="00000000" w:rsidRPr="00000000" w14:paraId="000004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0.1033</w:t>
            </w:r>
          </w:p>
        </w:tc>
        <w:tc>
          <w:tcPr/>
          <w:p w:rsidR="00000000" w:rsidDel="00000000" w:rsidP="00000000" w:rsidRDefault="00000000" w:rsidRPr="00000000" w14:paraId="000004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1.07e-05</w:t>
            </w:r>
          </w:p>
        </w:tc>
        <w:tc>
          <w:tcPr/>
          <w:p w:rsidR="00000000" w:rsidDel="00000000" w:rsidP="00000000" w:rsidRDefault="00000000" w:rsidRPr="00000000" w14:paraId="000004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p w:rsidR="00000000" w:rsidDel="00000000" w:rsidP="00000000" w:rsidRDefault="00000000" w:rsidRPr="00000000" w14:paraId="000004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3.4427e+01</w:t>
            </w:r>
          </w:p>
        </w:tc>
      </w:tr>
      <w:tr>
        <w:trPr>
          <w:cantSplit w:val="0"/>
          <w:tblHeader w:val="0"/>
        </w:trPr>
        <w:tc>
          <w:tcPr/>
          <w:p w:rsidR="00000000" w:rsidDel="00000000" w:rsidP="00000000" w:rsidRDefault="00000000" w:rsidRPr="00000000" w14:paraId="000004F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4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0.9709</w:t>
            </w:r>
          </w:p>
        </w:tc>
        <w:tc>
          <w:tcPr/>
          <w:p w:rsidR="00000000" w:rsidDel="00000000" w:rsidP="00000000" w:rsidRDefault="00000000" w:rsidRPr="00000000" w14:paraId="000004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1.08e-05</w:t>
            </w:r>
          </w:p>
        </w:tc>
        <w:tc>
          <w:tcPr/>
          <w:p w:rsidR="00000000" w:rsidDel="00000000" w:rsidP="00000000" w:rsidRDefault="00000000" w:rsidRPr="00000000" w14:paraId="000004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0.1050</w:t>
            </w:r>
          </w:p>
        </w:tc>
        <w:tc>
          <w:tcPr/>
          <w:p w:rsidR="00000000" w:rsidDel="00000000" w:rsidP="00000000" w:rsidRDefault="00000000" w:rsidRPr="00000000" w14:paraId="000004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1.11e-05</w:t>
            </w:r>
          </w:p>
        </w:tc>
        <w:tc>
          <w:tcPr/>
          <w:p w:rsidR="00000000" w:rsidDel="00000000" w:rsidP="00000000" w:rsidRDefault="00000000" w:rsidRPr="00000000" w14:paraId="000004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p w:rsidR="00000000" w:rsidDel="00000000" w:rsidP="00000000" w:rsidRDefault="00000000" w:rsidRPr="00000000" w14:paraId="000004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1.8493e+01</w:t>
            </w:r>
          </w:p>
        </w:tc>
      </w:tr>
      <w:tr>
        <w:trPr>
          <w:cantSplit w:val="0"/>
          <w:tblHeader w:val="0"/>
        </w:trPr>
        <w:tc>
          <w:tcPr/>
          <w:p w:rsidR="00000000" w:rsidDel="00000000" w:rsidP="00000000" w:rsidRDefault="00000000" w:rsidRPr="00000000" w14:paraId="000004F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F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0.9615</w:t>
            </w:r>
          </w:p>
        </w:tc>
        <w:tc>
          <w:tcPr/>
          <w:p w:rsidR="00000000" w:rsidDel="00000000" w:rsidP="00000000" w:rsidRDefault="00000000" w:rsidRPr="00000000" w14:paraId="000004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1.10e-05</w:t>
            </w:r>
          </w:p>
        </w:tc>
        <w:tc>
          <w:tcPr/>
          <w:p w:rsidR="00000000" w:rsidDel="00000000" w:rsidP="00000000" w:rsidRDefault="00000000" w:rsidRPr="00000000" w14:paraId="000004F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0.1067</w:t>
            </w:r>
          </w:p>
        </w:tc>
        <w:tc>
          <w:tcPr/>
          <w:p w:rsidR="00000000" w:rsidDel="00000000" w:rsidP="00000000" w:rsidRDefault="00000000" w:rsidRPr="00000000" w14:paraId="000004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1.14e-05</w:t>
            </w:r>
          </w:p>
        </w:tc>
        <w:tc>
          <w:tcPr/>
          <w:p w:rsidR="00000000" w:rsidDel="00000000" w:rsidP="00000000" w:rsidRDefault="00000000" w:rsidRPr="00000000" w14:paraId="000005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p w:rsidR="00000000" w:rsidDel="00000000" w:rsidP="00000000" w:rsidRDefault="00000000" w:rsidRPr="00000000" w14:paraId="000005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1.1853e+01</w:t>
            </w:r>
          </w:p>
        </w:tc>
      </w:tr>
      <w:tr>
        <w:trPr>
          <w:cantSplit w:val="0"/>
          <w:tblHeader w:val="0"/>
        </w:trPr>
        <w:tc>
          <w:tcPr/>
          <w:p w:rsidR="00000000" w:rsidDel="00000000" w:rsidP="00000000" w:rsidRDefault="00000000" w:rsidRPr="00000000" w14:paraId="000005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5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0.9524</w:t>
            </w:r>
          </w:p>
        </w:tc>
        <w:tc>
          <w:tcPr/>
          <w:p w:rsidR="00000000" w:rsidDel="00000000" w:rsidP="00000000" w:rsidRDefault="00000000" w:rsidRPr="00000000" w14:paraId="000005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1.13e-05</w:t>
            </w:r>
          </w:p>
        </w:tc>
        <w:tc>
          <w:tcPr/>
          <w:p w:rsidR="00000000" w:rsidDel="00000000" w:rsidP="00000000" w:rsidRDefault="00000000" w:rsidRPr="00000000" w14:paraId="000005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0.1083</w:t>
            </w:r>
          </w:p>
        </w:tc>
        <w:tc>
          <w:tcPr/>
          <w:p w:rsidR="00000000" w:rsidDel="00000000" w:rsidP="00000000" w:rsidRDefault="00000000" w:rsidRPr="00000000" w14:paraId="000005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1.18e-05</w:t>
            </w:r>
          </w:p>
        </w:tc>
        <w:tc>
          <w:tcPr/>
          <w:p w:rsidR="00000000" w:rsidDel="00000000" w:rsidP="00000000" w:rsidRDefault="00000000" w:rsidRPr="00000000" w14:paraId="000005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p w:rsidR="00000000" w:rsidDel="00000000" w:rsidP="00000000" w:rsidRDefault="00000000" w:rsidRPr="00000000" w14:paraId="000005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8.3703e+00</w:t>
            </w:r>
          </w:p>
        </w:tc>
      </w:tr>
      <w:tr>
        <w:trPr>
          <w:cantSplit w:val="0"/>
          <w:tblHeader w:val="0"/>
        </w:trPr>
        <w:tc>
          <w:tcPr/>
          <w:p w:rsidR="00000000" w:rsidDel="00000000" w:rsidP="00000000" w:rsidRDefault="00000000" w:rsidRPr="00000000" w14:paraId="000005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5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0.9434</w:t>
            </w:r>
          </w:p>
        </w:tc>
        <w:tc>
          <w:tcPr/>
          <w:p w:rsidR="00000000" w:rsidDel="00000000" w:rsidP="00000000" w:rsidRDefault="00000000" w:rsidRPr="00000000" w14:paraId="000005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1.15e-05</w:t>
            </w:r>
          </w:p>
        </w:tc>
        <w:tc>
          <w:tcPr/>
          <w:p w:rsidR="00000000" w:rsidDel="00000000" w:rsidP="00000000" w:rsidRDefault="00000000" w:rsidRPr="00000000" w14:paraId="000005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0.1100</w:t>
            </w:r>
          </w:p>
        </w:tc>
        <w:tc>
          <w:tcPr/>
          <w:p w:rsidR="00000000" w:rsidDel="00000000" w:rsidP="00000000" w:rsidRDefault="00000000" w:rsidRPr="00000000" w14:paraId="000005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1.22e-05</w:t>
            </w:r>
          </w:p>
        </w:tc>
        <w:tc>
          <w:tcPr/>
          <w:p w:rsidR="00000000" w:rsidDel="00000000" w:rsidP="00000000" w:rsidRDefault="00000000" w:rsidRPr="00000000" w14:paraId="000005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p w:rsidR="00000000" w:rsidDel="00000000" w:rsidP="00000000" w:rsidRDefault="00000000" w:rsidRPr="00000000" w14:paraId="000005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6.2842e+00</w:t>
            </w:r>
          </w:p>
        </w:tc>
      </w:tr>
      <w:tr>
        <w:trPr>
          <w:cantSplit w:val="0"/>
          <w:tblHeader w:val="0"/>
        </w:trPr>
        <w:tc>
          <w:tcPr/>
          <w:p w:rsidR="00000000" w:rsidDel="00000000" w:rsidP="00000000" w:rsidRDefault="00000000" w:rsidRPr="00000000" w14:paraId="000005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5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0.9346</w:t>
            </w:r>
          </w:p>
        </w:tc>
        <w:tc>
          <w:tcPr/>
          <w:p w:rsidR="00000000" w:rsidDel="00000000" w:rsidP="00000000" w:rsidRDefault="00000000" w:rsidRPr="00000000" w14:paraId="000005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1.18e-05</w:t>
            </w:r>
          </w:p>
        </w:tc>
        <w:tc>
          <w:tcPr/>
          <w:p w:rsidR="00000000" w:rsidDel="00000000" w:rsidP="00000000" w:rsidRDefault="00000000" w:rsidRPr="00000000" w14:paraId="000005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0.1117</w:t>
            </w:r>
          </w:p>
        </w:tc>
        <w:tc>
          <w:tcPr/>
          <w:p w:rsidR="00000000" w:rsidDel="00000000" w:rsidP="00000000" w:rsidRDefault="00000000" w:rsidRPr="00000000" w14:paraId="000005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1.26e-05</w:t>
            </w:r>
          </w:p>
        </w:tc>
        <w:tc>
          <w:tcPr/>
          <w:p w:rsidR="00000000" w:rsidDel="00000000" w:rsidP="00000000" w:rsidRDefault="00000000" w:rsidRPr="00000000" w14:paraId="000005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p w:rsidR="00000000" w:rsidDel="00000000" w:rsidP="00000000" w:rsidRDefault="00000000" w:rsidRPr="00000000" w14:paraId="000005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4.9218e+00</w:t>
            </w:r>
          </w:p>
        </w:tc>
      </w:tr>
      <w:tr>
        <w:trPr>
          <w:cantSplit w:val="0"/>
          <w:tblHeader w:val="0"/>
        </w:trPr>
        <w:tc>
          <w:tcPr/>
          <w:p w:rsidR="00000000" w:rsidDel="00000000" w:rsidP="00000000" w:rsidRDefault="00000000" w:rsidRPr="00000000" w14:paraId="000005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5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0.9259</w:t>
            </w:r>
          </w:p>
        </w:tc>
        <w:tc>
          <w:tcPr/>
          <w:p w:rsidR="00000000" w:rsidDel="00000000" w:rsidP="00000000" w:rsidRDefault="00000000" w:rsidRPr="00000000" w14:paraId="000005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1.20e-05</w:t>
            </w:r>
          </w:p>
        </w:tc>
        <w:tc>
          <w:tcPr/>
          <w:p w:rsidR="00000000" w:rsidDel="00000000" w:rsidP="00000000" w:rsidRDefault="00000000" w:rsidRPr="00000000" w14:paraId="000005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0.1133</w:t>
            </w:r>
          </w:p>
        </w:tc>
        <w:tc>
          <w:tcPr/>
          <w:p w:rsidR="00000000" w:rsidDel="00000000" w:rsidP="00000000" w:rsidRDefault="00000000" w:rsidRPr="00000000" w14:paraId="000005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1.30e-05</w:t>
            </w:r>
          </w:p>
        </w:tc>
        <w:tc>
          <w:tcPr/>
          <w:p w:rsidR="00000000" w:rsidDel="00000000" w:rsidP="00000000" w:rsidRDefault="00000000" w:rsidRPr="00000000" w14:paraId="000005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p w:rsidR="00000000" w:rsidDel="00000000" w:rsidP="00000000" w:rsidRDefault="00000000" w:rsidRPr="00000000" w14:paraId="000005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3.9760e+00</w:t>
            </w:r>
          </w:p>
        </w:tc>
      </w:tr>
      <w:tr>
        <w:trPr>
          <w:cantSplit w:val="0"/>
          <w:tblHeader w:val="0"/>
        </w:trPr>
        <w:tc>
          <w:tcPr/>
          <w:p w:rsidR="00000000" w:rsidDel="00000000" w:rsidP="00000000" w:rsidRDefault="00000000" w:rsidRPr="00000000" w14:paraId="000005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5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0.9174</w:t>
            </w:r>
          </w:p>
        </w:tc>
        <w:tc>
          <w:tcPr/>
          <w:p w:rsidR="00000000" w:rsidDel="00000000" w:rsidP="00000000" w:rsidRDefault="00000000" w:rsidRPr="00000000" w14:paraId="000005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1.23e-05</w:t>
            </w:r>
          </w:p>
        </w:tc>
        <w:tc>
          <w:tcPr/>
          <w:p w:rsidR="00000000" w:rsidDel="00000000" w:rsidP="00000000" w:rsidRDefault="00000000" w:rsidRPr="00000000" w14:paraId="000005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0.1150</w:t>
            </w:r>
          </w:p>
        </w:tc>
        <w:tc>
          <w:tcPr/>
          <w:p w:rsidR="00000000" w:rsidDel="00000000" w:rsidP="00000000" w:rsidRDefault="00000000" w:rsidRPr="00000000" w14:paraId="000005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1.34e-05</w:t>
            </w:r>
          </w:p>
        </w:tc>
        <w:tc>
          <w:tcPr/>
          <w:p w:rsidR="00000000" w:rsidDel="00000000" w:rsidP="00000000" w:rsidRDefault="00000000" w:rsidRPr="00000000" w14:paraId="000005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p w:rsidR="00000000" w:rsidDel="00000000" w:rsidP="00000000" w:rsidRDefault="00000000" w:rsidRPr="00000000" w14:paraId="000005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3.2889e+00</w:t>
            </w:r>
          </w:p>
        </w:tc>
      </w:tr>
      <w:tr>
        <w:trPr>
          <w:cantSplit w:val="0"/>
          <w:tblHeader w:val="0"/>
        </w:trPr>
        <w:tc>
          <w:tcPr/>
          <w:p w:rsidR="00000000" w:rsidDel="00000000" w:rsidP="00000000" w:rsidRDefault="00000000" w:rsidRPr="00000000" w14:paraId="000005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5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0.9091</w:t>
            </w:r>
          </w:p>
        </w:tc>
        <w:tc>
          <w:tcPr/>
          <w:p w:rsidR="00000000" w:rsidDel="00000000" w:rsidP="00000000" w:rsidRDefault="00000000" w:rsidRPr="00000000" w14:paraId="000005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1.25e-05</w:t>
            </w:r>
          </w:p>
        </w:tc>
        <w:tc>
          <w:tcPr/>
          <w:p w:rsidR="00000000" w:rsidDel="00000000" w:rsidP="00000000" w:rsidRDefault="00000000" w:rsidRPr="00000000" w14:paraId="000005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0.1167</w:t>
            </w:r>
          </w:p>
        </w:tc>
        <w:tc>
          <w:tcPr/>
          <w:p w:rsidR="00000000" w:rsidDel="00000000" w:rsidP="00000000" w:rsidRDefault="00000000" w:rsidRPr="00000000" w14:paraId="000005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1.38e-05</w:t>
            </w:r>
          </w:p>
        </w:tc>
        <w:tc>
          <w:tcPr/>
          <w:p w:rsidR="00000000" w:rsidDel="00000000" w:rsidP="00000000" w:rsidRDefault="00000000" w:rsidRPr="00000000" w14:paraId="000005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p w:rsidR="00000000" w:rsidDel="00000000" w:rsidP="00000000" w:rsidRDefault="00000000" w:rsidRPr="00000000" w14:paraId="000005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2.7718e+00</w:t>
            </w:r>
          </w:p>
        </w:tc>
      </w:tr>
      <w:tr>
        <w:trPr>
          <w:cantSplit w:val="0"/>
          <w:tblHeader w:val="0"/>
        </w:trPr>
        <w:tc>
          <w:tcPr/>
          <w:p w:rsidR="00000000" w:rsidDel="00000000" w:rsidP="00000000" w:rsidRDefault="00000000" w:rsidRPr="00000000" w14:paraId="000005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5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0.9009</w:t>
            </w:r>
          </w:p>
        </w:tc>
        <w:tc>
          <w:tcPr/>
          <w:p w:rsidR="00000000" w:rsidDel="00000000" w:rsidP="00000000" w:rsidRDefault="00000000" w:rsidRPr="00000000" w14:paraId="000005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1.27e-05</w:t>
            </w:r>
          </w:p>
        </w:tc>
        <w:tc>
          <w:tcPr/>
          <w:p w:rsidR="00000000" w:rsidDel="00000000" w:rsidP="00000000" w:rsidRDefault="00000000" w:rsidRPr="00000000" w14:paraId="000005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0.1183</w:t>
            </w:r>
          </w:p>
        </w:tc>
        <w:tc>
          <w:tcPr/>
          <w:p w:rsidR="00000000" w:rsidDel="00000000" w:rsidP="00000000" w:rsidRDefault="00000000" w:rsidRPr="00000000" w14:paraId="000005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1.42e-05</w:t>
            </w:r>
          </w:p>
        </w:tc>
        <w:tc>
          <w:tcPr/>
          <w:p w:rsidR="00000000" w:rsidDel="00000000" w:rsidP="00000000" w:rsidRDefault="00000000" w:rsidRPr="00000000" w14:paraId="000005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p w:rsidR="00000000" w:rsidDel="00000000" w:rsidP="00000000" w:rsidRDefault="00000000" w:rsidRPr="00000000" w14:paraId="000005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2.3716e+00</w:t>
            </w:r>
          </w:p>
        </w:tc>
      </w:tr>
      <w:tr>
        <w:trPr>
          <w:cantSplit w:val="0"/>
          <w:tblHeader w:val="0"/>
        </w:trPr>
        <w:tc>
          <w:tcPr/>
          <w:p w:rsidR="00000000" w:rsidDel="00000000" w:rsidP="00000000" w:rsidRDefault="00000000" w:rsidRPr="00000000" w14:paraId="000005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5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0.8929</w:t>
            </w:r>
          </w:p>
        </w:tc>
        <w:tc>
          <w:tcPr/>
          <w:p w:rsidR="00000000" w:rsidDel="00000000" w:rsidP="00000000" w:rsidRDefault="00000000" w:rsidRPr="00000000" w14:paraId="000005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1.30e-05</w:t>
            </w:r>
          </w:p>
        </w:tc>
        <w:tc>
          <w:tcPr/>
          <w:p w:rsidR="00000000" w:rsidDel="00000000" w:rsidP="00000000" w:rsidRDefault="00000000" w:rsidRPr="00000000" w14:paraId="000005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0.1200</w:t>
            </w:r>
          </w:p>
        </w:tc>
        <w:tc>
          <w:tcPr/>
          <w:p w:rsidR="00000000" w:rsidDel="00000000" w:rsidP="00000000" w:rsidRDefault="00000000" w:rsidRPr="00000000" w14:paraId="000005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1.46e-05</w:t>
            </w:r>
          </w:p>
        </w:tc>
        <w:tc>
          <w:tcPr/>
          <w:p w:rsidR="00000000" w:rsidDel="00000000" w:rsidP="00000000" w:rsidRDefault="00000000" w:rsidRPr="00000000" w14:paraId="000005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p w:rsidR="00000000" w:rsidDel="00000000" w:rsidP="00000000" w:rsidRDefault="00000000" w:rsidRPr="00000000" w14:paraId="000005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2.0547e+00</w:t>
            </w:r>
          </w:p>
        </w:tc>
      </w:tr>
      <w:tr>
        <w:trPr>
          <w:cantSplit w:val="0"/>
          <w:tblHeader w:val="0"/>
        </w:trPr>
        <w:tc>
          <w:tcPr/>
          <w:p w:rsidR="00000000" w:rsidDel="00000000" w:rsidP="00000000" w:rsidRDefault="00000000" w:rsidRPr="00000000" w14:paraId="000005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5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0.8850</w:t>
            </w:r>
          </w:p>
        </w:tc>
        <w:tc>
          <w:tcPr/>
          <w:p w:rsidR="00000000" w:rsidDel="00000000" w:rsidP="00000000" w:rsidRDefault="00000000" w:rsidRPr="00000000" w14:paraId="000005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1.33e-05</w:t>
            </w:r>
          </w:p>
        </w:tc>
        <w:tc>
          <w:tcPr/>
          <w:p w:rsidR="00000000" w:rsidDel="00000000" w:rsidP="00000000" w:rsidRDefault="00000000" w:rsidRPr="00000000" w14:paraId="000005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0.1217</w:t>
            </w:r>
          </w:p>
        </w:tc>
        <w:tc>
          <w:tcPr/>
          <w:p w:rsidR="00000000" w:rsidDel="00000000" w:rsidP="00000000" w:rsidRDefault="00000000" w:rsidRPr="00000000" w14:paraId="000005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1.50e-05</w:t>
            </w:r>
          </w:p>
        </w:tc>
        <w:tc>
          <w:tcPr/>
          <w:p w:rsidR="00000000" w:rsidDel="00000000" w:rsidP="00000000" w:rsidRDefault="00000000" w:rsidRPr="00000000" w14:paraId="000005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p w:rsidR="00000000" w:rsidDel="00000000" w:rsidP="00000000" w:rsidRDefault="00000000" w:rsidRPr="00000000" w14:paraId="000005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1.7990e+00</w:t>
            </w:r>
          </w:p>
        </w:tc>
      </w:tr>
      <w:tr>
        <w:trPr>
          <w:cantSplit w:val="0"/>
          <w:tblHeader w:val="0"/>
        </w:trPr>
        <w:tc>
          <w:tcPr/>
          <w:p w:rsidR="00000000" w:rsidDel="00000000" w:rsidP="00000000" w:rsidRDefault="00000000" w:rsidRPr="00000000" w14:paraId="000005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5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0.8772</w:t>
            </w:r>
          </w:p>
        </w:tc>
        <w:tc>
          <w:tcPr/>
          <w:p w:rsidR="00000000" w:rsidDel="00000000" w:rsidP="00000000" w:rsidRDefault="00000000" w:rsidRPr="00000000" w14:paraId="000005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1.35e-05</w:t>
            </w:r>
          </w:p>
        </w:tc>
        <w:tc>
          <w:tcPr/>
          <w:p w:rsidR="00000000" w:rsidDel="00000000" w:rsidP="00000000" w:rsidRDefault="00000000" w:rsidRPr="00000000" w14:paraId="000005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0.1233</w:t>
            </w:r>
          </w:p>
        </w:tc>
        <w:tc>
          <w:tcPr/>
          <w:p w:rsidR="00000000" w:rsidDel="00000000" w:rsidP="00000000" w:rsidRDefault="00000000" w:rsidRPr="00000000" w14:paraId="000005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1.54e-05</w:t>
            </w:r>
          </w:p>
        </w:tc>
        <w:tc>
          <w:tcPr/>
          <w:p w:rsidR="00000000" w:rsidDel="00000000" w:rsidP="00000000" w:rsidRDefault="00000000" w:rsidRPr="00000000" w14:paraId="000005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p w:rsidR="00000000" w:rsidDel="00000000" w:rsidP="00000000" w:rsidRDefault="00000000" w:rsidRPr="00000000" w14:paraId="000005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1.5892e+00</w:t>
            </w:r>
          </w:p>
        </w:tc>
      </w:tr>
      <w:tr>
        <w:trPr>
          <w:cantSplit w:val="0"/>
          <w:tblHeader w:val="0"/>
        </w:trPr>
        <w:tc>
          <w:tcPr/>
          <w:p w:rsidR="00000000" w:rsidDel="00000000" w:rsidP="00000000" w:rsidRDefault="00000000" w:rsidRPr="00000000" w14:paraId="000005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5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0.8696</w:t>
            </w:r>
          </w:p>
        </w:tc>
        <w:tc>
          <w:tcPr/>
          <w:p w:rsidR="00000000" w:rsidDel="00000000" w:rsidP="00000000" w:rsidRDefault="00000000" w:rsidRPr="00000000" w14:paraId="000005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1.38e-05</w:t>
            </w:r>
          </w:p>
        </w:tc>
        <w:tc>
          <w:tcPr/>
          <w:p w:rsidR="00000000" w:rsidDel="00000000" w:rsidP="00000000" w:rsidRDefault="00000000" w:rsidRPr="00000000" w14:paraId="000005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0.1250</w:t>
            </w:r>
          </w:p>
        </w:tc>
        <w:tc>
          <w:tcPr/>
          <w:p w:rsidR="00000000" w:rsidDel="00000000" w:rsidP="00000000" w:rsidRDefault="00000000" w:rsidRPr="00000000" w14:paraId="000005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1.58e-05</w:t>
            </w:r>
          </w:p>
        </w:tc>
        <w:tc>
          <w:tcPr/>
          <w:p w:rsidR="00000000" w:rsidDel="00000000" w:rsidP="00000000" w:rsidRDefault="00000000" w:rsidRPr="00000000" w14:paraId="000005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p w:rsidR="00000000" w:rsidDel="00000000" w:rsidP="00000000" w:rsidRDefault="00000000" w:rsidRPr="00000000" w14:paraId="000005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1.4147e+00</w:t>
            </w:r>
          </w:p>
        </w:tc>
      </w:tr>
      <w:tr>
        <w:trPr>
          <w:cantSplit w:val="0"/>
          <w:tblHeader w:val="0"/>
        </w:trPr>
        <w:tc>
          <w:tcPr/>
          <w:p w:rsidR="00000000" w:rsidDel="00000000" w:rsidP="00000000" w:rsidRDefault="00000000" w:rsidRPr="00000000" w14:paraId="000005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5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0.8621</w:t>
            </w:r>
          </w:p>
        </w:tc>
        <w:tc>
          <w:tcPr/>
          <w:p w:rsidR="00000000" w:rsidDel="00000000" w:rsidP="00000000" w:rsidRDefault="00000000" w:rsidRPr="00000000" w14:paraId="000005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1.40e-05</w:t>
            </w:r>
          </w:p>
        </w:tc>
        <w:tc>
          <w:tcPr/>
          <w:p w:rsidR="00000000" w:rsidDel="00000000" w:rsidP="00000000" w:rsidRDefault="00000000" w:rsidRPr="00000000" w14:paraId="000005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0.1267</w:t>
            </w:r>
          </w:p>
        </w:tc>
        <w:tc>
          <w:tcPr/>
          <w:p w:rsidR="00000000" w:rsidDel="00000000" w:rsidP="00000000" w:rsidRDefault="00000000" w:rsidRPr="00000000" w14:paraId="000005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1.62e-05</w:t>
            </w:r>
          </w:p>
        </w:tc>
        <w:tc>
          <w:tcPr/>
          <w:p w:rsidR="00000000" w:rsidDel="00000000" w:rsidP="00000000" w:rsidRDefault="00000000" w:rsidRPr="00000000" w14:paraId="000005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p w:rsidR="00000000" w:rsidDel="00000000" w:rsidP="00000000" w:rsidRDefault="00000000" w:rsidRPr="00000000" w14:paraId="000005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1.2680e+00</w:t>
            </w:r>
          </w:p>
        </w:tc>
      </w:tr>
      <w:tr>
        <w:trPr>
          <w:cantSplit w:val="0"/>
          <w:tblHeader w:val="0"/>
        </w:trPr>
        <w:tc>
          <w:tcPr/>
          <w:p w:rsidR="00000000" w:rsidDel="00000000" w:rsidP="00000000" w:rsidRDefault="00000000" w:rsidRPr="00000000" w14:paraId="000005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5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0.8547</w:t>
            </w:r>
          </w:p>
        </w:tc>
        <w:tc>
          <w:tcPr/>
          <w:p w:rsidR="00000000" w:rsidDel="00000000" w:rsidP="00000000" w:rsidRDefault="00000000" w:rsidRPr="00000000" w14:paraId="000005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1.43e-05</w:t>
            </w:r>
          </w:p>
        </w:tc>
        <w:tc>
          <w:tcPr/>
          <w:p w:rsidR="00000000" w:rsidDel="00000000" w:rsidP="00000000" w:rsidRDefault="00000000" w:rsidRPr="00000000" w14:paraId="000005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0.1283</w:t>
            </w:r>
          </w:p>
        </w:tc>
        <w:tc>
          <w:tcPr/>
          <w:p w:rsidR="00000000" w:rsidDel="00000000" w:rsidP="00000000" w:rsidRDefault="00000000" w:rsidRPr="00000000" w14:paraId="000005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1.67e-05</w:t>
            </w:r>
          </w:p>
        </w:tc>
        <w:tc>
          <w:tcPr/>
          <w:p w:rsidR="00000000" w:rsidDel="00000000" w:rsidP="00000000" w:rsidRDefault="00000000" w:rsidRPr="00000000" w14:paraId="000005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p w:rsidR="00000000" w:rsidDel="00000000" w:rsidP="00000000" w:rsidRDefault="00000000" w:rsidRPr="00000000" w14:paraId="000005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1.1432e+00</w:t>
            </w:r>
          </w:p>
        </w:tc>
      </w:tr>
      <w:tr>
        <w:trPr>
          <w:cantSplit w:val="0"/>
          <w:tblHeader w:val="0"/>
        </w:trPr>
        <w:tc>
          <w:tcPr/>
          <w:p w:rsidR="00000000" w:rsidDel="00000000" w:rsidP="00000000" w:rsidRDefault="00000000" w:rsidRPr="00000000" w14:paraId="000005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5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0.8475</w:t>
            </w:r>
          </w:p>
        </w:tc>
        <w:tc>
          <w:tcPr/>
          <w:p w:rsidR="00000000" w:rsidDel="00000000" w:rsidP="00000000" w:rsidRDefault="00000000" w:rsidRPr="00000000" w14:paraId="000005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1.45e-05</w:t>
            </w:r>
          </w:p>
        </w:tc>
        <w:tc>
          <w:tcPr/>
          <w:p w:rsidR="00000000" w:rsidDel="00000000" w:rsidP="00000000" w:rsidRDefault="00000000" w:rsidRPr="00000000" w14:paraId="000005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0.1300</w:t>
            </w:r>
          </w:p>
        </w:tc>
        <w:tc>
          <w:tcPr/>
          <w:p w:rsidR="00000000" w:rsidDel="00000000" w:rsidP="00000000" w:rsidRDefault="00000000" w:rsidRPr="00000000" w14:paraId="000005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1.71e-05</w:t>
            </w:r>
          </w:p>
        </w:tc>
        <w:tc>
          <w:tcPr/>
          <w:p w:rsidR="00000000" w:rsidDel="00000000" w:rsidP="00000000" w:rsidRDefault="00000000" w:rsidRPr="00000000" w14:paraId="000005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c>
          <w:tcPr/>
          <w:p w:rsidR="00000000" w:rsidDel="00000000" w:rsidP="00000000" w:rsidRDefault="00000000" w:rsidRPr="00000000" w14:paraId="000005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1.0361e+00</w:t>
            </w:r>
          </w:p>
        </w:tc>
      </w:tr>
      <w:tr>
        <w:trPr>
          <w:cantSplit w:val="0"/>
          <w:tblHeader w:val="0"/>
        </w:trPr>
        <w:tc>
          <w:tcPr/>
          <w:p w:rsidR="00000000" w:rsidDel="00000000" w:rsidP="00000000" w:rsidRDefault="00000000" w:rsidRPr="00000000" w14:paraId="000005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p w:rsidR="00000000" w:rsidDel="00000000" w:rsidP="00000000" w:rsidRDefault="00000000" w:rsidRPr="00000000" w14:paraId="000005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0.8403</w:t>
            </w:r>
          </w:p>
        </w:tc>
        <w:tc>
          <w:tcPr/>
          <w:p w:rsidR="00000000" w:rsidDel="00000000" w:rsidP="00000000" w:rsidRDefault="00000000" w:rsidRPr="00000000" w14:paraId="000005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1.48e-05</w:t>
            </w:r>
          </w:p>
        </w:tc>
        <w:tc>
          <w:tcPr/>
          <w:p w:rsidR="00000000" w:rsidDel="00000000" w:rsidP="00000000" w:rsidRDefault="00000000" w:rsidRPr="00000000" w14:paraId="000005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0.1317</w:t>
            </w:r>
          </w:p>
        </w:tc>
        <w:tc>
          <w:tcPr/>
          <w:p w:rsidR="00000000" w:rsidDel="00000000" w:rsidP="00000000" w:rsidRDefault="00000000" w:rsidRPr="00000000" w14:paraId="000005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1.76e-05</w:t>
            </w:r>
          </w:p>
        </w:tc>
        <w:tc>
          <w:tcPr/>
          <w:p w:rsidR="00000000" w:rsidDel="00000000" w:rsidP="00000000" w:rsidRDefault="00000000" w:rsidRPr="00000000" w14:paraId="000005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c>
          <w:tcPr/>
          <w:p w:rsidR="00000000" w:rsidDel="00000000" w:rsidP="00000000" w:rsidRDefault="00000000" w:rsidRPr="00000000" w14:paraId="000005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9.4342e-01</w:t>
            </w:r>
          </w:p>
        </w:tc>
      </w:tr>
      <w:tr>
        <w:trPr>
          <w:cantSplit w:val="0"/>
          <w:tblHeader w:val="0"/>
        </w:trPr>
        <w:tc>
          <w:tcPr/>
          <w:p w:rsidR="00000000" w:rsidDel="00000000" w:rsidP="00000000" w:rsidRDefault="00000000" w:rsidRPr="00000000" w14:paraId="000005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5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0.8333</w:t>
            </w:r>
          </w:p>
        </w:tc>
        <w:tc>
          <w:tcPr/>
          <w:p w:rsidR="00000000" w:rsidDel="00000000" w:rsidP="00000000" w:rsidRDefault="00000000" w:rsidRPr="00000000" w14:paraId="000005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1.50e-05</w:t>
            </w:r>
          </w:p>
        </w:tc>
        <w:tc>
          <w:tcPr/>
          <w:p w:rsidR="00000000" w:rsidDel="00000000" w:rsidP="00000000" w:rsidRDefault="00000000" w:rsidRPr="00000000" w14:paraId="000005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0.1333</w:t>
            </w:r>
          </w:p>
        </w:tc>
        <w:tc>
          <w:tcPr/>
          <w:p w:rsidR="00000000" w:rsidDel="00000000" w:rsidP="00000000" w:rsidRDefault="00000000" w:rsidRPr="00000000" w14:paraId="000005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1.80e-05</w:t>
            </w:r>
          </w:p>
        </w:tc>
        <w:tc>
          <w:tcPr/>
          <w:p w:rsidR="00000000" w:rsidDel="00000000" w:rsidP="00000000" w:rsidRDefault="00000000" w:rsidRPr="00000000" w14:paraId="000005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c>
          <w:tcPr/>
          <w:p w:rsidR="00000000" w:rsidDel="00000000" w:rsidP="00000000" w:rsidRDefault="00000000" w:rsidRPr="00000000" w14:paraId="000005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8.6268e-01</w:t>
            </w:r>
          </w:p>
        </w:tc>
      </w:tr>
      <w:tr>
        <w:trPr>
          <w:cantSplit w:val="0"/>
          <w:tblHeader w:val="0"/>
        </w:trPr>
        <w:tc>
          <w:tcPr/>
          <w:p w:rsidR="00000000" w:rsidDel="00000000" w:rsidP="00000000" w:rsidRDefault="00000000" w:rsidRPr="00000000" w14:paraId="000005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5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0.8264</w:t>
            </w:r>
          </w:p>
        </w:tc>
        <w:tc>
          <w:tcPr/>
          <w:p w:rsidR="00000000" w:rsidDel="00000000" w:rsidP="00000000" w:rsidRDefault="00000000" w:rsidRPr="00000000" w14:paraId="000005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1.52e-05</w:t>
            </w:r>
          </w:p>
        </w:tc>
        <w:tc>
          <w:tcPr/>
          <w:p w:rsidR="00000000" w:rsidDel="00000000" w:rsidP="00000000" w:rsidRDefault="00000000" w:rsidRPr="00000000" w14:paraId="000005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0.1350</w:t>
            </w:r>
          </w:p>
        </w:tc>
        <w:tc>
          <w:tcPr/>
          <w:p w:rsidR="00000000" w:rsidDel="00000000" w:rsidP="00000000" w:rsidRDefault="00000000" w:rsidRPr="00000000" w14:paraId="000005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1.85e-05</w:t>
            </w:r>
          </w:p>
        </w:tc>
        <w:tc>
          <w:tcPr/>
          <w:p w:rsidR="00000000" w:rsidDel="00000000" w:rsidP="00000000" w:rsidRDefault="00000000" w:rsidRPr="00000000" w14:paraId="000005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w:t>
            </w:r>
          </w:p>
        </w:tc>
        <w:tc>
          <w:tcPr/>
          <w:p w:rsidR="00000000" w:rsidDel="00000000" w:rsidP="00000000" w:rsidRDefault="00000000" w:rsidRPr="00000000" w14:paraId="000005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7.9186e-01</w:t>
            </w:r>
          </w:p>
        </w:tc>
      </w:tr>
      <w:tr>
        <w:trPr>
          <w:cantSplit w:val="0"/>
          <w:tblHeader w:val="0"/>
        </w:trPr>
        <w:tc>
          <w:tcPr/>
          <w:p w:rsidR="00000000" w:rsidDel="00000000" w:rsidP="00000000" w:rsidRDefault="00000000" w:rsidRPr="00000000" w14:paraId="000005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5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0.8197</w:t>
            </w:r>
          </w:p>
        </w:tc>
        <w:tc>
          <w:tcPr/>
          <w:p w:rsidR="00000000" w:rsidDel="00000000" w:rsidP="00000000" w:rsidRDefault="00000000" w:rsidRPr="00000000" w14:paraId="000005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1.55e-05</w:t>
            </w:r>
          </w:p>
        </w:tc>
        <w:tc>
          <w:tcPr/>
          <w:p w:rsidR="00000000" w:rsidDel="00000000" w:rsidP="00000000" w:rsidRDefault="00000000" w:rsidRPr="00000000" w14:paraId="000005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0.1367</w:t>
            </w:r>
          </w:p>
        </w:tc>
        <w:tc>
          <w:tcPr/>
          <w:p w:rsidR="00000000" w:rsidDel="00000000" w:rsidP="00000000" w:rsidRDefault="00000000" w:rsidRPr="00000000" w14:paraId="000005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1.89e-05</w:t>
            </w:r>
          </w:p>
        </w:tc>
        <w:tc>
          <w:tcPr/>
          <w:p w:rsidR="00000000" w:rsidDel="00000000" w:rsidP="00000000" w:rsidRDefault="00000000" w:rsidRPr="00000000" w14:paraId="000005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w:t>
            </w:r>
          </w:p>
        </w:tc>
        <w:tc>
          <w:tcPr/>
          <w:p w:rsidR="00000000" w:rsidDel="00000000" w:rsidP="00000000" w:rsidRDefault="00000000" w:rsidRPr="00000000" w14:paraId="000005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7.2937e-01</w:t>
            </w:r>
          </w:p>
        </w:tc>
      </w:tr>
      <w:tr>
        <w:trPr>
          <w:cantSplit w:val="0"/>
          <w:tblHeader w:val="0"/>
        </w:trPr>
        <w:tc>
          <w:tcPr/>
          <w:p w:rsidR="00000000" w:rsidDel="00000000" w:rsidP="00000000" w:rsidRDefault="00000000" w:rsidRPr="00000000" w14:paraId="000005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5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0.8130</w:t>
            </w:r>
          </w:p>
        </w:tc>
        <w:tc>
          <w:tcPr/>
          <w:p w:rsidR="00000000" w:rsidDel="00000000" w:rsidP="00000000" w:rsidRDefault="00000000" w:rsidRPr="00000000" w14:paraId="000005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1.57e-05</w:t>
            </w:r>
          </w:p>
        </w:tc>
        <w:tc>
          <w:tcPr/>
          <w:p w:rsidR="00000000" w:rsidDel="00000000" w:rsidP="00000000" w:rsidRDefault="00000000" w:rsidRPr="00000000" w14:paraId="000005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0.1383</w:t>
            </w:r>
          </w:p>
        </w:tc>
        <w:tc>
          <w:tcPr/>
          <w:p w:rsidR="00000000" w:rsidDel="00000000" w:rsidP="00000000" w:rsidRDefault="00000000" w:rsidRPr="00000000" w14:paraId="000005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1.94e-05</w:t>
            </w:r>
          </w:p>
        </w:tc>
        <w:tc>
          <w:tcPr/>
          <w:p w:rsidR="00000000" w:rsidDel="00000000" w:rsidP="00000000" w:rsidRDefault="00000000" w:rsidRPr="00000000" w14:paraId="000005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w:t>
            </w:r>
          </w:p>
        </w:tc>
        <w:tc>
          <w:tcPr/>
          <w:p w:rsidR="00000000" w:rsidDel="00000000" w:rsidP="00000000" w:rsidRDefault="00000000" w:rsidRPr="00000000" w14:paraId="000005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6.7394e-01</w:t>
            </w:r>
          </w:p>
        </w:tc>
      </w:tr>
      <w:tr>
        <w:trPr>
          <w:cantSplit w:val="0"/>
          <w:tblHeader w:val="0"/>
        </w:trPr>
        <w:tc>
          <w:tcPr/>
          <w:p w:rsidR="00000000" w:rsidDel="00000000" w:rsidP="00000000" w:rsidRDefault="00000000" w:rsidRPr="00000000" w14:paraId="000005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p w:rsidR="00000000" w:rsidDel="00000000" w:rsidP="00000000" w:rsidRDefault="00000000" w:rsidRPr="00000000" w14:paraId="000005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0.8065</w:t>
            </w:r>
          </w:p>
        </w:tc>
        <w:tc>
          <w:tcPr/>
          <w:p w:rsidR="00000000" w:rsidDel="00000000" w:rsidP="00000000" w:rsidRDefault="00000000" w:rsidRPr="00000000" w14:paraId="000005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1.60e-05</w:t>
            </w:r>
          </w:p>
        </w:tc>
        <w:tc>
          <w:tcPr/>
          <w:p w:rsidR="00000000" w:rsidDel="00000000" w:rsidP="00000000" w:rsidRDefault="00000000" w:rsidRPr="00000000" w14:paraId="000005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0.1400</w:t>
            </w:r>
          </w:p>
        </w:tc>
        <w:tc>
          <w:tcPr/>
          <w:p w:rsidR="00000000" w:rsidDel="00000000" w:rsidP="00000000" w:rsidRDefault="00000000" w:rsidRPr="00000000" w14:paraId="000005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1.98e-05</w:t>
            </w:r>
          </w:p>
        </w:tc>
        <w:tc>
          <w:tcPr/>
          <w:p w:rsidR="00000000" w:rsidDel="00000000" w:rsidP="00000000" w:rsidRDefault="00000000" w:rsidRPr="00000000" w14:paraId="000005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p w:rsidR="00000000" w:rsidDel="00000000" w:rsidP="00000000" w:rsidRDefault="00000000" w:rsidRPr="00000000" w14:paraId="000005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6.2452e-01</w:t>
            </w:r>
          </w:p>
        </w:tc>
      </w:tr>
      <w:tr>
        <w:trPr>
          <w:cantSplit w:val="0"/>
          <w:tblHeader w:val="0"/>
        </w:trPr>
        <w:tc>
          <w:tcPr/>
          <w:p w:rsidR="00000000" w:rsidDel="00000000" w:rsidP="00000000" w:rsidRDefault="00000000" w:rsidRPr="00000000" w14:paraId="000005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p w:rsidR="00000000" w:rsidDel="00000000" w:rsidP="00000000" w:rsidRDefault="00000000" w:rsidRPr="00000000" w14:paraId="000005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w:t>
            </w:r>
          </w:p>
        </w:tc>
        <w:tc>
          <w:tcPr/>
          <w:p w:rsidR="00000000" w:rsidDel="00000000" w:rsidP="00000000" w:rsidRDefault="00000000" w:rsidRPr="00000000" w14:paraId="000005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1.63e-05</w:t>
            </w:r>
          </w:p>
        </w:tc>
        <w:tc>
          <w:tcPr/>
          <w:p w:rsidR="00000000" w:rsidDel="00000000" w:rsidP="00000000" w:rsidRDefault="00000000" w:rsidRPr="00000000" w14:paraId="000005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0.1417</w:t>
            </w:r>
          </w:p>
        </w:tc>
        <w:tc>
          <w:tcPr/>
          <w:p w:rsidR="00000000" w:rsidDel="00000000" w:rsidP="00000000" w:rsidRDefault="00000000" w:rsidRPr="00000000" w14:paraId="000005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2.03e-05</w:t>
            </w:r>
          </w:p>
        </w:tc>
        <w:tc>
          <w:tcPr/>
          <w:p w:rsidR="00000000" w:rsidDel="00000000" w:rsidP="00000000" w:rsidRDefault="00000000" w:rsidRPr="00000000" w14:paraId="000005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w:t>
            </w:r>
          </w:p>
        </w:tc>
        <w:tc>
          <w:tcPr/>
          <w:p w:rsidR="00000000" w:rsidDel="00000000" w:rsidP="00000000" w:rsidRDefault="00000000" w:rsidRPr="00000000" w14:paraId="000005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5.8027e-01</w:t>
            </w:r>
          </w:p>
        </w:tc>
      </w:tr>
      <w:tr>
        <w:trPr>
          <w:cantSplit w:val="0"/>
          <w:tblHeader w:val="0"/>
        </w:trPr>
        <w:tc>
          <w:tcPr/>
          <w:p w:rsidR="00000000" w:rsidDel="00000000" w:rsidP="00000000" w:rsidRDefault="00000000" w:rsidRPr="00000000" w14:paraId="000005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5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0.7937</w:t>
            </w:r>
          </w:p>
        </w:tc>
        <w:tc>
          <w:tcPr/>
          <w:p w:rsidR="00000000" w:rsidDel="00000000" w:rsidP="00000000" w:rsidRDefault="00000000" w:rsidRPr="00000000" w14:paraId="000005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1.65e-05</w:t>
            </w:r>
          </w:p>
        </w:tc>
        <w:tc>
          <w:tcPr/>
          <w:p w:rsidR="00000000" w:rsidDel="00000000" w:rsidP="00000000" w:rsidRDefault="00000000" w:rsidRPr="00000000" w14:paraId="000005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0.1433</w:t>
            </w:r>
          </w:p>
        </w:tc>
        <w:tc>
          <w:tcPr/>
          <w:p w:rsidR="00000000" w:rsidDel="00000000" w:rsidP="00000000" w:rsidRDefault="00000000" w:rsidRPr="00000000" w14:paraId="000005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2.08e-05</w:t>
            </w:r>
          </w:p>
        </w:tc>
        <w:tc>
          <w:tcPr/>
          <w:p w:rsidR="00000000" w:rsidDel="00000000" w:rsidP="00000000" w:rsidRDefault="00000000" w:rsidRPr="00000000" w14:paraId="000005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p w:rsidR="00000000" w:rsidDel="00000000" w:rsidP="00000000" w:rsidRDefault="00000000" w:rsidRPr="00000000" w14:paraId="000005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5.4047e-01</w:t>
            </w:r>
          </w:p>
        </w:tc>
      </w:tr>
      <w:tr>
        <w:trPr>
          <w:cantSplit w:val="0"/>
          <w:tblHeader w:val="0"/>
        </w:trPr>
        <w:tc>
          <w:tcPr/>
          <w:p w:rsidR="00000000" w:rsidDel="00000000" w:rsidP="00000000" w:rsidRDefault="00000000" w:rsidRPr="00000000" w14:paraId="000005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p w:rsidR="00000000" w:rsidDel="00000000" w:rsidP="00000000" w:rsidRDefault="00000000" w:rsidRPr="00000000" w14:paraId="000005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0.7874</w:t>
            </w:r>
          </w:p>
        </w:tc>
        <w:tc>
          <w:tcPr/>
          <w:p w:rsidR="00000000" w:rsidDel="00000000" w:rsidP="00000000" w:rsidRDefault="00000000" w:rsidRPr="00000000" w14:paraId="000005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1.68e-05</w:t>
            </w:r>
          </w:p>
        </w:tc>
        <w:tc>
          <w:tcPr/>
          <w:p w:rsidR="00000000" w:rsidDel="00000000" w:rsidP="00000000" w:rsidRDefault="00000000" w:rsidRPr="00000000" w14:paraId="000005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0.1450</w:t>
            </w:r>
          </w:p>
        </w:tc>
        <w:tc>
          <w:tcPr/>
          <w:p w:rsidR="00000000" w:rsidDel="00000000" w:rsidP="00000000" w:rsidRDefault="00000000" w:rsidRPr="00000000" w14:paraId="000005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2.13e-05</w:t>
            </w:r>
          </w:p>
        </w:tc>
        <w:tc>
          <w:tcPr/>
          <w:p w:rsidR="00000000" w:rsidDel="00000000" w:rsidP="00000000" w:rsidRDefault="00000000" w:rsidRPr="00000000" w14:paraId="000005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c>
          <w:tcPr/>
          <w:p w:rsidR="00000000" w:rsidDel="00000000" w:rsidP="00000000" w:rsidRDefault="00000000" w:rsidRPr="00000000" w14:paraId="000005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5.0456e-01</w:t>
            </w:r>
          </w:p>
        </w:tc>
      </w:tr>
      <w:tr>
        <w:trPr>
          <w:cantSplit w:val="0"/>
          <w:tblHeader w:val="0"/>
        </w:trPr>
        <w:tc>
          <w:tcPr/>
          <w:p w:rsidR="00000000" w:rsidDel="00000000" w:rsidP="00000000" w:rsidRDefault="00000000" w:rsidRPr="00000000" w14:paraId="000005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p w:rsidR="00000000" w:rsidDel="00000000" w:rsidP="00000000" w:rsidRDefault="00000000" w:rsidRPr="00000000" w14:paraId="000005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0.7812</w:t>
            </w:r>
          </w:p>
        </w:tc>
        <w:tc>
          <w:tcPr/>
          <w:p w:rsidR="00000000" w:rsidDel="00000000" w:rsidP="00000000" w:rsidRDefault="00000000" w:rsidRPr="00000000" w14:paraId="000005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1.70e-05</w:t>
            </w:r>
          </w:p>
        </w:tc>
        <w:tc>
          <w:tcPr/>
          <w:p w:rsidR="00000000" w:rsidDel="00000000" w:rsidP="00000000" w:rsidRDefault="00000000" w:rsidRPr="00000000" w14:paraId="000005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0.1467</w:t>
            </w:r>
          </w:p>
        </w:tc>
        <w:tc>
          <w:tcPr/>
          <w:p w:rsidR="00000000" w:rsidDel="00000000" w:rsidP="00000000" w:rsidRDefault="00000000" w:rsidRPr="00000000" w14:paraId="000005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2.18e-05</w:t>
            </w:r>
          </w:p>
        </w:tc>
        <w:tc>
          <w:tcPr/>
          <w:p w:rsidR="00000000" w:rsidDel="00000000" w:rsidP="00000000" w:rsidRDefault="00000000" w:rsidRPr="00000000" w14:paraId="000005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w:t>
            </w:r>
          </w:p>
        </w:tc>
        <w:tc>
          <w:tcPr/>
          <w:p w:rsidR="00000000" w:rsidDel="00000000" w:rsidP="00000000" w:rsidRDefault="00000000" w:rsidRPr="00000000" w14:paraId="000005A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4.7202e-01</w:t>
            </w:r>
          </w:p>
        </w:tc>
      </w:tr>
      <w:tr>
        <w:trPr>
          <w:cantSplit w:val="0"/>
          <w:tblHeader w:val="0"/>
        </w:trPr>
        <w:tc>
          <w:tcPr/>
          <w:p w:rsidR="00000000" w:rsidDel="00000000" w:rsidP="00000000" w:rsidRDefault="00000000" w:rsidRPr="00000000" w14:paraId="000005A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p w:rsidR="00000000" w:rsidDel="00000000" w:rsidP="00000000" w:rsidRDefault="00000000" w:rsidRPr="00000000" w14:paraId="000005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0.7752</w:t>
            </w:r>
          </w:p>
        </w:tc>
        <w:tc>
          <w:tcPr/>
          <w:p w:rsidR="00000000" w:rsidDel="00000000" w:rsidP="00000000" w:rsidRDefault="00000000" w:rsidRPr="00000000" w14:paraId="000005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1.73e-05</w:t>
            </w:r>
          </w:p>
        </w:tc>
        <w:tc>
          <w:tcPr/>
          <w:p w:rsidR="00000000" w:rsidDel="00000000" w:rsidP="00000000" w:rsidRDefault="00000000" w:rsidRPr="00000000" w14:paraId="000005A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0.1483</w:t>
            </w:r>
          </w:p>
        </w:tc>
        <w:tc>
          <w:tcPr/>
          <w:p w:rsidR="00000000" w:rsidDel="00000000" w:rsidP="00000000" w:rsidRDefault="00000000" w:rsidRPr="00000000" w14:paraId="000005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2.23e-05</w:t>
            </w:r>
          </w:p>
        </w:tc>
        <w:tc>
          <w:tcPr/>
          <w:p w:rsidR="00000000" w:rsidDel="00000000" w:rsidP="00000000" w:rsidRDefault="00000000" w:rsidRPr="00000000" w14:paraId="000005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w:t>
            </w:r>
          </w:p>
        </w:tc>
        <w:tc>
          <w:tcPr/>
          <w:p w:rsidR="00000000" w:rsidDel="00000000" w:rsidP="00000000" w:rsidRDefault="00000000" w:rsidRPr="00000000" w14:paraId="000005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4.4246e-01</w:t>
            </w:r>
          </w:p>
        </w:tc>
      </w:tr>
      <w:tr>
        <w:trPr>
          <w:cantSplit w:val="0"/>
          <w:tblHeader w:val="0"/>
        </w:trPr>
        <w:tc>
          <w:tcPr/>
          <w:p w:rsidR="00000000" w:rsidDel="00000000" w:rsidP="00000000" w:rsidRDefault="00000000" w:rsidRPr="00000000" w14:paraId="000005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p w:rsidR="00000000" w:rsidDel="00000000" w:rsidP="00000000" w:rsidRDefault="00000000" w:rsidRPr="00000000" w14:paraId="000005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0.7692</w:t>
            </w:r>
          </w:p>
        </w:tc>
        <w:tc>
          <w:tcPr/>
          <w:p w:rsidR="00000000" w:rsidDel="00000000" w:rsidP="00000000" w:rsidRDefault="00000000" w:rsidRPr="00000000" w14:paraId="000005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1.75e-05</w:t>
            </w:r>
          </w:p>
        </w:tc>
        <w:tc>
          <w:tcPr/>
          <w:p w:rsidR="00000000" w:rsidDel="00000000" w:rsidP="00000000" w:rsidRDefault="00000000" w:rsidRPr="00000000" w14:paraId="000005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0.1500</w:t>
            </w:r>
          </w:p>
        </w:tc>
        <w:tc>
          <w:tcPr/>
          <w:p w:rsidR="00000000" w:rsidDel="00000000" w:rsidP="00000000" w:rsidRDefault="00000000" w:rsidRPr="00000000" w14:paraId="000005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2.28e-05</w:t>
            </w:r>
          </w:p>
        </w:tc>
        <w:tc>
          <w:tcPr/>
          <w:p w:rsidR="00000000" w:rsidDel="00000000" w:rsidP="00000000" w:rsidRDefault="00000000" w:rsidRPr="00000000" w14:paraId="000005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p w:rsidR="00000000" w:rsidDel="00000000" w:rsidP="00000000" w:rsidRDefault="00000000" w:rsidRPr="00000000" w14:paraId="000005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4.1551e-01</w:t>
            </w:r>
          </w:p>
        </w:tc>
      </w:tr>
      <w:tr>
        <w:trPr>
          <w:cantSplit w:val="0"/>
          <w:tblHeader w:val="0"/>
        </w:trPr>
        <w:tc>
          <w:tcPr/>
          <w:p w:rsidR="00000000" w:rsidDel="00000000" w:rsidP="00000000" w:rsidRDefault="00000000" w:rsidRPr="00000000" w14:paraId="000005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5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0.7634</w:t>
            </w:r>
          </w:p>
        </w:tc>
        <w:tc>
          <w:tcPr/>
          <w:p w:rsidR="00000000" w:rsidDel="00000000" w:rsidP="00000000" w:rsidRDefault="00000000" w:rsidRPr="00000000" w14:paraId="000005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1.78e-05</w:t>
            </w:r>
          </w:p>
        </w:tc>
        <w:tc>
          <w:tcPr/>
          <w:p w:rsidR="00000000" w:rsidDel="00000000" w:rsidP="00000000" w:rsidRDefault="00000000" w:rsidRPr="00000000" w14:paraId="000005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0.1517</w:t>
            </w:r>
          </w:p>
        </w:tc>
        <w:tc>
          <w:tcPr/>
          <w:p w:rsidR="00000000" w:rsidDel="00000000" w:rsidP="00000000" w:rsidRDefault="00000000" w:rsidRPr="00000000" w14:paraId="000005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2.33e-05</w:t>
            </w:r>
          </w:p>
        </w:tc>
        <w:tc>
          <w:tcPr/>
          <w:p w:rsidR="00000000" w:rsidDel="00000000" w:rsidP="00000000" w:rsidRDefault="00000000" w:rsidRPr="00000000" w14:paraId="000005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w:t>
            </w:r>
          </w:p>
        </w:tc>
        <w:tc>
          <w:tcPr/>
          <w:p w:rsidR="00000000" w:rsidDel="00000000" w:rsidP="00000000" w:rsidRDefault="00000000" w:rsidRPr="00000000" w14:paraId="000005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3.9087e-01</w:t>
            </w:r>
          </w:p>
        </w:tc>
      </w:tr>
      <w:tr>
        <w:trPr>
          <w:cantSplit w:val="0"/>
          <w:tblHeader w:val="0"/>
        </w:trPr>
        <w:tc>
          <w:tcPr/>
          <w:p w:rsidR="00000000" w:rsidDel="00000000" w:rsidP="00000000" w:rsidRDefault="00000000" w:rsidRPr="00000000" w14:paraId="000005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5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0.7576</w:t>
            </w:r>
          </w:p>
        </w:tc>
        <w:tc>
          <w:tcPr/>
          <w:p w:rsidR="00000000" w:rsidDel="00000000" w:rsidP="00000000" w:rsidRDefault="00000000" w:rsidRPr="00000000" w14:paraId="000005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1.80e-05</w:t>
            </w:r>
          </w:p>
        </w:tc>
        <w:tc>
          <w:tcPr/>
          <w:p w:rsidR="00000000" w:rsidDel="00000000" w:rsidP="00000000" w:rsidRDefault="00000000" w:rsidRPr="00000000" w14:paraId="000005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0.1533</w:t>
            </w:r>
          </w:p>
        </w:tc>
        <w:tc>
          <w:tcPr/>
          <w:p w:rsidR="00000000" w:rsidDel="00000000" w:rsidP="00000000" w:rsidRDefault="00000000" w:rsidRPr="00000000" w14:paraId="000005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2.38e-05</w:t>
            </w:r>
          </w:p>
        </w:tc>
        <w:tc>
          <w:tcPr/>
          <w:p w:rsidR="00000000" w:rsidDel="00000000" w:rsidP="00000000" w:rsidRDefault="00000000" w:rsidRPr="00000000" w14:paraId="000005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w:t>
            </w:r>
          </w:p>
        </w:tc>
        <w:tc>
          <w:tcPr/>
          <w:p w:rsidR="00000000" w:rsidDel="00000000" w:rsidP="00000000" w:rsidRDefault="00000000" w:rsidRPr="00000000" w14:paraId="000005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3.6829e-01</w:t>
            </w:r>
          </w:p>
        </w:tc>
      </w:tr>
      <w:tr>
        <w:trPr>
          <w:cantSplit w:val="0"/>
          <w:tblHeader w:val="0"/>
        </w:trPr>
        <w:tc>
          <w:tcPr/>
          <w:p w:rsidR="00000000" w:rsidDel="00000000" w:rsidP="00000000" w:rsidRDefault="00000000" w:rsidRPr="00000000" w14:paraId="000005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p w:rsidR="00000000" w:rsidDel="00000000" w:rsidP="00000000" w:rsidRDefault="00000000" w:rsidRPr="00000000" w14:paraId="000005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0.7519</w:t>
            </w:r>
          </w:p>
        </w:tc>
        <w:tc>
          <w:tcPr/>
          <w:p w:rsidR="00000000" w:rsidDel="00000000" w:rsidP="00000000" w:rsidRDefault="00000000" w:rsidRPr="00000000" w14:paraId="000005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1.82e-05</w:t>
            </w:r>
          </w:p>
        </w:tc>
        <w:tc>
          <w:tcPr/>
          <w:p w:rsidR="00000000" w:rsidDel="00000000" w:rsidP="00000000" w:rsidRDefault="00000000" w:rsidRPr="00000000" w14:paraId="000005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0.1550</w:t>
            </w:r>
          </w:p>
        </w:tc>
        <w:tc>
          <w:tcPr/>
          <w:p w:rsidR="00000000" w:rsidDel="00000000" w:rsidP="00000000" w:rsidRDefault="00000000" w:rsidRPr="00000000" w14:paraId="000005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2.43e-05</w:t>
            </w:r>
          </w:p>
        </w:tc>
        <w:tc>
          <w:tcPr/>
          <w:p w:rsidR="00000000" w:rsidDel="00000000" w:rsidP="00000000" w:rsidRDefault="00000000" w:rsidRPr="00000000" w14:paraId="000005C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p w:rsidR="00000000" w:rsidDel="00000000" w:rsidP="00000000" w:rsidRDefault="00000000" w:rsidRPr="00000000" w14:paraId="000005C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3.4754e-01</w:t>
            </w:r>
          </w:p>
        </w:tc>
      </w:tr>
      <w:tr>
        <w:trPr>
          <w:cantSplit w:val="0"/>
          <w:tblHeader w:val="0"/>
        </w:trPr>
        <w:tc>
          <w:tcPr/>
          <w:p w:rsidR="00000000" w:rsidDel="00000000" w:rsidP="00000000" w:rsidRDefault="00000000" w:rsidRPr="00000000" w14:paraId="000005C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p w:rsidR="00000000" w:rsidDel="00000000" w:rsidP="00000000" w:rsidRDefault="00000000" w:rsidRPr="00000000" w14:paraId="000005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0.7463</w:t>
            </w:r>
          </w:p>
        </w:tc>
        <w:tc>
          <w:tcPr/>
          <w:p w:rsidR="00000000" w:rsidDel="00000000" w:rsidP="00000000" w:rsidRDefault="00000000" w:rsidRPr="00000000" w14:paraId="000005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1.85e-05</w:t>
            </w:r>
          </w:p>
        </w:tc>
        <w:tc>
          <w:tcPr/>
          <w:p w:rsidR="00000000" w:rsidDel="00000000" w:rsidP="00000000" w:rsidRDefault="00000000" w:rsidRPr="00000000" w14:paraId="000005D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0.1567</w:t>
            </w:r>
          </w:p>
        </w:tc>
        <w:tc>
          <w:tcPr/>
          <w:p w:rsidR="00000000" w:rsidDel="00000000" w:rsidP="00000000" w:rsidRDefault="00000000" w:rsidRPr="00000000" w14:paraId="000005D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2.48e-05</w:t>
            </w:r>
          </w:p>
        </w:tc>
        <w:tc>
          <w:tcPr/>
          <w:p w:rsidR="00000000" w:rsidDel="00000000" w:rsidP="00000000" w:rsidRDefault="00000000" w:rsidRPr="00000000" w14:paraId="000005D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p w:rsidR="00000000" w:rsidDel="00000000" w:rsidP="00000000" w:rsidRDefault="00000000" w:rsidRPr="00000000" w14:paraId="000005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3.2843e-01</w:t>
            </w:r>
          </w:p>
        </w:tc>
      </w:tr>
      <w:tr>
        <w:trPr>
          <w:cantSplit w:val="0"/>
          <w:tblHeader w:val="0"/>
        </w:trPr>
        <w:tc>
          <w:tcPr/>
          <w:p w:rsidR="00000000" w:rsidDel="00000000" w:rsidP="00000000" w:rsidRDefault="00000000" w:rsidRPr="00000000" w14:paraId="000005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p w:rsidR="00000000" w:rsidDel="00000000" w:rsidP="00000000" w:rsidRDefault="00000000" w:rsidRPr="00000000" w14:paraId="000005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0.7407</w:t>
            </w:r>
          </w:p>
        </w:tc>
        <w:tc>
          <w:tcPr/>
          <w:p w:rsidR="00000000" w:rsidDel="00000000" w:rsidP="00000000" w:rsidRDefault="00000000" w:rsidRPr="00000000" w14:paraId="000005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1.88e-05</w:t>
            </w:r>
          </w:p>
        </w:tc>
        <w:tc>
          <w:tcPr/>
          <w:p w:rsidR="00000000" w:rsidDel="00000000" w:rsidP="00000000" w:rsidRDefault="00000000" w:rsidRPr="00000000" w14:paraId="000005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0.1583</w:t>
            </w:r>
          </w:p>
        </w:tc>
        <w:tc>
          <w:tcPr/>
          <w:p w:rsidR="00000000" w:rsidDel="00000000" w:rsidP="00000000" w:rsidRDefault="00000000" w:rsidRPr="00000000" w14:paraId="000005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2.53e-05</w:t>
            </w:r>
          </w:p>
        </w:tc>
        <w:tc>
          <w:tcPr/>
          <w:p w:rsidR="00000000" w:rsidDel="00000000" w:rsidP="00000000" w:rsidRDefault="00000000" w:rsidRPr="00000000" w14:paraId="000005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w:t>
            </w:r>
          </w:p>
        </w:tc>
        <w:tc>
          <w:tcPr/>
          <w:p w:rsidR="00000000" w:rsidDel="00000000" w:rsidP="00000000" w:rsidRDefault="00000000" w:rsidRPr="00000000" w14:paraId="000005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3.1079e-01</w:t>
            </w:r>
          </w:p>
        </w:tc>
      </w:tr>
      <w:tr>
        <w:trPr>
          <w:cantSplit w:val="0"/>
          <w:tblHeader w:val="0"/>
        </w:trPr>
        <w:tc>
          <w:tcPr/>
          <w:p w:rsidR="00000000" w:rsidDel="00000000" w:rsidP="00000000" w:rsidRDefault="00000000" w:rsidRPr="00000000" w14:paraId="000005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p w:rsidR="00000000" w:rsidDel="00000000" w:rsidP="00000000" w:rsidRDefault="00000000" w:rsidRPr="00000000" w14:paraId="000005D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0.7353</w:t>
            </w:r>
          </w:p>
        </w:tc>
        <w:tc>
          <w:tcPr/>
          <w:p w:rsidR="00000000" w:rsidDel="00000000" w:rsidP="00000000" w:rsidRDefault="00000000" w:rsidRPr="00000000" w14:paraId="000005D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1.90e-05</w:t>
            </w:r>
          </w:p>
        </w:tc>
        <w:tc>
          <w:tcPr/>
          <w:p w:rsidR="00000000" w:rsidDel="00000000" w:rsidP="00000000" w:rsidRDefault="00000000" w:rsidRPr="00000000" w14:paraId="000005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0.1600</w:t>
            </w:r>
          </w:p>
        </w:tc>
        <w:tc>
          <w:tcPr/>
          <w:p w:rsidR="00000000" w:rsidDel="00000000" w:rsidP="00000000" w:rsidRDefault="00000000" w:rsidRPr="00000000" w14:paraId="000005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2.58e-05</w:t>
            </w:r>
          </w:p>
        </w:tc>
        <w:tc>
          <w:tcPr/>
          <w:p w:rsidR="00000000" w:rsidDel="00000000" w:rsidP="00000000" w:rsidRDefault="00000000" w:rsidRPr="00000000" w14:paraId="000005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w:t>
            </w:r>
          </w:p>
        </w:tc>
        <w:tc>
          <w:tcPr/>
          <w:p w:rsidR="00000000" w:rsidDel="00000000" w:rsidP="00000000" w:rsidRDefault="00000000" w:rsidRPr="00000000" w14:paraId="000005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2.9448e-01</w:t>
            </w:r>
          </w:p>
        </w:tc>
      </w:tr>
      <w:tr>
        <w:trPr>
          <w:cantSplit w:val="0"/>
          <w:tblHeader w:val="0"/>
        </w:trPr>
        <w:tc>
          <w:tcPr/>
          <w:p w:rsidR="00000000" w:rsidDel="00000000" w:rsidP="00000000" w:rsidRDefault="00000000" w:rsidRPr="00000000" w14:paraId="000005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p w:rsidR="00000000" w:rsidDel="00000000" w:rsidP="00000000" w:rsidRDefault="00000000" w:rsidRPr="00000000" w14:paraId="000005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0.7299</w:t>
            </w:r>
          </w:p>
        </w:tc>
        <w:tc>
          <w:tcPr/>
          <w:p w:rsidR="00000000" w:rsidDel="00000000" w:rsidP="00000000" w:rsidRDefault="00000000" w:rsidRPr="00000000" w14:paraId="000005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1.93e-05</w:t>
            </w:r>
          </w:p>
        </w:tc>
        <w:tc>
          <w:tcPr/>
          <w:p w:rsidR="00000000" w:rsidDel="00000000" w:rsidP="00000000" w:rsidRDefault="00000000" w:rsidRPr="00000000" w14:paraId="000005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0.1617</w:t>
            </w:r>
          </w:p>
        </w:tc>
        <w:tc>
          <w:tcPr/>
          <w:p w:rsidR="00000000" w:rsidDel="00000000" w:rsidP="00000000" w:rsidRDefault="00000000" w:rsidRPr="00000000" w14:paraId="000005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2.64e-05</w:t>
            </w:r>
          </w:p>
        </w:tc>
        <w:tc>
          <w:tcPr/>
          <w:p w:rsidR="00000000" w:rsidDel="00000000" w:rsidP="00000000" w:rsidRDefault="00000000" w:rsidRPr="00000000" w14:paraId="000005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w:t>
            </w:r>
          </w:p>
        </w:tc>
        <w:tc>
          <w:tcPr/>
          <w:p w:rsidR="00000000" w:rsidDel="00000000" w:rsidP="00000000" w:rsidRDefault="00000000" w:rsidRPr="00000000" w14:paraId="000005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2.7935e-01</w:t>
            </w:r>
          </w:p>
        </w:tc>
      </w:tr>
      <w:tr>
        <w:trPr>
          <w:cantSplit w:val="0"/>
          <w:tblHeader w:val="0"/>
        </w:trPr>
        <w:tc>
          <w:tcPr/>
          <w:p w:rsidR="00000000" w:rsidDel="00000000" w:rsidP="00000000" w:rsidRDefault="00000000" w:rsidRPr="00000000" w14:paraId="000005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p w:rsidR="00000000" w:rsidDel="00000000" w:rsidP="00000000" w:rsidRDefault="00000000" w:rsidRPr="00000000" w14:paraId="000005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0.7246</w:t>
            </w:r>
          </w:p>
        </w:tc>
        <w:tc>
          <w:tcPr/>
          <w:p w:rsidR="00000000" w:rsidDel="00000000" w:rsidP="00000000" w:rsidRDefault="00000000" w:rsidRPr="00000000" w14:paraId="000005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1.95e-05</w:t>
            </w:r>
          </w:p>
        </w:tc>
        <w:tc>
          <w:tcPr/>
          <w:p w:rsidR="00000000" w:rsidDel="00000000" w:rsidP="00000000" w:rsidRDefault="00000000" w:rsidRPr="00000000" w14:paraId="000005E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0.1633</w:t>
            </w:r>
          </w:p>
        </w:tc>
        <w:tc>
          <w:tcPr/>
          <w:p w:rsidR="00000000" w:rsidDel="00000000" w:rsidP="00000000" w:rsidRDefault="00000000" w:rsidRPr="00000000" w14:paraId="000005E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2.69e-05</w:t>
            </w:r>
          </w:p>
        </w:tc>
        <w:tc>
          <w:tcPr/>
          <w:p w:rsidR="00000000" w:rsidDel="00000000" w:rsidP="00000000" w:rsidRDefault="00000000" w:rsidRPr="00000000" w14:paraId="000005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w:t>
            </w:r>
          </w:p>
        </w:tc>
        <w:tc>
          <w:tcPr/>
          <w:p w:rsidR="00000000" w:rsidDel="00000000" w:rsidP="00000000" w:rsidRDefault="00000000" w:rsidRPr="00000000" w14:paraId="000005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2.6532e-01</w:t>
            </w:r>
          </w:p>
        </w:tc>
      </w:tr>
      <w:tr>
        <w:trPr>
          <w:cantSplit w:val="0"/>
          <w:tblHeader w:val="0"/>
        </w:trPr>
        <w:tc>
          <w:tcPr/>
          <w:p w:rsidR="00000000" w:rsidDel="00000000" w:rsidP="00000000" w:rsidRDefault="00000000" w:rsidRPr="00000000" w14:paraId="000005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p w:rsidR="00000000" w:rsidDel="00000000" w:rsidP="00000000" w:rsidRDefault="00000000" w:rsidRPr="00000000" w14:paraId="000005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0.7194</w:t>
            </w:r>
          </w:p>
        </w:tc>
        <w:tc>
          <w:tcPr/>
          <w:p w:rsidR="00000000" w:rsidDel="00000000" w:rsidP="00000000" w:rsidRDefault="00000000" w:rsidRPr="00000000" w14:paraId="000005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1.98e-05</w:t>
            </w:r>
          </w:p>
        </w:tc>
        <w:tc>
          <w:tcPr/>
          <w:p w:rsidR="00000000" w:rsidDel="00000000" w:rsidP="00000000" w:rsidRDefault="00000000" w:rsidRPr="00000000" w14:paraId="000005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0.1650</w:t>
            </w:r>
          </w:p>
        </w:tc>
        <w:tc>
          <w:tcPr/>
          <w:p w:rsidR="00000000" w:rsidDel="00000000" w:rsidP="00000000" w:rsidRDefault="00000000" w:rsidRPr="00000000" w14:paraId="000005F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2.75e-05</w:t>
            </w:r>
          </w:p>
        </w:tc>
        <w:tc>
          <w:tcPr/>
          <w:p w:rsidR="00000000" w:rsidDel="00000000" w:rsidP="00000000" w:rsidRDefault="00000000" w:rsidRPr="00000000" w14:paraId="000005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w:t>
            </w:r>
          </w:p>
        </w:tc>
        <w:tc>
          <w:tcPr/>
          <w:p w:rsidR="00000000" w:rsidDel="00000000" w:rsidP="00000000" w:rsidRDefault="00000000" w:rsidRPr="00000000" w14:paraId="000005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2.5226e-01</w:t>
            </w:r>
          </w:p>
        </w:tc>
      </w:tr>
      <w:tr>
        <w:trPr>
          <w:cantSplit w:val="0"/>
          <w:tblHeader w:val="0"/>
        </w:trPr>
        <w:tc>
          <w:tcPr/>
          <w:p w:rsidR="00000000" w:rsidDel="00000000" w:rsidP="00000000" w:rsidRDefault="00000000" w:rsidRPr="00000000" w14:paraId="000005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5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0.7143</w:t>
            </w:r>
          </w:p>
        </w:tc>
        <w:tc>
          <w:tcPr/>
          <w:p w:rsidR="00000000" w:rsidDel="00000000" w:rsidP="00000000" w:rsidRDefault="00000000" w:rsidRPr="00000000" w14:paraId="000005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2.00e-05</w:t>
            </w:r>
          </w:p>
        </w:tc>
        <w:tc>
          <w:tcPr/>
          <w:p w:rsidR="00000000" w:rsidDel="00000000" w:rsidP="00000000" w:rsidRDefault="00000000" w:rsidRPr="00000000" w14:paraId="000005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0.1667</w:t>
            </w:r>
          </w:p>
        </w:tc>
        <w:tc>
          <w:tcPr/>
          <w:p w:rsidR="00000000" w:rsidDel="00000000" w:rsidP="00000000" w:rsidRDefault="00000000" w:rsidRPr="00000000" w14:paraId="000005F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2.80e-05</w:t>
            </w:r>
          </w:p>
        </w:tc>
        <w:tc>
          <w:tcPr/>
          <w:p w:rsidR="00000000" w:rsidDel="00000000" w:rsidP="00000000" w:rsidRDefault="00000000" w:rsidRPr="00000000" w14:paraId="000005F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p w:rsidR="00000000" w:rsidDel="00000000" w:rsidP="00000000" w:rsidRDefault="00000000" w:rsidRPr="00000000" w14:paraId="000005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2.4009e-01</w:t>
            </w:r>
          </w:p>
        </w:tc>
      </w:tr>
      <w:tr>
        <w:trPr>
          <w:cantSplit w:val="0"/>
          <w:tblHeader w:val="0"/>
        </w:trPr>
        <w:tc>
          <w:tcPr/>
          <w:p w:rsidR="00000000" w:rsidDel="00000000" w:rsidP="00000000" w:rsidRDefault="00000000" w:rsidRPr="00000000" w14:paraId="000005F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5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0.7092</w:t>
            </w:r>
          </w:p>
        </w:tc>
        <w:tc>
          <w:tcPr/>
          <w:p w:rsidR="00000000" w:rsidDel="00000000" w:rsidP="00000000" w:rsidRDefault="00000000" w:rsidRPr="00000000" w14:paraId="000006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2.03e-05</w:t>
            </w:r>
          </w:p>
        </w:tc>
        <w:tc>
          <w:tcPr/>
          <w:p w:rsidR="00000000" w:rsidDel="00000000" w:rsidP="00000000" w:rsidRDefault="00000000" w:rsidRPr="00000000" w14:paraId="000006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0.1683</w:t>
            </w:r>
          </w:p>
        </w:tc>
        <w:tc>
          <w:tcPr/>
          <w:p w:rsidR="00000000" w:rsidDel="00000000" w:rsidP="00000000" w:rsidRDefault="00000000" w:rsidRPr="00000000" w14:paraId="000006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2.86e-05</w:t>
            </w:r>
          </w:p>
        </w:tc>
        <w:tc>
          <w:tcPr/>
          <w:p w:rsidR="00000000" w:rsidDel="00000000" w:rsidP="00000000" w:rsidRDefault="00000000" w:rsidRPr="00000000" w14:paraId="000006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c>
          <w:tcPr/>
          <w:p w:rsidR="00000000" w:rsidDel="00000000" w:rsidP="00000000" w:rsidRDefault="00000000" w:rsidRPr="00000000" w14:paraId="000006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2.2874e-01</w:t>
            </w:r>
          </w:p>
        </w:tc>
      </w:tr>
      <w:tr>
        <w:trPr>
          <w:cantSplit w:val="0"/>
          <w:tblHeader w:val="0"/>
        </w:trPr>
        <w:tc>
          <w:tcPr/>
          <w:p w:rsidR="00000000" w:rsidDel="00000000" w:rsidP="00000000" w:rsidRDefault="00000000" w:rsidRPr="00000000" w14:paraId="000006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p w:rsidR="00000000" w:rsidDel="00000000" w:rsidP="00000000" w:rsidRDefault="00000000" w:rsidRPr="00000000" w14:paraId="000006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0.7042</w:t>
            </w:r>
          </w:p>
        </w:tc>
        <w:tc>
          <w:tcPr/>
          <w:p w:rsidR="00000000" w:rsidDel="00000000" w:rsidP="00000000" w:rsidRDefault="00000000" w:rsidRPr="00000000" w14:paraId="000006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2.05e-05</w:t>
            </w:r>
          </w:p>
        </w:tc>
        <w:tc>
          <w:tcPr/>
          <w:p w:rsidR="00000000" w:rsidDel="00000000" w:rsidP="00000000" w:rsidRDefault="00000000" w:rsidRPr="00000000" w14:paraId="000006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0.1700</w:t>
            </w:r>
          </w:p>
        </w:tc>
        <w:tc>
          <w:tcPr/>
          <w:p w:rsidR="00000000" w:rsidDel="00000000" w:rsidP="00000000" w:rsidRDefault="00000000" w:rsidRPr="00000000" w14:paraId="000006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2.91e-05</w:t>
            </w:r>
          </w:p>
        </w:tc>
        <w:tc>
          <w:tcPr/>
          <w:p w:rsidR="00000000" w:rsidDel="00000000" w:rsidP="00000000" w:rsidRDefault="00000000" w:rsidRPr="00000000" w14:paraId="000006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p>
        </w:tc>
        <w:tc>
          <w:tcPr/>
          <w:p w:rsidR="00000000" w:rsidDel="00000000" w:rsidP="00000000" w:rsidRDefault="00000000" w:rsidRPr="00000000" w14:paraId="000006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2.1813e-01</w:t>
            </w:r>
          </w:p>
        </w:tc>
      </w:tr>
      <w:tr>
        <w:trPr>
          <w:cantSplit w:val="0"/>
          <w:tblHeader w:val="0"/>
        </w:trPr>
        <w:tc>
          <w:tcPr/>
          <w:p w:rsidR="00000000" w:rsidDel="00000000" w:rsidP="00000000" w:rsidRDefault="00000000" w:rsidRPr="00000000" w14:paraId="000006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p w:rsidR="00000000" w:rsidDel="00000000" w:rsidP="00000000" w:rsidRDefault="00000000" w:rsidRPr="00000000" w14:paraId="000006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0.6993</w:t>
            </w:r>
          </w:p>
        </w:tc>
        <w:tc>
          <w:tcPr/>
          <w:p w:rsidR="00000000" w:rsidDel="00000000" w:rsidP="00000000" w:rsidRDefault="00000000" w:rsidRPr="00000000" w14:paraId="000006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2.08e-05</w:t>
            </w:r>
          </w:p>
        </w:tc>
        <w:tc>
          <w:tcPr/>
          <w:p w:rsidR="00000000" w:rsidDel="00000000" w:rsidP="00000000" w:rsidRDefault="00000000" w:rsidRPr="00000000" w14:paraId="000006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0.1717</w:t>
            </w:r>
          </w:p>
        </w:tc>
        <w:tc>
          <w:tcPr/>
          <w:p w:rsidR="00000000" w:rsidDel="00000000" w:rsidP="00000000" w:rsidRDefault="00000000" w:rsidRPr="00000000" w14:paraId="000006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2.97e-05</w:t>
            </w:r>
          </w:p>
        </w:tc>
        <w:tc>
          <w:tcPr/>
          <w:p w:rsidR="00000000" w:rsidDel="00000000" w:rsidP="00000000" w:rsidRDefault="00000000" w:rsidRPr="00000000" w14:paraId="000006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p>
        </w:tc>
        <w:tc>
          <w:tcPr/>
          <w:p w:rsidR="00000000" w:rsidDel="00000000" w:rsidP="00000000" w:rsidRDefault="00000000" w:rsidRPr="00000000" w14:paraId="000006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2.0820e-01</w:t>
            </w:r>
          </w:p>
        </w:tc>
      </w:tr>
      <w:tr>
        <w:trPr>
          <w:cantSplit w:val="0"/>
          <w:tblHeader w:val="0"/>
        </w:trPr>
        <w:tc>
          <w:tcPr/>
          <w:p w:rsidR="00000000" w:rsidDel="00000000" w:rsidP="00000000" w:rsidRDefault="00000000" w:rsidRPr="00000000" w14:paraId="000006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p w:rsidR="00000000" w:rsidDel="00000000" w:rsidP="00000000" w:rsidRDefault="00000000" w:rsidRPr="00000000" w14:paraId="000006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0.6944</w:t>
            </w:r>
          </w:p>
        </w:tc>
        <w:tc>
          <w:tcPr/>
          <w:p w:rsidR="00000000" w:rsidDel="00000000" w:rsidP="00000000" w:rsidRDefault="00000000" w:rsidRPr="00000000" w14:paraId="000006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2.10e-05</w:t>
            </w:r>
          </w:p>
        </w:tc>
        <w:tc>
          <w:tcPr/>
          <w:p w:rsidR="00000000" w:rsidDel="00000000" w:rsidP="00000000" w:rsidRDefault="00000000" w:rsidRPr="00000000" w14:paraId="000006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0.1733</w:t>
            </w:r>
          </w:p>
        </w:tc>
        <w:tc>
          <w:tcPr/>
          <w:p w:rsidR="00000000" w:rsidDel="00000000" w:rsidP="00000000" w:rsidRDefault="00000000" w:rsidRPr="00000000" w14:paraId="000006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3.02e-05</w:t>
            </w:r>
          </w:p>
        </w:tc>
        <w:tc>
          <w:tcPr/>
          <w:p w:rsidR="00000000" w:rsidDel="00000000" w:rsidP="00000000" w:rsidRDefault="00000000" w:rsidRPr="00000000" w14:paraId="000006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w:t>
            </w:r>
          </w:p>
        </w:tc>
        <w:tc>
          <w:tcPr/>
          <w:p w:rsidR="00000000" w:rsidDel="00000000" w:rsidP="00000000" w:rsidRDefault="00000000" w:rsidRPr="00000000" w14:paraId="000006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1.9889e-01</w:t>
            </w:r>
          </w:p>
        </w:tc>
      </w:tr>
      <w:tr>
        <w:trPr>
          <w:cantSplit w:val="0"/>
          <w:tblHeader w:val="0"/>
        </w:trPr>
        <w:tc>
          <w:tcPr/>
          <w:p w:rsidR="00000000" w:rsidDel="00000000" w:rsidP="00000000" w:rsidRDefault="00000000" w:rsidRPr="00000000" w14:paraId="000006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6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0.6897</w:t>
            </w:r>
          </w:p>
        </w:tc>
        <w:tc>
          <w:tcPr/>
          <w:p w:rsidR="00000000" w:rsidDel="00000000" w:rsidP="00000000" w:rsidRDefault="00000000" w:rsidRPr="00000000" w14:paraId="000006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2.13e-05</w:t>
            </w:r>
          </w:p>
        </w:tc>
        <w:tc>
          <w:tcPr/>
          <w:p w:rsidR="00000000" w:rsidDel="00000000" w:rsidP="00000000" w:rsidRDefault="00000000" w:rsidRPr="00000000" w14:paraId="000006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0.1750</w:t>
            </w:r>
          </w:p>
        </w:tc>
        <w:tc>
          <w:tcPr/>
          <w:p w:rsidR="00000000" w:rsidDel="00000000" w:rsidP="00000000" w:rsidRDefault="00000000" w:rsidRPr="00000000" w14:paraId="000006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3.08e-05</w:t>
            </w:r>
          </w:p>
        </w:tc>
        <w:tc>
          <w:tcPr/>
          <w:p w:rsidR="00000000" w:rsidDel="00000000" w:rsidP="00000000" w:rsidRDefault="00000000" w:rsidRPr="00000000" w14:paraId="000006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w:t>
            </w:r>
          </w:p>
        </w:tc>
        <w:tc>
          <w:tcPr/>
          <w:p w:rsidR="00000000" w:rsidDel="00000000" w:rsidP="00000000" w:rsidRDefault="00000000" w:rsidRPr="00000000" w14:paraId="000006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1.9016e-01</w:t>
            </w:r>
          </w:p>
        </w:tc>
      </w:tr>
      <w:tr>
        <w:trPr>
          <w:cantSplit w:val="0"/>
          <w:tblHeader w:val="0"/>
        </w:trPr>
        <w:tc>
          <w:tcPr/>
          <w:p w:rsidR="00000000" w:rsidDel="00000000" w:rsidP="00000000" w:rsidRDefault="00000000" w:rsidRPr="00000000" w14:paraId="000006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p w:rsidR="00000000" w:rsidDel="00000000" w:rsidP="00000000" w:rsidRDefault="00000000" w:rsidRPr="00000000" w14:paraId="000006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0.6849</w:t>
            </w:r>
          </w:p>
        </w:tc>
        <w:tc>
          <w:tcPr/>
          <w:p w:rsidR="00000000" w:rsidDel="00000000" w:rsidP="00000000" w:rsidRDefault="00000000" w:rsidRPr="00000000" w14:paraId="000006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2.15e-05</w:t>
            </w:r>
          </w:p>
        </w:tc>
        <w:tc>
          <w:tcPr/>
          <w:p w:rsidR="00000000" w:rsidDel="00000000" w:rsidP="00000000" w:rsidRDefault="00000000" w:rsidRPr="00000000" w14:paraId="000006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0.1767</w:t>
            </w:r>
          </w:p>
        </w:tc>
        <w:tc>
          <w:tcPr/>
          <w:p w:rsidR="00000000" w:rsidDel="00000000" w:rsidP="00000000" w:rsidRDefault="00000000" w:rsidRPr="00000000" w14:paraId="000006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3.14e-05</w:t>
            </w:r>
          </w:p>
        </w:tc>
        <w:tc>
          <w:tcPr/>
          <w:p w:rsidR="00000000" w:rsidDel="00000000" w:rsidP="00000000" w:rsidRDefault="00000000" w:rsidRPr="00000000" w14:paraId="000006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w:t>
            </w:r>
          </w:p>
        </w:tc>
        <w:tc>
          <w:tcPr/>
          <w:p w:rsidR="00000000" w:rsidDel="00000000" w:rsidP="00000000" w:rsidRDefault="00000000" w:rsidRPr="00000000" w14:paraId="000006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1.8195e-01</w:t>
            </w:r>
          </w:p>
        </w:tc>
      </w:tr>
      <w:tr>
        <w:trPr>
          <w:cantSplit w:val="0"/>
          <w:tblHeader w:val="0"/>
        </w:trPr>
        <w:tc>
          <w:tcPr/>
          <w:p w:rsidR="00000000" w:rsidDel="00000000" w:rsidP="00000000" w:rsidRDefault="00000000" w:rsidRPr="00000000" w14:paraId="000006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p w:rsidR="00000000" w:rsidDel="00000000" w:rsidP="00000000" w:rsidRDefault="00000000" w:rsidRPr="00000000" w14:paraId="000006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0.6803</w:t>
            </w:r>
          </w:p>
        </w:tc>
        <w:tc>
          <w:tcPr/>
          <w:p w:rsidR="00000000" w:rsidDel="00000000" w:rsidP="00000000" w:rsidRDefault="00000000" w:rsidRPr="00000000" w14:paraId="000006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2.18e-05</w:t>
            </w:r>
          </w:p>
        </w:tc>
        <w:tc>
          <w:tcPr/>
          <w:p w:rsidR="00000000" w:rsidDel="00000000" w:rsidP="00000000" w:rsidRDefault="00000000" w:rsidRPr="00000000" w14:paraId="000006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0.1783</w:t>
            </w:r>
          </w:p>
        </w:tc>
        <w:tc>
          <w:tcPr/>
          <w:p w:rsidR="00000000" w:rsidDel="00000000" w:rsidP="00000000" w:rsidRDefault="00000000" w:rsidRPr="00000000" w14:paraId="000006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3.20e-05</w:t>
            </w:r>
          </w:p>
        </w:tc>
        <w:tc>
          <w:tcPr/>
          <w:p w:rsidR="00000000" w:rsidDel="00000000" w:rsidP="00000000" w:rsidRDefault="00000000" w:rsidRPr="00000000" w14:paraId="000006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w:t>
            </w:r>
          </w:p>
        </w:tc>
        <w:tc>
          <w:tcPr/>
          <w:p w:rsidR="00000000" w:rsidDel="00000000" w:rsidP="00000000" w:rsidRDefault="00000000" w:rsidRPr="00000000" w14:paraId="000006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1.7423e-01</w:t>
            </w:r>
          </w:p>
        </w:tc>
      </w:tr>
      <w:tr>
        <w:trPr>
          <w:cantSplit w:val="0"/>
          <w:tblHeader w:val="0"/>
        </w:trPr>
        <w:tc>
          <w:tcPr/>
          <w:p w:rsidR="00000000" w:rsidDel="00000000" w:rsidP="00000000" w:rsidRDefault="00000000" w:rsidRPr="00000000" w14:paraId="000006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p w:rsidR="00000000" w:rsidDel="00000000" w:rsidP="00000000" w:rsidRDefault="00000000" w:rsidRPr="00000000" w14:paraId="000006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0.6757</w:t>
            </w:r>
          </w:p>
        </w:tc>
        <w:tc>
          <w:tcPr/>
          <w:p w:rsidR="00000000" w:rsidDel="00000000" w:rsidP="00000000" w:rsidRDefault="00000000" w:rsidRPr="00000000" w14:paraId="000006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2.20e-05</w:t>
            </w:r>
          </w:p>
        </w:tc>
        <w:tc>
          <w:tcPr/>
          <w:p w:rsidR="00000000" w:rsidDel="00000000" w:rsidP="00000000" w:rsidRDefault="00000000" w:rsidRPr="00000000" w14:paraId="000006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0.1800</w:t>
            </w:r>
          </w:p>
        </w:tc>
        <w:tc>
          <w:tcPr/>
          <w:p w:rsidR="00000000" w:rsidDel="00000000" w:rsidP="00000000" w:rsidRDefault="00000000" w:rsidRPr="00000000" w14:paraId="000006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3.26e-05</w:t>
            </w:r>
          </w:p>
        </w:tc>
        <w:tc>
          <w:tcPr/>
          <w:p w:rsidR="00000000" w:rsidDel="00000000" w:rsidP="00000000" w:rsidRDefault="00000000" w:rsidRPr="00000000" w14:paraId="000006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w:t>
            </w:r>
          </w:p>
        </w:tc>
        <w:tc>
          <w:tcPr/>
          <w:p w:rsidR="00000000" w:rsidDel="00000000" w:rsidP="00000000" w:rsidRDefault="00000000" w:rsidRPr="00000000" w14:paraId="000006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1.6697e-01</w:t>
            </w:r>
          </w:p>
        </w:tc>
      </w:tr>
      <w:tr>
        <w:trPr>
          <w:cantSplit w:val="0"/>
          <w:tblHeader w:val="0"/>
        </w:trPr>
        <w:tc>
          <w:tcPr/>
          <w:p w:rsidR="00000000" w:rsidDel="00000000" w:rsidP="00000000" w:rsidRDefault="00000000" w:rsidRPr="00000000" w14:paraId="000006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p w:rsidR="00000000" w:rsidDel="00000000" w:rsidP="00000000" w:rsidRDefault="00000000" w:rsidRPr="00000000" w14:paraId="000006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0.6711</w:t>
            </w:r>
          </w:p>
        </w:tc>
        <w:tc>
          <w:tcPr/>
          <w:p w:rsidR="00000000" w:rsidDel="00000000" w:rsidP="00000000" w:rsidRDefault="00000000" w:rsidRPr="00000000" w14:paraId="000006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2.23e-05</w:t>
            </w:r>
          </w:p>
        </w:tc>
        <w:tc>
          <w:tcPr/>
          <w:p w:rsidR="00000000" w:rsidDel="00000000" w:rsidP="00000000" w:rsidRDefault="00000000" w:rsidRPr="00000000" w14:paraId="000006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0.1817</w:t>
            </w:r>
          </w:p>
        </w:tc>
        <w:tc>
          <w:tcPr/>
          <w:p w:rsidR="00000000" w:rsidDel="00000000" w:rsidP="00000000" w:rsidRDefault="00000000" w:rsidRPr="00000000" w14:paraId="000006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3.32e-05</w:t>
            </w:r>
          </w:p>
        </w:tc>
        <w:tc>
          <w:tcPr/>
          <w:p w:rsidR="00000000" w:rsidDel="00000000" w:rsidP="00000000" w:rsidRDefault="00000000" w:rsidRPr="00000000" w14:paraId="000006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p>
        </w:tc>
        <w:tc>
          <w:tcPr/>
          <w:p w:rsidR="00000000" w:rsidDel="00000000" w:rsidP="00000000" w:rsidRDefault="00000000" w:rsidRPr="00000000" w14:paraId="000006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1.6011e-01</w:t>
            </w:r>
          </w:p>
        </w:tc>
      </w:tr>
      <w:tr>
        <w:trPr>
          <w:cantSplit w:val="0"/>
          <w:tblHeader w:val="0"/>
        </w:trPr>
        <w:tc>
          <w:tcPr/>
          <w:p w:rsidR="00000000" w:rsidDel="00000000" w:rsidP="00000000" w:rsidRDefault="00000000" w:rsidRPr="00000000" w14:paraId="000006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6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0.6667</w:t>
            </w:r>
          </w:p>
        </w:tc>
        <w:tc>
          <w:tcPr/>
          <w:p w:rsidR="00000000" w:rsidDel="00000000" w:rsidP="00000000" w:rsidRDefault="00000000" w:rsidRPr="00000000" w14:paraId="000006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2.25e-05</w:t>
            </w:r>
          </w:p>
        </w:tc>
        <w:tc>
          <w:tcPr/>
          <w:p w:rsidR="00000000" w:rsidDel="00000000" w:rsidP="00000000" w:rsidRDefault="00000000" w:rsidRPr="00000000" w14:paraId="000006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0.1833</w:t>
            </w:r>
          </w:p>
        </w:tc>
        <w:tc>
          <w:tcPr/>
          <w:p w:rsidR="00000000" w:rsidDel="00000000" w:rsidP="00000000" w:rsidRDefault="00000000" w:rsidRPr="00000000" w14:paraId="000006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3.38e-05</w:t>
            </w:r>
          </w:p>
        </w:tc>
        <w:tc>
          <w:tcPr/>
          <w:p w:rsidR="00000000" w:rsidDel="00000000" w:rsidP="00000000" w:rsidRDefault="00000000" w:rsidRPr="00000000" w14:paraId="000006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w:t>
            </w:r>
          </w:p>
        </w:tc>
        <w:tc>
          <w:tcPr/>
          <w:p w:rsidR="00000000" w:rsidDel="00000000" w:rsidP="00000000" w:rsidRDefault="00000000" w:rsidRPr="00000000" w14:paraId="000006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1.5364e-01</w:t>
            </w:r>
          </w:p>
        </w:tc>
      </w:tr>
      <w:tr>
        <w:trPr>
          <w:cantSplit w:val="0"/>
          <w:tblHeader w:val="0"/>
        </w:trPr>
        <w:tc>
          <w:tcPr/>
          <w:p w:rsidR="00000000" w:rsidDel="00000000" w:rsidP="00000000" w:rsidRDefault="00000000" w:rsidRPr="00000000" w14:paraId="000006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p w:rsidR="00000000" w:rsidDel="00000000" w:rsidP="00000000" w:rsidRDefault="00000000" w:rsidRPr="00000000" w14:paraId="000006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0.6623</w:t>
            </w:r>
          </w:p>
        </w:tc>
        <w:tc>
          <w:tcPr/>
          <w:p w:rsidR="00000000" w:rsidDel="00000000" w:rsidP="00000000" w:rsidRDefault="00000000" w:rsidRPr="00000000" w14:paraId="000006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2.28e-05</w:t>
            </w:r>
          </w:p>
        </w:tc>
        <w:tc>
          <w:tcPr/>
          <w:p w:rsidR="00000000" w:rsidDel="00000000" w:rsidP="00000000" w:rsidRDefault="00000000" w:rsidRPr="00000000" w14:paraId="000006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0.1850</w:t>
            </w:r>
          </w:p>
        </w:tc>
        <w:tc>
          <w:tcPr/>
          <w:p w:rsidR="00000000" w:rsidDel="00000000" w:rsidP="00000000" w:rsidRDefault="00000000" w:rsidRPr="00000000" w14:paraId="000006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3.44e-05</w:t>
            </w:r>
          </w:p>
        </w:tc>
        <w:tc>
          <w:tcPr/>
          <w:p w:rsidR="00000000" w:rsidDel="00000000" w:rsidP="00000000" w:rsidRDefault="00000000" w:rsidRPr="00000000" w14:paraId="000006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w:t>
            </w:r>
          </w:p>
        </w:tc>
        <w:tc>
          <w:tcPr/>
          <w:p w:rsidR="00000000" w:rsidDel="00000000" w:rsidP="00000000" w:rsidRDefault="00000000" w:rsidRPr="00000000" w14:paraId="000006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1.4753e-01</w:t>
            </w:r>
          </w:p>
        </w:tc>
      </w:tr>
      <w:tr>
        <w:trPr>
          <w:cantSplit w:val="0"/>
          <w:tblHeader w:val="0"/>
        </w:trPr>
        <w:tc>
          <w:tcPr/>
          <w:p w:rsidR="00000000" w:rsidDel="00000000" w:rsidP="00000000" w:rsidRDefault="00000000" w:rsidRPr="00000000" w14:paraId="000006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p w:rsidR="00000000" w:rsidDel="00000000" w:rsidP="00000000" w:rsidRDefault="00000000" w:rsidRPr="00000000" w14:paraId="000006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0.6579</w:t>
            </w:r>
          </w:p>
        </w:tc>
        <w:tc>
          <w:tcPr/>
          <w:p w:rsidR="00000000" w:rsidDel="00000000" w:rsidP="00000000" w:rsidRDefault="00000000" w:rsidRPr="00000000" w14:paraId="000006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2.30e-05</w:t>
            </w:r>
          </w:p>
        </w:tc>
        <w:tc>
          <w:tcPr/>
          <w:p w:rsidR="00000000" w:rsidDel="00000000" w:rsidP="00000000" w:rsidRDefault="00000000" w:rsidRPr="00000000" w14:paraId="000006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0.1867</w:t>
            </w:r>
          </w:p>
        </w:tc>
        <w:tc>
          <w:tcPr/>
          <w:p w:rsidR="00000000" w:rsidDel="00000000" w:rsidP="00000000" w:rsidRDefault="00000000" w:rsidRPr="00000000" w14:paraId="000006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3.50e-05</w:t>
            </w:r>
          </w:p>
        </w:tc>
        <w:tc>
          <w:tcPr/>
          <w:p w:rsidR="00000000" w:rsidDel="00000000" w:rsidP="00000000" w:rsidRDefault="00000000" w:rsidRPr="00000000" w14:paraId="000006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w:t>
            </w:r>
          </w:p>
        </w:tc>
        <w:tc>
          <w:tcPr/>
          <w:p w:rsidR="00000000" w:rsidDel="00000000" w:rsidP="00000000" w:rsidRDefault="00000000" w:rsidRPr="00000000" w14:paraId="000006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1.4175e-01</w:t>
            </w:r>
          </w:p>
        </w:tc>
      </w:tr>
      <w:tr>
        <w:trPr>
          <w:cantSplit w:val="0"/>
          <w:tblHeader w:val="0"/>
        </w:trPr>
        <w:tc>
          <w:tcPr/>
          <w:p w:rsidR="00000000" w:rsidDel="00000000" w:rsidP="00000000" w:rsidRDefault="00000000" w:rsidRPr="00000000" w14:paraId="000006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p w:rsidR="00000000" w:rsidDel="00000000" w:rsidP="00000000" w:rsidRDefault="00000000" w:rsidRPr="00000000" w14:paraId="000006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0.6536</w:t>
            </w:r>
          </w:p>
        </w:tc>
        <w:tc>
          <w:tcPr/>
          <w:p w:rsidR="00000000" w:rsidDel="00000000" w:rsidP="00000000" w:rsidRDefault="00000000" w:rsidRPr="00000000" w14:paraId="000006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2.33e-05</w:t>
            </w:r>
          </w:p>
        </w:tc>
        <w:tc>
          <w:tcPr/>
          <w:p w:rsidR="00000000" w:rsidDel="00000000" w:rsidP="00000000" w:rsidRDefault="00000000" w:rsidRPr="00000000" w14:paraId="000006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0.1883</w:t>
            </w:r>
          </w:p>
        </w:tc>
        <w:tc>
          <w:tcPr/>
          <w:p w:rsidR="00000000" w:rsidDel="00000000" w:rsidP="00000000" w:rsidRDefault="00000000" w:rsidRPr="00000000" w14:paraId="000006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3.56e-05</w:t>
            </w:r>
          </w:p>
        </w:tc>
        <w:tc>
          <w:tcPr/>
          <w:p w:rsidR="00000000" w:rsidDel="00000000" w:rsidP="00000000" w:rsidRDefault="00000000" w:rsidRPr="00000000" w14:paraId="000006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c>
          <w:tcPr/>
          <w:p w:rsidR="00000000" w:rsidDel="00000000" w:rsidP="00000000" w:rsidRDefault="00000000" w:rsidRPr="00000000" w14:paraId="000006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1.3628e-01</w:t>
            </w:r>
          </w:p>
        </w:tc>
      </w:tr>
      <w:tr>
        <w:trPr>
          <w:cantSplit w:val="0"/>
          <w:tblHeader w:val="0"/>
        </w:trPr>
        <w:tc>
          <w:tcPr/>
          <w:p w:rsidR="00000000" w:rsidDel="00000000" w:rsidP="00000000" w:rsidRDefault="00000000" w:rsidRPr="00000000" w14:paraId="000006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p w:rsidR="00000000" w:rsidDel="00000000" w:rsidP="00000000" w:rsidRDefault="00000000" w:rsidRPr="00000000" w14:paraId="000006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0.6494</w:t>
            </w:r>
          </w:p>
        </w:tc>
        <w:tc>
          <w:tcPr/>
          <w:p w:rsidR="00000000" w:rsidDel="00000000" w:rsidP="00000000" w:rsidRDefault="00000000" w:rsidRPr="00000000" w14:paraId="000006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2.35e-05</w:t>
            </w:r>
          </w:p>
        </w:tc>
        <w:tc>
          <w:tcPr/>
          <w:p w:rsidR="00000000" w:rsidDel="00000000" w:rsidP="00000000" w:rsidRDefault="00000000" w:rsidRPr="00000000" w14:paraId="000006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0.1900</w:t>
            </w:r>
          </w:p>
        </w:tc>
        <w:tc>
          <w:tcPr/>
          <w:p w:rsidR="00000000" w:rsidDel="00000000" w:rsidP="00000000" w:rsidRDefault="00000000" w:rsidRPr="00000000" w14:paraId="000006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3.62e-05</w:t>
            </w:r>
          </w:p>
        </w:tc>
        <w:tc>
          <w:tcPr/>
          <w:p w:rsidR="00000000" w:rsidDel="00000000" w:rsidP="00000000" w:rsidRDefault="00000000" w:rsidRPr="00000000" w14:paraId="000006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c>
          <w:tcPr/>
          <w:p w:rsidR="00000000" w:rsidDel="00000000" w:rsidP="00000000" w:rsidRDefault="00000000" w:rsidRPr="00000000" w14:paraId="000006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1.3110e-01</w:t>
            </w:r>
          </w:p>
        </w:tc>
      </w:tr>
      <w:tr>
        <w:trPr>
          <w:cantSplit w:val="0"/>
          <w:tblHeader w:val="0"/>
        </w:trPr>
        <w:tc>
          <w:tcPr/>
          <w:p w:rsidR="00000000" w:rsidDel="00000000" w:rsidP="00000000" w:rsidRDefault="00000000" w:rsidRPr="00000000" w14:paraId="000006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p w:rsidR="00000000" w:rsidDel="00000000" w:rsidP="00000000" w:rsidRDefault="00000000" w:rsidRPr="00000000" w14:paraId="000006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0.6452</w:t>
            </w:r>
          </w:p>
        </w:tc>
        <w:tc>
          <w:tcPr/>
          <w:p w:rsidR="00000000" w:rsidDel="00000000" w:rsidP="00000000" w:rsidRDefault="00000000" w:rsidRPr="00000000" w14:paraId="000006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2.38e-05</w:t>
            </w:r>
          </w:p>
        </w:tc>
        <w:tc>
          <w:tcPr/>
          <w:p w:rsidR="00000000" w:rsidDel="00000000" w:rsidP="00000000" w:rsidRDefault="00000000" w:rsidRPr="00000000" w14:paraId="000006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0.1917</w:t>
            </w:r>
          </w:p>
        </w:tc>
        <w:tc>
          <w:tcPr/>
          <w:p w:rsidR="00000000" w:rsidDel="00000000" w:rsidP="00000000" w:rsidRDefault="00000000" w:rsidRPr="00000000" w14:paraId="000006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3.68e-05</w:t>
            </w:r>
          </w:p>
        </w:tc>
        <w:tc>
          <w:tcPr/>
          <w:p w:rsidR="00000000" w:rsidDel="00000000" w:rsidP="00000000" w:rsidRDefault="00000000" w:rsidRPr="00000000" w14:paraId="000006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w:t>
            </w:r>
          </w:p>
        </w:tc>
        <w:tc>
          <w:tcPr/>
          <w:p w:rsidR="00000000" w:rsidDel="00000000" w:rsidP="00000000" w:rsidRDefault="00000000" w:rsidRPr="00000000" w14:paraId="000006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1.2618e-01</w:t>
            </w:r>
          </w:p>
        </w:tc>
      </w:tr>
      <w:tr>
        <w:trPr>
          <w:cantSplit w:val="0"/>
          <w:tblHeader w:val="0"/>
        </w:trPr>
        <w:tc>
          <w:tcPr/>
          <w:p w:rsidR="00000000" w:rsidDel="00000000" w:rsidP="00000000" w:rsidRDefault="00000000" w:rsidRPr="00000000" w14:paraId="000006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p w:rsidR="00000000" w:rsidDel="00000000" w:rsidP="00000000" w:rsidRDefault="00000000" w:rsidRPr="00000000" w14:paraId="000006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0.6410</w:t>
            </w:r>
          </w:p>
        </w:tc>
        <w:tc>
          <w:tcPr/>
          <w:p w:rsidR="00000000" w:rsidDel="00000000" w:rsidP="00000000" w:rsidRDefault="00000000" w:rsidRPr="00000000" w14:paraId="000006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2.40e-05</w:t>
            </w:r>
          </w:p>
        </w:tc>
        <w:tc>
          <w:tcPr/>
          <w:p w:rsidR="00000000" w:rsidDel="00000000" w:rsidP="00000000" w:rsidRDefault="00000000" w:rsidRPr="00000000" w14:paraId="000006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0.1933</w:t>
            </w:r>
          </w:p>
        </w:tc>
        <w:tc>
          <w:tcPr/>
          <w:p w:rsidR="00000000" w:rsidDel="00000000" w:rsidP="00000000" w:rsidRDefault="00000000" w:rsidRPr="00000000" w14:paraId="000006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3.74e-05</w:t>
            </w:r>
          </w:p>
        </w:tc>
        <w:tc>
          <w:tcPr/>
          <w:p w:rsidR="00000000" w:rsidDel="00000000" w:rsidP="00000000" w:rsidRDefault="00000000" w:rsidRPr="00000000" w14:paraId="000006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p w:rsidR="00000000" w:rsidDel="00000000" w:rsidP="00000000" w:rsidRDefault="00000000" w:rsidRPr="00000000" w14:paraId="000006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1.2152e-01</w:t>
            </w:r>
          </w:p>
        </w:tc>
      </w:tr>
      <w:tr>
        <w:trPr>
          <w:cantSplit w:val="0"/>
          <w:tblHeader w:val="0"/>
        </w:trPr>
        <w:tc>
          <w:tcPr/>
          <w:p w:rsidR="00000000" w:rsidDel="00000000" w:rsidP="00000000" w:rsidRDefault="00000000" w:rsidRPr="00000000" w14:paraId="000006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p w:rsidR="00000000" w:rsidDel="00000000" w:rsidP="00000000" w:rsidRDefault="00000000" w:rsidRPr="00000000" w14:paraId="000006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0.6369</w:t>
            </w:r>
          </w:p>
        </w:tc>
        <w:tc>
          <w:tcPr/>
          <w:p w:rsidR="00000000" w:rsidDel="00000000" w:rsidP="00000000" w:rsidRDefault="00000000" w:rsidRPr="00000000" w14:paraId="000006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2.42e-05</w:t>
            </w:r>
          </w:p>
        </w:tc>
        <w:tc>
          <w:tcPr/>
          <w:p w:rsidR="00000000" w:rsidDel="00000000" w:rsidP="00000000" w:rsidRDefault="00000000" w:rsidRPr="00000000" w14:paraId="000006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0.1950</w:t>
            </w:r>
          </w:p>
        </w:tc>
        <w:tc>
          <w:tcPr/>
          <w:p w:rsidR="00000000" w:rsidDel="00000000" w:rsidP="00000000" w:rsidRDefault="00000000" w:rsidRPr="00000000" w14:paraId="000006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3.81e-05</w:t>
            </w:r>
          </w:p>
        </w:tc>
        <w:tc>
          <w:tcPr/>
          <w:p w:rsidR="00000000" w:rsidDel="00000000" w:rsidP="00000000" w:rsidRDefault="00000000" w:rsidRPr="00000000" w14:paraId="000006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w:t>
            </w:r>
          </w:p>
        </w:tc>
        <w:tc>
          <w:tcPr/>
          <w:p w:rsidR="00000000" w:rsidDel="00000000" w:rsidP="00000000" w:rsidRDefault="00000000" w:rsidRPr="00000000" w14:paraId="000006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1.1709e-01</w:t>
            </w:r>
          </w:p>
        </w:tc>
      </w:tr>
      <w:tr>
        <w:trPr>
          <w:cantSplit w:val="0"/>
          <w:tblHeader w:val="0"/>
        </w:trPr>
        <w:tc>
          <w:tcPr/>
          <w:p w:rsidR="00000000" w:rsidDel="00000000" w:rsidP="00000000" w:rsidRDefault="00000000" w:rsidRPr="00000000" w14:paraId="000006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p w:rsidR="00000000" w:rsidDel="00000000" w:rsidP="00000000" w:rsidRDefault="00000000" w:rsidRPr="00000000" w14:paraId="000006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0.6329</w:t>
            </w:r>
          </w:p>
        </w:tc>
        <w:tc>
          <w:tcPr/>
          <w:p w:rsidR="00000000" w:rsidDel="00000000" w:rsidP="00000000" w:rsidRDefault="00000000" w:rsidRPr="00000000" w14:paraId="000006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2.45e-05</w:t>
            </w:r>
          </w:p>
        </w:tc>
        <w:tc>
          <w:tcPr/>
          <w:p w:rsidR="00000000" w:rsidDel="00000000" w:rsidP="00000000" w:rsidRDefault="00000000" w:rsidRPr="00000000" w14:paraId="000006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0.1967</w:t>
            </w:r>
          </w:p>
        </w:tc>
        <w:tc>
          <w:tcPr/>
          <w:p w:rsidR="00000000" w:rsidDel="00000000" w:rsidP="00000000" w:rsidRDefault="00000000" w:rsidRPr="00000000" w14:paraId="000006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3.87e-05</w:t>
            </w:r>
          </w:p>
        </w:tc>
        <w:tc>
          <w:tcPr/>
          <w:p w:rsidR="00000000" w:rsidDel="00000000" w:rsidP="00000000" w:rsidRDefault="00000000" w:rsidRPr="00000000" w14:paraId="000006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c>
          <w:tcPr/>
          <w:p w:rsidR="00000000" w:rsidDel="00000000" w:rsidP="00000000" w:rsidRDefault="00000000" w:rsidRPr="00000000" w14:paraId="000006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1.1288e-01</w:t>
            </w:r>
          </w:p>
        </w:tc>
      </w:tr>
      <w:tr>
        <w:trPr>
          <w:cantSplit w:val="0"/>
          <w:tblHeader w:val="0"/>
        </w:trPr>
        <w:tc>
          <w:tcPr/>
          <w:p w:rsidR="00000000" w:rsidDel="00000000" w:rsidP="00000000" w:rsidRDefault="00000000" w:rsidRPr="00000000" w14:paraId="000006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p w:rsidR="00000000" w:rsidDel="00000000" w:rsidP="00000000" w:rsidRDefault="00000000" w:rsidRPr="00000000" w14:paraId="000006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0.6289</w:t>
            </w:r>
          </w:p>
        </w:tc>
        <w:tc>
          <w:tcPr/>
          <w:p w:rsidR="00000000" w:rsidDel="00000000" w:rsidP="00000000" w:rsidRDefault="00000000" w:rsidRPr="00000000" w14:paraId="000006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2.48e-05</w:t>
            </w:r>
          </w:p>
        </w:tc>
        <w:tc>
          <w:tcPr/>
          <w:p w:rsidR="00000000" w:rsidDel="00000000" w:rsidP="00000000" w:rsidRDefault="00000000" w:rsidRPr="00000000" w14:paraId="000006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0.1983</w:t>
            </w:r>
          </w:p>
        </w:tc>
        <w:tc>
          <w:tcPr/>
          <w:p w:rsidR="00000000" w:rsidDel="00000000" w:rsidP="00000000" w:rsidRDefault="00000000" w:rsidRPr="00000000" w14:paraId="000006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3.94e-05</w:t>
            </w:r>
          </w:p>
        </w:tc>
        <w:tc>
          <w:tcPr/>
          <w:p w:rsidR="00000000" w:rsidDel="00000000" w:rsidP="00000000" w:rsidRDefault="00000000" w:rsidRPr="00000000" w14:paraId="000006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p w:rsidR="00000000" w:rsidDel="00000000" w:rsidP="00000000" w:rsidRDefault="00000000" w:rsidRPr="00000000" w14:paraId="000006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1.0887e-01</w:t>
            </w:r>
          </w:p>
        </w:tc>
      </w:tr>
      <w:tr>
        <w:trPr>
          <w:cantSplit w:val="0"/>
          <w:tblHeader w:val="0"/>
        </w:trPr>
        <w:tc>
          <w:tcPr/>
          <w:p w:rsidR="00000000" w:rsidDel="00000000" w:rsidP="00000000" w:rsidRDefault="00000000" w:rsidRPr="00000000" w14:paraId="000006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p w:rsidR="00000000" w:rsidDel="00000000" w:rsidP="00000000" w:rsidRDefault="00000000" w:rsidRPr="00000000" w14:paraId="000006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0.6250</w:t>
            </w:r>
          </w:p>
        </w:tc>
        <w:tc>
          <w:tcPr/>
          <w:p w:rsidR="00000000" w:rsidDel="00000000" w:rsidP="00000000" w:rsidRDefault="00000000" w:rsidRPr="00000000" w14:paraId="000006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2.50e-05</w:t>
            </w:r>
          </w:p>
        </w:tc>
        <w:tc>
          <w:tcPr/>
          <w:p w:rsidR="00000000" w:rsidDel="00000000" w:rsidP="00000000" w:rsidRDefault="00000000" w:rsidRPr="00000000" w14:paraId="000006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0.2000</w:t>
            </w:r>
          </w:p>
        </w:tc>
        <w:tc>
          <w:tcPr/>
          <w:p w:rsidR="00000000" w:rsidDel="00000000" w:rsidP="00000000" w:rsidRDefault="00000000" w:rsidRPr="00000000" w14:paraId="000006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4.00e-05</w:t>
            </w:r>
          </w:p>
        </w:tc>
        <w:tc>
          <w:tcPr/>
          <w:p w:rsidR="00000000" w:rsidDel="00000000" w:rsidP="00000000" w:rsidRDefault="00000000" w:rsidRPr="00000000" w14:paraId="000006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p w:rsidR="00000000" w:rsidDel="00000000" w:rsidP="00000000" w:rsidRDefault="00000000" w:rsidRPr="00000000" w14:paraId="000006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1.0506e-01</w:t>
            </w:r>
          </w:p>
        </w:tc>
      </w:tr>
      <w:tr>
        <w:trPr>
          <w:cantSplit w:val="0"/>
          <w:tblHeader w:val="0"/>
        </w:trPr>
        <w:tc>
          <w:tcPr/>
          <w:p w:rsidR="00000000" w:rsidDel="00000000" w:rsidP="00000000" w:rsidRDefault="00000000" w:rsidRPr="00000000" w14:paraId="000006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p w:rsidR="00000000" w:rsidDel="00000000" w:rsidP="00000000" w:rsidRDefault="00000000" w:rsidRPr="00000000" w14:paraId="000006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0.6211</w:t>
            </w:r>
          </w:p>
        </w:tc>
        <w:tc>
          <w:tcPr/>
          <w:p w:rsidR="00000000" w:rsidDel="00000000" w:rsidP="00000000" w:rsidRDefault="00000000" w:rsidRPr="00000000" w14:paraId="000006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2.53e-05</w:t>
            </w:r>
          </w:p>
        </w:tc>
        <w:tc>
          <w:tcPr/>
          <w:p w:rsidR="00000000" w:rsidDel="00000000" w:rsidP="00000000" w:rsidRDefault="00000000" w:rsidRPr="00000000" w14:paraId="000006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0.2017</w:t>
            </w:r>
          </w:p>
        </w:tc>
        <w:tc>
          <w:tcPr/>
          <w:p w:rsidR="00000000" w:rsidDel="00000000" w:rsidP="00000000" w:rsidRDefault="00000000" w:rsidRPr="00000000" w14:paraId="000006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4.07e-05</w:t>
            </w:r>
          </w:p>
        </w:tc>
        <w:tc>
          <w:tcPr/>
          <w:p w:rsidR="00000000" w:rsidDel="00000000" w:rsidP="00000000" w:rsidRDefault="00000000" w:rsidRPr="00000000" w14:paraId="000006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p w:rsidR="00000000" w:rsidDel="00000000" w:rsidP="00000000" w:rsidRDefault="00000000" w:rsidRPr="00000000" w14:paraId="000006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1.0143e-01</w:t>
            </w:r>
          </w:p>
        </w:tc>
      </w:tr>
      <w:tr>
        <w:trPr>
          <w:cantSplit w:val="0"/>
          <w:tblHeader w:val="0"/>
        </w:trPr>
        <w:tc>
          <w:tcPr/>
          <w:p w:rsidR="00000000" w:rsidDel="00000000" w:rsidP="00000000" w:rsidRDefault="00000000" w:rsidRPr="00000000" w14:paraId="000006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p w:rsidR="00000000" w:rsidDel="00000000" w:rsidP="00000000" w:rsidRDefault="00000000" w:rsidRPr="00000000" w14:paraId="000006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0.6173</w:t>
            </w:r>
          </w:p>
        </w:tc>
        <w:tc>
          <w:tcPr/>
          <w:p w:rsidR="00000000" w:rsidDel="00000000" w:rsidP="00000000" w:rsidRDefault="00000000" w:rsidRPr="00000000" w14:paraId="000006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2.55e-05</w:t>
            </w:r>
          </w:p>
        </w:tc>
        <w:tc>
          <w:tcPr/>
          <w:p w:rsidR="00000000" w:rsidDel="00000000" w:rsidP="00000000" w:rsidRDefault="00000000" w:rsidRPr="00000000" w14:paraId="000006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0.2033</w:t>
            </w:r>
          </w:p>
        </w:tc>
        <w:tc>
          <w:tcPr/>
          <w:p w:rsidR="00000000" w:rsidDel="00000000" w:rsidP="00000000" w:rsidRDefault="00000000" w:rsidRPr="00000000" w14:paraId="000006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4.13e-05</w:t>
            </w:r>
          </w:p>
        </w:tc>
        <w:tc>
          <w:tcPr/>
          <w:p w:rsidR="00000000" w:rsidDel="00000000" w:rsidP="00000000" w:rsidRDefault="00000000" w:rsidRPr="00000000" w14:paraId="000006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p w:rsidR="00000000" w:rsidDel="00000000" w:rsidP="00000000" w:rsidRDefault="00000000" w:rsidRPr="00000000" w14:paraId="000006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9.7966e-02</w:t>
            </w:r>
          </w:p>
        </w:tc>
      </w:tr>
      <w:tr>
        <w:trPr>
          <w:cantSplit w:val="0"/>
          <w:tblHeader w:val="0"/>
        </w:trPr>
        <w:tc>
          <w:tcPr/>
          <w:p w:rsidR="00000000" w:rsidDel="00000000" w:rsidP="00000000" w:rsidRDefault="00000000" w:rsidRPr="00000000" w14:paraId="000006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p w:rsidR="00000000" w:rsidDel="00000000" w:rsidP="00000000" w:rsidRDefault="00000000" w:rsidRPr="00000000" w14:paraId="000006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0.6135</w:t>
            </w:r>
          </w:p>
        </w:tc>
        <w:tc>
          <w:tcPr/>
          <w:p w:rsidR="00000000" w:rsidDel="00000000" w:rsidP="00000000" w:rsidRDefault="00000000" w:rsidRPr="00000000" w14:paraId="000006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2.58e-05</w:t>
            </w:r>
          </w:p>
        </w:tc>
        <w:tc>
          <w:tcPr/>
          <w:p w:rsidR="00000000" w:rsidDel="00000000" w:rsidP="00000000" w:rsidRDefault="00000000" w:rsidRPr="00000000" w14:paraId="000006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0.2050</w:t>
            </w:r>
          </w:p>
        </w:tc>
        <w:tc>
          <w:tcPr/>
          <w:p w:rsidR="00000000" w:rsidDel="00000000" w:rsidP="00000000" w:rsidRDefault="00000000" w:rsidRPr="00000000" w14:paraId="000006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4.20e-05</w:t>
            </w:r>
          </w:p>
        </w:tc>
        <w:tc>
          <w:tcPr/>
          <w:p w:rsidR="00000000" w:rsidDel="00000000" w:rsidP="00000000" w:rsidRDefault="00000000" w:rsidRPr="00000000" w14:paraId="000006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p w:rsidR="00000000" w:rsidDel="00000000" w:rsidP="00000000" w:rsidRDefault="00000000" w:rsidRPr="00000000" w14:paraId="000006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9.4663e-02</w:t>
            </w:r>
          </w:p>
        </w:tc>
      </w:tr>
      <w:tr>
        <w:trPr>
          <w:cantSplit w:val="0"/>
          <w:tblHeader w:val="0"/>
        </w:trPr>
        <w:tc>
          <w:tcPr/>
          <w:p w:rsidR="00000000" w:rsidDel="00000000" w:rsidP="00000000" w:rsidRDefault="00000000" w:rsidRPr="00000000" w14:paraId="000006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p w:rsidR="00000000" w:rsidDel="00000000" w:rsidP="00000000" w:rsidRDefault="00000000" w:rsidRPr="00000000" w14:paraId="000006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0.6098</w:t>
            </w:r>
          </w:p>
        </w:tc>
        <w:tc>
          <w:tcPr/>
          <w:p w:rsidR="00000000" w:rsidDel="00000000" w:rsidP="00000000" w:rsidRDefault="00000000" w:rsidRPr="00000000" w14:paraId="000006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2.60e-05</w:t>
            </w:r>
          </w:p>
        </w:tc>
        <w:tc>
          <w:tcPr/>
          <w:p w:rsidR="00000000" w:rsidDel="00000000" w:rsidP="00000000" w:rsidRDefault="00000000" w:rsidRPr="00000000" w14:paraId="000006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0.2067</w:t>
            </w:r>
          </w:p>
        </w:tc>
        <w:tc>
          <w:tcPr/>
          <w:p w:rsidR="00000000" w:rsidDel="00000000" w:rsidP="00000000" w:rsidRDefault="00000000" w:rsidRPr="00000000" w14:paraId="000006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4.26e-05</w:t>
            </w:r>
          </w:p>
        </w:tc>
        <w:tc>
          <w:tcPr/>
          <w:p w:rsidR="00000000" w:rsidDel="00000000" w:rsidP="00000000" w:rsidRDefault="00000000" w:rsidRPr="00000000" w14:paraId="000006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p w:rsidR="00000000" w:rsidDel="00000000" w:rsidP="00000000" w:rsidRDefault="00000000" w:rsidRPr="00000000" w14:paraId="000006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9.1510e-02</w:t>
            </w:r>
          </w:p>
        </w:tc>
      </w:tr>
      <w:tr>
        <w:trPr>
          <w:cantSplit w:val="0"/>
          <w:tblHeader w:val="0"/>
        </w:trPr>
        <w:tc>
          <w:tcPr/>
          <w:p w:rsidR="00000000" w:rsidDel="00000000" w:rsidP="00000000" w:rsidRDefault="00000000" w:rsidRPr="00000000" w14:paraId="000006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p w:rsidR="00000000" w:rsidDel="00000000" w:rsidP="00000000" w:rsidRDefault="00000000" w:rsidRPr="00000000" w14:paraId="000006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0.6061</w:t>
            </w:r>
          </w:p>
        </w:tc>
        <w:tc>
          <w:tcPr/>
          <w:p w:rsidR="00000000" w:rsidDel="00000000" w:rsidP="00000000" w:rsidRDefault="00000000" w:rsidRPr="00000000" w14:paraId="000006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2.63e-05</w:t>
            </w:r>
          </w:p>
        </w:tc>
        <w:tc>
          <w:tcPr/>
          <w:p w:rsidR="00000000" w:rsidDel="00000000" w:rsidP="00000000" w:rsidRDefault="00000000" w:rsidRPr="00000000" w14:paraId="000006A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0.2083</w:t>
            </w:r>
          </w:p>
        </w:tc>
        <w:tc>
          <w:tcPr/>
          <w:p w:rsidR="00000000" w:rsidDel="00000000" w:rsidP="00000000" w:rsidRDefault="00000000" w:rsidRPr="00000000" w14:paraId="000006A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4.33e-05</w:t>
            </w:r>
          </w:p>
        </w:tc>
        <w:tc>
          <w:tcPr/>
          <w:p w:rsidR="00000000" w:rsidDel="00000000" w:rsidP="00000000" w:rsidRDefault="00000000" w:rsidRPr="00000000" w14:paraId="000006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p w:rsidR="00000000" w:rsidDel="00000000" w:rsidP="00000000" w:rsidRDefault="00000000" w:rsidRPr="00000000" w14:paraId="000006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8.8499e-02</w:t>
            </w:r>
          </w:p>
        </w:tc>
      </w:tr>
      <w:tr>
        <w:trPr>
          <w:cantSplit w:val="0"/>
          <w:tblHeader w:val="0"/>
        </w:trPr>
        <w:tc>
          <w:tcPr/>
          <w:p w:rsidR="00000000" w:rsidDel="00000000" w:rsidP="00000000" w:rsidRDefault="00000000" w:rsidRPr="00000000" w14:paraId="000006A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c>
          <w:tcPr/>
          <w:p w:rsidR="00000000" w:rsidDel="00000000" w:rsidP="00000000" w:rsidRDefault="00000000" w:rsidRPr="00000000" w14:paraId="000006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0.6024</w:t>
            </w:r>
          </w:p>
        </w:tc>
        <w:tc>
          <w:tcPr/>
          <w:p w:rsidR="00000000" w:rsidDel="00000000" w:rsidP="00000000" w:rsidRDefault="00000000" w:rsidRPr="00000000" w14:paraId="000006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2.65e-05</w:t>
            </w:r>
          </w:p>
        </w:tc>
        <w:tc>
          <w:tcPr/>
          <w:p w:rsidR="00000000" w:rsidDel="00000000" w:rsidP="00000000" w:rsidRDefault="00000000" w:rsidRPr="00000000" w14:paraId="000006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0.2100</w:t>
            </w:r>
          </w:p>
        </w:tc>
        <w:tc>
          <w:tcPr/>
          <w:p w:rsidR="00000000" w:rsidDel="00000000" w:rsidP="00000000" w:rsidRDefault="00000000" w:rsidRPr="00000000" w14:paraId="000006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4.40e-05</w:t>
            </w:r>
          </w:p>
        </w:tc>
        <w:tc>
          <w:tcPr/>
          <w:p w:rsidR="00000000" w:rsidDel="00000000" w:rsidP="00000000" w:rsidRDefault="00000000" w:rsidRPr="00000000" w14:paraId="000006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p w:rsidR="00000000" w:rsidDel="00000000" w:rsidP="00000000" w:rsidRDefault="00000000" w:rsidRPr="00000000" w14:paraId="000006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8.5621e-02</w:t>
            </w:r>
          </w:p>
        </w:tc>
      </w:tr>
      <w:tr>
        <w:trPr>
          <w:cantSplit w:val="0"/>
          <w:tblHeader w:val="0"/>
        </w:trPr>
        <w:tc>
          <w:tcPr/>
          <w:p w:rsidR="00000000" w:rsidDel="00000000" w:rsidP="00000000" w:rsidRDefault="00000000" w:rsidRPr="00000000" w14:paraId="000006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p w:rsidR="00000000" w:rsidDel="00000000" w:rsidP="00000000" w:rsidRDefault="00000000" w:rsidRPr="00000000" w14:paraId="000006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0.5988</w:t>
            </w:r>
          </w:p>
        </w:tc>
        <w:tc>
          <w:tcPr/>
          <w:p w:rsidR="00000000" w:rsidDel="00000000" w:rsidP="00000000" w:rsidRDefault="00000000" w:rsidRPr="00000000" w14:paraId="000006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2.67e-05</w:t>
            </w:r>
          </w:p>
        </w:tc>
        <w:tc>
          <w:tcPr/>
          <w:p w:rsidR="00000000" w:rsidDel="00000000" w:rsidP="00000000" w:rsidRDefault="00000000" w:rsidRPr="00000000" w14:paraId="000006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0.2117</w:t>
            </w:r>
          </w:p>
        </w:tc>
        <w:tc>
          <w:tcPr/>
          <w:p w:rsidR="00000000" w:rsidDel="00000000" w:rsidP="00000000" w:rsidRDefault="00000000" w:rsidRPr="00000000" w14:paraId="000006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4.47e-05</w:t>
            </w:r>
          </w:p>
        </w:tc>
        <w:tc>
          <w:tcPr/>
          <w:p w:rsidR="00000000" w:rsidDel="00000000" w:rsidP="00000000" w:rsidRDefault="00000000" w:rsidRPr="00000000" w14:paraId="000006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c>
          <w:tcPr/>
          <w:p w:rsidR="00000000" w:rsidDel="00000000" w:rsidP="00000000" w:rsidRDefault="00000000" w:rsidRPr="00000000" w14:paraId="000006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8.2869e-02</w:t>
            </w:r>
          </w:p>
        </w:tc>
      </w:tr>
      <w:tr>
        <w:trPr>
          <w:cantSplit w:val="0"/>
          <w:tblHeader w:val="0"/>
        </w:trPr>
        <w:tc>
          <w:tcPr/>
          <w:p w:rsidR="00000000" w:rsidDel="00000000" w:rsidP="00000000" w:rsidRDefault="00000000" w:rsidRPr="00000000" w14:paraId="000006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c>
          <w:tcPr/>
          <w:p w:rsidR="00000000" w:rsidDel="00000000" w:rsidP="00000000" w:rsidRDefault="00000000" w:rsidRPr="00000000" w14:paraId="000006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0.5952</w:t>
            </w:r>
          </w:p>
        </w:tc>
        <w:tc>
          <w:tcPr/>
          <w:p w:rsidR="00000000" w:rsidDel="00000000" w:rsidP="00000000" w:rsidRDefault="00000000" w:rsidRPr="00000000" w14:paraId="000006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2.70e-05</w:t>
            </w:r>
          </w:p>
        </w:tc>
        <w:tc>
          <w:tcPr/>
          <w:p w:rsidR="00000000" w:rsidDel="00000000" w:rsidP="00000000" w:rsidRDefault="00000000" w:rsidRPr="00000000" w14:paraId="000006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0.2133</w:t>
            </w:r>
          </w:p>
        </w:tc>
        <w:tc>
          <w:tcPr/>
          <w:p w:rsidR="00000000" w:rsidDel="00000000" w:rsidP="00000000" w:rsidRDefault="00000000" w:rsidRPr="00000000" w14:paraId="000006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4.54e-05</w:t>
            </w:r>
          </w:p>
        </w:tc>
        <w:tc>
          <w:tcPr/>
          <w:p w:rsidR="00000000" w:rsidDel="00000000" w:rsidP="00000000" w:rsidRDefault="00000000" w:rsidRPr="00000000" w14:paraId="000006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w:t>
            </w:r>
          </w:p>
        </w:tc>
        <w:tc>
          <w:tcPr/>
          <w:p w:rsidR="00000000" w:rsidDel="00000000" w:rsidP="00000000" w:rsidRDefault="00000000" w:rsidRPr="00000000" w14:paraId="000006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8.0236e-02</w:t>
            </w:r>
          </w:p>
        </w:tc>
      </w:tr>
      <w:tr>
        <w:trPr>
          <w:cantSplit w:val="0"/>
          <w:tblHeader w:val="0"/>
        </w:trPr>
        <w:tc>
          <w:tcPr/>
          <w:p w:rsidR="00000000" w:rsidDel="00000000" w:rsidP="00000000" w:rsidRDefault="00000000" w:rsidRPr="00000000" w14:paraId="000006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c>
          <w:tcPr/>
          <w:p w:rsidR="00000000" w:rsidDel="00000000" w:rsidP="00000000" w:rsidRDefault="00000000" w:rsidRPr="00000000" w14:paraId="000006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0.5917</w:t>
            </w:r>
          </w:p>
        </w:tc>
        <w:tc>
          <w:tcPr/>
          <w:p w:rsidR="00000000" w:rsidDel="00000000" w:rsidP="00000000" w:rsidRDefault="00000000" w:rsidRPr="00000000" w14:paraId="000006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2.73e-05</w:t>
            </w:r>
          </w:p>
        </w:tc>
        <w:tc>
          <w:tcPr/>
          <w:p w:rsidR="00000000" w:rsidDel="00000000" w:rsidP="00000000" w:rsidRDefault="00000000" w:rsidRPr="00000000" w14:paraId="000006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0.2150</w:t>
            </w:r>
          </w:p>
        </w:tc>
        <w:tc>
          <w:tcPr/>
          <w:p w:rsidR="00000000" w:rsidDel="00000000" w:rsidP="00000000" w:rsidRDefault="00000000" w:rsidRPr="00000000" w14:paraId="000006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4.61e-05</w:t>
            </w:r>
          </w:p>
        </w:tc>
        <w:tc>
          <w:tcPr/>
          <w:p w:rsidR="00000000" w:rsidDel="00000000" w:rsidP="00000000" w:rsidRDefault="00000000" w:rsidRPr="00000000" w14:paraId="000006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w:t>
            </w:r>
          </w:p>
        </w:tc>
        <w:tc>
          <w:tcPr/>
          <w:p w:rsidR="00000000" w:rsidDel="00000000" w:rsidP="00000000" w:rsidRDefault="00000000" w:rsidRPr="00000000" w14:paraId="000006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7.7715e-02</w:t>
            </w:r>
          </w:p>
        </w:tc>
      </w:tr>
      <w:tr>
        <w:trPr>
          <w:cantSplit w:val="0"/>
          <w:tblHeader w:val="0"/>
        </w:trPr>
        <w:tc>
          <w:tcPr/>
          <w:p w:rsidR="00000000" w:rsidDel="00000000" w:rsidP="00000000" w:rsidRDefault="00000000" w:rsidRPr="00000000" w14:paraId="000006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p w:rsidR="00000000" w:rsidDel="00000000" w:rsidP="00000000" w:rsidRDefault="00000000" w:rsidRPr="00000000" w14:paraId="000006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0.5882</w:t>
            </w:r>
          </w:p>
        </w:tc>
        <w:tc>
          <w:tcPr/>
          <w:p w:rsidR="00000000" w:rsidDel="00000000" w:rsidP="00000000" w:rsidRDefault="00000000" w:rsidRPr="00000000" w14:paraId="000006C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2.75e-05</w:t>
            </w:r>
          </w:p>
        </w:tc>
        <w:tc>
          <w:tcPr/>
          <w:p w:rsidR="00000000" w:rsidDel="00000000" w:rsidP="00000000" w:rsidRDefault="00000000" w:rsidRPr="00000000" w14:paraId="000006C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0.2167</w:t>
            </w:r>
          </w:p>
        </w:tc>
        <w:tc>
          <w:tcPr/>
          <w:p w:rsidR="00000000" w:rsidDel="00000000" w:rsidP="00000000" w:rsidRDefault="00000000" w:rsidRPr="00000000" w14:paraId="000006C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4.67e-05</w:t>
            </w:r>
          </w:p>
        </w:tc>
        <w:tc>
          <w:tcPr/>
          <w:p w:rsidR="00000000" w:rsidDel="00000000" w:rsidP="00000000" w:rsidRDefault="00000000" w:rsidRPr="00000000" w14:paraId="000006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6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7.5301e-02</w:t>
            </w:r>
          </w:p>
        </w:tc>
      </w:tr>
      <w:tr>
        <w:trPr>
          <w:cantSplit w:val="0"/>
          <w:tblHeader w:val="0"/>
        </w:trPr>
        <w:tc>
          <w:tcPr/>
          <w:p w:rsidR="00000000" w:rsidDel="00000000" w:rsidP="00000000" w:rsidRDefault="00000000" w:rsidRPr="00000000" w14:paraId="000006D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p w:rsidR="00000000" w:rsidDel="00000000" w:rsidP="00000000" w:rsidRDefault="00000000" w:rsidRPr="00000000" w14:paraId="000006D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0.5848</w:t>
            </w:r>
          </w:p>
        </w:tc>
        <w:tc>
          <w:tcPr/>
          <w:p w:rsidR="00000000" w:rsidDel="00000000" w:rsidP="00000000" w:rsidRDefault="00000000" w:rsidRPr="00000000" w14:paraId="000006D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2.78e-05</w:t>
            </w:r>
          </w:p>
        </w:tc>
        <w:tc>
          <w:tcPr/>
          <w:p w:rsidR="00000000" w:rsidDel="00000000" w:rsidP="00000000" w:rsidRDefault="00000000" w:rsidRPr="00000000" w14:paraId="000006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0.2183</w:t>
            </w:r>
          </w:p>
        </w:tc>
        <w:tc>
          <w:tcPr/>
          <w:p w:rsidR="00000000" w:rsidDel="00000000" w:rsidP="00000000" w:rsidRDefault="00000000" w:rsidRPr="00000000" w14:paraId="000006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4.75e-05</w:t>
            </w:r>
          </w:p>
        </w:tc>
        <w:tc>
          <w:tcPr/>
          <w:p w:rsidR="00000000" w:rsidDel="00000000" w:rsidP="00000000" w:rsidRDefault="00000000" w:rsidRPr="00000000" w14:paraId="000006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p w:rsidR="00000000" w:rsidDel="00000000" w:rsidP="00000000" w:rsidRDefault="00000000" w:rsidRPr="00000000" w14:paraId="000006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7.2987e-02</w:t>
            </w:r>
          </w:p>
        </w:tc>
      </w:tr>
      <w:tr>
        <w:trPr>
          <w:cantSplit w:val="0"/>
          <w:tblHeader w:val="0"/>
        </w:trPr>
        <w:tc>
          <w:tcPr/>
          <w:p w:rsidR="00000000" w:rsidDel="00000000" w:rsidP="00000000" w:rsidRDefault="00000000" w:rsidRPr="00000000" w14:paraId="000006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p w:rsidR="00000000" w:rsidDel="00000000" w:rsidP="00000000" w:rsidRDefault="00000000" w:rsidRPr="00000000" w14:paraId="000006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0.5814</w:t>
            </w:r>
          </w:p>
        </w:tc>
        <w:tc>
          <w:tcPr/>
          <w:p w:rsidR="00000000" w:rsidDel="00000000" w:rsidP="00000000" w:rsidRDefault="00000000" w:rsidRPr="00000000" w14:paraId="000006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2.80e-05</w:t>
            </w:r>
          </w:p>
        </w:tc>
        <w:tc>
          <w:tcPr/>
          <w:p w:rsidR="00000000" w:rsidDel="00000000" w:rsidP="00000000" w:rsidRDefault="00000000" w:rsidRPr="00000000" w14:paraId="000006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0.2200</w:t>
            </w:r>
          </w:p>
        </w:tc>
        <w:tc>
          <w:tcPr/>
          <w:p w:rsidR="00000000" w:rsidDel="00000000" w:rsidP="00000000" w:rsidRDefault="00000000" w:rsidRPr="00000000" w14:paraId="000006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4.82e-05</w:t>
            </w:r>
          </w:p>
        </w:tc>
        <w:tc>
          <w:tcPr/>
          <w:p w:rsidR="00000000" w:rsidDel="00000000" w:rsidP="00000000" w:rsidRDefault="00000000" w:rsidRPr="00000000" w14:paraId="000006D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p w:rsidR="00000000" w:rsidDel="00000000" w:rsidP="00000000" w:rsidRDefault="00000000" w:rsidRPr="00000000" w14:paraId="000006D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7.0768e-02</w:t>
            </w:r>
          </w:p>
        </w:tc>
      </w:tr>
      <w:tr>
        <w:trPr>
          <w:cantSplit w:val="0"/>
          <w:tblHeader w:val="0"/>
        </w:trPr>
        <w:tc>
          <w:tcPr/>
          <w:p w:rsidR="00000000" w:rsidDel="00000000" w:rsidP="00000000" w:rsidRDefault="00000000" w:rsidRPr="00000000" w14:paraId="000006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p w:rsidR="00000000" w:rsidDel="00000000" w:rsidP="00000000" w:rsidRDefault="00000000" w:rsidRPr="00000000" w14:paraId="000006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0.5780</w:t>
            </w:r>
          </w:p>
        </w:tc>
        <w:tc>
          <w:tcPr/>
          <w:p w:rsidR="00000000" w:rsidDel="00000000" w:rsidP="00000000" w:rsidRDefault="00000000" w:rsidRPr="00000000" w14:paraId="000006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2.83e-05</w:t>
            </w:r>
          </w:p>
        </w:tc>
        <w:tc>
          <w:tcPr/>
          <w:p w:rsidR="00000000" w:rsidDel="00000000" w:rsidP="00000000" w:rsidRDefault="00000000" w:rsidRPr="00000000" w14:paraId="000006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0.2217</w:t>
            </w:r>
          </w:p>
        </w:tc>
        <w:tc>
          <w:tcPr/>
          <w:p w:rsidR="00000000" w:rsidDel="00000000" w:rsidP="00000000" w:rsidRDefault="00000000" w:rsidRPr="00000000" w14:paraId="000006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4.89e-05</w:t>
            </w:r>
          </w:p>
        </w:tc>
        <w:tc>
          <w:tcPr/>
          <w:p w:rsidR="00000000" w:rsidDel="00000000" w:rsidP="00000000" w:rsidRDefault="00000000" w:rsidRPr="00000000" w14:paraId="000006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w:t>
            </w:r>
          </w:p>
        </w:tc>
        <w:tc>
          <w:tcPr/>
          <w:p w:rsidR="00000000" w:rsidDel="00000000" w:rsidP="00000000" w:rsidRDefault="00000000" w:rsidRPr="00000000" w14:paraId="000006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6.8640e-02</w:t>
            </w:r>
          </w:p>
        </w:tc>
      </w:tr>
      <w:tr>
        <w:trPr>
          <w:cantSplit w:val="0"/>
          <w:tblHeader w:val="0"/>
        </w:trPr>
        <w:tc>
          <w:tcPr/>
          <w:p w:rsidR="00000000" w:rsidDel="00000000" w:rsidP="00000000" w:rsidRDefault="00000000" w:rsidRPr="00000000" w14:paraId="000006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p w:rsidR="00000000" w:rsidDel="00000000" w:rsidP="00000000" w:rsidRDefault="00000000" w:rsidRPr="00000000" w14:paraId="000006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0.5747</w:t>
            </w:r>
          </w:p>
        </w:tc>
        <w:tc>
          <w:tcPr/>
          <w:p w:rsidR="00000000" w:rsidDel="00000000" w:rsidP="00000000" w:rsidRDefault="00000000" w:rsidRPr="00000000" w14:paraId="000006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2.85e-05</w:t>
            </w:r>
          </w:p>
        </w:tc>
        <w:tc>
          <w:tcPr/>
          <w:p w:rsidR="00000000" w:rsidDel="00000000" w:rsidP="00000000" w:rsidRDefault="00000000" w:rsidRPr="00000000" w14:paraId="000006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0.2233</w:t>
            </w:r>
          </w:p>
        </w:tc>
        <w:tc>
          <w:tcPr/>
          <w:p w:rsidR="00000000" w:rsidDel="00000000" w:rsidP="00000000" w:rsidRDefault="00000000" w:rsidRPr="00000000" w14:paraId="000006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4.96e-05</w:t>
            </w:r>
          </w:p>
        </w:tc>
        <w:tc>
          <w:tcPr/>
          <w:p w:rsidR="00000000" w:rsidDel="00000000" w:rsidP="00000000" w:rsidRDefault="00000000" w:rsidRPr="00000000" w14:paraId="000006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p w:rsidR="00000000" w:rsidDel="00000000" w:rsidP="00000000" w:rsidRDefault="00000000" w:rsidRPr="00000000" w14:paraId="000006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6.6598e-02</w:t>
            </w:r>
          </w:p>
        </w:tc>
      </w:tr>
      <w:tr>
        <w:trPr>
          <w:cantSplit w:val="0"/>
          <w:tblHeader w:val="0"/>
        </w:trPr>
        <w:tc>
          <w:tcPr/>
          <w:p w:rsidR="00000000" w:rsidDel="00000000" w:rsidP="00000000" w:rsidRDefault="00000000" w:rsidRPr="00000000" w14:paraId="000006E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p w:rsidR="00000000" w:rsidDel="00000000" w:rsidP="00000000" w:rsidRDefault="00000000" w:rsidRPr="00000000" w14:paraId="000006E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0.5714</w:t>
            </w:r>
          </w:p>
        </w:tc>
        <w:tc>
          <w:tcPr/>
          <w:p w:rsidR="00000000" w:rsidDel="00000000" w:rsidP="00000000" w:rsidRDefault="00000000" w:rsidRPr="00000000" w14:paraId="000006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2.88e-05</w:t>
            </w:r>
          </w:p>
        </w:tc>
        <w:tc>
          <w:tcPr/>
          <w:p w:rsidR="00000000" w:rsidDel="00000000" w:rsidP="00000000" w:rsidRDefault="00000000" w:rsidRPr="00000000" w14:paraId="000006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0.2250</w:t>
            </w:r>
          </w:p>
        </w:tc>
        <w:tc>
          <w:tcPr/>
          <w:p w:rsidR="00000000" w:rsidDel="00000000" w:rsidP="00000000" w:rsidRDefault="00000000" w:rsidRPr="00000000" w14:paraId="000006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5.03e-05</w:t>
            </w:r>
          </w:p>
        </w:tc>
        <w:tc>
          <w:tcPr/>
          <w:p w:rsidR="00000000" w:rsidDel="00000000" w:rsidP="00000000" w:rsidRDefault="00000000" w:rsidRPr="00000000" w14:paraId="000006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w:t>
            </w:r>
          </w:p>
        </w:tc>
        <w:tc>
          <w:tcPr/>
          <w:p w:rsidR="00000000" w:rsidDel="00000000" w:rsidP="00000000" w:rsidRDefault="00000000" w:rsidRPr="00000000" w14:paraId="000006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6.4636e-02</w:t>
            </w:r>
          </w:p>
        </w:tc>
      </w:tr>
      <w:tr>
        <w:trPr>
          <w:cantSplit w:val="0"/>
          <w:tblHeader w:val="0"/>
        </w:trPr>
        <w:tc>
          <w:tcPr/>
          <w:p w:rsidR="00000000" w:rsidDel="00000000" w:rsidP="00000000" w:rsidRDefault="00000000" w:rsidRPr="00000000" w14:paraId="000006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p w:rsidR="00000000" w:rsidDel="00000000" w:rsidP="00000000" w:rsidRDefault="00000000" w:rsidRPr="00000000" w14:paraId="000006F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0.5682</w:t>
            </w:r>
          </w:p>
        </w:tc>
        <w:tc>
          <w:tcPr/>
          <w:p w:rsidR="00000000" w:rsidDel="00000000" w:rsidP="00000000" w:rsidRDefault="00000000" w:rsidRPr="00000000" w14:paraId="000006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2.90e-05</w:t>
            </w:r>
          </w:p>
        </w:tc>
        <w:tc>
          <w:tcPr/>
          <w:p w:rsidR="00000000" w:rsidDel="00000000" w:rsidP="00000000" w:rsidRDefault="00000000" w:rsidRPr="00000000" w14:paraId="000006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0.2267</w:t>
            </w:r>
          </w:p>
        </w:tc>
        <w:tc>
          <w:tcPr/>
          <w:p w:rsidR="00000000" w:rsidDel="00000000" w:rsidP="00000000" w:rsidRDefault="00000000" w:rsidRPr="00000000" w14:paraId="000006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5.10e-05</w:t>
            </w:r>
          </w:p>
        </w:tc>
        <w:tc>
          <w:tcPr/>
          <w:p w:rsidR="00000000" w:rsidDel="00000000" w:rsidP="00000000" w:rsidRDefault="00000000" w:rsidRPr="00000000" w14:paraId="000006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w:t>
            </w:r>
          </w:p>
        </w:tc>
        <w:tc>
          <w:tcPr/>
          <w:p w:rsidR="00000000" w:rsidDel="00000000" w:rsidP="00000000" w:rsidRDefault="00000000" w:rsidRPr="00000000" w14:paraId="000006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6.2752e-02</w:t>
            </w:r>
          </w:p>
        </w:tc>
      </w:tr>
      <w:tr>
        <w:trPr>
          <w:cantSplit w:val="0"/>
          <w:tblHeader w:val="0"/>
        </w:trPr>
        <w:tc>
          <w:tcPr/>
          <w:p w:rsidR="00000000" w:rsidDel="00000000" w:rsidP="00000000" w:rsidRDefault="00000000" w:rsidRPr="00000000" w14:paraId="000006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r>
          </w:p>
        </w:tc>
        <w:tc>
          <w:tcPr/>
          <w:p w:rsidR="00000000" w:rsidDel="00000000" w:rsidP="00000000" w:rsidRDefault="00000000" w:rsidRPr="00000000" w14:paraId="000006F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0.5650</w:t>
            </w:r>
          </w:p>
        </w:tc>
        <w:tc>
          <w:tcPr/>
          <w:p w:rsidR="00000000" w:rsidDel="00000000" w:rsidP="00000000" w:rsidRDefault="00000000" w:rsidRPr="00000000" w14:paraId="000006F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2.92e-05</w:t>
            </w:r>
          </w:p>
        </w:tc>
        <w:tc>
          <w:tcPr/>
          <w:p w:rsidR="00000000" w:rsidDel="00000000" w:rsidP="00000000" w:rsidRDefault="00000000" w:rsidRPr="00000000" w14:paraId="000006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0.2283</w:t>
            </w:r>
          </w:p>
        </w:tc>
        <w:tc>
          <w:tcPr/>
          <w:p w:rsidR="00000000" w:rsidDel="00000000" w:rsidP="00000000" w:rsidRDefault="00000000" w:rsidRPr="00000000" w14:paraId="000006F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5.18e-05</w:t>
            </w:r>
          </w:p>
        </w:tc>
        <w:tc>
          <w:tcPr/>
          <w:p w:rsidR="00000000" w:rsidDel="00000000" w:rsidP="00000000" w:rsidRDefault="00000000" w:rsidRPr="00000000" w14:paraId="000006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w:t>
            </w:r>
          </w:p>
        </w:tc>
        <w:tc>
          <w:tcPr/>
          <w:p w:rsidR="00000000" w:rsidDel="00000000" w:rsidP="00000000" w:rsidRDefault="00000000" w:rsidRPr="00000000" w14:paraId="000007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6.0942e-02</w:t>
            </w:r>
          </w:p>
        </w:tc>
      </w:tr>
      <w:tr>
        <w:trPr>
          <w:cantSplit w:val="0"/>
          <w:tblHeader w:val="0"/>
        </w:trPr>
        <w:tc>
          <w:tcPr/>
          <w:p w:rsidR="00000000" w:rsidDel="00000000" w:rsidP="00000000" w:rsidRDefault="00000000" w:rsidRPr="00000000" w14:paraId="000007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c>
          <w:tcPr/>
          <w:p w:rsidR="00000000" w:rsidDel="00000000" w:rsidP="00000000" w:rsidRDefault="00000000" w:rsidRPr="00000000" w14:paraId="000007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0.5618</w:t>
            </w:r>
          </w:p>
        </w:tc>
        <w:tc>
          <w:tcPr/>
          <w:p w:rsidR="00000000" w:rsidDel="00000000" w:rsidP="00000000" w:rsidRDefault="00000000" w:rsidRPr="00000000" w14:paraId="000007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2.95e-05</w:t>
            </w:r>
          </w:p>
        </w:tc>
        <w:tc>
          <w:tcPr/>
          <w:p w:rsidR="00000000" w:rsidDel="00000000" w:rsidP="00000000" w:rsidRDefault="00000000" w:rsidRPr="00000000" w14:paraId="000007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0.2300</w:t>
            </w:r>
          </w:p>
        </w:tc>
        <w:tc>
          <w:tcPr/>
          <w:p w:rsidR="00000000" w:rsidDel="00000000" w:rsidP="00000000" w:rsidRDefault="00000000" w:rsidRPr="00000000" w14:paraId="000007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5.25e-05</w:t>
            </w:r>
          </w:p>
        </w:tc>
        <w:tc>
          <w:tcPr/>
          <w:p w:rsidR="00000000" w:rsidDel="00000000" w:rsidP="00000000" w:rsidRDefault="00000000" w:rsidRPr="00000000" w14:paraId="000007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c>
          <w:tcPr/>
          <w:p w:rsidR="00000000" w:rsidDel="00000000" w:rsidP="00000000" w:rsidRDefault="00000000" w:rsidRPr="00000000" w14:paraId="000007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5.9201e-02</w:t>
            </w:r>
          </w:p>
        </w:tc>
      </w:tr>
      <w:tr>
        <w:trPr>
          <w:cantSplit w:val="0"/>
          <w:tblHeader w:val="0"/>
        </w:trPr>
        <w:tc>
          <w:tcPr/>
          <w:p w:rsidR="00000000" w:rsidDel="00000000" w:rsidP="00000000" w:rsidRDefault="00000000" w:rsidRPr="00000000" w14:paraId="000007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r>
          </w:p>
        </w:tc>
        <w:tc>
          <w:tcPr/>
          <w:p w:rsidR="00000000" w:rsidDel="00000000" w:rsidP="00000000" w:rsidRDefault="00000000" w:rsidRPr="00000000" w14:paraId="000007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0.5587</w:t>
            </w:r>
          </w:p>
        </w:tc>
        <w:tc>
          <w:tcPr/>
          <w:p w:rsidR="00000000" w:rsidDel="00000000" w:rsidP="00000000" w:rsidRDefault="00000000" w:rsidRPr="00000000" w14:paraId="000007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2.98e-05</w:t>
            </w:r>
          </w:p>
        </w:tc>
        <w:tc>
          <w:tcPr/>
          <w:p w:rsidR="00000000" w:rsidDel="00000000" w:rsidP="00000000" w:rsidRDefault="00000000" w:rsidRPr="00000000" w14:paraId="000007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0.2317</w:t>
            </w:r>
          </w:p>
        </w:tc>
        <w:tc>
          <w:tcPr/>
          <w:p w:rsidR="00000000" w:rsidDel="00000000" w:rsidP="00000000" w:rsidRDefault="00000000" w:rsidRPr="00000000" w14:paraId="000007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5.33e-05</w:t>
            </w:r>
          </w:p>
        </w:tc>
        <w:tc>
          <w:tcPr/>
          <w:p w:rsidR="00000000" w:rsidDel="00000000" w:rsidP="00000000" w:rsidRDefault="00000000" w:rsidRPr="00000000" w14:paraId="000007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w:t>
            </w:r>
          </w:p>
        </w:tc>
        <w:tc>
          <w:tcPr/>
          <w:p w:rsidR="00000000" w:rsidDel="00000000" w:rsidP="00000000" w:rsidRDefault="00000000" w:rsidRPr="00000000" w14:paraId="000007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5.7526e-02</w:t>
            </w:r>
          </w:p>
        </w:tc>
      </w:tr>
      <w:tr>
        <w:trPr>
          <w:cantSplit w:val="0"/>
          <w:tblHeader w:val="0"/>
        </w:trPr>
        <w:tc>
          <w:tcPr/>
          <w:p w:rsidR="00000000" w:rsidDel="00000000" w:rsidP="00000000" w:rsidRDefault="00000000" w:rsidRPr="00000000" w14:paraId="000007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p w:rsidR="00000000" w:rsidDel="00000000" w:rsidP="00000000" w:rsidRDefault="00000000" w:rsidRPr="00000000" w14:paraId="000007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0.5556</w:t>
            </w:r>
          </w:p>
        </w:tc>
        <w:tc>
          <w:tcPr/>
          <w:p w:rsidR="00000000" w:rsidDel="00000000" w:rsidP="00000000" w:rsidRDefault="00000000" w:rsidRPr="00000000" w14:paraId="000007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3.00e-05</w:t>
            </w:r>
          </w:p>
        </w:tc>
        <w:tc>
          <w:tcPr/>
          <w:p w:rsidR="00000000" w:rsidDel="00000000" w:rsidP="00000000" w:rsidRDefault="00000000" w:rsidRPr="00000000" w14:paraId="000007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0.2333</w:t>
            </w:r>
          </w:p>
        </w:tc>
        <w:tc>
          <w:tcPr/>
          <w:p w:rsidR="00000000" w:rsidDel="00000000" w:rsidP="00000000" w:rsidRDefault="00000000" w:rsidRPr="00000000" w14:paraId="000007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5.40e-05</w:t>
            </w:r>
          </w:p>
        </w:tc>
        <w:tc>
          <w:tcPr/>
          <w:p w:rsidR="00000000" w:rsidDel="00000000" w:rsidP="00000000" w:rsidRDefault="00000000" w:rsidRPr="00000000" w14:paraId="000007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w:t>
            </w:r>
          </w:p>
        </w:tc>
        <w:tc>
          <w:tcPr/>
          <w:p w:rsidR="00000000" w:rsidDel="00000000" w:rsidP="00000000" w:rsidRDefault="00000000" w:rsidRPr="00000000" w14:paraId="000007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5.5914e-02</w:t>
            </w:r>
          </w:p>
        </w:tc>
      </w:tr>
      <w:tr>
        <w:trPr>
          <w:cantSplit w:val="0"/>
          <w:tblHeader w:val="0"/>
        </w:trPr>
        <w:tc>
          <w:tcPr/>
          <w:p w:rsidR="00000000" w:rsidDel="00000000" w:rsidP="00000000" w:rsidRDefault="00000000" w:rsidRPr="00000000" w14:paraId="000007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p w:rsidR="00000000" w:rsidDel="00000000" w:rsidP="00000000" w:rsidRDefault="00000000" w:rsidRPr="00000000" w14:paraId="000007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0.5525</w:t>
            </w:r>
          </w:p>
        </w:tc>
        <w:tc>
          <w:tcPr/>
          <w:p w:rsidR="00000000" w:rsidDel="00000000" w:rsidP="00000000" w:rsidRDefault="00000000" w:rsidRPr="00000000" w14:paraId="000007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3.03e-05</w:t>
            </w:r>
          </w:p>
        </w:tc>
        <w:tc>
          <w:tcPr/>
          <w:p w:rsidR="00000000" w:rsidDel="00000000" w:rsidP="00000000" w:rsidRDefault="00000000" w:rsidRPr="00000000" w14:paraId="000007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0.2350</w:t>
            </w:r>
          </w:p>
        </w:tc>
        <w:tc>
          <w:tcPr/>
          <w:p w:rsidR="00000000" w:rsidDel="00000000" w:rsidP="00000000" w:rsidRDefault="00000000" w:rsidRPr="00000000" w14:paraId="000007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5.48e-05</w:t>
            </w:r>
          </w:p>
        </w:tc>
        <w:tc>
          <w:tcPr/>
          <w:p w:rsidR="00000000" w:rsidDel="00000000" w:rsidP="00000000" w:rsidRDefault="00000000" w:rsidRPr="00000000" w14:paraId="000007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w:t>
            </w:r>
          </w:p>
        </w:tc>
        <w:tc>
          <w:tcPr/>
          <w:p w:rsidR="00000000" w:rsidDel="00000000" w:rsidP="00000000" w:rsidRDefault="00000000" w:rsidRPr="00000000" w14:paraId="000007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5.4363e-02</w:t>
            </w:r>
          </w:p>
        </w:tc>
      </w:tr>
      <w:tr>
        <w:trPr>
          <w:cantSplit w:val="0"/>
          <w:tblHeader w:val="0"/>
        </w:trPr>
        <w:tc>
          <w:tcPr/>
          <w:p w:rsidR="00000000" w:rsidDel="00000000" w:rsidP="00000000" w:rsidRDefault="00000000" w:rsidRPr="00000000" w14:paraId="000007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c>
          <w:tcPr/>
          <w:p w:rsidR="00000000" w:rsidDel="00000000" w:rsidP="00000000" w:rsidRDefault="00000000" w:rsidRPr="00000000" w14:paraId="000007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0.5495</w:t>
            </w:r>
          </w:p>
        </w:tc>
        <w:tc>
          <w:tcPr/>
          <w:p w:rsidR="00000000" w:rsidDel="00000000" w:rsidP="00000000" w:rsidRDefault="00000000" w:rsidRPr="00000000" w14:paraId="000007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3.05e-05</w:t>
            </w:r>
          </w:p>
        </w:tc>
        <w:tc>
          <w:tcPr/>
          <w:p w:rsidR="00000000" w:rsidDel="00000000" w:rsidP="00000000" w:rsidRDefault="00000000" w:rsidRPr="00000000" w14:paraId="000007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0.2367</w:t>
            </w:r>
          </w:p>
        </w:tc>
        <w:tc>
          <w:tcPr/>
          <w:p w:rsidR="00000000" w:rsidDel="00000000" w:rsidP="00000000" w:rsidRDefault="00000000" w:rsidRPr="00000000" w14:paraId="000007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5.55e-05</w:t>
            </w:r>
          </w:p>
        </w:tc>
        <w:tc>
          <w:tcPr/>
          <w:p w:rsidR="00000000" w:rsidDel="00000000" w:rsidP="00000000" w:rsidRDefault="00000000" w:rsidRPr="00000000" w14:paraId="000007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w:t>
            </w:r>
          </w:p>
        </w:tc>
        <w:tc>
          <w:tcPr/>
          <w:p w:rsidR="00000000" w:rsidDel="00000000" w:rsidP="00000000" w:rsidRDefault="00000000" w:rsidRPr="00000000" w14:paraId="000007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5.2869e-02</w:t>
            </w:r>
          </w:p>
        </w:tc>
      </w:tr>
      <w:tr>
        <w:trPr>
          <w:cantSplit w:val="0"/>
          <w:tblHeader w:val="0"/>
        </w:trPr>
        <w:tc>
          <w:tcPr/>
          <w:p w:rsidR="00000000" w:rsidDel="00000000" w:rsidP="00000000" w:rsidRDefault="00000000" w:rsidRPr="00000000" w14:paraId="000007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c>
          <w:tcPr/>
          <w:p w:rsidR="00000000" w:rsidDel="00000000" w:rsidP="00000000" w:rsidRDefault="00000000" w:rsidRPr="00000000" w14:paraId="000007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0.5464</w:t>
            </w:r>
          </w:p>
        </w:tc>
        <w:tc>
          <w:tcPr/>
          <w:p w:rsidR="00000000" w:rsidDel="00000000" w:rsidP="00000000" w:rsidRDefault="00000000" w:rsidRPr="00000000" w14:paraId="000007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3.08e-05</w:t>
            </w:r>
          </w:p>
        </w:tc>
        <w:tc>
          <w:tcPr/>
          <w:p w:rsidR="00000000" w:rsidDel="00000000" w:rsidP="00000000" w:rsidRDefault="00000000" w:rsidRPr="00000000" w14:paraId="000007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0.2383</w:t>
            </w:r>
          </w:p>
        </w:tc>
        <w:tc>
          <w:tcPr/>
          <w:p w:rsidR="00000000" w:rsidDel="00000000" w:rsidP="00000000" w:rsidRDefault="00000000" w:rsidRPr="00000000" w14:paraId="000007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5.63e-05</w:t>
            </w:r>
          </w:p>
        </w:tc>
        <w:tc>
          <w:tcPr/>
          <w:p w:rsidR="00000000" w:rsidDel="00000000" w:rsidP="00000000" w:rsidRDefault="00000000" w:rsidRPr="00000000" w14:paraId="000007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w:t>
            </w:r>
          </w:p>
        </w:tc>
        <w:tc>
          <w:tcPr/>
          <w:p w:rsidR="00000000" w:rsidDel="00000000" w:rsidP="00000000" w:rsidRDefault="00000000" w:rsidRPr="00000000" w14:paraId="000007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5.1430e-02</w:t>
            </w:r>
          </w:p>
        </w:tc>
      </w:tr>
      <w:tr>
        <w:trPr>
          <w:cantSplit w:val="0"/>
          <w:tblHeader w:val="0"/>
        </w:trPr>
        <w:tc>
          <w:tcPr/>
          <w:p w:rsidR="00000000" w:rsidDel="00000000" w:rsidP="00000000" w:rsidRDefault="00000000" w:rsidRPr="00000000" w14:paraId="000007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p w:rsidR="00000000" w:rsidDel="00000000" w:rsidP="00000000" w:rsidRDefault="00000000" w:rsidRPr="00000000" w14:paraId="000007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0.5435</w:t>
            </w:r>
          </w:p>
        </w:tc>
        <w:tc>
          <w:tcPr/>
          <w:p w:rsidR="00000000" w:rsidDel="00000000" w:rsidP="00000000" w:rsidRDefault="00000000" w:rsidRPr="00000000" w14:paraId="000007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3.10e-05</w:t>
            </w:r>
          </w:p>
        </w:tc>
        <w:tc>
          <w:tcPr/>
          <w:p w:rsidR="00000000" w:rsidDel="00000000" w:rsidP="00000000" w:rsidRDefault="00000000" w:rsidRPr="00000000" w14:paraId="000007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0.2400</w:t>
            </w:r>
          </w:p>
        </w:tc>
        <w:tc>
          <w:tcPr/>
          <w:p w:rsidR="00000000" w:rsidDel="00000000" w:rsidP="00000000" w:rsidRDefault="00000000" w:rsidRPr="00000000" w14:paraId="000007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5.70e-05</w:t>
            </w:r>
          </w:p>
        </w:tc>
        <w:tc>
          <w:tcPr/>
          <w:p w:rsidR="00000000" w:rsidDel="00000000" w:rsidP="00000000" w:rsidRDefault="00000000" w:rsidRPr="00000000" w14:paraId="000007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w:t>
            </w:r>
          </w:p>
        </w:tc>
        <w:tc>
          <w:tcPr/>
          <w:p w:rsidR="00000000" w:rsidDel="00000000" w:rsidP="00000000" w:rsidRDefault="00000000" w:rsidRPr="00000000" w14:paraId="000007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5.0042e-02</w:t>
            </w:r>
          </w:p>
        </w:tc>
      </w:tr>
      <w:tr>
        <w:trPr>
          <w:cantSplit w:val="0"/>
          <w:tblHeader w:val="0"/>
        </w:trPr>
        <w:tc>
          <w:tcPr/>
          <w:p w:rsidR="00000000" w:rsidDel="00000000" w:rsidP="00000000" w:rsidRDefault="00000000" w:rsidRPr="00000000" w14:paraId="000007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p w:rsidR="00000000" w:rsidDel="00000000" w:rsidP="00000000" w:rsidRDefault="00000000" w:rsidRPr="00000000" w14:paraId="000007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0.5405</w:t>
            </w:r>
          </w:p>
        </w:tc>
        <w:tc>
          <w:tcPr/>
          <w:p w:rsidR="00000000" w:rsidDel="00000000" w:rsidP="00000000" w:rsidRDefault="00000000" w:rsidRPr="00000000" w14:paraId="000007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3.13e-05</w:t>
            </w:r>
          </w:p>
        </w:tc>
        <w:tc>
          <w:tcPr/>
          <w:p w:rsidR="00000000" w:rsidDel="00000000" w:rsidP="00000000" w:rsidRDefault="00000000" w:rsidRPr="00000000" w14:paraId="000007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0.2417</w:t>
            </w:r>
          </w:p>
        </w:tc>
        <w:tc>
          <w:tcPr/>
          <w:p w:rsidR="00000000" w:rsidDel="00000000" w:rsidP="00000000" w:rsidRDefault="00000000" w:rsidRPr="00000000" w14:paraId="000007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5.78e-05</w:t>
            </w:r>
          </w:p>
        </w:tc>
        <w:tc>
          <w:tcPr/>
          <w:p w:rsidR="00000000" w:rsidDel="00000000" w:rsidP="00000000" w:rsidRDefault="00000000" w:rsidRPr="00000000" w14:paraId="000007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p w:rsidR="00000000" w:rsidDel="00000000" w:rsidP="00000000" w:rsidRDefault="00000000" w:rsidRPr="00000000" w14:paraId="000007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4.8705e-02</w:t>
            </w:r>
          </w:p>
        </w:tc>
      </w:tr>
      <w:tr>
        <w:trPr>
          <w:cantSplit w:val="0"/>
          <w:tblHeader w:val="0"/>
        </w:trPr>
        <w:tc>
          <w:tcPr/>
          <w:p w:rsidR="00000000" w:rsidDel="00000000" w:rsidP="00000000" w:rsidRDefault="00000000" w:rsidRPr="00000000" w14:paraId="000007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w:t>
            </w:r>
          </w:p>
        </w:tc>
        <w:tc>
          <w:tcPr/>
          <w:p w:rsidR="00000000" w:rsidDel="00000000" w:rsidP="00000000" w:rsidRDefault="00000000" w:rsidRPr="00000000" w14:paraId="000007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0.5376</w:t>
            </w:r>
          </w:p>
        </w:tc>
        <w:tc>
          <w:tcPr/>
          <w:p w:rsidR="00000000" w:rsidDel="00000000" w:rsidP="00000000" w:rsidRDefault="00000000" w:rsidRPr="00000000" w14:paraId="000007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3.15e-05</w:t>
            </w:r>
          </w:p>
        </w:tc>
        <w:tc>
          <w:tcPr/>
          <w:p w:rsidR="00000000" w:rsidDel="00000000" w:rsidP="00000000" w:rsidRDefault="00000000" w:rsidRPr="00000000" w14:paraId="000007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0.2433</w:t>
            </w:r>
          </w:p>
        </w:tc>
        <w:tc>
          <w:tcPr/>
          <w:p w:rsidR="00000000" w:rsidDel="00000000" w:rsidP="00000000" w:rsidRDefault="00000000" w:rsidRPr="00000000" w14:paraId="000007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5.86e-05</w:t>
            </w:r>
          </w:p>
        </w:tc>
        <w:tc>
          <w:tcPr/>
          <w:p w:rsidR="00000000" w:rsidDel="00000000" w:rsidP="00000000" w:rsidRDefault="00000000" w:rsidRPr="00000000" w14:paraId="000007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p w:rsidR="00000000" w:rsidDel="00000000" w:rsidP="00000000" w:rsidRDefault="00000000" w:rsidRPr="00000000" w14:paraId="000007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4.7415e-02</w:t>
            </w:r>
          </w:p>
        </w:tc>
      </w:tr>
      <w:tr>
        <w:trPr>
          <w:cantSplit w:val="0"/>
          <w:tblHeader w:val="0"/>
        </w:trPr>
        <w:tc>
          <w:tcPr/>
          <w:p w:rsidR="00000000" w:rsidDel="00000000" w:rsidP="00000000" w:rsidRDefault="00000000" w:rsidRPr="00000000" w14:paraId="000007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c>
          <w:tcPr/>
          <w:p w:rsidR="00000000" w:rsidDel="00000000" w:rsidP="00000000" w:rsidRDefault="00000000" w:rsidRPr="00000000" w14:paraId="000007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0.5348</w:t>
            </w:r>
          </w:p>
        </w:tc>
        <w:tc>
          <w:tcPr/>
          <w:p w:rsidR="00000000" w:rsidDel="00000000" w:rsidP="00000000" w:rsidRDefault="00000000" w:rsidRPr="00000000" w14:paraId="000007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3.17e-05</w:t>
            </w:r>
          </w:p>
        </w:tc>
        <w:tc>
          <w:tcPr/>
          <w:p w:rsidR="00000000" w:rsidDel="00000000" w:rsidP="00000000" w:rsidRDefault="00000000" w:rsidRPr="00000000" w14:paraId="000007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0.2450</w:t>
            </w:r>
          </w:p>
        </w:tc>
        <w:tc>
          <w:tcPr/>
          <w:p w:rsidR="00000000" w:rsidDel="00000000" w:rsidP="00000000" w:rsidRDefault="00000000" w:rsidRPr="00000000" w14:paraId="000007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5.94e-05</w:t>
            </w:r>
          </w:p>
        </w:tc>
        <w:tc>
          <w:tcPr/>
          <w:p w:rsidR="00000000" w:rsidDel="00000000" w:rsidP="00000000" w:rsidRDefault="00000000" w:rsidRPr="00000000" w14:paraId="000007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w:t>
            </w:r>
          </w:p>
        </w:tc>
        <w:tc>
          <w:tcPr/>
          <w:p w:rsidR="00000000" w:rsidDel="00000000" w:rsidP="00000000" w:rsidRDefault="00000000" w:rsidRPr="00000000" w14:paraId="000007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4.6170e-02</w:t>
            </w:r>
          </w:p>
        </w:tc>
      </w:tr>
      <w:tr>
        <w:trPr>
          <w:cantSplit w:val="0"/>
          <w:tblHeader w:val="0"/>
        </w:trPr>
        <w:tc>
          <w:tcPr/>
          <w:p w:rsidR="00000000" w:rsidDel="00000000" w:rsidP="00000000" w:rsidRDefault="00000000" w:rsidRPr="00000000" w14:paraId="000007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r>
          </w:p>
        </w:tc>
        <w:tc>
          <w:tcPr/>
          <w:p w:rsidR="00000000" w:rsidDel="00000000" w:rsidP="00000000" w:rsidRDefault="00000000" w:rsidRPr="00000000" w14:paraId="000007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0.5319</w:t>
            </w:r>
          </w:p>
        </w:tc>
        <w:tc>
          <w:tcPr/>
          <w:p w:rsidR="00000000" w:rsidDel="00000000" w:rsidP="00000000" w:rsidRDefault="00000000" w:rsidRPr="00000000" w14:paraId="000007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3.20e-05</w:t>
            </w:r>
          </w:p>
        </w:tc>
        <w:tc>
          <w:tcPr/>
          <w:p w:rsidR="00000000" w:rsidDel="00000000" w:rsidP="00000000" w:rsidRDefault="00000000" w:rsidRPr="00000000" w14:paraId="000007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0.2467</w:t>
            </w:r>
          </w:p>
        </w:tc>
        <w:tc>
          <w:tcPr/>
          <w:p w:rsidR="00000000" w:rsidDel="00000000" w:rsidP="00000000" w:rsidRDefault="00000000" w:rsidRPr="00000000" w14:paraId="000007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6.02e-05</w:t>
            </w:r>
          </w:p>
        </w:tc>
        <w:tc>
          <w:tcPr/>
          <w:p w:rsidR="00000000" w:rsidDel="00000000" w:rsidP="00000000" w:rsidRDefault="00000000" w:rsidRPr="00000000" w14:paraId="000007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w:t>
            </w:r>
          </w:p>
        </w:tc>
        <w:tc>
          <w:tcPr/>
          <w:p w:rsidR="00000000" w:rsidDel="00000000" w:rsidP="00000000" w:rsidRDefault="00000000" w:rsidRPr="00000000" w14:paraId="000007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4.4969e-02</w:t>
            </w:r>
          </w:p>
        </w:tc>
      </w:tr>
      <w:tr>
        <w:trPr>
          <w:cantSplit w:val="0"/>
          <w:tblHeader w:val="0"/>
        </w:trPr>
        <w:tc>
          <w:tcPr/>
          <w:p w:rsidR="00000000" w:rsidDel="00000000" w:rsidP="00000000" w:rsidRDefault="00000000" w:rsidRPr="00000000" w14:paraId="000007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w:t>
            </w:r>
          </w:p>
        </w:tc>
        <w:tc>
          <w:tcPr/>
          <w:p w:rsidR="00000000" w:rsidDel="00000000" w:rsidP="00000000" w:rsidRDefault="00000000" w:rsidRPr="00000000" w14:paraId="000007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0.5291</w:t>
            </w:r>
          </w:p>
        </w:tc>
        <w:tc>
          <w:tcPr/>
          <w:p w:rsidR="00000000" w:rsidDel="00000000" w:rsidP="00000000" w:rsidRDefault="00000000" w:rsidRPr="00000000" w14:paraId="000007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3.23e-05</w:t>
            </w:r>
          </w:p>
        </w:tc>
        <w:tc>
          <w:tcPr/>
          <w:p w:rsidR="00000000" w:rsidDel="00000000" w:rsidP="00000000" w:rsidRDefault="00000000" w:rsidRPr="00000000" w14:paraId="000007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0.2483</w:t>
            </w:r>
          </w:p>
        </w:tc>
        <w:tc>
          <w:tcPr/>
          <w:p w:rsidR="00000000" w:rsidDel="00000000" w:rsidP="00000000" w:rsidRDefault="00000000" w:rsidRPr="00000000" w14:paraId="000007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6.10e-05</w:t>
            </w:r>
          </w:p>
        </w:tc>
        <w:tc>
          <w:tcPr/>
          <w:p w:rsidR="00000000" w:rsidDel="00000000" w:rsidP="00000000" w:rsidRDefault="00000000" w:rsidRPr="00000000" w14:paraId="000007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w:t>
            </w:r>
          </w:p>
        </w:tc>
        <w:tc>
          <w:tcPr/>
          <w:p w:rsidR="00000000" w:rsidDel="00000000" w:rsidP="00000000" w:rsidRDefault="00000000" w:rsidRPr="00000000" w14:paraId="000007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4.3809e-02</w:t>
            </w:r>
          </w:p>
        </w:tc>
      </w:tr>
      <w:tr>
        <w:trPr>
          <w:cantSplit w:val="0"/>
          <w:tblHeader w:val="0"/>
        </w:trPr>
        <w:tc>
          <w:tcPr/>
          <w:p w:rsidR="00000000" w:rsidDel="00000000" w:rsidP="00000000" w:rsidRDefault="00000000" w:rsidRPr="00000000" w14:paraId="000007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p w:rsidR="00000000" w:rsidDel="00000000" w:rsidP="00000000" w:rsidRDefault="00000000" w:rsidRPr="00000000" w14:paraId="000007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0.5263</w:t>
            </w:r>
          </w:p>
        </w:tc>
        <w:tc>
          <w:tcPr/>
          <w:p w:rsidR="00000000" w:rsidDel="00000000" w:rsidP="00000000" w:rsidRDefault="00000000" w:rsidRPr="00000000" w14:paraId="000007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3.25e-05</w:t>
            </w:r>
          </w:p>
        </w:tc>
        <w:tc>
          <w:tcPr/>
          <w:p w:rsidR="00000000" w:rsidDel="00000000" w:rsidP="00000000" w:rsidRDefault="00000000" w:rsidRPr="00000000" w14:paraId="000007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0.2500</w:t>
            </w:r>
          </w:p>
        </w:tc>
        <w:tc>
          <w:tcPr/>
          <w:p w:rsidR="00000000" w:rsidDel="00000000" w:rsidP="00000000" w:rsidRDefault="00000000" w:rsidRPr="00000000" w14:paraId="000007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6.18e-05</w:t>
            </w:r>
          </w:p>
        </w:tc>
        <w:tc>
          <w:tcPr/>
          <w:p w:rsidR="00000000" w:rsidDel="00000000" w:rsidP="00000000" w:rsidRDefault="00000000" w:rsidRPr="00000000" w14:paraId="000007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w:t>
            </w:r>
          </w:p>
        </w:tc>
        <w:tc>
          <w:tcPr/>
          <w:p w:rsidR="00000000" w:rsidDel="00000000" w:rsidP="00000000" w:rsidRDefault="00000000" w:rsidRPr="00000000" w14:paraId="000007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4.2689e-02</w:t>
            </w:r>
          </w:p>
        </w:tc>
      </w:tr>
      <w:tr>
        <w:trPr>
          <w:cantSplit w:val="0"/>
          <w:tblHeader w:val="0"/>
        </w:trPr>
        <w:tc>
          <w:tcPr/>
          <w:p w:rsidR="00000000" w:rsidDel="00000000" w:rsidP="00000000" w:rsidRDefault="00000000" w:rsidRPr="00000000" w14:paraId="000007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p w:rsidR="00000000" w:rsidDel="00000000" w:rsidP="00000000" w:rsidRDefault="00000000" w:rsidRPr="00000000" w14:paraId="000007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0.5236</w:t>
            </w:r>
          </w:p>
        </w:tc>
        <w:tc>
          <w:tcPr/>
          <w:p w:rsidR="00000000" w:rsidDel="00000000" w:rsidP="00000000" w:rsidRDefault="00000000" w:rsidRPr="00000000" w14:paraId="000007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3.28e-05</w:t>
            </w:r>
          </w:p>
        </w:tc>
        <w:tc>
          <w:tcPr/>
          <w:p w:rsidR="00000000" w:rsidDel="00000000" w:rsidP="00000000" w:rsidRDefault="00000000" w:rsidRPr="00000000" w14:paraId="000007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0.2517</w:t>
            </w:r>
          </w:p>
        </w:tc>
        <w:tc>
          <w:tcPr/>
          <w:p w:rsidR="00000000" w:rsidDel="00000000" w:rsidP="00000000" w:rsidRDefault="00000000" w:rsidRPr="00000000" w14:paraId="000007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6.26e-05</w:t>
            </w:r>
          </w:p>
        </w:tc>
        <w:tc>
          <w:tcPr/>
          <w:p w:rsidR="00000000" w:rsidDel="00000000" w:rsidP="00000000" w:rsidRDefault="00000000" w:rsidRPr="00000000" w14:paraId="000007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w:t>
            </w:r>
          </w:p>
        </w:tc>
        <w:tc>
          <w:tcPr/>
          <w:p w:rsidR="00000000" w:rsidDel="00000000" w:rsidP="00000000" w:rsidRDefault="00000000" w:rsidRPr="00000000" w14:paraId="000007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4.1607e-02</w:t>
            </w:r>
          </w:p>
        </w:tc>
      </w:tr>
      <w:tr>
        <w:trPr>
          <w:cantSplit w:val="0"/>
          <w:tblHeader w:val="0"/>
        </w:trPr>
        <w:tc>
          <w:tcPr/>
          <w:p w:rsidR="00000000" w:rsidDel="00000000" w:rsidP="00000000" w:rsidRDefault="00000000" w:rsidRPr="00000000" w14:paraId="000007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p w:rsidR="00000000" w:rsidDel="00000000" w:rsidP="00000000" w:rsidRDefault="00000000" w:rsidRPr="00000000" w14:paraId="000007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0.5208</w:t>
            </w:r>
          </w:p>
        </w:tc>
        <w:tc>
          <w:tcPr/>
          <w:p w:rsidR="00000000" w:rsidDel="00000000" w:rsidP="00000000" w:rsidRDefault="00000000" w:rsidRPr="00000000" w14:paraId="000007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3.30e-05</w:t>
            </w:r>
          </w:p>
        </w:tc>
        <w:tc>
          <w:tcPr/>
          <w:p w:rsidR="00000000" w:rsidDel="00000000" w:rsidP="00000000" w:rsidRDefault="00000000" w:rsidRPr="00000000" w14:paraId="000007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0.2533</w:t>
            </w:r>
          </w:p>
        </w:tc>
        <w:tc>
          <w:tcPr/>
          <w:p w:rsidR="00000000" w:rsidDel="00000000" w:rsidP="00000000" w:rsidRDefault="00000000" w:rsidRPr="00000000" w14:paraId="000007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6.34e-05</w:t>
            </w:r>
          </w:p>
        </w:tc>
        <w:tc>
          <w:tcPr/>
          <w:p w:rsidR="00000000" w:rsidDel="00000000" w:rsidP="00000000" w:rsidRDefault="00000000" w:rsidRPr="00000000" w14:paraId="000007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1.69</w:t>
            </w:r>
          </w:p>
        </w:tc>
        <w:tc>
          <w:tcPr/>
          <w:p w:rsidR="00000000" w:rsidDel="00000000" w:rsidP="00000000" w:rsidRDefault="00000000" w:rsidRPr="00000000" w14:paraId="000007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4.0561e-02</w:t>
            </w:r>
          </w:p>
        </w:tc>
      </w:tr>
      <w:tr>
        <w:trPr>
          <w:cantSplit w:val="0"/>
          <w:tblHeader w:val="0"/>
        </w:trPr>
        <w:tc>
          <w:tcPr/>
          <w:p w:rsidR="00000000" w:rsidDel="00000000" w:rsidP="00000000" w:rsidRDefault="00000000" w:rsidRPr="00000000" w14:paraId="000007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p w:rsidR="00000000" w:rsidDel="00000000" w:rsidP="00000000" w:rsidRDefault="00000000" w:rsidRPr="00000000" w14:paraId="000007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0.5181</w:t>
            </w:r>
          </w:p>
        </w:tc>
        <w:tc>
          <w:tcPr/>
          <w:p w:rsidR="00000000" w:rsidDel="00000000" w:rsidP="00000000" w:rsidRDefault="00000000" w:rsidRPr="00000000" w14:paraId="000007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3.33e-05</w:t>
            </w:r>
          </w:p>
        </w:tc>
        <w:tc>
          <w:tcPr/>
          <w:p w:rsidR="00000000" w:rsidDel="00000000" w:rsidP="00000000" w:rsidRDefault="00000000" w:rsidRPr="00000000" w14:paraId="000007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0.2550</w:t>
            </w:r>
          </w:p>
        </w:tc>
        <w:tc>
          <w:tcPr/>
          <w:p w:rsidR="00000000" w:rsidDel="00000000" w:rsidP="00000000" w:rsidRDefault="00000000" w:rsidRPr="00000000" w14:paraId="000007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6.42e-05</w:t>
            </w:r>
          </w:p>
        </w:tc>
        <w:tc>
          <w:tcPr/>
          <w:p w:rsidR="00000000" w:rsidDel="00000000" w:rsidP="00000000" w:rsidRDefault="00000000" w:rsidRPr="00000000" w14:paraId="000007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w:t>
            </w:r>
          </w:p>
        </w:tc>
        <w:tc>
          <w:tcPr/>
          <w:p w:rsidR="00000000" w:rsidDel="00000000" w:rsidP="00000000" w:rsidRDefault="00000000" w:rsidRPr="00000000" w14:paraId="000007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3.9550e-02</w:t>
            </w:r>
          </w:p>
        </w:tc>
      </w:tr>
      <w:tr>
        <w:trPr>
          <w:cantSplit w:val="0"/>
          <w:tblHeader w:val="0"/>
        </w:trPr>
        <w:tc>
          <w:tcPr/>
          <w:p w:rsidR="00000000" w:rsidDel="00000000" w:rsidP="00000000" w:rsidRDefault="00000000" w:rsidRPr="00000000" w14:paraId="000007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p w:rsidR="00000000" w:rsidDel="00000000" w:rsidP="00000000" w:rsidRDefault="00000000" w:rsidRPr="00000000" w14:paraId="000007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0.5155</w:t>
            </w:r>
          </w:p>
        </w:tc>
        <w:tc>
          <w:tcPr/>
          <w:p w:rsidR="00000000" w:rsidDel="00000000" w:rsidP="00000000" w:rsidRDefault="00000000" w:rsidRPr="00000000" w14:paraId="000007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3.35e-05</w:t>
            </w:r>
          </w:p>
        </w:tc>
        <w:tc>
          <w:tcPr/>
          <w:p w:rsidR="00000000" w:rsidDel="00000000" w:rsidP="00000000" w:rsidRDefault="00000000" w:rsidRPr="00000000" w14:paraId="000007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0.2567</w:t>
            </w:r>
          </w:p>
        </w:tc>
        <w:tc>
          <w:tcPr/>
          <w:p w:rsidR="00000000" w:rsidDel="00000000" w:rsidP="00000000" w:rsidRDefault="00000000" w:rsidRPr="00000000" w14:paraId="000007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6.50e-05</w:t>
            </w:r>
          </w:p>
        </w:tc>
        <w:tc>
          <w:tcPr/>
          <w:p w:rsidR="00000000" w:rsidDel="00000000" w:rsidP="00000000" w:rsidRDefault="00000000" w:rsidRPr="00000000" w14:paraId="000007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w:t>
            </w:r>
          </w:p>
        </w:tc>
        <w:tc>
          <w:tcPr/>
          <w:p w:rsidR="00000000" w:rsidDel="00000000" w:rsidP="00000000" w:rsidRDefault="00000000" w:rsidRPr="00000000" w14:paraId="000007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3.8572e-02</w:t>
            </w:r>
          </w:p>
        </w:tc>
      </w:tr>
      <w:tr>
        <w:trPr>
          <w:cantSplit w:val="0"/>
          <w:tblHeader w:val="0"/>
        </w:trPr>
        <w:tc>
          <w:tcPr/>
          <w:p w:rsidR="00000000" w:rsidDel="00000000" w:rsidP="00000000" w:rsidRDefault="00000000" w:rsidRPr="00000000" w14:paraId="000007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p w:rsidR="00000000" w:rsidDel="00000000" w:rsidP="00000000" w:rsidRDefault="00000000" w:rsidRPr="00000000" w14:paraId="000007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0.5128</w:t>
            </w:r>
          </w:p>
        </w:tc>
        <w:tc>
          <w:tcPr/>
          <w:p w:rsidR="00000000" w:rsidDel="00000000" w:rsidP="00000000" w:rsidRDefault="00000000" w:rsidRPr="00000000" w14:paraId="000007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3.38e-05</w:t>
            </w:r>
          </w:p>
        </w:tc>
        <w:tc>
          <w:tcPr/>
          <w:p w:rsidR="00000000" w:rsidDel="00000000" w:rsidP="00000000" w:rsidRDefault="00000000" w:rsidRPr="00000000" w14:paraId="000007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0.2583</w:t>
            </w:r>
          </w:p>
        </w:tc>
        <w:tc>
          <w:tcPr/>
          <w:p w:rsidR="00000000" w:rsidDel="00000000" w:rsidP="00000000" w:rsidRDefault="00000000" w:rsidRPr="00000000" w14:paraId="000007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6.58e-05</w:t>
            </w:r>
          </w:p>
        </w:tc>
        <w:tc>
          <w:tcPr/>
          <w:p w:rsidR="00000000" w:rsidDel="00000000" w:rsidP="00000000" w:rsidRDefault="00000000" w:rsidRPr="00000000" w14:paraId="000007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w:t>
            </w:r>
          </w:p>
        </w:tc>
        <w:tc>
          <w:tcPr/>
          <w:p w:rsidR="00000000" w:rsidDel="00000000" w:rsidP="00000000" w:rsidRDefault="00000000" w:rsidRPr="00000000" w14:paraId="000007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3.7626e-02</w:t>
            </w:r>
          </w:p>
        </w:tc>
      </w:tr>
      <w:tr>
        <w:trPr>
          <w:cantSplit w:val="0"/>
          <w:tblHeader w:val="0"/>
        </w:trPr>
        <w:tc>
          <w:tcPr/>
          <w:p w:rsidR="00000000" w:rsidDel="00000000" w:rsidP="00000000" w:rsidRDefault="00000000" w:rsidRPr="00000000" w14:paraId="000007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r>
          </w:p>
        </w:tc>
        <w:tc>
          <w:tcPr/>
          <w:p w:rsidR="00000000" w:rsidDel="00000000" w:rsidP="00000000" w:rsidRDefault="00000000" w:rsidRPr="00000000" w14:paraId="000007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0.5102</w:t>
            </w:r>
          </w:p>
        </w:tc>
        <w:tc>
          <w:tcPr/>
          <w:p w:rsidR="00000000" w:rsidDel="00000000" w:rsidP="00000000" w:rsidRDefault="00000000" w:rsidRPr="00000000" w14:paraId="000007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3.40e-05</w:t>
            </w:r>
          </w:p>
        </w:tc>
        <w:tc>
          <w:tcPr/>
          <w:p w:rsidR="00000000" w:rsidDel="00000000" w:rsidP="00000000" w:rsidRDefault="00000000" w:rsidRPr="00000000" w14:paraId="000007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0.2600</w:t>
            </w:r>
          </w:p>
        </w:tc>
        <w:tc>
          <w:tcPr/>
          <w:p w:rsidR="00000000" w:rsidDel="00000000" w:rsidP="00000000" w:rsidRDefault="00000000" w:rsidRPr="00000000" w14:paraId="000007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6.66e-05</w:t>
            </w:r>
          </w:p>
        </w:tc>
        <w:tc>
          <w:tcPr/>
          <w:p w:rsidR="00000000" w:rsidDel="00000000" w:rsidP="00000000" w:rsidRDefault="00000000" w:rsidRPr="00000000" w14:paraId="000007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w:t>
            </w:r>
          </w:p>
        </w:tc>
        <w:tc>
          <w:tcPr/>
          <w:p w:rsidR="00000000" w:rsidDel="00000000" w:rsidP="00000000" w:rsidRDefault="00000000" w:rsidRPr="00000000" w14:paraId="000007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3.6711e-02</w:t>
            </w:r>
          </w:p>
        </w:tc>
      </w:tr>
      <w:tr>
        <w:trPr>
          <w:cantSplit w:val="0"/>
          <w:tblHeader w:val="0"/>
        </w:trPr>
        <w:tc>
          <w:tcPr/>
          <w:p w:rsidR="00000000" w:rsidDel="00000000" w:rsidP="00000000" w:rsidRDefault="00000000" w:rsidRPr="00000000" w14:paraId="000007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p w:rsidR="00000000" w:rsidDel="00000000" w:rsidP="00000000" w:rsidRDefault="00000000" w:rsidRPr="00000000" w14:paraId="000007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0.5076</w:t>
            </w:r>
          </w:p>
        </w:tc>
        <w:tc>
          <w:tcPr/>
          <w:p w:rsidR="00000000" w:rsidDel="00000000" w:rsidP="00000000" w:rsidRDefault="00000000" w:rsidRPr="00000000" w14:paraId="000007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3.42e-05</w:t>
            </w:r>
          </w:p>
        </w:tc>
        <w:tc>
          <w:tcPr/>
          <w:p w:rsidR="00000000" w:rsidDel="00000000" w:rsidP="00000000" w:rsidRDefault="00000000" w:rsidRPr="00000000" w14:paraId="000007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0.2617</w:t>
            </w:r>
          </w:p>
        </w:tc>
        <w:tc>
          <w:tcPr/>
          <w:p w:rsidR="00000000" w:rsidDel="00000000" w:rsidP="00000000" w:rsidRDefault="00000000" w:rsidRPr="00000000" w14:paraId="000007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6.75e-05</w:t>
            </w:r>
          </w:p>
        </w:tc>
        <w:tc>
          <w:tcPr/>
          <w:p w:rsidR="00000000" w:rsidDel="00000000" w:rsidP="00000000" w:rsidRDefault="00000000" w:rsidRPr="00000000" w14:paraId="000007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w:t>
            </w:r>
          </w:p>
        </w:tc>
        <w:tc>
          <w:tcPr/>
          <w:p w:rsidR="00000000" w:rsidDel="00000000" w:rsidP="00000000" w:rsidRDefault="00000000" w:rsidRPr="00000000" w14:paraId="000007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3.5825e-02</w:t>
            </w:r>
          </w:p>
        </w:tc>
      </w:tr>
      <w:tr>
        <w:trPr>
          <w:cantSplit w:val="0"/>
          <w:tblHeader w:val="0"/>
        </w:trPr>
        <w:tc>
          <w:tcPr/>
          <w:p w:rsidR="00000000" w:rsidDel="00000000" w:rsidP="00000000" w:rsidRDefault="00000000" w:rsidRPr="00000000" w14:paraId="000007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c>
          <w:tcPr/>
          <w:p w:rsidR="00000000" w:rsidDel="00000000" w:rsidP="00000000" w:rsidRDefault="00000000" w:rsidRPr="00000000" w14:paraId="000007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0.5051</w:t>
            </w:r>
          </w:p>
        </w:tc>
        <w:tc>
          <w:tcPr/>
          <w:p w:rsidR="00000000" w:rsidDel="00000000" w:rsidP="00000000" w:rsidRDefault="00000000" w:rsidRPr="00000000" w14:paraId="000007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3.45e-05</w:t>
            </w:r>
          </w:p>
        </w:tc>
        <w:tc>
          <w:tcPr/>
          <w:p w:rsidR="00000000" w:rsidDel="00000000" w:rsidP="00000000" w:rsidRDefault="00000000" w:rsidRPr="00000000" w14:paraId="000007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0.2633</w:t>
            </w:r>
          </w:p>
        </w:tc>
        <w:tc>
          <w:tcPr/>
          <w:p w:rsidR="00000000" w:rsidDel="00000000" w:rsidP="00000000" w:rsidRDefault="00000000" w:rsidRPr="00000000" w14:paraId="000007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6.83e-05</w:t>
            </w:r>
          </w:p>
        </w:tc>
        <w:tc>
          <w:tcPr/>
          <w:p w:rsidR="00000000" w:rsidDel="00000000" w:rsidP="00000000" w:rsidRDefault="00000000" w:rsidRPr="00000000" w14:paraId="000007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w:t>
            </w:r>
          </w:p>
        </w:tc>
        <w:tc>
          <w:tcPr/>
          <w:p w:rsidR="00000000" w:rsidDel="00000000" w:rsidP="00000000" w:rsidRDefault="00000000" w:rsidRPr="00000000" w14:paraId="000007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3.4968e-02</w:t>
            </w:r>
          </w:p>
        </w:tc>
      </w:tr>
      <w:tr>
        <w:trPr>
          <w:cantSplit w:val="0"/>
          <w:tblHeader w:val="0"/>
        </w:trPr>
        <w:tc>
          <w:tcPr/>
          <w:p w:rsidR="00000000" w:rsidDel="00000000" w:rsidP="00000000" w:rsidRDefault="00000000" w:rsidRPr="00000000" w14:paraId="000007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p w:rsidR="00000000" w:rsidDel="00000000" w:rsidP="00000000" w:rsidRDefault="00000000" w:rsidRPr="00000000" w14:paraId="000007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0.5025</w:t>
            </w:r>
          </w:p>
        </w:tc>
        <w:tc>
          <w:tcPr/>
          <w:p w:rsidR="00000000" w:rsidDel="00000000" w:rsidP="00000000" w:rsidRDefault="00000000" w:rsidRPr="00000000" w14:paraId="000007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3.48e-05</w:t>
            </w:r>
          </w:p>
        </w:tc>
        <w:tc>
          <w:tcPr/>
          <w:p w:rsidR="00000000" w:rsidDel="00000000" w:rsidP="00000000" w:rsidRDefault="00000000" w:rsidRPr="00000000" w14:paraId="000007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0.2650</w:t>
            </w:r>
          </w:p>
        </w:tc>
        <w:tc>
          <w:tcPr/>
          <w:p w:rsidR="00000000" w:rsidDel="00000000" w:rsidP="00000000" w:rsidRDefault="00000000" w:rsidRPr="00000000" w14:paraId="000007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6.92e-05</w:t>
            </w:r>
          </w:p>
        </w:tc>
        <w:tc>
          <w:tcPr/>
          <w:p w:rsidR="00000000" w:rsidDel="00000000" w:rsidP="00000000" w:rsidRDefault="00000000" w:rsidRPr="00000000" w14:paraId="000007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w:t>
            </w:r>
          </w:p>
        </w:tc>
        <w:tc>
          <w:tcPr/>
          <w:p w:rsidR="00000000" w:rsidDel="00000000" w:rsidP="00000000" w:rsidRDefault="00000000" w:rsidRPr="00000000" w14:paraId="000007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3.4138e-02</w:t>
            </w:r>
          </w:p>
        </w:tc>
      </w:tr>
      <w:tr>
        <w:trPr>
          <w:cantSplit w:val="0"/>
          <w:tblHeader w:val="0"/>
        </w:trPr>
        <w:tc>
          <w:tcPr/>
          <w:p w:rsidR="00000000" w:rsidDel="00000000" w:rsidP="00000000" w:rsidRDefault="00000000" w:rsidRPr="00000000" w14:paraId="000007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7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0.5000</w:t>
            </w:r>
          </w:p>
        </w:tc>
        <w:tc>
          <w:tcPr/>
          <w:p w:rsidR="00000000" w:rsidDel="00000000" w:rsidP="00000000" w:rsidRDefault="00000000" w:rsidRPr="00000000" w14:paraId="000007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3.50e-05</w:t>
            </w:r>
          </w:p>
        </w:tc>
        <w:tc>
          <w:tcPr/>
          <w:p w:rsidR="00000000" w:rsidDel="00000000" w:rsidP="00000000" w:rsidRDefault="00000000" w:rsidRPr="00000000" w14:paraId="000007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0.2667</w:t>
            </w:r>
          </w:p>
        </w:tc>
        <w:tc>
          <w:tcPr/>
          <w:p w:rsidR="00000000" w:rsidDel="00000000" w:rsidP="00000000" w:rsidRDefault="00000000" w:rsidRPr="00000000" w14:paraId="000007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7.00e-05</w:t>
            </w:r>
          </w:p>
        </w:tc>
        <w:tc>
          <w:tcPr/>
          <w:p w:rsidR="00000000" w:rsidDel="00000000" w:rsidP="00000000" w:rsidRDefault="00000000" w:rsidRPr="00000000" w14:paraId="000007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p w:rsidR="00000000" w:rsidDel="00000000" w:rsidP="00000000" w:rsidRDefault="00000000" w:rsidRPr="00000000" w14:paraId="000007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3.3333e-02</w:t>
            </w:r>
          </w:p>
        </w:tc>
      </w:tr>
      <w:tr>
        <w:trPr>
          <w:cantSplit w:val="0"/>
          <w:tblHeader w:val="0"/>
        </w:trPr>
        <w:tc>
          <w:tcPr/>
          <w:p w:rsidR="00000000" w:rsidDel="00000000" w:rsidP="00000000" w:rsidRDefault="00000000" w:rsidRPr="00000000" w14:paraId="000007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p w:rsidR="00000000" w:rsidDel="00000000" w:rsidP="00000000" w:rsidRDefault="00000000" w:rsidRPr="00000000" w14:paraId="000007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0.4975</w:t>
            </w:r>
          </w:p>
        </w:tc>
        <w:tc>
          <w:tcPr/>
          <w:p w:rsidR="00000000" w:rsidDel="00000000" w:rsidP="00000000" w:rsidRDefault="00000000" w:rsidRPr="00000000" w14:paraId="000007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3.53e-05</w:t>
            </w:r>
          </w:p>
        </w:tc>
        <w:tc>
          <w:tcPr/>
          <w:p w:rsidR="00000000" w:rsidDel="00000000" w:rsidP="00000000" w:rsidRDefault="00000000" w:rsidRPr="00000000" w14:paraId="000007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0.2683</w:t>
            </w:r>
          </w:p>
        </w:tc>
        <w:tc>
          <w:tcPr/>
          <w:p w:rsidR="00000000" w:rsidDel="00000000" w:rsidP="00000000" w:rsidRDefault="00000000" w:rsidRPr="00000000" w14:paraId="000007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7.09e-05</w:t>
            </w:r>
          </w:p>
        </w:tc>
        <w:tc>
          <w:tcPr/>
          <w:p w:rsidR="00000000" w:rsidDel="00000000" w:rsidP="00000000" w:rsidRDefault="00000000" w:rsidRPr="00000000" w14:paraId="000007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w:t>
            </w:r>
          </w:p>
        </w:tc>
        <w:tc>
          <w:tcPr/>
          <w:p w:rsidR="00000000" w:rsidDel="00000000" w:rsidP="00000000" w:rsidRDefault="00000000" w:rsidRPr="00000000" w14:paraId="000007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3.2554e-02</w:t>
            </w:r>
          </w:p>
        </w:tc>
      </w:tr>
      <w:tr>
        <w:trPr>
          <w:cantSplit w:val="0"/>
          <w:tblHeader w:val="0"/>
        </w:trPr>
        <w:tc>
          <w:tcPr/>
          <w:p w:rsidR="00000000" w:rsidDel="00000000" w:rsidP="00000000" w:rsidRDefault="00000000" w:rsidRPr="00000000" w14:paraId="000007A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p w:rsidR="00000000" w:rsidDel="00000000" w:rsidP="00000000" w:rsidRDefault="00000000" w:rsidRPr="00000000" w14:paraId="000007A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0.4950</w:t>
            </w:r>
          </w:p>
        </w:tc>
        <w:tc>
          <w:tcPr/>
          <w:p w:rsidR="00000000" w:rsidDel="00000000" w:rsidP="00000000" w:rsidRDefault="00000000" w:rsidRPr="00000000" w14:paraId="000007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3.55e-05</w:t>
            </w:r>
          </w:p>
        </w:tc>
        <w:tc>
          <w:tcPr/>
          <w:p w:rsidR="00000000" w:rsidDel="00000000" w:rsidP="00000000" w:rsidRDefault="00000000" w:rsidRPr="00000000" w14:paraId="000007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0.2700</w:t>
            </w:r>
          </w:p>
        </w:tc>
        <w:tc>
          <w:tcPr/>
          <w:p w:rsidR="00000000" w:rsidDel="00000000" w:rsidP="00000000" w:rsidRDefault="00000000" w:rsidRPr="00000000" w14:paraId="000007A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7.17e-05</w:t>
            </w:r>
          </w:p>
        </w:tc>
        <w:tc>
          <w:tcPr/>
          <w:p w:rsidR="00000000" w:rsidDel="00000000" w:rsidP="00000000" w:rsidRDefault="00000000" w:rsidRPr="00000000" w14:paraId="000007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w:t>
            </w:r>
          </w:p>
        </w:tc>
        <w:tc>
          <w:tcPr/>
          <w:p w:rsidR="00000000" w:rsidDel="00000000" w:rsidP="00000000" w:rsidRDefault="00000000" w:rsidRPr="00000000" w14:paraId="000007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3.1799e-02</w:t>
            </w:r>
          </w:p>
        </w:tc>
      </w:tr>
      <w:tr>
        <w:trPr>
          <w:cantSplit w:val="0"/>
          <w:tblHeader w:val="0"/>
        </w:trPr>
        <w:tc>
          <w:tcPr/>
          <w:p w:rsidR="00000000" w:rsidDel="00000000" w:rsidP="00000000" w:rsidRDefault="00000000" w:rsidRPr="00000000" w14:paraId="000007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c>
          <w:tcPr/>
          <w:p w:rsidR="00000000" w:rsidDel="00000000" w:rsidP="00000000" w:rsidRDefault="00000000" w:rsidRPr="00000000" w14:paraId="000007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0.4926</w:t>
            </w:r>
          </w:p>
        </w:tc>
        <w:tc>
          <w:tcPr/>
          <w:p w:rsidR="00000000" w:rsidDel="00000000" w:rsidP="00000000" w:rsidRDefault="00000000" w:rsidRPr="00000000" w14:paraId="000007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3.58e-05</w:t>
            </w:r>
          </w:p>
        </w:tc>
        <w:tc>
          <w:tcPr/>
          <w:p w:rsidR="00000000" w:rsidDel="00000000" w:rsidP="00000000" w:rsidRDefault="00000000" w:rsidRPr="00000000" w14:paraId="000007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0.2717</w:t>
            </w:r>
          </w:p>
        </w:tc>
        <w:tc>
          <w:tcPr/>
          <w:p w:rsidR="00000000" w:rsidDel="00000000" w:rsidP="00000000" w:rsidRDefault="00000000" w:rsidRPr="00000000" w14:paraId="000007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7.26e-05</w:t>
            </w:r>
          </w:p>
        </w:tc>
        <w:tc>
          <w:tcPr/>
          <w:p w:rsidR="00000000" w:rsidDel="00000000" w:rsidP="00000000" w:rsidRDefault="00000000" w:rsidRPr="00000000" w14:paraId="000007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w:t>
            </w:r>
          </w:p>
        </w:tc>
        <w:tc>
          <w:tcPr/>
          <w:p w:rsidR="00000000" w:rsidDel="00000000" w:rsidP="00000000" w:rsidRDefault="00000000" w:rsidRPr="00000000" w14:paraId="000007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3.1067e-02</w:t>
            </w:r>
          </w:p>
        </w:tc>
      </w:tr>
      <w:tr>
        <w:trPr>
          <w:cantSplit w:val="0"/>
          <w:tblHeader w:val="0"/>
        </w:trPr>
        <w:tc>
          <w:tcPr/>
          <w:p w:rsidR="00000000" w:rsidDel="00000000" w:rsidP="00000000" w:rsidRDefault="00000000" w:rsidRPr="00000000" w14:paraId="000007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p w:rsidR="00000000" w:rsidDel="00000000" w:rsidP="00000000" w:rsidRDefault="00000000" w:rsidRPr="00000000" w14:paraId="000007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0.4902</w:t>
            </w:r>
          </w:p>
        </w:tc>
        <w:tc>
          <w:tcPr/>
          <w:p w:rsidR="00000000" w:rsidDel="00000000" w:rsidP="00000000" w:rsidRDefault="00000000" w:rsidRPr="00000000" w14:paraId="000007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3.60e-05</w:t>
            </w:r>
          </w:p>
        </w:tc>
        <w:tc>
          <w:tcPr/>
          <w:p w:rsidR="00000000" w:rsidDel="00000000" w:rsidP="00000000" w:rsidRDefault="00000000" w:rsidRPr="00000000" w14:paraId="000007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0.2733</w:t>
            </w:r>
          </w:p>
        </w:tc>
        <w:tc>
          <w:tcPr/>
          <w:p w:rsidR="00000000" w:rsidDel="00000000" w:rsidP="00000000" w:rsidRDefault="00000000" w:rsidRPr="00000000" w14:paraId="000007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7.34e-05</w:t>
            </w:r>
          </w:p>
        </w:tc>
        <w:tc>
          <w:tcPr/>
          <w:p w:rsidR="00000000" w:rsidDel="00000000" w:rsidP="00000000" w:rsidRDefault="00000000" w:rsidRPr="00000000" w14:paraId="000007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w:t>
            </w:r>
          </w:p>
        </w:tc>
        <w:tc>
          <w:tcPr/>
          <w:p w:rsidR="00000000" w:rsidDel="00000000" w:rsidP="00000000" w:rsidRDefault="00000000" w:rsidRPr="00000000" w14:paraId="000007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3.0357e-02</w:t>
            </w:r>
          </w:p>
        </w:tc>
      </w:tr>
      <w:tr>
        <w:trPr>
          <w:cantSplit w:val="0"/>
          <w:tblHeader w:val="0"/>
        </w:trPr>
        <w:tc>
          <w:tcPr/>
          <w:p w:rsidR="00000000" w:rsidDel="00000000" w:rsidP="00000000" w:rsidRDefault="00000000" w:rsidRPr="00000000" w14:paraId="000007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p w:rsidR="00000000" w:rsidDel="00000000" w:rsidP="00000000" w:rsidRDefault="00000000" w:rsidRPr="00000000" w14:paraId="000007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0.4878</w:t>
            </w:r>
          </w:p>
        </w:tc>
        <w:tc>
          <w:tcPr/>
          <w:p w:rsidR="00000000" w:rsidDel="00000000" w:rsidP="00000000" w:rsidRDefault="00000000" w:rsidRPr="00000000" w14:paraId="000007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3.63e-05</w:t>
            </w:r>
          </w:p>
        </w:tc>
        <w:tc>
          <w:tcPr/>
          <w:p w:rsidR="00000000" w:rsidDel="00000000" w:rsidP="00000000" w:rsidRDefault="00000000" w:rsidRPr="00000000" w14:paraId="000007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0.2750</w:t>
            </w:r>
          </w:p>
        </w:tc>
        <w:tc>
          <w:tcPr/>
          <w:p w:rsidR="00000000" w:rsidDel="00000000" w:rsidP="00000000" w:rsidRDefault="00000000" w:rsidRPr="00000000" w14:paraId="000007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7.43e-05</w:t>
            </w:r>
          </w:p>
        </w:tc>
        <w:tc>
          <w:tcPr/>
          <w:p w:rsidR="00000000" w:rsidDel="00000000" w:rsidP="00000000" w:rsidRDefault="00000000" w:rsidRPr="00000000" w14:paraId="000007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tc>
        <w:tc>
          <w:tcPr/>
          <w:p w:rsidR="00000000" w:rsidDel="00000000" w:rsidP="00000000" w:rsidRDefault="00000000" w:rsidRPr="00000000" w14:paraId="000007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2.9668e-02</w:t>
            </w:r>
          </w:p>
        </w:tc>
      </w:tr>
      <w:tr>
        <w:trPr>
          <w:cantSplit w:val="0"/>
          <w:tblHeader w:val="0"/>
        </w:trPr>
        <w:tc>
          <w:tcPr/>
          <w:p w:rsidR="00000000" w:rsidDel="00000000" w:rsidP="00000000" w:rsidRDefault="00000000" w:rsidRPr="00000000" w14:paraId="000007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w:t>
            </w:r>
          </w:p>
        </w:tc>
        <w:tc>
          <w:tcPr/>
          <w:p w:rsidR="00000000" w:rsidDel="00000000" w:rsidP="00000000" w:rsidRDefault="00000000" w:rsidRPr="00000000" w14:paraId="000007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0.4854</w:t>
            </w:r>
          </w:p>
        </w:tc>
        <w:tc>
          <w:tcPr/>
          <w:p w:rsidR="00000000" w:rsidDel="00000000" w:rsidP="00000000" w:rsidRDefault="00000000" w:rsidRPr="00000000" w14:paraId="000007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3.65e-05</w:t>
            </w:r>
          </w:p>
        </w:tc>
        <w:tc>
          <w:tcPr/>
          <w:p w:rsidR="00000000" w:rsidDel="00000000" w:rsidP="00000000" w:rsidRDefault="00000000" w:rsidRPr="00000000" w14:paraId="000007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0.2767</w:t>
            </w:r>
          </w:p>
        </w:tc>
        <w:tc>
          <w:tcPr/>
          <w:p w:rsidR="00000000" w:rsidDel="00000000" w:rsidP="00000000" w:rsidRDefault="00000000" w:rsidRPr="00000000" w14:paraId="000007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7.52e-05</w:t>
            </w:r>
          </w:p>
        </w:tc>
        <w:tc>
          <w:tcPr/>
          <w:p w:rsidR="00000000" w:rsidDel="00000000" w:rsidP="00000000" w:rsidRDefault="00000000" w:rsidRPr="00000000" w14:paraId="000007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c>
          <w:tcPr/>
          <w:p w:rsidR="00000000" w:rsidDel="00000000" w:rsidP="00000000" w:rsidRDefault="00000000" w:rsidRPr="00000000" w14:paraId="000007C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2.9000e-02</w:t>
            </w:r>
          </w:p>
        </w:tc>
      </w:tr>
      <w:tr>
        <w:trPr>
          <w:cantSplit w:val="0"/>
          <w:tblHeader w:val="0"/>
        </w:trPr>
        <w:tc>
          <w:tcPr/>
          <w:p w:rsidR="00000000" w:rsidDel="00000000" w:rsidP="00000000" w:rsidRDefault="00000000" w:rsidRPr="00000000" w14:paraId="000007C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w:t>
            </w:r>
          </w:p>
        </w:tc>
        <w:tc>
          <w:tcPr/>
          <w:p w:rsidR="00000000" w:rsidDel="00000000" w:rsidP="00000000" w:rsidRDefault="00000000" w:rsidRPr="00000000" w14:paraId="000007C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0.4831</w:t>
            </w:r>
          </w:p>
        </w:tc>
        <w:tc>
          <w:tcPr/>
          <w:p w:rsidR="00000000" w:rsidDel="00000000" w:rsidP="00000000" w:rsidRDefault="00000000" w:rsidRPr="00000000" w14:paraId="000007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3.67e-05</w:t>
            </w:r>
          </w:p>
        </w:tc>
        <w:tc>
          <w:tcPr/>
          <w:p w:rsidR="00000000" w:rsidDel="00000000" w:rsidP="00000000" w:rsidRDefault="00000000" w:rsidRPr="00000000" w14:paraId="000007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0.2783</w:t>
            </w:r>
          </w:p>
        </w:tc>
        <w:tc>
          <w:tcPr/>
          <w:p w:rsidR="00000000" w:rsidDel="00000000" w:rsidP="00000000" w:rsidRDefault="00000000" w:rsidRPr="00000000" w14:paraId="000007D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7.61e-05</w:t>
            </w:r>
          </w:p>
        </w:tc>
        <w:tc>
          <w:tcPr/>
          <w:p w:rsidR="00000000" w:rsidDel="00000000" w:rsidP="00000000" w:rsidRDefault="00000000" w:rsidRPr="00000000" w14:paraId="000007D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w:t>
            </w:r>
          </w:p>
        </w:tc>
        <w:tc>
          <w:tcPr/>
          <w:p w:rsidR="00000000" w:rsidDel="00000000" w:rsidP="00000000" w:rsidRDefault="00000000" w:rsidRPr="00000000" w14:paraId="000007D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2.8352e-02</w:t>
            </w:r>
          </w:p>
        </w:tc>
      </w:tr>
      <w:tr>
        <w:trPr>
          <w:cantSplit w:val="0"/>
          <w:tblHeader w:val="0"/>
        </w:trPr>
        <w:tc>
          <w:tcPr/>
          <w:p w:rsidR="00000000" w:rsidDel="00000000" w:rsidP="00000000" w:rsidRDefault="00000000" w:rsidRPr="00000000" w14:paraId="000007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w:t>
            </w:r>
          </w:p>
        </w:tc>
        <w:tc>
          <w:tcPr/>
          <w:p w:rsidR="00000000" w:rsidDel="00000000" w:rsidP="00000000" w:rsidRDefault="00000000" w:rsidRPr="00000000" w14:paraId="000007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0.4808</w:t>
            </w:r>
          </w:p>
        </w:tc>
        <w:tc>
          <w:tcPr/>
          <w:p w:rsidR="00000000" w:rsidDel="00000000" w:rsidP="00000000" w:rsidRDefault="00000000" w:rsidRPr="00000000" w14:paraId="000007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3.70e-05</w:t>
            </w:r>
          </w:p>
        </w:tc>
        <w:tc>
          <w:tcPr/>
          <w:p w:rsidR="00000000" w:rsidDel="00000000" w:rsidP="00000000" w:rsidRDefault="00000000" w:rsidRPr="00000000" w14:paraId="000007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0.2800</w:t>
            </w:r>
          </w:p>
        </w:tc>
        <w:tc>
          <w:tcPr/>
          <w:p w:rsidR="00000000" w:rsidDel="00000000" w:rsidP="00000000" w:rsidRDefault="00000000" w:rsidRPr="00000000" w14:paraId="000007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7.70e-05</w:t>
            </w:r>
          </w:p>
        </w:tc>
        <w:tc>
          <w:tcPr/>
          <w:p w:rsidR="00000000" w:rsidDel="00000000" w:rsidP="00000000" w:rsidRDefault="00000000" w:rsidRPr="00000000" w14:paraId="000007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w:t>
            </w:r>
          </w:p>
        </w:tc>
        <w:tc>
          <w:tcPr/>
          <w:p w:rsidR="00000000" w:rsidDel="00000000" w:rsidP="00000000" w:rsidRDefault="00000000" w:rsidRPr="00000000" w14:paraId="000007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2.7723e-02</w:t>
            </w:r>
          </w:p>
        </w:tc>
      </w:tr>
      <w:tr>
        <w:trPr>
          <w:cantSplit w:val="0"/>
          <w:tblHeader w:val="0"/>
        </w:trPr>
        <w:tc>
          <w:tcPr/>
          <w:p w:rsidR="00000000" w:rsidDel="00000000" w:rsidP="00000000" w:rsidRDefault="00000000" w:rsidRPr="00000000" w14:paraId="000007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w:t>
            </w:r>
          </w:p>
        </w:tc>
        <w:tc>
          <w:tcPr/>
          <w:p w:rsidR="00000000" w:rsidDel="00000000" w:rsidP="00000000" w:rsidRDefault="00000000" w:rsidRPr="00000000" w14:paraId="000007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0.4785</w:t>
            </w:r>
          </w:p>
        </w:tc>
        <w:tc>
          <w:tcPr/>
          <w:p w:rsidR="00000000" w:rsidDel="00000000" w:rsidP="00000000" w:rsidRDefault="00000000" w:rsidRPr="00000000" w14:paraId="000007D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3.73e-05</w:t>
            </w:r>
          </w:p>
        </w:tc>
        <w:tc>
          <w:tcPr/>
          <w:p w:rsidR="00000000" w:rsidDel="00000000" w:rsidP="00000000" w:rsidRDefault="00000000" w:rsidRPr="00000000" w14:paraId="000007D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0.2817</w:t>
            </w:r>
          </w:p>
        </w:tc>
        <w:tc>
          <w:tcPr/>
          <w:p w:rsidR="00000000" w:rsidDel="00000000" w:rsidP="00000000" w:rsidRDefault="00000000" w:rsidRPr="00000000" w14:paraId="000007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7.79e-05</w:t>
            </w:r>
          </w:p>
        </w:tc>
        <w:tc>
          <w:tcPr/>
          <w:p w:rsidR="00000000" w:rsidDel="00000000" w:rsidP="00000000" w:rsidRDefault="00000000" w:rsidRPr="00000000" w14:paraId="000007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w:t>
            </w:r>
          </w:p>
        </w:tc>
        <w:tc>
          <w:tcPr/>
          <w:p w:rsidR="00000000" w:rsidDel="00000000" w:rsidP="00000000" w:rsidRDefault="00000000" w:rsidRPr="00000000" w14:paraId="000007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2.7112e-02</w:t>
            </w:r>
          </w:p>
        </w:tc>
      </w:tr>
      <w:tr>
        <w:trPr>
          <w:cantSplit w:val="0"/>
          <w:tblHeader w:val="0"/>
        </w:trPr>
        <w:tc>
          <w:tcPr/>
          <w:p w:rsidR="00000000" w:rsidDel="00000000" w:rsidP="00000000" w:rsidRDefault="00000000" w:rsidRPr="00000000" w14:paraId="000007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c>
          <w:tcPr/>
          <w:p w:rsidR="00000000" w:rsidDel="00000000" w:rsidP="00000000" w:rsidRDefault="00000000" w:rsidRPr="00000000" w14:paraId="000007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0.4762</w:t>
            </w:r>
          </w:p>
        </w:tc>
        <w:tc>
          <w:tcPr/>
          <w:p w:rsidR="00000000" w:rsidDel="00000000" w:rsidP="00000000" w:rsidRDefault="00000000" w:rsidRPr="00000000" w14:paraId="000007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3.75e-05</w:t>
            </w:r>
          </w:p>
        </w:tc>
        <w:tc>
          <w:tcPr/>
          <w:p w:rsidR="00000000" w:rsidDel="00000000" w:rsidP="00000000" w:rsidRDefault="00000000" w:rsidRPr="00000000" w14:paraId="000007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0.2833</w:t>
            </w:r>
          </w:p>
        </w:tc>
        <w:tc>
          <w:tcPr/>
          <w:p w:rsidR="00000000" w:rsidDel="00000000" w:rsidP="00000000" w:rsidRDefault="00000000" w:rsidRPr="00000000" w14:paraId="000007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7.88e-05</w:t>
            </w:r>
          </w:p>
        </w:tc>
        <w:tc>
          <w:tcPr/>
          <w:p w:rsidR="00000000" w:rsidDel="00000000" w:rsidP="00000000" w:rsidRDefault="00000000" w:rsidRPr="00000000" w14:paraId="000007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w:t>
            </w:r>
          </w:p>
        </w:tc>
        <w:tc>
          <w:tcPr/>
          <w:p w:rsidR="00000000" w:rsidDel="00000000" w:rsidP="00000000" w:rsidRDefault="00000000" w:rsidRPr="00000000" w14:paraId="000007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2.6519e-02</w:t>
            </w:r>
          </w:p>
        </w:tc>
      </w:tr>
      <w:tr>
        <w:trPr>
          <w:cantSplit w:val="0"/>
          <w:tblHeader w:val="0"/>
        </w:trPr>
        <w:tc>
          <w:tcPr/>
          <w:p w:rsidR="00000000" w:rsidDel="00000000" w:rsidP="00000000" w:rsidRDefault="00000000" w:rsidRPr="00000000" w14:paraId="000007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p w:rsidR="00000000" w:rsidDel="00000000" w:rsidP="00000000" w:rsidRDefault="00000000" w:rsidRPr="00000000" w14:paraId="000007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0.4739</w:t>
            </w:r>
          </w:p>
        </w:tc>
        <w:tc>
          <w:tcPr/>
          <w:p w:rsidR="00000000" w:rsidDel="00000000" w:rsidP="00000000" w:rsidRDefault="00000000" w:rsidRPr="00000000" w14:paraId="000007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3.78e-05</w:t>
            </w:r>
          </w:p>
        </w:tc>
        <w:tc>
          <w:tcPr/>
          <w:p w:rsidR="00000000" w:rsidDel="00000000" w:rsidP="00000000" w:rsidRDefault="00000000" w:rsidRPr="00000000" w14:paraId="000007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0.2850</w:t>
            </w:r>
          </w:p>
        </w:tc>
        <w:tc>
          <w:tcPr/>
          <w:p w:rsidR="00000000" w:rsidDel="00000000" w:rsidP="00000000" w:rsidRDefault="00000000" w:rsidRPr="00000000" w14:paraId="000007E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7.97e-05</w:t>
            </w:r>
          </w:p>
        </w:tc>
        <w:tc>
          <w:tcPr/>
          <w:p w:rsidR="00000000" w:rsidDel="00000000" w:rsidP="00000000" w:rsidRDefault="00000000" w:rsidRPr="00000000" w14:paraId="000007E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w:t>
            </w:r>
          </w:p>
        </w:tc>
        <w:tc>
          <w:tcPr/>
          <w:p w:rsidR="00000000" w:rsidDel="00000000" w:rsidP="00000000" w:rsidRDefault="00000000" w:rsidRPr="00000000" w14:paraId="000007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2.5943e-02</w:t>
            </w:r>
          </w:p>
        </w:tc>
      </w:tr>
      <w:tr>
        <w:trPr>
          <w:cantSplit w:val="0"/>
          <w:tblHeader w:val="0"/>
        </w:trPr>
        <w:tc>
          <w:tcPr/>
          <w:p w:rsidR="00000000" w:rsidDel="00000000" w:rsidP="00000000" w:rsidRDefault="00000000" w:rsidRPr="00000000" w14:paraId="000007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p w:rsidR="00000000" w:rsidDel="00000000" w:rsidP="00000000" w:rsidRDefault="00000000" w:rsidRPr="00000000" w14:paraId="000007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0.4717</w:t>
            </w:r>
          </w:p>
        </w:tc>
        <w:tc>
          <w:tcPr/>
          <w:p w:rsidR="00000000" w:rsidDel="00000000" w:rsidP="00000000" w:rsidRDefault="00000000" w:rsidRPr="00000000" w14:paraId="000007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3.80e-05</w:t>
            </w:r>
          </w:p>
        </w:tc>
        <w:tc>
          <w:tcPr/>
          <w:p w:rsidR="00000000" w:rsidDel="00000000" w:rsidP="00000000" w:rsidRDefault="00000000" w:rsidRPr="00000000" w14:paraId="000007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0.2867</w:t>
            </w:r>
          </w:p>
        </w:tc>
        <w:tc>
          <w:tcPr/>
          <w:p w:rsidR="00000000" w:rsidDel="00000000" w:rsidP="00000000" w:rsidRDefault="00000000" w:rsidRPr="00000000" w14:paraId="000007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8.06e-05</w:t>
            </w:r>
          </w:p>
        </w:tc>
        <w:tc>
          <w:tcPr/>
          <w:p w:rsidR="00000000" w:rsidDel="00000000" w:rsidP="00000000" w:rsidRDefault="00000000" w:rsidRPr="00000000" w14:paraId="000007F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w:t>
            </w:r>
          </w:p>
        </w:tc>
        <w:tc>
          <w:tcPr/>
          <w:p w:rsidR="00000000" w:rsidDel="00000000" w:rsidP="00000000" w:rsidRDefault="00000000" w:rsidRPr="00000000" w14:paraId="000007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2.5383e-02</w:t>
            </w:r>
          </w:p>
        </w:tc>
      </w:tr>
      <w:tr>
        <w:trPr>
          <w:cantSplit w:val="0"/>
          <w:tblHeader w:val="0"/>
        </w:trPr>
        <w:tc>
          <w:tcPr/>
          <w:p w:rsidR="00000000" w:rsidDel="00000000" w:rsidP="00000000" w:rsidRDefault="00000000" w:rsidRPr="00000000" w14:paraId="000007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c>
          <w:tcPr/>
          <w:p w:rsidR="00000000" w:rsidDel="00000000" w:rsidP="00000000" w:rsidRDefault="00000000" w:rsidRPr="00000000" w14:paraId="000007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0.4695</w:t>
            </w:r>
          </w:p>
        </w:tc>
        <w:tc>
          <w:tcPr/>
          <w:p w:rsidR="00000000" w:rsidDel="00000000" w:rsidP="00000000" w:rsidRDefault="00000000" w:rsidRPr="00000000" w14:paraId="000007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3.83e-05</w:t>
            </w:r>
          </w:p>
        </w:tc>
        <w:tc>
          <w:tcPr/>
          <w:p w:rsidR="00000000" w:rsidDel="00000000" w:rsidP="00000000" w:rsidRDefault="00000000" w:rsidRPr="00000000" w14:paraId="000007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0.2883</w:t>
            </w:r>
          </w:p>
        </w:tc>
        <w:tc>
          <w:tcPr/>
          <w:p w:rsidR="00000000" w:rsidDel="00000000" w:rsidP="00000000" w:rsidRDefault="00000000" w:rsidRPr="00000000" w14:paraId="000007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8.15e-05</w:t>
            </w:r>
          </w:p>
        </w:tc>
        <w:tc>
          <w:tcPr/>
          <w:p w:rsidR="00000000" w:rsidDel="00000000" w:rsidP="00000000" w:rsidRDefault="00000000" w:rsidRPr="00000000" w14:paraId="000007F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p w:rsidR="00000000" w:rsidDel="00000000" w:rsidP="00000000" w:rsidRDefault="00000000" w:rsidRPr="00000000" w14:paraId="000007F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2.4839e-02</w:t>
            </w:r>
          </w:p>
        </w:tc>
      </w:tr>
      <w:tr>
        <w:trPr>
          <w:cantSplit w:val="0"/>
          <w:tblHeader w:val="0"/>
        </w:trPr>
        <w:tc>
          <w:tcPr/>
          <w:p w:rsidR="00000000" w:rsidDel="00000000" w:rsidP="00000000" w:rsidRDefault="00000000" w:rsidRPr="00000000" w14:paraId="000007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w:t>
            </w:r>
          </w:p>
        </w:tc>
        <w:tc>
          <w:tcPr/>
          <w:p w:rsidR="00000000" w:rsidDel="00000000" w:rsidP="00000000" w:rsidRDefault="00000000" w:rsidRPr="00000000" w14:paraId="000007F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0.4673</w:t>
            </w:r>
          </w:p>
        </w:tc>
        <w:tc>
          <w:tcPr/>
          <w:p w:rsidR="00000000" w:rsidDel="00000000" w:rsidP="00000000" w:rsidRDefault="00000000" w:rsidRPr="00000000" w14:paraId="000007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3.85e-05</w:t>
            </w:r>
          </w:p>
        </w:tc>
        <w:tc>
          <w:tcPr/>
          <w:p w:rsidR="00000000" w:rsidDel="00000000" w:rsidP="00000000" w:rsidRDefault="00000000" w:rsidRPr="00000000" w14:paraId="000008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0.2900</w:t>
            </w:r>
          </w:p>
        </w:tc>
        <w:tc>
          <w:tcPr/>
          <w:p w:rsidR="00000000" w:rsidDel="00000000" w:rsidP="00000000" w:rsidRDefault="00000000" w:rsidRPr="00000000" w14:paraId="000008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8.24e-05</w:t>
            </w:r>
          </w:p>
        </w:tc>
        <w:tc>
          <w:tcPr/>
          <w:p w:rsidR="00000000" w:rsidDel="00000000" w:rsidP="00000000" w:rsidRDefault="00000000" w:rsidRPr="00000000" w14:paraId="000008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w:t>
            </w:r>
          </w:p>
        </w:tc>
        <w:tc>
          <w:tcPr/>
          <w:p w:rsidR="00000000" w:rsidDel="00000000" w:rsidP="00000000" w:rsidRDefault="00000000" w:rsidRPr="00000000" w14:paraId="000008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2.4311e-02</w:t>
            </w:r>
          </w:p>
        </w:tc>
      </w:tr>
      <w:tr>
        <w:trPr>
          <w:cantSplit w:val="0"/>
          <w:tblHeader w:val="0"/>
        </w:trPr>
        <w:tc>
          <w:tcPr/>
          <w:p w:rsidR="00000000" w:rsidDel="00000000" w:rsidP="00000000" w:rsidRDefault="00000000" w:rsidRPr="00000000" w14:paraId="000008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p w:rsidR="00000000" w:rsidDel="00000000" w:rsidP="00000000" w:rsidRDefault="00000000" w:rsidRPr="00000000" w14:paraId="000008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0.4651</w:t>
            </w:r>
          </w:p>
        </w:tc>
        <w:tc>
          <w:tcPr/>
          <w:p w:rsidR="00000000" w:rsidDel="00000000" w:rsidP="00000000" w:rsidRDefault="00000000" w:rsidRPr="00000000" w14:paraId="000008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3.87e-05</w:t>
            </w:r>
          </w:p>
        </w:tc>
        <w:tc>
          <w:tcPr/>
          <w:p w:rsidR="00000000" w:rsidDel="00000000" w:rsidP="00000000" w:rsidRDefault="00000000" w:rsidRPr="00000000" w14:paraId="000008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0.2917</w:t>
            </w:r>
          </w:p>
        </w:tc>
        <w:tc>
          <w:tcPr/>
          <w:p w:rsidR="00000000" w:rsidDel="00000000" w:rsidP="00000000" w:rsidRDefault="00000000" w:rsidRPr="00000000" w14:paraId="000008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8.33e-05</w:t>
            </w:r>
          </w:p>
        </w:tc>
        <w:tc>
          <w:tcPr/>
          <w:p w:rsidR="00000000" w:rsidDel="00000000" w:rsidP="00000000" w:rsidRDefault="00000000" w:rsidRPr="00000000" w14:paraId="000008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p w:rsidR="00000000" w:rsidDel="00000000" w:rsidP="00000000" w:rsidRDefault="00000000" w:rsidRPr="00000000" w14:paraId="000008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2.3797e-02</w:t>
            </w:r>
          </w:p>
        </w:tc>
      </w:tr>
      <w:tr>
        <w:trPr>
          <w:cantSplit w:val="0"/>
          <w:tblHeader w:val="0"/>
        </w:trPr>
        <w:tc>
          <w:tcPr/>
          <w:p w:rsidR="00000000" w:rsidDel="00000000" w:rsidP="00000000" w:rsidRDefault="00000000" w:rsidRPr="00000000" w14:paraId="000008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w:t>
            </w:r>
          </w:p>
        </w:tc>
        <w:tc>
          <w:tcPr/>
          <w:p w:rsidR="00000000" w:rsidDel="00000000" w:rsidP="00000000" w:rsidRDefault="00000000" w:rsidRPr="00000000" w14:paraId="000008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0.4630</w:t>
            </w:r>
          </w:p>
        </w:tc>
        <w:tc>
          <w:tcPr/>
          <w:p w:rsidR="00000000" w:rsidDel="00000000" w:rsidP="00000000" w:rsidRDefault="00000000" w:rsidRPr="00000000" w14:paraId="000008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3.90e-05</w:t>
            </w:r>
          </w:p>
        </w:tc>
        <w:tc>
          <w:tcPr/>
          <w:p w:rsidR="00000000" w:rsidDel="00000000" w:rsidP="00000000" w:rsidRDefault="00000000" w:rsidRPr="00000000" w14:paraId="000008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0.2933</w:t>
            </w:r>
          </w:p>
        </w:tc>
        <w:tc>
          <w:tcPr/>
          <w:p w:rsidR="00000000" w:rsidDel="00000000" w:rsidP="00000000" w:rsidRDefault="00000000" w:rsidRPr="00000000" w14:paraId="000008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8.42e-05</w:t>
            </w:r>
          </w:p>
        </w:tc>
        <w:tc>
          <w:tcPr/>
          <w:p w:rsidR="00000000" w:rsidDel="00000000" w:rsidP="00000000" w:rsidRDefault="00000000" w:rsidRPr="00000000" w14:paraId="000008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w:t>
            </w:r>
          </w:p>
        </w:tc>
        <w:tc>
          <w:tcPr/>
          <w:p w:rsidR="00000000" w:rsidDel="00000000" w:rsidP="00000000" w:rsidRDefault="00000000" w:rsidRPr="00000000" w14:paraId="000008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2.3298e-02</w:t>
            </w:r>
          </w:p>
        </w:tc>
      </w:tr>
      <w:tr>
        <w:trPr>
          <w:cantSplit w:val="0"/>
          <w:tblHeader w:val="0"/>
        </w:trPr>
        <w:tc>
          <w:tcPr/>
          <w:p w:rsidR="00000000" w:rsidDel="00000000" w:rsidP="00000000" w:rsidRDefault="00000000" w:rsidRPr="00000000" w14:paraId="000008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w:t>
            </w:r>
          </w:p>
        </w:tc>
        <w:tc>
          <w:tcPr/>
          <w:p w:rsidR="00000000" w:rsidDel="00000000" w:rsidP="00000000" w:rsidRDefault="00000000" w:rsidRPr="00000000" w14:paraId="000008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0.4608</w:t>
            </w:r>
          </w:p>
        </w:tc>
        <w:tc>
          <w:tcPr/>
          <w:p w:rsidR="00000000" w:rsidDel="00000000" w:rsidP="00000000" w:rsidRDefault="00000000" w:rsidRPr="00000000" w14:paraId="000008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3.92e-05</w:t>
            </w:r>
          </w:p>
        </w:tc>
        <w:tc>
          <w:tcPr/>
          <w:p w:rsidR="00000000" w:rsidDel="00000000" w:rsidP="00000000" w:rsidRDefault="00000000" w:rsidRPr="00000000" w14:paraId="000008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0.2950</w:t>
            </w:r>
          </w:p>
        </w:tc>
        <w:tc>
          <w:tcPr/>
          <w:p w:rsidR="00000000" w:rsidDel="00000000" w:rsidP="00000000" w:rsidRDefault="00000000" w:rsidRPr="00000000" w14:paraId="000008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8.52e-05</w:t>
            </w:r>
          </w:p>
        </w:tc>
        <w:tc>
          <w:tcPr/>
          <w:p w:rsidR="00000000" w:rsidDel="00000000" w:rsidP="00000000" w:rsidRDefault="00000000" w:rsidRPr="00000000" w14:paraId="000008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w:t>
            </w:r>
          </w:p>
        </w:tc>
        <w:tc>
          <w:tcPr/>
          <w:p w:rsidR="00000000" w:rsidDel="00000000" w:rsidP="00000000" w:rsidRDefault="00000000" w:rsidRPr="00000000" w14:paraId="000008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2.2812e-02</w:t>
            </w:r>
          </w:p>
        </w:tc>
      </w:tr>
      <w:tr>
        <w:trPr>
          <w:cantSplit w:val="0"/>
          <w:tblHeader w:val="0"/>
        </w:trPr>
        <w:tc>
          <w:tcPr/>
          <w:p w:rsidR="00000000" w:rsidDel="00000000" w:rsidP="00000000" w:rsidRDefault="00000000" w:rsidRPr="00000000" w14:paraId="000008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w:t>
            </w:r>
          </w:p>
        </w:tc>
        <w:tc>
          <w:tcPr/>
          <w:p w:rsidR="00000000" w:rsidDel="00000000" w:rsidP="00000000" w:rsidRDefault="00000000" w:rsidRPr="00000000" w14:paraId="000008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0.4587</w:t>
            </w:r>
          </w:p>
        </w:tc>
        <w:tc>
          <w:tcPr/>
          <w:p w:rsidR="00000000" w:rsidDel="00000000" w:rsidP="00000000" w:rsidRDefault="00000000" w:rsidRPr="00000000" w14:paraId="000008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3.95e-05</w:t>
            </w:r>
          </w:p>
        </w:tc>
        <w:tc>
          <w:tcPr/>
          <w:p w:rsidR="00000000" w:rsidDel="00000000" w:rsidP="00000000" w:rsidRDefault="00000000" w:rsidRPr="00000000" w14:paraId="000008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0.2967</w:t>
            </w:r>
          </w:p>
        </w:tc>
        <w:tc>
          <w:tcPr/>
          <w:p w:rsidR="00000000" w:rsidDel="00000000" w:rsidP="00000000" w:rsidRDefault="00000000" w:rsidRPr="00000000" w14:paraId="000008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8.61e-05</w:t>
            </w:r>
          </w:p>
        </w:tc>
        <w:tc>
          <w:tcPr/>
          <w:p w:rsidR="00000000" w:rsidDel="00000000" w:rsidP="00000000" w:rsidRDefault="00000000" w:rsidRPr="00000000" w14:paraId="000008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2.79</w:t>
            </w:r>
          </w:p>
        </w:tc>
        <w:tc>
          <w:tcPr/>
          <w:p w:rsidR="00000000" w:rsidDel="00000000" w:rsidP="00000000" w:rsidRDefault="00000000" w:rsidRPr="00000000" w14:paraId="000008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2.2340e-02</w:t>
            </w:r>
          </w:p>
        </w:tc>
      </w:tr>
      <w:tr>
        <w:trPr>
          <w:cantSplit w:val="0"/>
          <w:tblHeader w:val="0"/>
        </w:trPr>
        <w:tc>
          <w:tcPr/>
          <w:p w:rsidR="00000000" w:rsidDel="00000000" w:rsidP="00000000" w:rsidRDefault="00000000" w:rsidRPr="00000000" w14:paraId="000008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w:t>
            </w:r>
          </w:p>
        </w:tc>
        <w:tc>
          <w:tcPr/>
          <w:p w:rsidR="00000000" w:rsidDel="00000000" w:rsidP="00000000" w:rsidRDefault="00000000" w:rsidRPr="00000000" w14:paraId="000008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0.4566</w:t>
            </w:r>
          </w:p>
        </w:tc>
        <w:tc>
          <w:tcPr/>
          <w:p w:rsidR="00000000" w:rsidDel="00000000" w:rsidP="00000000" w:rsidRDefault="00000000" w:rsidRPr="00000000" w14:paraId="000008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3.98e-05</w:t>
            </w:r>
          </w:p>
        </w:tc>
        <w:tc>
          <w:tcPr/>
          <w:p w:rsidR="00000000" w:rsidDel="00000000" w:rsidP="00000000" w:rsidRDefault="00000000" w:rsidRPr="00000000" w14:paraId="000008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0.2983</w:t>
            </w:r>
          </w:p>
        </w:tc>
        <w:tc>
          <w:tcPr/>
          <w:p w:rsidR="00000000" w:rsidDel="00000000" w:rsidP="00000000" w:rsidRDefault="00000000" w:rsidRPr="00000000" w14:paraId="000008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8.71e-05</w:t>
            </w:r>
          </w:p>
        </w:tc>
        <w:tc>
          <w:tcPr/>
          <w:p w:rsidR="00000000" w:rsidDel="00000000" w:rsidP="00000000" w:rsidRDefault="00000000" w:rsidRPr="00000000" w14:paraId="000008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2.84</w:t>
            </w:r>
          </w:p>
        </w:tc>
        <w:tc>
          <w:tcPr/>
          <w:p w:rsidR="00000000" w:rsidDel="00000000" w:rsidP="00000000" w:rsidRDefault="00000000" w:rsidRPr="00000000" w14:paraId="000008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2.1880e-02</w:t>
            </w:r>
          </w:p>
        </w:tc>
      </w:tr>
      <w:tr>
        <w:trPr>
          <w:cantSplit w:val="0"/>
          <w:tblHeader w:val="0"/>
        </w:trPr>
        <w:tc>
          <w:tcPr/>
          <w:p w:rsidR="00000000" w:rsidDel="00000000" w:rsidP="00000000" w:rsidRDefault="00000000" w:rsidRPr="00000000" w14:paraId="000008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w:t>
            </w:r>
          </w:p>
        </w:tc>
        <w:tc>
          <w:tcPr/>
          <w:p w:rsidR="00000000" w:rsidDel="00000000" w:rsidP="00000000" w:rsidRDefault="00000000" w:rsidRPr="00000000" w14:paraId="000008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0.4545</w:t>
            </w:r>
          </w:p>
        </w:tc>
        <w:tc>
          <w:tcPr/>
          <w:p w:rsidR="00000000" w:rsidDel="00000000" w:rsidP="00000000" w:rsidRDefault="00000000" w:rsidRPr="00000000" w14:paraId="000008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4.00e-05</w:t>
            </w:r>
          </w:p>
        </w:tc>
        <w:tc>
          <w:tcPr/>
          <w:p w:rsidR="00000000" w:rsidDel="00000000" w:rsidP="00000000" w:rsidRDefault="00000000" w:rsidRPr="00000000" w14:paraId="000008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0.3000</w:t>
            </w:r>
          </w:p>
        </w:tc>
        <w:tc>
          <w:tcPr/>
          <w:p w:rsidR="00000000" w:rsidDel="00000000" w:rsidP="00000000" w:rsidRDefault="00000000" w:rsidRPr="00000000" w14:paraId="000008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8.80e-05</w:t>
            </w:r>
          </w:p>
        </w:tc>
        <w:tc>
          <w:tcPr/>
          <w:p w:rsidR="00000000" w:rsidDel="00000000" w:rsidP="00000000" w:rsidRDefault="00000000" w:rsidRPr="00000000" w14:paraId="000008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2.89</w:t>
            </w:r>
          </w:p>
        </w:tc>
        <w:tc>
          <w:tcPr/>
          <w:p w:rsidR="00000000" w:rsidDel="00000000" w:rsidP="00000000" w:rsidRDefault="00000000" w:rsidRPr="00000000" w14:paraId="000008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2.1433e-02</w:t>
            </w:r>
          </w:p>
        </w:tc>
      </w:tr>
      <w:tr>
        <w:trPr>
          <w:cantSplit w:val="0"/>
          <w:tblHeader w:val="0"/>
        </w:trPr>
        <w:tc>
          <w:tcPr/>
          <w:p w:rsidR="00000000" w:rsidDel="00000000" w:rsidP="00000000" w:rsidRDefault="00000000" w:rsidRPr="00000000" w14:paraId="000008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p w:rsidR="00000000" w:rsidDel="00000000" w:rsidP="00000000" w:rsidRDefault="00000000" w:rsidRPr="00000000" w14:paraId="000008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0.4525</w:t>
            </w:r>
          </w:p>
        </w:tc>
        <w:tc>
          <w:tcPr/>
          <w:p w:rsidR="00000000" w:rsidDel="00000000" w:rsidP="00000000" w:rsidRDefault="00000000" w:rsidRPr="00000000" w14:paraId="000008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4.03e-05</w:t>
            </w:r>
          </w:p>
        </w:tc>
        <w:tc>
          <w:tcPr/>
          <w:p w:rsidR="00000000" w:rsidDel="00000000" w:rsidP="00000000" w:rsidRDefault="00000000" w:rsidRPr="00000000" w14:paraId="000008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0.3017</w:t>
            </w:r>
          </w:p>
        </w:tc>
        <w:tc>
          <w:tcPr/>
          <w:p w:rsidR="00000000" w:rsidDel="00000000" w:rsidP="00000000" w:rsidRDefault="00000000" w:rsidRPr="00000000" w14:paraId="000008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8.90e-05</w:t>
            </w:r>
          </w:p>
        </w:tc>
        <w:tc>
          <w:tcPr/>
          <w:p w:rsidR="00000000" w:rsidDel="00000000" w:rsidP="00000000" w:rsidRDefault="00000000" w:rsidRPr="00000000" w14:paraId="000008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2.94</w:t>
            </w:r>
          </w:p>
        </w:tc>
        <w:tc>
          <w:tcPr/>
          <w:p w:rsidR="00000000" w:rsidDel="00000000" w:rsidP="00000000" w:rsidRDefault="00000000" w:rsidRPr="00000000" w14:paraId="000008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2.0998e-02</w:t>
            </w:r>
          </w:p>
        </w:tc>
      </w:tr>
      <w:tr>
        <w:trPr>
          <w:cantSplit w:val="0"/>
          <w:tblHeader w:val="0"/>
        </w:trPr>
        <w:tc>
          <w:tcPr/>
          <w:p w:rsidR="00000000" w:rsidDel="00000000" w:rsidP="00000000" w:rsidRDefault="00000000" w:rsidRPr="00000000" w14:paraId="000008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w:t>
            </w:r>
          </w:p>
        </w:tc>
        <w:tc>
          <w:tcPr/>
          <w:p w:rsidR="00000000" w:rsidDel="00000000" w:rsidP="00000000" w:rsidRDefault="00000000" w:rsidRPr="00000000" w14:paraId="000008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0.4505</w:t>
            </w:r>
          </w:p>
        </w:tc>
        <w:tc>
          <w:tcPr/>
          <w:p w:rsidR="00000000" w:rsidDel="00000000" w:rsidP="00000000" w:rsidRDefault="00000000" w:rsidRPr="00000000" w14:paraId="000008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4.05e-05</w:t>
            </w:r>
          </w:p>
        </w:tc>
        <w:tc>
          <w:tcPr/>
          <w:p w:rsidR="00000000" w:rsidDel="00000000" w:rsidP="00000000" w:rsidRDefault="00000000" w:rsidRPr="00000000" w14:paraId="000008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0.3033</w:t>
            </w:r>
          </w:p>
        </w:tc>
        <w:tc>
          <w:tcPr/>
          <w:p w:rsidR="00000000" w:rsidDel="00000000" w:rsidP="00000000" w:rsidRDefault="00000000" w:rsidRPr="00000000" w14:paraId="000008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8.99e-05</w:t>
            </w:r>
          </w:p>
        </w:tc>
        <w:tc>
          <w:tcPr/>
          <w:p w:rsidR="00000000" w:rsidDel="00000000" w:rsidP="00000000" w:rsidRDefault="00000000" w:rsidRPr="00000000" w14:paraId="000008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2.99</w:t>
            </w:r>
          </w:p>
        </w:tc>
        <w:tc>
          <w:tcPr/>
          <w:p w:rsidR="00000000" w:rsidDel="00000000" w:rsidP="00000000" w:rsidRDefault="00000000" w:rsidRPr="00000000" w14:paraId="000008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2.0574e-02</w:t>
            </w:r>
          </w:p>
        </w:tc>
      </w:tr>
      <w:tr>
        <w:trPr>
          <w:cantSplit w:val="0"/>
          <w:tblHeader w:val="0"/>
        </w:trPr>
        <w:tc>
          <w:tcPr/>
          <w:p w:rsidR="00000000" w:rsidDel="00000000" w:rsidP="00000000" w:rsidRDefault="00000000" w:rsidRPr="00000000" w14:paraId="000008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c>
          <w:tcPr/>
          <w:p w:rsidR="00000000" w:rsidDel="00000000" w:rsidP="00000000" w:rsidRDefault="00000000" w:rsidRPr="00000000" w14:paraId="000008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0.4484</w:t>
            </w:r>
          </w:p>
        </w:tc>
        <w:tc>
          <w:tcPr/>
          <w:p w:rsidR="00000000" w:rsidDel="00000000" w:rsidP="00000000" w:rsidRDefault="00000000" w:rsidRPr="00000000" w14:paraId="000008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4.08e-05</w:t>
            </w:r>
          </w:p>
        </w:tc>
        <w:tc>
          <w:tcPr/>
          <w:p w:rsidR="00000000" w:rsidDel="00000000" w:rsidP="00000000" w:rsidRDefault="00000000" w:rsidRPr="00000000" w14:paraId="000008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0.3050</w:t>
            </w:r>
          </w:p>
        </w:tc>
        <w:tc>
          <w:tcPr/>
          <w:p w:rsidR="00000000" w:rsidDel="00000000" w:rsidP="00000000" w:rsidRDefault="00000000" w:rsidRPr="00000000" w14:paraId="000008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9.09e-05</w:t>
            </w:r>
          </w:p>
        </w:tc>
        <w:tc>
          <w:tcPr/>
          <w:p w:rsidR="00000000" w:rsidDel="00000000" w:rsidP="00000000" w:rsidRDefault="00000000" w:rsidRPr="00000000" w14:paraId="000008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3.04</w:t>
            </w:r>
          </w:p>
        </w:tc>
        <w:tc>
          <w:tcPr/>
          <w:p w:rsidR="00000000" w:rsidDel="00000000" w:rsidP="00000000" w:rsidRDefault="00000000" w:rsidRPr="00000000" w14:paraId="000008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2.0162e-02</w:t>
            </w:r>
          </w:p>
        </w:tc>
      </w:tr>
      <w:tr>
        <w:trPr>
          <w:cantSplit w:val="0"/>
          <w:tblHeader w:val="0"/>
        </w:trPr>
        <w:tc>
          <w:tcPr/>
          <w:p w:rsidR="00000000" w:rsidDel="00000000" w:rsidP="00000000" w:rsidRDefault="00000000" w:rsidRPr="00000000" w14:paraId="000008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w:t>
            </w:r>
          </w:p>
        </w:tc>
        <w:tc>
          <w:tcPr/>
          <w:p w:rsidR="00000000" w:rsidDel="00000000" w:rsidP="00000000" w:rsidRDefault="00000000" w:rsidRPr="00000000" w14:paraId="000008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0.4464</w:t>
            </w:r>
          </w:p>
        </w:tc>
        <w:tc>
          <w:tcPr/>
          <w:p w:rsidR="00000000" w:rsidDel="00000000" w:rsidP="00000000" w:rsidRDefault="00000000" w:rsidRPr="00000000" w14:paraId="000008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4.10e-05</w:t>
            </w:r>
          </w:p>
        </w:tc>
        <w:tc>
          <w:tcPr/>
          <w:p w:rsidR="00000000" w:rsidDel="00000000" w:rsidP="00000000" w:rsidRDefault="00000000" w:rsidRPr="00000000" w14:paraId="000008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0.3067</w:t>
            </w:r>
          </w:p>
        </w:tc>
        <w:tc>
          <w:tcPr/>
          <w:p w:rsidR="00000000" w:rsidDel="00000000" w:rsidP="00000000" w:rsidRDefault="00000000" w:rsidRPr="00000000" w14:paraId="000008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9.18e-05</w:t>
            </w:r>
          </w:p>
        </w:tc>
        <w:tc>
          <w:tcPr/>
          <w:p w:rsidR="00000000" w:rsidDel="00000000" w:rsidP="00000000" w:rsidRDefault="00000000" w:rsidRPr="00000000" w14:paraId="000008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w:t>
            </w:r>
          </w:p>
        </w:tc>
        <w:tc>
          <w:tcPr/>
          <w:p w:rsidR="00000000" w:rsidDel="00000000" w:rsidP="00000000" w:rsidRDefault="00000000" w:rsidRPr="00000000" w14:paraId="000008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1.9760e-02</w:t>
            </w:r>
          </w:p>
        </w:tc>
      </w:tr>
      <w:tr>
        <w:trPr>
          <w:cantSplit w:val="0"/>
          <w:tblHeader w:val="0"/>
        </w:trPr>
        <w:tc>
          <w:tcPr/>
          <w:p w:rsidR="00000000" w:rsidDel="00000000" w:rsidP="00000000" w:rsidRDefault="00000000" w:rsidRPr="00000000" w14:paraId="000008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p w:rsidR="00000000" w:rsidDel="00000000" w:rsidP="00000000" w:rsidRDefault="00000000" w:rsidRPr="00000000" w14:paraId="000008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0.4444</w:t>
            </w:r>
          </w:p>
        </w:tc>
        <w:tc>
          <w:tcPr/>
          <w:p w:rsidR="00000000" w:rsidDel="00000000" w:rsidP="00000000" w:rsidRDefault="00000000" w:rsidRPr="00000000" w14:paraId="000008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4.13e-05</w:t>
            </w:r>
          </w:p>
        </w:tc>
        <w:tc>
          <w:tcPr/>
          <w:p w:rsidR="00000000" w:rsidDel="00000000" w:rsidP="00000000" w:rsidRDefault="00000000" w:rsidRPr="00000000" w14:paraId="000008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0.3083</w:t>
            </w:r>
          </w:p>
        </w:tc>
        <w:tc>
          <w:tcPr/>
          <w:p w:rsidR="00000000" w:rsidDel="00000000" w:rsidP="00000000" w:rsidRDefault="00000000" w:rsidRPr="00000000" w14:paraId="000008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9.28e-05</w:t>
            </w:r>
          </w:p>
        </w:tc>
        <w:tc>
          <w:tcPr/>
          <w:p w:rsidR="00000000" w:rsidDel="00000000" w:rsidP="00000000" w:rsidRDefault="00000000" w:rsidRPr="00000000" w14:paraId="000008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w:t>
            </w:r>
          </w:p>
        </w:tc>
        <w:tc>
          <w:tcPr/>
          <w:p w:rsidR="00000000" w:rsidDel="00000000" w:rsidP="00000000" w:rsidRDefault="00000000" w:rsidRPr="00000000" w14:paraId="000008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1.9369e-02</w:t>
            </w:r>
          </w:p>
        </w:tc>
      </w:tr>
      <w:tr>
        <w:trPr>
          <w:cantSplit w:val="0"/>
          <w:tblHeader w:val="0"/>
        </w:trPr>
        <w:tc>
          <w:tcPr/>
          <w:p w:rsidR="00000000" w:rsidDel="00000000" w:rsidP="00000000" w:rsidRDefault="00000000" w:rsidRPr="00000000" w14:paraId="000008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w:t>
            </w:r>
          </w:p>
        </w:tc>
        <w:tc>
          <w:tcPr/>
          <w:p w:rsidR="00000000" w:rsidDel="00000000" w:rsidP="00000000" w:rsidRDefault="00000000" w:rsidRPr="00000000" w14:paraId="000008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0.4425</w:t>
            </w:r>
          </w:p>
        </w:tc>
        <w:tc>
          <w:tcPr/>
          <w:p w:rsidR="00000000" w:rsidDel="00000000" w:rsidP="00000000" w:rsidRDefault="00000000" w:rsidRPr="00000000" w14:paraId="000008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4.15e-05</w:t>
            </w:r>
          </w:p>
        </w:tc>
        <w:tc>
          <w:tcPr/>
          <w:p w:rsidR="00000000" w:rsidDel="00000000" w:rsidP="00000000" w:rsidRDefault="00000000" w:rsidRPr="00000000" w14:paraId="000008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0.3100</w:t>
            </w:r>
          </w:p>
        </w:tc>
        <w:tc>
          <w:tcPr/>
          <w:p w:rsidR="00000000" w:rsidDel="00000000" w:rsidP="00000000" w:rsidRDefault="00000000" w:rsidRPr="00000000" w14:paraId="000008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9.38e-05</w:t>
            </w:r>
          </w:p>
        </w:tc>
        <w:tc>
          <w:tcPr/>
          <w:p w:rsidR="00000000" w:rsidDel="00000000" w:rsidP="00000000" w:rsidRDefault="00000000" w:rsidRPr="00000000" w14:paraId="000008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w:t>
            </w:r>
          </w:p>
        </w:tc>
        <w:tc>
          <w:tcPr/>
          <w:p w:rsidR="00000000" w:rsidDel="00000000" w:rsidP="00000000" w:rsidRDefault="00000000" w:rsidRPr="00000000" w14:paraId="000008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1.8988e-02</w:t>
            </w:r>
          </w:p>
        </w:tc>
      </w:tr>
      <w:tr>
        <w:trPr>
          <w:cantSplit w:val="0"/>
          <w:tblHeader w:val="0"/>
        </w:trPr>
        <w:tc>
          <w:tcPr/>
          <w:p w:rsidR="00000000" w:rsidDel="00000000" w:rsidP="00000000" w:rsidRDefault="00000000" w:rsidRPr="00000000" w14:paraId="000008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w:t>
            </w:r>
          </w:p>
        </w:tc>
        <w:tc>
          <w:tcPr/>
          <w:p w:rsidR="00000000" w:rsidDel="00000000" w:rsidP="00000000" w:rsidRDefault="00000000" w:rsidRPr="00000000" w14:paraId="000008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0.4405</w:t>
            </w:r>
          </w:p>
        </w:tc>
        <w:tc>
          <w:tcPr/>
          <w:p w:rsidR="00000000" w:rsidDel="00000000" w:rsidP="00000000" w:rsidRDefault="00000000" w:rsidRPr="00000000" w14:paraId="000008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4.17e-05</w:t>
            </w:r>
          </w:p>
        </w:tc>
        <w:tc>
          <w:tcPr/>
          <w:p w:rsidR="00000000" w:rsidDel="00000000" w:rsidP="00000000" w:rsidRDefault="00000000" w:rsidRPr="00000000" w14:paraId="000008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0.3117</w:t>
            </w:r>
          </w:p>
        </w:tc>
        <w:tc>
          <w:tcPr/>
          <w:p w:rsidR="00000000" w:rsidDel="00000000" w:rsidP="00000000" w:rsidRDefault="00000000" w:rsidRPr="00000000" w14:paraId="000008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9.48e-05</w:t>
            </w:r>
          </w:p>
        </w:tc>
        <w:tc>
          <w:tcPr/>
          <w:p w:rsidR="00000000" w:rsidDel="00000000" w:rsidP="00000000" w:rsidRDefault="00000000" w:rsidRPr="00000000" w14:paraId="000008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w:t>
            </w:r>
          </w:p>
        </w:tc>
        <w:tc>
          <w:tcPr/>
          <w:p w:rsidR="00000000" w:rsidDel="00000000" w:rsidP="00000000" w:rsidRDefault="00000000" w:rsidRPr="00000000" w14:paraId="000008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1.8617e-02</w:t>
            </w:r>
          </w:p>
        </w:tc>
      </w:tr>
      <w:tr>
        <w:trPr>
          <w:cantSplit w:val="0"/>
          <w:tblHeader w:val="0"/>
        </w:trPr>
        <w:tc>
          <w:tcPr/>
          <w:p w:rsidR="00000000" w:rsidDel="00000000" w:rsidP="00000000" w:rsidRDefault="00000000" w:rsidRPr="00000000" w14:paraId="000008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p w:rsidR="00000000" w:rsidDel="00000000" w:rsidP="00000000" w:rsidRDefault="00000000" w:rsidRPr="00000000" w14:paraId="000008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0.4386</w:t>
            </w:r>
          </w:p>
        </w:tc>
        <w:tc>
          <w:tcPr/>
          <w:p w:rsidR="00000000" w:rsidDel="00000000" w:rsidP="00000000" w:rsidRDefault="00000000" w:rsidRPr="00000000" w14:paraId="000008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4.20e-05</w:t>
            </w:r>
          </w:p>
        </w:tc>
        <w:tc>
          <w:tcPr/>
          <w:p w:rsidR="00000000" w:rsidDel="00000000" w:rsidP="00000000" w:rsidRDefault="00000000" w:rsidRPr="00000000" w14:paraId="000008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0.3133</w:t>
            </w:r>
          </w:p>
        </w:tc>
        <w:tc>
          <w:tcPr/>
          <w:p w:rsidR="00000000" w:rsidDel="00000000" w:rsidP="00000000" w:rsidRDefault="00000000" w:rsidRPr="00000000" w14:paraId="000008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9.58e-05</w:t>
            </w:r>
          </w:p>
        </w:tc>
        <w:tc>
          <w:tcPr/>
          <w:p w:rsidR="00000000" w:rsidDel="00000000" w:rsidP="00000000" w:rsidRDefault="00000000" w:rsidRPr="00000000" w14:paraId="000008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p w:rsidR="00000000" w:rsidDel="00000000" w:rsidP="00000000" w:rsidRDefault="00000000" w:rsidRPr="00000000" w14:paraId="000008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1.8255e-02</w:t>
            </w:r>
          </w:p>
        </w:tc>
      </w:tr>
      <w:tr>
        <w:trPr>
          <w:cantSplit w:val="0"/>
          <w:tblHeader w:val="0"/>
        </w:trPr>
        <w:tc>
          <w:tcPr/>
          <w:p w:rsidR="00000000" w:rsidDel="00000000" w:rsidP="00000000" w:rsidRDefault="00000000" w:rsidRPr="00000000" w14:paraId="000008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w:t>
            </w:r>
          </w:p>
        </w:tc>
        <w:tc>
          <w:tcPr/>
          <w:p w:rsidR="00000000" w:rsidDel="00000000" w:rsidP="00000000" w:rsidRDefault="00000000" w:rsidRPr="00000000" w14:paraId="000008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0.4367</w:t>
            </w:r>
          </w:p>
        </w:tc>
        <w:tc>
          <w:tcPr/>
          <w:p w:rsidR="00000000" w:rsidDel="00000000" w:rsidP="00000000" w:rsidRDefault="00000000" w:rsidRPr="00000000" w14:paraId="000008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4.22e-05</w:t>
            </w:r>
          </w:p>
        </w:tc>
        <w:tc>
          <w:tcPr/>
          <w:p w:rsidR="00000000" w:rsidDel="00000000" w:rsidP="00000000" w:rsidRDefault="00000000" w:rsidRPr="00000000" w14:paraId="000008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0.3150</w:t>
            </w:r>
          </w:p>
        </w:tc>
        <w:tc>
          <w:tcPr/>
          <w:p w:rsidR="00000000" w:rsidDel="00000000" w:rsidP="00000000" w:rsidRDefault="00000000" w:rsidRPr="00000000" w14:paraId="000008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9.68e-05</w:t>
            </w:r>
          </w:p>
        </w:tc>
        <w:tc>
          <w:tcPr/>
          <w:p w:rsidR="00000000" w:rsidDel="00000000" w:rsidP="00000000" w:rsidRDefault="00000000" w:rsidRPr="00000000" w14:paraId="000008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3.36</w:t>
            </w:r>
          </w:p>
        </w:tc>
        <w:tc>
          <w:tcPr/>
          <w:p w:rsidR="00000000" w:rsidDel="00000000" w:rsidP="00000000" w:rsidRDefault="00000000" w:rsidRPr="00000000" w14:paraId="000008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1.7903e-02</w:t>
            </w:r>
          </w:p>
        </w:tc>
      </w:tr>
      <w:tr>
        <w:trPr>
          <w:cantSplit w:val="0"/>
          <w:tblHeader w:val="0"/>
        </w:trPr>
        <w:tc>
          <w:tcPr/>
          <w:p w:rsidR="00000000" w:rsidDel="00000000" w:rsidP="00000000" w:rsidRDefault="00000000" w:rsidRPr="00000000" w14:paraId="000008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p w:rsidR="00000000" w:rsidDel="00000000" w:rsidP="00000000" w:rsidRDefault="00000000" w:rsidRPr="00000000" w14:paraId="000008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0.4348</w:t>
            </w:r>
          </w:p>
        </w:tc>
        <w:tc>
          <w:tcPr/>
          <w:p w:rsidR="00000000" w:rsidDel="00000000" w:rsidP="00000000" w:rsidRDefault="00000000" w:rsidRPr="00000000" w14:paraId="000008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4.25e-05</w:t>
            </w:r>
          </w:p>
        </w:tc>
        <w:tc>
          <w:tcPr/>
          <w:p w:rsidR="00000000" w:rsidDel="00000000" w:rsidP="00000000" w:rsidRDefault="00000000" w:rsidRPr="00000000" w14:paraId="000008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0.3167</w:t>
            </w:r>
          </w:p>
        </w:tc>
        <w:tc>
          <w:tcPr/>
          <w:p w:rsidR="00000000" w:rsidDel="00000000" w:rsidP="00000000" w:rsidRDefault="00000000" w:rsidRPr="00000000" w14:paraId="000008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9.77e-05</w:t>
            </w:r>
          </w:p>
        </w:tc>
        <w:tc>
          <w:tcPr/>
          <w:p w:rsidR="00000000" w:rsidDel="00000000" w:rsidP="00000000" w:rsidRDefault="00000000" w:rsidRPr="00000000" w14:paraId="000008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w:t>
            </w:r>
          </w:p>
        </w:tc>
        <w:tc>
          <w:tcPr/>
          <w:p w:rsidR="00000000" w:rsidDel="00000000" w:rsidP="00000000" w:rsidRDefault="00000000" w:rsidRPr="00000000" w14:paraId="000008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1.7559e-02</w:t>
            </w:r>
          </w:p>
        </w:tc>
      </w:tr>
      <w:tr>
        <w:trPr>
          <w:cantSplit w:val="0"/>
          <w:tblHeader w:val="0"/>
        </w:trPr>
        <w:tc>
          <w:tcPr/>
          <w:p w:rsidR="00000000" w:rsidDel="00000000" w:rsidP="00000000" w:rsidRDefault="00000000" w:rsidRPr="00000000" w14:paraId="000008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w:t>
            </w:r>
          </w:p>
        </w:tc>
        <w:tc>
          <w:tcPr/>
          <w:p w:rsidR="00000000" w:rsidDel="00000000" w:rsidP="00000000" w:rsidRDefault="00000000" w:rsidRPr="00000000" w14:paraId="000008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0.4329</w:t>
            </w:r>
          </w:p>
        </w:tc>
        <w:tc>
          <w:tcPr/>
          <w:p w:rsidR="00000000" w:rsidDel="00000000" w:rsidP="00000000" w:rsidRDefault="00000000" w:rsidRPr="00000000" w14:paraId="000008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4.28e-05</w:t>
            </w:r>
          </w:p>
        </w:tc>
        <w:tc>
          <w:tcPr/>
          <w:p w:rsidR="00000000" w:rsidDel="00000000" w:rsidP="00000000" w:rsidRDefault="00000000" w:rsidRPr="00000000" w14:paraId="000008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0.3183</w:t>
            </w:r>
          </w:p>
        </w:tc>
        <w:tc>
          <w:tcPr/>
          <w:p w:rsidR="00000000" w:rsidDel="00000000" w:rsidP="00000000" w:rsidRDefault="00000000" w:rsidRPr="00000000" w14:paraId="000008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9.88e-05</w:t>
            </w:r>
          </w:p>
        </w:tc>
        <w:tc>
          <w:tcPr/>
          <w:p w:rsidR="00000000" w:rsidDel="00000000" w:rsidP="00000000" w:rsidRDefault="00000000" w:rsidRPr="00000000" w14:paraId="000008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w:t>
            </w:r>
          </w:p>
        </w:tc>
        <w:tc>
          <w:tcPr/>
          <w:p w:rsidR="00000000" w:rsidDel="00000000" w:rsidP="00000000" w:rsidRDefault="00000000" w:rsidRPr="00000000" w14:paraId="000008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1.7224e-02</w:t>
            </w:r>
          </w:p>
        </w:tc>
      </w:tr>
      <w:tr>
        <w:trPr>
          <w:cantSplit w:val="0"/>
          <w:tblHeader w:val="0"/>
        </w:trPr>
        <w:tc>
          <w:tcPr/>
          <w:p w:rsidR="00000000" w:rsidDel="00000000" w:rsidP="00000000" w:rsidRDefault="00000000" w:rsidRPr="00000000" w14:paraId="000008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w:t>
            </w:r>
          </w:p>
        </w:tc>
        <w:tc>
          <w:tcPr/>
          <w:p w:rsidR="00000000" w:rsidDel="00000000" w:rsidP="00000000" w:rsidRDefault="00000000" w:rsidRPr="00000000" w14:paraId="000008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0.4310</w:t>
            </w:r>
          </w:p>
        </w:tc>
        <w:tc>
          <w:tcPr/>
          <w:p w:rsidR="00000000" w:rsidDel="00000000" w:rsidP="00000000" w:rsidRDefault="00000000" w:rsidRPr="00000000" w14:paraId="000008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4.30e-05</w:t>
            </w:r>
          </w:p>
        </w:tc>
        <w:tc>
          <w:tcPr/>
          <w:p w:rsidR="00000000" w:rsidDel="00000000" w:rsidP="00000000" w:rsidRDefault="00000000" w:rsidRPr="00000000" w14:paraId="000008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0.3200</w:t>
            </w:r>
          </w:p>
        </w:tc>
        <w:tc>
          <w:tcPr/>
          <w:p w:rsidR="00000000" w:rsidDel="00000000" w:rsidP="00000000" w:rsidRDefault="00000000" w:rsidRPr="00000000" w14:paraId="000008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9.98e-05</w:t>
            </w:r>
          </w:p>
        </w:tc>
        <w:tc>
          <w:tcPr/>
          <w:p w:rsidR="00000000" w:rsidDel="00000000" w:rsidP="00000000" w:rsidRDefault="00000000" w:rsidRPr="00000000" w14:paraId="000008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3.52</w:t>
            </w:r>
          </w:p>
        </w:tc>
        <w:tc>
          <w:tcPr/>
          <w:p w:rsidR="00000000" w:rsidDel="00000000" w:rsidP="00000000" w:rsidRDefault="00000000" w:rsidRPr="00000000" w14:paraId="000008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1.6898e-02</w:t>
            </w:r>
          </w:p>
        </w:tc>
      </w:tr>
      <w:tr>
        <w:trPr>
          <w:cantSplit w:val="0"/>
          <w:tblHeader w:val="0"/>
        </w:trPr>
        <w:tc>
          <w:tcPr/>
          <w:p w:rsidR="00000000" w:rsidDel="00000000" w:rsidP="00000000" w:rsidRDefault="00000000" w:rsidRPr="00000000" w14:paraId="000008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w:t>
            </w:r>
          </w:p>
        </w:tc>
        <w:tc>
          <w:tcPr/>
          <w:p w:rsidR="00000000" w:rsidDel="00000000" w:rsidP="00000000" w:rsidRDefault="00000000" w:rsidRPr="00000000" w14:paraId="000008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0.4292</w:t>
            </w:r>
          </w:p>
        </w:tc>
        <w:tc>
          <w:tcPr/>
          <w:p w:rsidR="00000000" w:rsidDel="00000000" w:rsidP="00000000" w:rsidRDefault="00000000" w:rsidRPr="00000000" w14:paraId="000008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4.33e-05</w:t>
            </w:r>
          </w:p>
        </w:tc>
        <w:tc>
          <w:tcPr/>
          <w:p w:rsidR="00000000" w:rsidDel="00000000" w:rsidP="00000000" w:rsidRDefault="00000000" w:rsidRPr="00000000" w14:paraId="000008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0.3217</w:t>
            </w:r>
          </w:p>
        </w:tc>
        <w:tc>
          <w:tcPr/>
          <w:p w:rsidR="00000000" w:rsidDel="00000000" w:rsidP="00000000" w:rsidRDefault="00000000" w:rsidRPr="00000000" w14:paraId="000008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1.01e-04</w:t>
            </w:r>
          </w:p>
        </w:tc>
        <w:tc>
          <w:tcPr/>
          <w:p w:rsidR="00000000" w:rsidDel="00000000" w:rsidP="00000000" w:rsidRDefault="00000000" w:rsidRPr="00000000" w14:paraId="000008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3.57</w:t>
            </w:r>
          </w:p>
        </w:tc>
        <w:tc>
          <w:tcPr/>
          <w:p w:rsidR="00000000" w:rsidDel="00000000" w:rsidP="00000000" w:rsidRDefault="00000000" w:rsidRPr="00000000" w14:paraId="000008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1.6579e-02</w:t>
            </w:r>
          </w:p>
        </w:tc>
      </w:tr>
      <w:tr>
        <w:trPr>
          <w:cantSplit w:val="0"/>
          <w:tblHeader w:val="0"/>
        </w:trPr>
        <w:tc>
          <w:tcPr/>
          <w:p w:rsidR="00000000" w:rsidDel="00000000" w:rsidP="00000000" w:rsidRDefault="00000000" w:rsidRPr="00000000" w14:paraId="000008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w:t>
            </w:r>
          </w:p>
        </w:tc>
        <w:tc>
          <w:tcPr/>
          <w:p w:rsidR="00000000" w:rsidDel="00000000" w:rsidP="00000000" w:rsidRDefault="00000000" w:rsidRPr="00000000" w14:paraId="000008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0.4274</w:t>
            </w:r>
          </w:p>
        </w:tc>
        <w:tc>
          <w:tcPr/>
          <w:p w:rsidR="00000000" w:rsidDel="00000000" w:rsidP="00000000" w:rsidRDefault="00000000" w:rsidRPr="00000000" w14:paraId="000008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4.35e-05</w:t>
            </w:r>
          </w:p>
        </w:tc>
        <w:tc>
          <w:tcPr/>
          <w:p w:rsidR="00000000" w:rsidDel="00000000" w:rsidP="00000000" w:rsidRDefault="00000000" w:rsidRPr="00000000" w14:paraId="000008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0.3233</w:t>
            </w:r>
          </w:p>
        </w:tc>
        <w:tc>
          <w:tcPr/>
          <w:p w:rsidR="00000000" w:rsidDel="00000000" w:rsidP="00000000" w:rsidRDefault="00000000" w:rsidRPr="00000000" w14:paraId="000008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1.02e-04</w:t>
            </w:r>
          </w:p>
        </w:tc>
        <w:tc>
          <w:tcPr/>
          <w:p w:rsidR="00000000" w:rsidDel="00000000" w:rsidP="00000000" w:rsidRDefault="00000000" w:rsidRPr="00000000" w14:paraId="000008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w:t>
            </w:r>
          </w:p>
        </w:tc>
        <w:tc>
          <w:tcPr/>
          <w:p w:rsidR="00000000" w:rsidDel="00000000" w:rsidP="00000000" w:rsidRDefault="00000000" w:rsidRPr="00000000" w14:paraId="000008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1.6268e-02</w:t>
            </w:r>
          </w:p>
        </w:tc>
      </w:tr>
      <w:tr>
        <w:trPr>
          <w:cantSplit w:val="0"/>
          <w:tblHeader w:val="0"/>
        </w:trPr>
        <w:tc>
          <w:tcPr/>
          <w:p w:rsidR="00000000" w:rsidDel="00000000" w:rsidP="00000000" w:rsidRDefault="00000000" w:rsidRPr="00000000" w14:paraId="000008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w:t>
            </w:r>
          </w:p>
        </w:tc>
        <w:tc>
          <w:tcPr/>
          <w:p w:rsidR="00000000" w:rsidDel="00000000" w:rsidP="00000000" w:rsidRDefault="00000000" w:rsidRPr="00000000" w14:paraId="000008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0.4255</w:t>
            </w:r>
          </w:p>
        </w:tc>
        <w:tc>
          <w:tcPr/>
          <w:p w:rsidR="00000000" w:rsidDel="00000000" w:rsidP="00000000" w:rsidRDefault="00000000" w:rsidRPr="00000000" w14:paraId="000008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4.38e-05</w:t>
            </w:r>
          </w:p>
        </w:tc>
        <w:tc>
          <w:tcPr/>
          <w:p w:rsidR="00000000" w:rsidDel="00000000" w:rsidP="00000000" w:rsidRDefault="00000000" w:rsidRPr="00000000" w14:paraId="000008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0.3250</w:t>
            </w:r>
          </w:p>
        </w:tc>
        <w:tc>
          <w:tcPr/>
          <w:p w:rsidR="00000000" w:rsidDel="00000000" w:rsidP="00000000" w:rsidRDefault="00000000" w:rsidRPr="00000000" w14:paraId="000008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1.03e-04</w:t>
            </w:r>
          </w:p>
        </w:tc>
        <w:tc>
          <w:tcPr/>
          <w:p w:rsidR="00000000" w:rsidDel="00000000" w:rsidP="00000000" w:rsidRDefault="00000000" w:rsidRPr="00000000" w14:paraId="000008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3.69</w:t>
            </w:r>
          </w:p>
        </w:tc>
        <w:tc>
          <w:tcPr/>
          <w:p w:rsidR="00000000" w:rsidDel="00000000" w:rsidP="00000000" w:rsidRDefault="00000000" w:rsidRPr="00000000" w14:paraId="000008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1.5965e-02</w:t>
            </w:r>
          </w:p>
        </w:tc>
      </w:tr>
      <w:tr>
        <w:trPr>
          <w:cantSplit w:val="0"/>
          <w:tblHeader w:val="0"/>
        </w:trPr>
        <w:tc>
          <w:tcPr/>
          <w:p w:rsidR="00000000" w:rsidDel="00000000" w:rsidP="00000000" w:rsidRDefault="00000000" w:rsidRPr="00000000" w14:paraId="000008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w:t>
            </w:r>
          </w:p>
        </w:tc>
        <w:tc>
          <w:tcPr/>
          <w:p w:rsidR="00000000" w:rsidDel="00000000" w:rsidP="00000000" w:rsidRDefault="00000000" w:rsidRPr="00000000" w14:paraId="000008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0.4237</w:t>
            </w:r>
          </w:p>
        </w:tc>
        <w:tc>
          <w:tcPr/>
          <w:p w:rsidR="00000000" w:rsidDel="00000000" w:rsidP="00000000" w:rsidRDefault="00000000" w:rsidRPr="00000000" w14:paraId="000008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4.40e-05</w:t>
            </w:r>
          </w:p>
        </w:tc>
        <w:tc>
          <w:tcPr/>
          <w:p w:rsidR="00000000" w:rsidDel="00000000" w:rsidP="00000000" w:rsidRDefault="00000000" w:rsidRPr="00000000" w14:paraId="000008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0.3267</w:t>
            </w:r>
          </w:p>
        </w:tc>
        <w:tc>
          <w:tcPr/>
          <w:p w:rsidR="00000000" w:rsidDel="00000000" w:rsidP="00000000" w:rsidRDefault="00000000" w:rsidRPr="00000000" w14:paraId="000008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1.04e-04</w:t>
            </w:r>
          </w:p>
        </w:tc>
        <w:tc>
          <w:tcPr/>
          <w:p w:rsidR="00000000" w:rsidDel="00000000" w:rsidP="00000000" w:rsidRDefault="00000000" w:rsidRPr="00000000" w14:paraId="000008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3.74</w:t>
            </w:r>
          </w:p>
        </w:tc>
        <w:tc>
          <w:tcPr/>
          <w:p w:rsidR="00000000" w:rsidDel="00000000" w:rsidP="00000000" w:rsidRDefault="00000000" w:rsidRPr="00000000" w14:paraId="000008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1.5670e-02</w:t>
            </w:r>
          </w:p>
        </w:tc>
      </w:tr>
      <w:tr>
        <w:trPr>
          <w:cantSplit w:val="0"/>
          <w:tblHeader w:val="0"/>
        </w:trPr>
        <w:tc>
          <w:tcPr/>
          <w:p w:rsidR="00000000" w:rsidDel="00000000" w:rsidP="00000000" w:rsidRDefault="00000000" w:rsidRPr="00000000" w14:paraId="000008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w:t>
            </w:r>
          </w:p>
        </w:tc>
        <w:tc>
          <w:tcPr/>
          <w:p w:rsidR="00000000" w:rsidDel="00000000" w:rsidP="00000000" w:rsidRDefault="00000000" w:rsidRPr="00000000" w14:paraId="000008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0.4219</w:t>
            </w:r>
          </w:p>
        </w:tc>
        <w:tc>
          <w:tcPr/>
          <w:p w:rsidR="00000000" w:rsidDel="00000000" w:rsidP="00000000" w:rsidRDefault="00000000" w:rsidRPr="00000000" w14:paraId="000008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4.43e-05</w:t>
            </w:r>
          </w:p>
        </w:tc>
        <w:tc>
          <w:tcPr/>
          <w:p w:rsidR="00000000" w:rsidDel="00000000" w:rsidP="00000000" w:rsidRDefault="00000000" w:rsidRPr="00000000" w14:paraId="000008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0.3283</w:t>
            </w:r>
          </w:p>
        </w:tc>
        <w:tc>
          <w:tcPr/>
          <w:p w:rsidR="00000000" w:rsidDel="00000000" w:rsidP="00000000" w:rsidRDefault="00000000" w:rsidRPr="00000000" w14:paraId="000008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1.05e-04</w:t>
            </w:r>
          </w:p>
        </w:tc>
        <w:tc>
          <w:tcPr/>
          <w:p w:rsidR="00000000" w:rsidDel="00000000" w:rsidP="00000000" w:rsidRDefault="00000000" w:rsidRPr="00000000" w14:paraId="000008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w:t>
            </w:r>
          </w:p>
        </w:tc>
        <w:tc>
          <w:tcPr/>
          <w:p w:rsidR="00000000" w:rsidDel="00000000" w:rsidP="00000000" w:rsidRDefault="00000000" w:rsidRPr="00000000" w14:paraId="000008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1.5381e-02</w:t>
            </w:r>
          </w:p>
        </w:tc>
      </w:tr>
      <w:tr>
        <w:trPr>
          <w:cantSplit w:val="0"/>
          <w:tblHeader w:val="0"/>
        </w:trPr>
        <w:tc>
          <w:tcPr/>
          <w:p w:rsidR="00000000" w:rsidDel="00000000" w:rsidP="00000000" w:rsidRDefault="00000000" w:rsidRPr="00000000" w14:paraId="000008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w:t>
            </w:r>
          </w:p>
        </w:tc>
        <w:tc>
          <w:tcPr/>
          <w:p w:rsidR="00000000" w:rsidDel="00000000" w:rsidP="00000000" w:rsidRDefault="00000000" w:rsidRPr="00000000" w14:paraId="000008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0.4202</w:t>
            </w:r>
          </w:p>
        </w:tc>
        <w:tc>
          <w:tcPr/>
          <w:p w:rsidR="00000000" w:rsidDel="00000000" w:rsidP="00000000" w:rsidRDefault="00000000" w:rsidRPr="00000000" w14:paraId="000008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4.45e-05</w:t>
            </w:r>
          </w:p>
        </w:tc>
        <w:tc>
          <w:tcPr/>
          <w:p w:rsidR="00000000" w:rsidDel="00000000" w:rsidP="00000000" w:rsidRDefault="00000000" w:rsidRPr="00000000" w14:paraId="000008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0.3300</w:t>
            </w:r>
          </w:p>
        </w:tc>
        <w:tc>
          <w:tcPr/>
          <w:p w:rsidR="00000000" w:rsidDel="00000000" w:rsidP="00000000" w:rsidRDefault="00000000" w:rsidRPr="00000000" w14:paraId="000008A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1.06e-04</w:t>
            </w:r>
          </w:p>
        </w:tc>
        <w:tc>
          <w:tcPr/>
          <w:p w:rsidR="00000000" w:rsidDel="00000000" w:rsidP="00000000" w:rsidRDefault="00000000" w:rsidRPr="00000000" w14:paraId="000008A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3.86</w:t>
            </w:r>
          </w:p>
        </w:tc>
        <w:tc>
          <w:tcPr/>
          <w:p w:rsidR="00000000" w:rsidDel="00000000" w:rsidP="00000000" w:rsidRDefault="00000000" w:rsidRPr="00000000" w14:paraId="000008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1.5100e-02</w:t>
            </w:r>
          </w:p>
        </w:tc>
      </w:tr>
      <w:tr>
        <w:trPr>
          <w:cantSplit w:val="0"/>
          <w:tblHeader w:val="0"/>
        </w:trPr>
        <w:tc>
          <w:tcPr/>
          <w:p w:rsidR="00000000" w:rsidDel="00000000" w:rsidP="00000000" w:rsidRDefault="00000000" w:rsidRPr="00000000" w14:paraId="000008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w:t>
            </w:r>
          </w:p>
        </w:tc>
        <w:tc>
          <w:tcPr/>
          <w:p w:rsidR="00000000" w:rsidDel="00000000" w:rsidP="00000000" w:rsidRDefault="00000000" w:rsidRPr="00000000" w14:paraId="000008A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0.4184</w:t>
            </w:r>
          </w:p>
        </w:tc>
        <w:tc>
          <w:tcPr/>
          <w:p w:rsidR="00000000" w:rsidDel="00000000" w:rsidP="00000000" w:rsidRDefault="00000000" w:rsidRPr="00000000" w14:paraId="000008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4.47e-05</w:t>
            </w:r>
          </w:p>
        </w:tc>
        <w:tc>
          <w:tcPr/>
          <w:p w:rsidR="00000000" w:rsidDel="00000000" w:rsidP="00000000" w:rsidRDefault="00000000" w:rsidRPr="00000000" w14:paraId="000008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0.3317</w:t>
            </w:r>
          </w:p>
        </w:tc>
        <w:tc>
          <w:tcPr/>
          <w:p w:rsidR="00000000" w:rsidDel="00000000" w:rsidP="00000000" w:rsidRDefault="00000000" w:rsidRPr="00000000" w14:paraId="000008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1.07e-04</w:t>
            </w:r>
          </w:p>
        </w:tc>
        <w:tc>
          <w:tcPr/>
          <w:p w:rsidR="00000000" w:rsidDel="00000000" w:rsidP="00000000" w:rsidRDefault="00000000" w:rsidRPr="00000000" w14:paraId="000008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3.92</w:t>
            </w:r>
          </w:p>
        </w:tc>
        <w:tc>
          <w:tcPr/>
          <w:p w:rsidR="00000000" w:rsidDel="00000000" w:rsidP="00000000" w:rsidRDefault="00000000" w:rsidRPr="00000000" w14:paraId="000008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1.4825e-02</w:t>
            </w:r>
          </w:p>
        </w:tc>
      </w:tr>
      <w:tr>
        <w:trPr>
          <w:cantSplit w:val="0"/>
          <w:tblHeader w:val="0"/>
        </w:trPr>
        <w:tc>
          <w:tcPr/>
          <w:p w:rsidR="00000000" w:rsidDel="00000000" w:rsidP="00000000" w:rsidRDefault="00000000" w:rsidRPr="00000000" w14:paraId="000008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w:t>
            </w:r>
          </w:p>
        </w:tc>
        <w:tc>
          <w:tcPr/>
          <w:p w:rsidR="00000000" w:rsidDel="00000000" w:rsidP="00000000" w:rsidRDefault="00000000" w:rsidRPr="00000000" w14:paraId="000008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0.4167</w:t>
            </w:r>
          </w:p>
        </w:tc>
        <w:tc>
          <w:tcPr/>
          <w:p w:rsidR="00000000" w:rsidDel="00000000" w:rsidP="00000000" w:rsidRDefault="00000000" w:rsidRPr="00000000" w14:paraId="000008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4.50e-05</w:t>
            </w:r>
          </w:p>
        </w:tc>
        <w:tc>
          <w:tcPr/>
          <w:p w:rsidR="00000000" w:rsidDel="00000000" w:rsidP="00000000" w:rsidRDefault="00000000" w:rsidRPr="00000000" w14:paraId="000008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0.3333</w:t>
            </w:r>
          </w:p>
        </w:tc>
        <w:tc>
          <w:tcPr/>
          <w:p w:rsidR="00000000" w:rsidDel="00000000" w:rsidP="00000000" w:rsidRDefault="00000000" w:rsidRPr="00000000" w14:paraId="000008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1.08e-04</w:t>
            </w:r>
          </w:p>
        </w:tc>
        <w:tc>
          <w:tcPr/>
          <w:p w:rsidR="00000000" w:rsidDel="00000000" w:rsidP="00000000" w:rsidRDefault="00000000" w:rsidRPr="00000000" w14:paraId="000008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3.98</w:t>
            </w:r>
          </w:p>
        </w:tc>
        <w:tc>
          <w:tcPr/>
          <w:p w:rsidR="00000000" w:rsidDel="00000000" w:rsidP="00000000" w:rsidRDefault="00000000" w:rsidRPr="00000000" w14:paraId="000008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1.4556e-02</w:t>
            </w:r>
          </w:p>
        </w:tc>
      </w:tr>
      <w:tr>
        <w:trPr>
          <w:cantSplit w:val="0"/>
          <w:tblHeader w:val="0"/>
        </w:trPr>
        <w:tc>
          <w:tcPr/>
          <w:p w:rsidR="00000000" w:rsidDel="00000000" w:rsidP="00000000" w:rsidRDefault="00000000" w:rsidRPr="00000000" w14:paraId="000008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w:t>
            </w:r>
          </w:p>
        </w:tc>
        <w:tc>
          <w:tcPr/>
          <w:p w:rsidR="00000000" w:rsidDel="00000000" w:rsidP="00000000" w:rsidRDefault="00000000" w:rsidRPr="00000000" w14:paraId="000008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0.4149</w:t>
            </w:r>
          </w:p>
        </w:tc>
        <w:tc>
          <w:tcPr/>
          <w:p w:rsidR="00000000" w:rsidDel="00000000" w:rsidP="00000000" w:rsidRDefault="00000000" w:rsidRPr="00000000" w14:paraId="000008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4.53e-05</w:t>
            </w:r>
          </w:p>
        </w:tc>
        <w:tc>
          <w:tcPr/>
          <w:p w:rsidR="00000000" w:rsidDel="00000000" w:rsidP="00000000" w:rsidRDefault="00000000" w:rsidRPr="00000000" w14:paraId="000008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0.3350</w:t>
            </w:r>
          </w:p>
        </w:tc>
        <w:tc>
          <w:tcPr/>
          <w:p w:rsidR="00000000" w:rsidDel="00000000" w:rsidP="00000000" w:rsidRDefault="00000000" w:rsidRPr="00000000" w14:paraId="000008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1.09e-04</w:t>
            </w:r>
          </w:p>
        </w:tc>
        <w:tc>
          <w:tcPr/>
          <w:p w:rsidR="00000000" w:rsidDel="00000000" w:rsidP="00000000" w:rsidRDefault="00000000" w:rsidRPr="00000000" w14:paraId="000008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w:t>
            </w:r>
          </w:p>
        </w:tc>
        <w:tc>
          <w:tcPr/>
          <w:p w:rsidR="00000000" w:rsidDel="00000000" w:rsidP="00000000" w:rsidRDefault="00000000" w:rsidRPr="00000000" w14:paraId="000008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1.4294e-02</w:t>
            </w:r>
          </w:p>
        </w:tc>
      </w:tr>
      <w:tr>
        <w:trPr>
          <w:cantSplit w:val="0"/>
          <w:tblHeader w:val="0"/>
        </w:trPr>
        <w:tc>
          <w:tcPr/>
          <w:p w:rsidR="00000000" w:rsidDel="00000000" w:rsidP="00000000" w:rsidRDefault="00000000" w:rsidRPr="00000000" w14:paraId="000008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w:t>
            </w:r>
          </w:p>
        </w:tc>
        <w:tc>
          <w:tcPr/>
          <w:p w:rsidR="00000000" w:rsidDel="00000000" w:rsidP="00000000" w:rsidRDefault="00000000" w:rsidRPr="00000000" w14:paraId="000008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0.4132</w:t>
            </w:r>
          </w:p>
        </w:tc>
        <w:tc>
          <w:tcPr/>
          <w:p w:rsidR="00000000" w:rsidDel="00000000" w:rsidP="00000000" w:rsidRDefault="00000000" w:rsidRPr="00000000" w14:paraId="000008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4.55e-05</w:t>
            </w:r>
          </w:p>
        </w:tc>
        <w:tc>
          <w:tcPr/>
          <w:p w:rsidR="00000000" w:rsidDel="00000000" w:rsidP="00000000" w:rsidRDefault="00000000" w:rsidRPr="00000000" w14:paraId="000008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0.3367</w:t>
            </w:r>
          </w:p>
        </w:tc>
        <w:tc>
          <w:tcPr/>
          <w:p w:rsidR="00000000" w:rsidDel="00000000" w:rsidP="00000000" w:rsidRDefault="00000000" w:rsidRPr="00000000" w14:paraId="000008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1.10e-04</w:t>
            </w:r>
          </w:p>
        </w:tc>
        <w:tc>
          <w:tcPr/>
          <w:p w:rsidR="00000000" w:rsidDel="00000000" w:rsidP="00000000" w:rsidRDefault="00000000" w:rsidRPr="00000000" w14:paraId="000008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w:t>
            </w:r>
          </w:p>
        </w:tc>
        <w:tc>
          <w:tcPr/>
          <w:p w:rsidR="00000000" w:rsidDel="00000000" w:rsidP="00000000" w:rsidRDefault="00000000" w:rsidRPr="00000000" w14:paraId="000008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1.4039e-02</w:t>
            </w:r>
          </w:p>
        </w:tc>
      </w:tr>
      <w:tr>
        <w:trPr>
          <w:cantSplit w:val="0"/>
          <w:tblHeader w:val="0"/>
        </w:trPr>
        <w:tc>
          <w:tcPr/>
          <w:p w:rsidR="00000000" w:rsidDel="00000000" w:rsidP="00000000" w:rsidRDefault="00000000" w:rsidRPr="00000000" w14:paraId="000008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c>
          <w:tcPr/>
          <w:p w:rsidR="00000000" w:rsidDel="00000000" w:rsidP="00000000" w:rsidRDefault="00000000" w:rsidRPr="00000000" w14:paraId="000008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0.4115</w:t>
            </w:r>
          </w:p>
        </w:tc>
        <w:tc>
          <w:tcPr/>
          <w:p w:rsidR="00000000" w:rsidDel="00000000" w:rsidP="00000000" w:rsidRDefault="00000000" w:rsidRPr="00000000" w14:paraId="000008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4.58e-05</w:t>
            </w:r>
          </w:p>
        </w:tc>
        <w:tc>
          <w:tcPr/>
          <w:p w:rsidR="00000000" w:rsidDel="00000000" w:rsidP="00000000" w:rsidRDefault="00000000" w:rsidRPr="00000000" w14:paraId="000008C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0.3383</w:t>
            </w:r>
          </w:p>
        </w:tc>
        <w:tc>
          <w:tcPr/>
          <w:p w:rsidR="00000000" w:rsidDel="00000000" w:rsidP="00000000" w:rsidRDefault="00000000" w:rsidRPr="00000000" w14:paraId="000008C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1.11e-04</w:t>
            </w:r>
          </w:p>
        </w:tc>
        <w:tc>
          <w:tcPr/>
          <w:p w:rsidR="00000000" w:rsidDel="00000000" w:rsidP="00000000" w:rsidRDefault="00000000" w:rsidRPr="00000000" w14:paraId="000008C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4.16</w:t>
            </w:r>
          </w:p>
        </w:tc>
        <w:tc>
          <w:tcPr/>
          <w:p w:rsidR="00000000" w:rsidDel="00000000" w:rsidP="00000000" w:rsidRDefault="00000000" w:rsidRPr="00000000" w14:paraId="000008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1.3789e-02</w:t>
            </w:r>
          </w:p>
        </w:tc>
      </w:tr>
      <w:tr>
        <w:trPr>
          <w:cantSplit w:val="0"/>
          <w:tblHeader w:val="0"/>
        </w:trPr>
        <w:tc>
          <w:tcPr/>
          <w:p w:rsidR="00000000" w:rsidDel="00000000" w:rsidP="00000000" w:rsidRDefault="00000000" w:rsidRPr="00000000" w14:paraId="000008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w:t>
            </w:r>
          </w:p>
        </w:tc>
        <w:tc>
          <w:tcPr/>
          <w:p w:rsidR="00000000" w:rsidDel="00000000" w:rsidP="00000000" w:rsidRDefault="00000000" w:rsidRPr="00000000" w14:paraId="000008D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0.4098</w:t>
            </w:r>
          </w:p>
        </w:tc>
        <w:tc>
          <w:tcPr/>
          <w:p w:rsidR="00000000" w:rsidDel="00000000" w:rsidP="00000000" w:rsidRDefault="00000000" w:rsidRPr="00000000" w14:paraId="000008D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4.60e-05</w:t>
            </w:r>
          </w:p>
        </w:tc>
        <w:tc>
          <w:tcPr/>
          <w:p w:rsidR="00000000" w:rsidDel="00000000" w:rsidP="00000000" w:rsidRDefault="00000000" w:rsidRPr="00000000" w14:paraId="000008D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0.3400</w:t>
            </w:r>
          </w:p>
        </w:tc>
        <w:tc>
          <w:tcPr/>
          <w:p w:rsidR="00000000" w:rsidDel="00000000" w:rsidP="00000000" w:rsidRDefault="00000000" w:rsidRPr="00000000" w14:paraId="000008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1.12e-04</w:t>
            </w:r>
          </w:p>
        </w:tc>
        <w:tc>
          <w:tcPr/>
          <w:p w:rsidR="00000000" w:rsidDel="00000000" w:rsidP="00000000" w:rsidRDefault="00000000" w:rsidRPr="00000000" w14:paraId="000008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p>
        </w:tc>
        <w:tc>
          <w:tcPr/>
          <w:p w:rsidR="00000000" w:rsidDel="00000000" w:rsidP="00000000" w:rsidRDefault="00000000" w:rsidRPr="00000000" w14:paraId="000008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1.3545e-02</w:t>
            </w:r>
          </w:p>
        </w:tc>
      </w:tr>
      <w:tr>
        <w:trPr>
          <w:cantSplit w:val="0"/>
          <w:tblHeader w:val="0"/>
        </w:trPr>
        <w:tc>
          <w:tcPr/>
          <w:p w:rsidR="00000000" w:rsidDel="00000000" w:rsidP="00000000" w:rsidRDefault="00000000" w:rsidRPr="00000000" w14:paraId="000008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p w:rsidR="00000000" w:rsidDel="00000000" w:rsidP="00000000" w:rsidRDefault="00000000" w:rsidRPr="00000000" w14:paraId="000008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0.4082</w:t>
            </w:r>
          </w:p>
        </w:tc>
        <w:tc>
          <w:tcPr/>
          <w:p w:rsidR="00000000" w:rsidDel="00000000" w:rsidP="00000000" w:rsidRDefault="00000000" w:rsidRPr="00000000" w14:paraId="000008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4.63e-05</w:t>
            </w:r>
          </w:p>
        </w:tc>
        <w:tc>
          <w:tcPr/>
          <w:p w:rsidR="00000000" w:rsidDel="00000000" w:rsidP="00000000" w:rsidRDefault="00000000" w:rsidRPr="00000000" w14:paraId="000008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0.3417</w:t>
            </w:r>
          </w:p>
        </w:tc>
        <w:tc>
          <w:tcPr/>
          <w:p w:rsidR="00000000" w:rsidDel="00000000" w:rsidP="00000000" w:rsidRDefault="00000000" w:rsidRPr="00000000" w14:paraId="000008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1.13e-04</w:t>
            </w:r>
          </w:p>
        </w:tc>
        <w:tc>
          <w:tcPr/>
          <w:p w:rsidR="00000000" w:rsidDel="00000000" w:rsidP="00000000" w:rsidRDefault="00000000" w:rsidRPr="00000000" w14:paraId="000008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w:t>
            </w:r>
          </w:p>
        </w:tc>
        <w:tc>
          <w:tcPr/>
          <w:p w:rsidR="00000000" w:rsidDel="00000000" w:rsidP="00000000" w:rsidRDefault="00000000" w:rsidRPr="00000000" w14:paraId="000008D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1.3306e-02</w:t>
            </w:r>
          </w:p>
        </w:tc>
      </w:tr>
      <w:tr>
        <w:trPr>
          <w:cantSplit w:val="0"/>
          <w:tblHeader w:val="0"/>
        </w:trPr>
        <w:tc>
          <w:tcPr/>
          <w:p w:rsidR="00000000" w:rsidDel="00000000" w:rsidP="00000000" w:rsidRDefault="00000000" w:rsidRPr="00000000" w14:paraId="000008D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w:t>
            </w:r>
          </w:p>
        </w:tc>
        <w:tc>
          <w:tcPr/>
          <w:p w:rsidR="00000000" w:rsidDel="00000000" w:rsidP="00000000" w:rsidRDefault="00000000" w:rsidRPr="00000000" w14:paraId="000008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0.4065</w:t>
            </w:r>
          </w:p>
        </w:tc>
        <w:tc>
          <w:tcPr/>
          <w:p w:rsidR="00000000" w:rsidDel="00000000" w:rsidP="00000000" w:rsidRDefault="00000000" w:rsidRPr="00000000" w14:paraId="000008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4.65e-05</w:t>
            </w:r>
          </w:p>
        </w:tc>
        <w:tc>
          <w:tcPr/>
          <w:p w:rsidR="00000000" w:rsidDel="00000000" w:rsidP="00000000" w:rsidRDefault="00000000" w:rsidRPr="00000000" w14:paraId="000008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0.3433</w:t>
            </w:r>
          </w:p>
        </w:tc>
        <w:tc>
          <w:tcPr/>
          <w:p w:rsidR="00000000" w:rsidDel="00000000" w:rsidP="00000000" w:rsidRDefault="00000000" w:rsidRPr="00000000" w14:paraId="000008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1.14e-04</w:t>
            </w:r>
          </w:p>
        </w:tc>
        <w:tc>
          <w:tcPr/>
          <w:p w:rsidR="00000000" w:rsidDel="00000000" w:rsidP="00000000" w:rsidRDefault="00000000" w:rsidRPr="00000000" w14:paraId="000008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4.34</w:t>
            </w:r>
          </w:p>
        </w:tc>
        <w:tc>
          <w:tcPr/>
          <w:p w:rsidR="00000000" w:rsidDel="00000000" w:rsidP="00000000" w:rsidRDefault="00000000" w:rsidRPr="00000000" w14:paraId="000008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1.3073e-02</w:t>
            </w:r>
          </w:p>
        </w:tc>
      </w:tr>
      <w:tr>
        <w:trPr>
          <w:cantSplit w:val="0"/>
          <w:tblHeader w:val="0"/>
        </w:trPr>
        <w:tc>
          <w:tcPr/>
          <w:p w:rsidR="00000000" w:rsidDel="00000000" w:rsidP="00000000" w:rsidRDefault="00000000" w:rsidRPr="00000000" w14:paraId="000008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w:t>
            </w:r>
          </w:p>
        </w:tc>
        <w:tc>
          <w:tcPr/>
          <w:p w:rsidR="00000000" w:rsidDel="00000000" w:rsidP="00000000" w:rsidRDefault="00000000" w:rsidRPr="00000000" w14:paraId="000008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0.4049</w:t>
            </w:r>
          </w:p>
        </w:tc>
        <w:tc>
          <w:tcPr/>
          <w:p w:rsidR="00000000" w:rsidDel="00000000" w:rsidP="00000000" w:rsidRDefault="00000000" w:rsidRPr="00000000" w14:paraId="000008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4.68e-05</w:t>
            </w:r>
          </w:p>
        </w:tc>
        <w:tc>
          <w:tcPr/>
          <w:p w:rsidR="00000000" w:rsidDel="00000000" w:rsidP="00000000" w:rsidRDefault="00000000" w:rsidRPr="00000000" w14:paraId="000008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0.3450</w:t>
            </w:r>
          </w:p>
        </w:tc>
        <w:tc>
          <w:tcPr/>
          <w:p w:rsidR="00000000" w:rsidDel="00000000" w:rsidP="00000000" w:rsidRDefault="00000000" w:rsidRPr="00000000" w14:paraId="000008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1.15e-04</w:t>
            </w:r>
          </w:p>
        </w:tc>
        <w:tc>
          <w:tcPr/>
          <w:p w:rsidR="00000000" w:rsidDel="00000000" w:rsidP="00000000" w:rsidRDefault="00000000" w:rsidRPr="00000000" w14:paraId="000008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w:t>
            </w:r>
          </w:p>
        </w:tc>
        <w:tc>
          <w:tcPr/>
          <w:p w:rsidR="00000000" w:rsidDel="00000000" w:rsidP="00000000" w:rsidRDefault="00000000" w:rsidRPr="00000000" w14:paraId="000008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1.2846e-02</w:t>
            </w:r>
          </w:p>
        </w:tc>
      </w:tr>
      <w:tr>
        <w:trPr>
          <w:cantSplit w:val="0"/>
          <w:tblHeader w:val="0"/>
        </w:trPr>
        <w:tc>
          <w:tcPr/>
          <w:p w:rsidR="00000000" w:rsidDel="00000000" w:rsidP="00000000" w:rsidRDefault="00000000" w:rsidRPr="00000000" w14:paraId="000008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p w:rsidR="00000000" w:rsidDel="00000000" w:rsidP="00000000" w:rsidRDefault="00000000" w:rsidRPr="00000000" w14:paraId="000008E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0.4032</w:t>
            </w:r>
          </w:p>
        </w:tc>
        <w:tc>
          <w:tcPr/>
          <w:p w:rsidR="00000000" w:rsidDel="00000000" w:rsidP="00000000" w:rsidRDefault="00000000" w:rsidRPr="00000000" w14:paraId="000008E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4.70e-05</w:t>
            </w:r>
          </w:p>
        </w:tc>
        <w:tc>
          <w:tcPr/>
          <w:p w:rsidR="00000000" w:rsidDel="00000000" w:rsidP="00000000" w:rsidRDefault="00000000" w:rsidRPr="00000000" w14:paraId="000008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0.3467</w:t>
            </w:r>
          </w:p>
        </w:tc>
        <w:tc>
          <w:tcPr/>
          <w:p w:rsidR="00000000" w:rsidDel="00000000" w:rsidP="00000000" w:rsidRDefault="00000000" w:rsidRPr="00000000" w14:paraId="000008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1.17e-04</w:t>
            </w:r>
          </w:p>
        </w:tc>
        <w:tc>
          <w:tcPr/>
          <w:p w:rsidR="00000000" w:rsidDel="00000000" w:rsidP="00000000" w:rsidRDefault="00000000" w:rsidRPr="00000000" w14:paraId="000008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4.47</w:t>
            </w:r>
          </w:p>
        </w:tc>
        <w:tc>
          <w:tcPr/>
          <w:p w:rsidR="00000000" w:rsidDel="00000000" w:rsidP="00000000" w:rsidRDefault="00000000" w:rsidRPr="00000000" w14:paraId="000008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1.2623e-02</w:t>
            </w:r>
          </w:p>
        </w:tc>
      </w:tr>
      <w:tr>
        <w:trPr>
          <w:cantSplit w:val="0"/>
          <w:tblHeader w:val="0"/>
        </w:trPr>
        <w:tc>
          <w:tcPr/>
          <w:p w:rsidR="00000000" w:rsidDel="00000000" w:rsidP="00000000" w:rsidRDefault="00000000" w:rsidRPr="00000000" w14:paraId="000008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w:t>
            </w:r>
          </w:p>
        </w:tc>
        <w:tc>
          <w:tcPr/>
          <w:p w:rsidR="00000000" w:rsidDel="00000000" w:rsidP="00000000" w:rsidRDefault="00000000" w:rsidRPr="00000000" w14:paraId="000008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0.4016</w:t>
            </w:r>
          </w:p>
        </w:tc>
        <w:tc>
          <w:tcPr/>
          <w:p w:rsidR="00000000" w:rsidDel="00000000" w:rsidP="00000000" w:rsidRDefault="00000000" w:rsidRPr="00000000" w14:paraId="000008F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4.73e-05</w:t>
            </w:r>
          </w:p>
        </w:tc>
        <w:tc>
          <w:tcPr/>
          <w:p w:rsidR="00000000" w:rsidDel="00000000" w:rsidP="00000000" w:rsidRDefault="00000000" w:rsidRPr="00000000" w14:paraId="000008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0.3483</w:t>
            </w:r>
          </w:p>
        </w:tc>
        <w:tc>
          <w:tcPr/>
          <w:p w:rsidR="00000000" w:rsidDel="00000000" w:rsidP="00000000" w:rsidRDefault="00000000" w:rsidRPr="00000000" w14:paraId="000008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1.18e-04</w:t>
            </w:r>
          </w:p>
        </w:tc>
        <w:tc>
          <w:tcPr/>
          <w:p w:rsidR="00000000" w:rsidDel="00000000" w:rsidP="00000000" w:rsidRDefault="00000000" w:rsidRPr="00000000" w14:paraId="000008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w:t>
            </w:r>
          </w:p>
        </w:tc>
        <w:tc>
          <w:tcPr/>
          <w:p w:rsidR="00000000" w:rsidDel="00000000" w:rsidP="00000000" w:rsidRDefault="00000000" w:rsidRPr="00000000" w14:paraId="000008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1.2406e-02</w:t>
            </w:r>
          </w:p>
        </w:tc>
      </w:tr>
      <w:tr>
        <w:trPr>
          <w:cantSplit w:val="0"/>
          <w:tblHeader w:val="0"/>
        </w:trPr>
        <w:tc>
          <w:tcPr/>
          <w:p w:rsidR="00000000" w:rsidDel="00000000" w:rsidP="00000000" w:rsidRDefault="00000000" w:rsidRPr="00000000" w14:paraId="000008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c>
          <w:tcPr/>
          <w:p w:rsidR="00000000" w:rsidDel="00000000" w:rsidP="00000000" w:rsidRDefault="00000000" w:rsidRPr="00000000" w14:paraId="000008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0.4000</w:t>
            </w:r>
          </w:p>
        </w:tc>
        <w:tc>
          <w:tcPr/>
          <w:p w:rsidR="00000000" w:rsidDel="00000000" w:rsidP="00000000" w:rsidRDefault="00000000" w:rsidRPr="00000000" w14:paraId="000008F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4.75e-05</w:t>
            </w:r>
          </w:p>
        </w:tc>
        <w:tc>
          <w:tcPr/>
          <w:p w:rsidR="00000000" w:rsidDel="00000000" w:rsidP="00000000" w:rsidRDefault="00000000" w:rsidRPr="00000000" w14:paraId="000008F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0.3500</w:t>
            </w:r>
          </w:p>
        </w:tc>
        <w:tc>
          <w:tcPr/>
          <w:p w:rsidR="00000000" w:rsidDel="00000000" w:rsidP="00000000" w:rsidRDefault="00000000" w:rsidRPr="00000000" w14:paraId="000008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1.19e-04</w:t>
            </w:r>
          </w:p>
        </w:tc>
        <w:tc>
          <w:tcPr/>
          <w:p w:rsidR="00000000" w:rsidDel="00000000" w:rsidP="00000000" w:rsidRDefault="00000000" w:rsidRPr="00000000" w14:paraId="000008F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4.59</w:t>
            </w:r>
          </w:p>
        </w:tc>
        <w:tc>
          <w:tcPr/>
          <w:p w:rsidR="00000000" w:rsidDel="00000000" w:rsidP="00000000" w:rsidRDefault="00000000" w:rsidRPr="00000000" w14:paraId="000008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1.2193e-02</w:t>
            </w:r>
          </w:p>
        </w:tc>
      </w:tr>
    </w:tbl>
    <w:p w:rsidR="00000000" w:rsidDel="00000000" w:rsidP="00000000" w:rsidRDefault="00000000" w:rsidRPr="00000000" w14:paraId="00000900">
      <w:pPr>
        <w:widowControl w:val="0"/>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not only places the known elements in their respective order, but also explains why. DET also predicts 32 additional elements beyond the standard known amount. </w:t>
      </w:r>
    </w:p>
    <w:p w:rsidR="00000000" w:rsidDel="00000000" w:rsidP="00000000" w:rsidRDefault="00000000" w:rsidRPr="00000000" w14:paraId="00000902">
      <w:pPr>
        <w:pStyle w:val="Heading1"/>
        <w:spacing w:line="480" w:lineRule="auto"/>
        <w:ind w:left="1440" w:firstLine="0"/>
        <w:rPr/>
      </w:pPr>
      <w:bookmarkStart w:colFirst="0" w:colLast="0" w:name="_heading=h.seebo89ncoz" w:id="146"/>
      <w:bookmarkEnd w:id="146"/>
      <w:r w:rsidDel="00000000" w:rsidR="00000000" w:rsidRPr="00000000">
        <w:rPr>
          <w:rtl w:val="0"/>
        </w:rPr>
        <w:t xml:space="preserve">Historical Glimpses of The Scalar Field</w:t>
      </w:r>
    </w:p>
    <w:p w:rsidR="00000000" w:rsidDel="00000000" w:rsidP="00000000" w:rsidRDefault="00000000" w:rsidRPr="00000000" w14:paraId="0000090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Divine Emission Theory (DET) formalized the causal scalar field structure of light, mass, time, and energy, many of history’s greatest physicists had already glimpsed aspects of this truth. This section outlines how the works of Faraday, Heaviside, Hertz, Lorentz, Ampère and more each uncovered pieces of DET’s foundation — and either did not yet have the language to describe it, or were constrained by the scientific limitations of their time. </w:t>
        <w:br w:type="textWrapping"/>
      </w:r>
    </w:p>
    <w:p w:rsidR="00000000" w:rsidDel="00000000" w:rsidP="00000000" w:rsidRDefault="00000000" w:rsidRPr="00000000" w14:paraId="00000904">
      <w:pPr>
        <w:pStyle w:val="Heading2"/>
        <w:spacing w:line="480" w:lineRule="auto"/>
        <w:ind w:left="1440" w:firstLine="0"/>
        <w:rPr/>
      </w:pPr>
      <w:bookmarkStart w:colFirst="0" w:colLast="0" w:name="_heading=h.4x527jlo113f" w:id="147"/>
      <w:bookmarkEnd w:id="147"/>
      <w:r w:rsidDel="00000000" w:rsidR="00000000" w:rsidRPr="00000000">
        <w:rPr>
          <w:rtl w:val="0"/>
        </w:rPr>
        <w:t xml:space="preserve">Michael Faraday</w:t>
      </w:r>
    </w:p>
    <w:p w:rsidR="00000000" w:rsidDel="00000000" w:rsidP="00000000" w:rsidRDefault="00000000" w:rsidRPr="00000000" w14:paraId="0000090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Faraday saw the field — and treated it as a living structure. Though he lacked the mathematics, his insights into field lines, induction, magnetic rotation of light, and 'radiant matter' were all scalar interactions in disguise.</w:t>
      </w:r>
    </w:p>
    <w:p w:rsidR="00000000" w:rsidDel="00000000" w:rsidP="00000000" w:rsidRDefault="00000000" w:rsidRPr="00000000" w14:paraId="00000906">
      <w:pPr>
        <w:numPr>
          <w:ilvl w:val="0"/>
          <w:numId w:val="98"/>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Field lines = ψ-shell coherence strands.</w:t>
      </w:r>
    </w:p>
    <w:p w:rsidR="00000000" w:rsidDel="00000000" w:rsidP="00000000" w:rsidRDefault="00000000" w:rsidRPr="00000000" w14:paraId="00000907">
      <w:pPr>
        <w:numPr>
          <w:ilvl w:val="0"/>
          <w:numId w:val="98"/>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Induction = τ (torsional) rebounding scalar pressure.</w:t>
      </w:r>
    </w:p>
    <w:p w:rsidR="00000000" w:rsidDel="00000000" w:rsidP="00000000" w:rsidRDefault="00000000" w:rsidRPr="00000000" w14:paraId="00000908">
      <w:pPr>
        <w:numPr>
          <w:ilvl w:val="0"/>
          <w:numId w:val="98"/>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Radiant matter = visible scalar emission transitioning into shell formation.</w:t>
      </w:r>
    </w:p>
    <w:p w:rsidR="00000000" w:rsidDel="00000000" w:rsidP="00000000" w:rsidRDefault="00000000" w:rsidRPr="00000000" w14:paraId="0000090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did not replace Faraday’s vision — it fulfilled it, by causally defining every mechanism he observed intuitively.</w:t>
      </w:r>
    </w:p>
    <w:p w:rsidR="00000000" w:rsidDel="00000000" w:rsidP="00000000" w:rsidRDefault="00000000" w:rsidRPr="00000000" w14:paraId="0000090A">
      <w:pPr>
        <w:pStyle w:val="Heading2"/>
        <w:spacing w:line="480" w:lineRule="auto"/>
        <w:ind w:left="1440" w:firstLine="0"/>
        <w:rPr/>
      </w:pPr>
      <w:bookmarkStart w:colFirst="0" w:colLast="0" w:name="_heading=h.acnues56rb3" w:id="148"/>
      <w:bookmarkEnd w:id="148"/>
      <w:r w:rsidDel="00000000" w:rsidR="00000000" w:rsidRPr="00000000">
        <w:rPr>
          <w:rtl w:val="0"/>
        </w:rPr>
        <w:t xml:space="preserve">Oliver Heaviside</w:t>
      </w:r>
    </w:p>
    <w:p w:rsidR="00000000" w:rsidDel="00000000" w:rsidP="00000000" w:rsidRDefault="00000000" w:rsidRPr="00000000" w14:paraId="0000090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Heaviside reduced Maxwell’s quaternion EM field model into vector calculus — streamlining its use but taking away the scalar causality. Still, he respected field structure deeply, and his work on 'energy flow' led to the Poynting vector (E × H), which DET now interprets as rebound torsion across a ψ-shell. He glimpsed shell behavior but didn’t pursue scalar dynamics, perhaps unintentionally preserving the model for rediscovery.</w:t>
      </w:r>
    </w:p>
    <w:p w:rsidR="00000000" w:rsidDel="00000000" w:rsidP="00000000" w:rsidRDefault="00000000" w:rsidRPr="00000000" w14:paraId="0000090C">
      <w:pPr>
        <w:pStyle w:val="Heading2"/>
        <w:spacing w:line="480" w:lineRule="auto"/>
        <w:ind w:left="1440" w:firstLine="0"/>
        <w:rPr/>
      </w:pPr>
      <w:bookmarkStart w:colFirst="0" w:colLast="0" w:name="_heading=h.m702743p3k3g" w:id="149"/>
      <w:bookmarkEnd w:id="149"/>
      <w:r w:rsidDel="00000000" w:rsidR="00000000" w:rsidRPr="00000000">
        <w:rPr>
          <w:rtl w:val="0"/>
        </w:rPr>
        <w:t xml:space="preserve">Heinrich Hertz</w:t>
      </w:r>
    </w:p>
    <w:p w:rsidR="00000000" w:rsidDel="00000000" w:rsidP="00000000" w:rsidRDefault="00000000" w:rsidRPr="00000000" w14:paraId="0000090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Hertz’s experiments proved that electromagnetic waves could propagate through space — but he never questioned what space was made of. DET confirms that his 'waves' were torsional ψ-shell ripples, bound by scalar field memory structure. He showed the effect; DET explains the cause. He, too, stopped short of describing the scalar field — because no such framework existed yet.</w:t>
      </w:r>
    </w:p>
    <w:p w:rsidR="00000000" w:rsidDel="00000000" w:rsidP="00000000" w:rsidRDefault="00000000" w:rsidRPr="00000000" w14:paraId="0000090E">
      <w:pPr>
        <w:pStyle w:val="Heading2"/>
        <w:spacing w:line="480" w:lineRule="auto"/>
        <w:ind w:left="1440" w:firstLine="0"/>
        <w:rPr/>
      </w:pPr>
      <w:bookmarkStart w:colFirst="0" w:colLast="0" w:name="_heading=h.8evdz3340tbl" w:id="150"/>
      <w:bookmarkEnd w:id="150"/>
      <w:r w:rsidDel="00000000" w:rsidR="00000000" w:rsidRPr="00000000">
        <w:rPr>
          <w:rtl w:val="0"/>
        </w:rPr>
        <w:t xml:space="preserve">Hendrik Lorentz</w:t>
      </w:r>
    </w:p>
    <w:p w:rsidR="00000000" w:rsidDel="00000000" w:rsidP="00000000" w:rsidRDefault="00000000" w:rsidRPr="00000000" w14:paraId="0000090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Lorentz is perhaps the most heartbreaking case. He saw it — mass as EM energy, transformations as field distortions, and the link between motion and field compression. He built the door to scalar causality, but did not walk through it. His silence on photon rest mass, rebound pressure, and scalar retention is upsettingly apparent. He left behind equations that, when interpreted through DET, become causal truths.</w:t>
      </w:r>
    </w:p>
    <w:p w:rsidR="00000000" w:rsidDel="00000000" w:rsidP="00000000" w:rsidRDefault="00000000" w:rsidRPr="00000000" w14:paraId="00000910">
      <w:pPr>
        <w:pStyle w:val="Heading2"/>
        <w:spacing w:line="480" w:lineRule="auto"/>
        <w:ind w:left="1440" w:firstLine="0"/>
        <w:rPr/>
      </w:pPr>
      <w:bookmarkStart w:colFirst="0" w:colLast="0" w:name="_heading=h.2mi8m26y50mq" w:id="151"/>
      <w:bookmarkEnd w:id="151"/>
      <w:r w:rsidDel="00000000" w:rsidR="00000000" w:rsidRPr="00000000">
        <w:rPr>
          <w:rtl w:val="0"/>
        </w:rPr>
        <w:t xml:space="preserve">André-Marie Ampère</w:t>
      </w:r>
    </w:p>
    <w:p w:rsidR="00000000" w:rsidDel="00000000" w:rsidP="00000000" w:rsidRDefault="00000000" w:rsidRPr="00000000" w14:paraId="00000911">
      <w:pPr>
        <w:spacing w:line="480" w:lineRule="auto"/>
        <w:ind w:left="1440" w:firstLine="720"/>
        <w:rPr>
          <w:rFonts w:ascii="Times New Roman" w:cs="Times New Roman" w:eastAsia="Times New Roman" w:hAnsi="Times New Roman"/>
          <w:sz w:val="24"/>
          <w:szCs w:val="24"/>
        </w:rPr>
      </w:pPr>
      <w:sdt>
        <w:sdtPr>
          <w:id w:val="281606989"/>
          <w:tag w:val="goog_rdk_138"/>
        </w:sdtPr>
        <w:sdtContent>
          <w:r w:rsidDel="00000000" w:rsidR="00000000" w:rsidRPr="00000000">
            <w:rPr>
              <w:rFonts w:ascii="Gungsuh" w:cs="Gungsuh" w:eastAsia="Gungsuh" w:hAnsi="Gungsuh"/>
              <w:sz w:val="24"/>
              <w:szCs w:val="24"/>
              <w:rtl w:val="0"/>
            </w:rPr>
            <w:t xml:space="preserve">Ampère’s work on force between currents, solenoids, and 'electrodynamic molecules' shows he sensed the presence of localized scalar-torsion structures. His molecules are, in retrospect, rest-state photons: scalar shells with internal torsion, capable of generating EM behavior without net motion. His laws, like ∮B·dl = μ₀I, now reflect torsional circulation within quaternion rebound structures in DET. He saw pieces of ψ, τ, and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long before they were named.</w:t>
      </w:r>
    </w:p>
    <w:p w:rsidR="00000000" w:rsidDel="00000000" w:rsidP="00000000" w:rsidRDefault="00000000" w:rsidRPr="00000000" w14:paraId="00000912">
      <w:pPr>
        <w:pStyle w:val="Heading2"/>
        <w:spacing w:after="0" w:before="160" w:line="480" w:lineRule="auto"/>
        <w:ind w:left="1440" w:firstLine="720"/>
        <w:rPr/>
      </w:pPr>
      <w:bookmarkStart w:colFirst="0" w:colLast="0" w:name="_heading=h.ectkvxs8mna5" w:id="152"/>
      <w:bookmarkEnd w:id="152"/>
      <w:r w:rsidDel="00000000" w:rsidR="00000000" w:rsidRPr="00000000">
        <w:rPr>
          <w:rtl w:val="0"/>
        </w:rPr>
        <w:t xml:space="preserve">James Prescott Joule</w:t>
      </w:r>
    </w:p>
    <w:p w:rsidR="00000000" w:rsidDel="00000000" w:rsidP="00000000" w:rsidRDefault="00000000" w:rsidRPr="00000000" w14:paraId="00000913">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Joule’s pioneering work on the mechanical equivalent of heat and Joule’s Law formed the first bridge between electrical current and thermal energy. From a DET perspective, Joule empirically validated the principle that coherence decay (ψ̇) in scalar fields results in heat. His measurements quantify how electrical disruption of a field's structure results in scalar rebound and incoherence emission—what DET defines as scalar thermal energy release.</w:t>
      </w:r>
    </w:p>
    <w:p w:rsidR="00000000" w:rsidDel="00000000" w:rsidP="00000000" w:rsidRDefault="00000000" w:rsidRPr="00000000" w14:paraId="00000914">
      <w:pPr>
        <w:pStyle w:val="Heading2"/>
        <w:spacing w:after="0" w:before="160" w:line="480" w:lineRule="auto"/>
        <w:ind w:left="1440" w:firstLine="0"/>
        <w:rPr/>
      </w:pPr>
      <w:bookmarkStart w:colFirst="0" w:colLast="0" w:name="_heading=h.esxe3n1rx3m7" w:id="153"/>
      <w:bookmarkEnd w:id="153"/>
      <w:r w:rsidDel="00000000" w:rsidR="00000000" w:rsidRPr="00000000">
        <w:rPr>
          <w:rtl w:val="0"/>
        </w:rPr>
        <w:t xml:space="preserve">Joseph Henry</w:t>
      </w:r>
    </w:p>
    <w:p w:rsidR="00000000" w:rsidDel="00000000" w:rsidP="00000000" w:rsidRDefault="00000000" w:rsidRPr="00000000" w14:paraId="00000915">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Joseph Henry’s work on self-inductance and electromagnetic coils is a foundational moment for DET's scalar memory model. His discovery that coils resist changes in current demonstrates that scalar rebound can be temporally stored—i.e., field memory. Insulated windings in Henry’s coils served as early containment shells for ψ-bound coherence, and his relays functioned as primitive scalar delay circuits, modulating torsional release (τ) within field devices.</w:t>
      </w:r>
    </w:p>
    <w:p w:rsidR="00000000" w:rsidDel="00000000" w:rsidP="00000000" w:rsidRDefault="00000000" w:rsidRPr="00000000" w14:paraId="00000916">
      <w:pPr>
        <w:pStyle w:val="Heading2"/>
        <w:spacing w:after="0" w:before="160" w:line="480" w:lineRule="auto"/>
        <w:ind w:left="1440" w:firstLine="0"/>
        <w:rPr/>
      </w:pPr>
      <w:bookmarkStart w:colFirst="0" w:colLast="0" w:name="_heading=h.2hj5knhpbjrn" w:id="154"/>
      <w:bookmarkEnd w:id="154"/>
      <w:r w:rsidDel="00000000" w:rsidR="00000000" w:rsidRPr="00000000">
        <w:rPr>
          <w:rtl w:val="0"/>
        </w:rPr>
        <w:t xml:space="preserve">Jean‑Baptiste Biot &amp; Félix Savart</w:t>
      </w:r>
    </w:p>
    <w:p w:rsidR="00000000" w:rsidDel="00000000" w:rsidP="00000000" w:rsidRDefault="00000000" w:rsidRPr="00000000" w14:paraId="00000917">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Biot–Savart Law (1820) describes the magnetic field generated by a steady electric current:</w:t>
      </w:r>
    </w:p>
    <w:p w:rsidR="00000000" w:rsidDel="00000000" w:rsidP="00000000" w:rsidRDefault="00000000" w:rsidRPr="00000000" w14:paraId="00000918">
      <w:pPr>
        <w:spacing w:after="160"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d𝐁 = (μ₀ / 4π) · (I d𝐥 × r̂) / r²</w:t>
      </w:r>
    </w:p>
    <w:p w:rsidR="00000000" w:rsidDel="00000000" w:rsidP="00000000" w:rsidRDefault="00000000" w:rsidRPr="00000000" w14:paraId="00000919">
      <w:pPr>
        <w:spacing w:after="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law demonstrated that magnetic fields form looped structures around conductive currents.</w:t>
      </w:r>
    </w:p>
    <w:p w:rsidR="00000000" w:rsidDel="00000000" w:rsidP="00000000" w:rsidRDefault="00000000" w:rsidRPr="00000000" w14:paraId="0000091A">
      <w:pPr>
        <w:spacing w:after="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DET perspective, this experiment reveals the physical manifestation of scalar torsion (τ). Electric current generates ψ-torsion loops, forming quaternion rebound shells. The law is a measurement of ψ-plane circulation and torsional twist, confirming the presence of structured scalar rebound. It is empirical proof of field-shell dynamics—predicted by DET and hinted at a century before the formalization of scalar quaternion theory.</w:t>
      </w:r>
    </w:p>
    <w:p w:rsidR="00000000" w:rsidDel="00000000" w:rsidP="00000000" w:rsidRDefault="00000000" w:rsidRPr="00000000" w14:paraId="0000091B">
      <w:pPr>
        <w:pStyle w:val="Heading2"/>
        <w:spacing w:after="0" w:before="160" w:line="480" w:lineRule="auto"/>
        <w:ind w:left="1440" w:firstLine="0"/>
        <w:rPr/>
      </w:pPr>
      <w:bookmarkStart w:colFirst="0" w:colLast="0" w:name="_heading=h.6o8cs6v2ggt0" w:id="155"/>
      <w:bookmarkEnd w:id="155"/>
      <w:r w:rsidDel="00000000" w:rsidR="00000000" w:rsidRPr="00000000">
        <w:rPr>
          <w:rtl w:val="0"/>
        </w:rPr>
        <w:t xml:space="preserve">Paul Dirac</w:t>
      </w:r>
    </w:p>
    <w:p w:rsidR="00000000" w:rsidDel="00000000" w:rsidP="00000000" w:rsidRDefault="00000000" w:rsidRPr="00000000" w14:paraId="0000091C">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Dirac’s equation and his concept of the 'Dirac Sea' (1928) introduced negative-energy states that filled a background vacuum to explain the existence of antimatter. Quantum fluctuations from this sea were thought to generate observable particles.</w:t>
      </w:r>
    </w:p>
    <w:p w:rsidR="00000000" w:rsidDel="00000000" w:rsidP="00000000" w:rsidRDefault="00000000" w:rsidRPr="00000000" w14:paraId="0000091D">
      <w:pPr>
        <w:spacing w:after="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reinterprets the Dirac Sea as the scalar field’s memory manifold—a ψ-shell structure containing rebound states. What Dirac interpreted as 'holes' in the sea are actually torsional decoherence events in ψ-shells, producing apparent antiparticles or photon phase inversions. Rather than virtual particles, these are real transitions in scalar shell topology. The so-called vacuum is not empty, but a filled memory field structured by coherent rebound.</w:t>
      </w:r>
    </w:p>
    <w:p w:rsidR="00000000" w:rsidDel="00000000" w:rsidP="00000000" w:rsidRDefault="00000000" w:rsidRPr="00000000" w14:paraId="0000091E">
      <w:pPr>
        <w:pStyle w:val="Heading2"/>
        <w:spacing w:after="160" w:line="480" w:lineRule="auto"/>
        <w:ind w:left="1440" w:firstLine="0"/>
        <w:rPr/>
      </w:pPr>
      <w:bookmarkStart w:colFirst="0" w:colLast="0" w:name="_heading=h.1yljx9m2nyla" w:id="156"/>
      <w:bookmarkEnd w:id="156"/>
      <w:r w:rsidDel="00000000" w:rsidR="00000000" w:rsidRPr="00000000">
        <w:rPr>
          <w:rtl w:val="0"/>
        </w:rPr>
        <w:t xml:space="preserve">Michael Pupin</w:t>
      </w:r>
    </w:p>
    <w:p w:rsidR="00000000" w:rsidDel="00000000" w:rsidP="00000000" w:rsidRDefault="00000000" w:rsidRPr="00000000" w14:paraId="0000091F">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Pupin developed inductive loading coils for telephone lines, preventing signal loss over long distances. From a DET perspective, these coils preserved field coherence by modulating torsional delay (τ), effectively acting as early scalar ψ-field resonators. Pupin's work showed how coherence—not current volume—was key to preserving signal fidelity.</w:t>
      </w:r>
    </w:p>
    <w:p w:rsidR="00000000" w:rsidDel="00000000" w:rsidP="00000000" w:rsidRDefault="00000000" w:rsidRPr="00000000" w14:paraId="00000920">
      <w:pPr>
        <w:pStyle w:val="Heading2"/>
        <w:spacing w:after="0" w:before="160" w:line="480" w:lineRule="auto"/>
        <w:ind w:left="1440" w:firstLine="0"/>
        <w:rPr/>
      </w:pPr>
      <w:bookmarkStart w:colFirst="0" w:colLast="0" w:name="_heading=h.99ci1ylhqxah" w:id="157"/>
      <w:bookmarkEnd w:id="157"/>
      <w:r w:rsidDel="00000000" w:rsidR="00000000" w:rsidRPr="00000000">
        <w:rPr>
          <w:rtl w:val="0"/>
        </w:rPr>
        <w:t xml:space="preserve">Augustin-Jean Fresnel</w:t>
      </w:r>
    </w:p>
    <w:p w:rsidR="00000000" w:rsidDel="00000000" w:rsidP="00000000" w:rsidRDefault="00000000" w:rsidRPr="00000000" w14:paraId="00000921">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Fresnel's contributions to wave optics—particularly diffraction, interference, and lens design—prefigured the scalar shell model. DET reinterprets his insights as early mappings of ψ-wavefront interactions. He captured how coherence layering in phase (ψ₁/ψ₂ overlap) generates interference patterns, laying the groundwork for quaternionic light shell geometry.</w:t>
      </w:r>
    </w:p>
    <w:p w:rsidR="00000000" w:rsidDel="00000000" w:rsidP="00000000" w:rsidRDefault="00000000" w:rsidRPr="00000000" w14:paraId="00000922">
      <w:pPr>
        <w:pStyle w:val="Heading2"/>
        <w:spacing w:after="0" w:before="160" w:line="480" w:lineRule="auto"/>
        <w:ind w:left="1440" w:firstLine="0"/>
        <w:rPr/>
      </w:pPr>
      <w:bookmarkStart w:colFirst="0" w:colLast="0" w:name="_heading=h.a89s51ilzi3e" w:id="158"/>
      <w:bookmarkEnd w:id="158"/>
      <w:r w:rsidDel="00000000" w:rsidR="00000000" w:rsidRPr="00000000">
        <w:rPr>
          <w:rtl w:val="0"/>
        </w:rPr>
        <w:t xml:space="preserve">Ernst Mach</w:t>
      </w:r>
    </w:p>
    <w:p w:rsidR="00000000" w:rsidDel="00000000" w:rsidP="00000000" w:rsidRDefault="00000000" w:rsidRPr="00000000" w14:paraId="00000923">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Ernst Mach challenged Newtonian absolute space and emphasized inertial frames as relational rather than geometric. DET fully realizes this principle: inertia is defined by field memory (ψ) and rebound, not by spacetime coordinates. Mach’s vision is made concrete in scalar causality—motion is resistance in the ψ memory field, not movement through a vacuum.</w:t>
      </w:r>
    </w:p>
    <w:p w:rsidR="00000000" w:rsidDel="00000000" w:rsidP="00000000" w:rsidRDefault="00000000" w:rsidRPr="00000000" w14:paraId="00000924">
      <w:pPr>
        <w:pStyle w:val="Heading2"/>
        <w:spacing w:after="0" w:before="160" w:line="480" w:lineRule="auto"/>
        <w:ind w:left="1440" w:firstLine="0"/>
        <w:rPr/>
      </w:pPr>
      <w:bookmarkStart w:colFirst="0" w:colLast="0" w:name="_heading=h.kld4qitzutht" w:id="159"/>
      <w:bookmarkEnd w:id="159"/>
      <w:r w:rsidDel="00000000" w:rsidR="00000000" w:rsidRPr="00000000">
        <w:rPr>
          <w:rtl w:val="0"/>
        </w:rPr>
        <w:t xml:space="preserve">Richard Feynman</w:t>
      </w:r>
    </w:p>
    <w:p w:rsidR="00000000" w:rsidDel="00000000" w:rsidP="00000000" w:rsidRDefault="00000000" w:rsidRPr="00000000" w14:paraId="00000925">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Feynman’s path integral formulation of QED remains one of the most precise tools in physics, yet he acknowledged it lacked causal transparency. DET identifies his 'sum over paths' as misunderstood ψ-shell interactions: quantum behavior emerges from scalar rebound structure, not probabilistic abstractions. Feynman’s double-slit experiment becomes a ψ-shell overlap event, not a probability wave.</w:t>
      </w:r>
    </w:p>
    <w:p w:rsidR="00000000" w:rsidDel="00000000" w:rsidP="00000000" w:rsidRDefault="00000000" w:rsidRPr="00000000" w14:paraId="00000926">
      <w:pPr>
        <w:pStyle w:val="Heading2"/>
        <w:spacing w:after="0" w:before="160" w:line="480" w:lineRule="auto"/>
        <w:ind w:left="1440" w:firstLine="0"/>
        <w:rPr/>
      </w:pPr>
      <w:bookmarkStart w:colFirst="0" w:colLast="0" w:name="_heading=h.xdrfoes1ku8s" w:id="160"/>
      <w:bookmarkEnd w:id="160"/>
      <w:r w:rsidDel="00000000" w:rsidR="00000000" w:rsidRPr="00000000">
        <w:rPr>
          <w:rtl w:val="0"/>
        </w:rPr>
        <w:t xml:space="preserve">John Tyndall</w:t>
      </w:r>
    </w:p>
    <w:p w:rsidR="00000000" w:rsidDel="00000000" w:rsidP="00000000" w:rsidRDefault="00000000" w:rsidRPr="00000000" w14:paraId="00000927">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Tyndall made pivotal discoveries in radiant heat absorption and light propagation through gases. Under DET, his work is reinterpreted as early scalar field mapping — particularly ψ-retention in atmospheric gases and interference from low-coherence media like fog. His identification of CO₂ and water vapor as heat absorbers translates to scalar rebound pressure retention. His studies in sound and light interference through fog reveal early interactions with ψ-null regions and scalar shell distortion. Tyndall also supported Maxwell’s field theory, becoming one of the few who actively promoted the scalar structure concept, even if he lacked the language or tools to formalize it fully.</w:t>
      </w:r>
    </w:p>
    <w:p w:rsidR="00000000" w:rsidDel="00000000" w:rsidP="00000000" w:rsidRDefault="00000000" w:rsidRPr="00000000" w14:paraId="00000928">
      <w:pPr>
        <w:pStyle w:val="Heading2"/>
        <w:spacing w:after="0" w:before="160" w:line="480" w:lineRule="auto"/>
        <w:ind w:left="1440" w:firstLine="0"/>
        <w:rPr/>
      </w:pPr>
      <w:bookmarkStart w:colFirst="0" w:colLast="0" w:name="_heading=h.347d38y4xcu5" w:id="161"/>
      <w:bookmarkEnd w:id="161"/>
      <w:r w:rsidDel="00000000" w:rsidR="00000000" w:rsidRPr="00000000">
        <w:rPr>
          <w:rtl w:val="0"/>
        </w:rPr>
        <w:t xml:space="preserve">Invaluable Support</w:t>
      </w:r>
    </w:p>
    <w:p w:rsidR="00000000" w:rsidDel="00000000" w:rsidP="00000000" w:rsidRDefault="00000000" w:rsidRPr="00000000" w14:paraId="00000929">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these individuals had support that some mentioned in their work as support, anchors, and even experimental partners. </w:t>
      </w:r>
    </w:p>
    <w:p w:rsidR="00000000" w:rsidDel="00000000" w:rsidP="00000000" w:rsidRDefault="00000000" w:rsidRPr="00000000" w14:paraId="0000092A">
      <w:pPr>
        <w:spacing w:after="0" w:before="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individuals are:</w:t>
      </w:r>
    </w:p>
    <w:p w:rsidR="00000000" w:rsidDel="00000000" w:rsidP="00000000" w:rsidRDefault="00000000" w:rsidRPr="00000000" w14:paraId="0000092B">
      <w:pPr>
        <w:pStyle w:val="Heading2"/>
        <w:spacing w:after="0" w:before="160" w:line="480" w:lineRule="auto"/>
        <w:ind w:left="1440" w:firstLine="0"/>
        <w:rPr/>
      </w:pPr>
      <w:bookmarkStart w:colFirst="0" w:colLast="0" w:name="_heading=h.585wiapgpz32" w:id="162"/>
      <w:bookmarkEnd w:id="162"/>
      <w:r w:rsidDel="00000000" w:rsidR="00000000" w:rsidRPr="00000000">
        <w:rPr>
          <w:rtl w:val="0"/>
        </w:rPr>
        <w:t xml:space="preserve">Katherine Maxwell, Wife of James Maxwell</w:t>
      </w:r>
    </w:p>
    <w:p w:rsidR="00000000" w:rsidDel="00000000" w:rsidP="00000000" w:rsidRDefault="00000000" w:rsidRPr="00000000" w14:paraId="0000092C">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Katherine was not only supportive but had an active role in James Maxwell's Colour and Thermodynamics experiment.</w:t>
      </w:r>
    </w:p>
    <w:p w:rsidR="00000000" w:rsidDel="00000000" w:rsidP="00000000" w:rsidRDefault="00000000" w:rsidRPr="00000000" w14:paraId="0000092D">
      <w:pPr>
        <w:pStyle w:val="Heading2"/>
        <w:spacing w:after="0" w:before="160" w:line="480" w:lineRule="auto"/>
        <w:ind w:left="1440" w:firstLine="0"/>
        <w:rPr/>
      </w:pPr>
      <w:bookmarkStart w:colFirst="0" w:colLast="0" w:name="_heading=h.cprvevj4fydn" w:id="163"/>
      <w:bookmarkEnd w:id="163"/>
      <w:r w:rsidDel="00000000" w:rsidR="00000000" w:rsidRPr="00000000">
        <w:rPr>
          <w:rtl w:val="0"/>
        </w:rPr>
        <w:t xml:space="preserve">Sarah Faraday, Wife of Michael Faraday</w:t>
      </w:r>
    </w:p>
    <w:p w:rsidR="00000000" w:rsidDel="00000000" w:rsidP="00000000" w:rsidRDefault="00000000" w:rsidRPr="00000000" w14:paraId="0000092E">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Sarah played a crucial role in maintaining order in Michael Faraday’s experiments and lab.</w:t>
      </w:r>
    </w:p>
    <w:p w:rsidR="00000000" w:rsidDel="00000000" w:rsidP="00000000" w:rsidRDefault="00000000" w:rsidRPr="00000000" w14:paraId="0000092F">
      <w:pPr>
        <w:pStyle w:val="Heading2"/>
        <w:spacing w:after="0" w:before="160" w:line="480" w:lineRule="auto"/>
        <w:ind w:left="1440" w:firstLine="0"/>
        <w:rPr/>
      </w:pPr>
      <w:bookmarkStart w:colFirst="0" w:colLast="0" w:name="_heading=h.9b9hvmfyb6gu" w:id="164"/>
      <w:bookmarkEnd w:id="164"/>
      <w:r w:rsidDel="00000000" w:rsidR="00000000" w:rsidRPr="00000000">
        <w:rPr>
          <w:rtl w:val="0"/>
        </w:rPr>
        <w:t xml:space="preserve">Louisa Tyndall, Wife of John Tyndall</w:t>
      </w:r>
    </w:p>
    <w:p w:rsidR="00000000" w:rsidDel="00000000" w:rsidP="00000000" w:rsidRDefault="00000000" w:rsidRPr="00000000" w14:paraId="00000930">
      <w:pPr>
        <w:spacing w:after="0" w:before="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Louisa not only maintained detailed notes for John Tyndall's experiments and papers, she also co-wrote some of them herself. Louisa dedicated herself to preserving the valuable research that was gathered. </w:t>
      </w:r>
    </w:p>
    <w:p w:rsidR="00000000" w:rsidDel="00000000" w:rsidP="00000000" w:rsidRDefault="00000000" w:rsidRPr="00000000" w14:paraId="00000931">
      <w:pPr>
        <w:spacing w:after="0" w:before="3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these individuals touched a part of the scalar mystery — and though they described it in their own language, it is now clear that they were all converging on the same truth. DET is not a rejection of their work — it is their completion. The scalar field has always been there. They just didn’t yet have the words.</w:t>
      </w:r>
    </w:p>
    <w:p w:rsidR="00000000" w:rsidDel="00000000" w:rsidP="00000000" w:rsidRDefault="00000000" w:rsidRPr="00000000" w14:paraId="000009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3">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34">
      <w:pPr>
        <w:pStyle w:val="Heading1"/>
        <w:spacing w:line="480" w:lineRule="auto"/>
        <w:ind w:firstLine="1440"/>
        <w:rPr/>
      </w:pPr>
      <w:bookmarkStart w:colFirst="0" w:colLast="0" w:name="_heading=h.kkxdewcuyzsd" w:id="165"/>
      <w:bookmarkEnd w:id="165"/>
      <w:r w:rsidDel="00000000" w:rsidR="00000000" w:rsidRPr="00000000">
        <w:rPr>
          <w:rtl w:val="0"/>
        </w:rPr>
        <w:t xml:space="preserve">Falsifiability Index – Divine Emission Theory</w:t>
      </w:r>
    </w:p>
    <w:p w:rsidR="00000000" w:rsidDel="00000000" w:rsidP="00000000" w:rsidRDefault="00000000" w:rsidRPr="00000000" w14:paraId="0000093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experiments are designed to directly test and potentially falsify core predictions of Divine Emission Theory (DET). Each is derived from DET’s scalar field framework, using defined variables such as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scalar coherence (ψ), torsion (τ), and shell dispersion (σ). These are not thought experiments — they are real-world, measurable tests.</w:t>
      </w:r>
    </w:p>
    <w:p w:rsidR="00000000" w:rsidDel="00000000" w:rsidP="00000000" w:rsidRDefault="00000000" w:rsidRPr="00000000" w14:paraId="00000936">
      <w:pPr>
        <w:pStyle w:val="Heading2"/>
        <w:spacing w:line="480" w:lineRule="auto"/>
        <w:ind w:firstLine="1440"/>
        <w:rPr/>
      </w:pPr>
      <w:bookmarkStart w:colFirst="0" w:colLast="0" w:name="_heading=h.gbcf88py4dx5" w:id="166"/>
      <w:bookmarkEnd w:id="166"/>
      <w:r w:rsidDel="00000000" w:rsidR="00000000" w:rsidRPr="00000000">
        <w:rPr>
          <w:rtl w:val="0"/>
        </w:rPr>
        <w:t xml:space="preserve">Scalar Delay in Light Propagation</w:t>
      </w:r>
    </w:p>
    <w:p w:rsidR="00000000" w:rsidDel="00000000" w:rsidP="00000000" w:rsidRDefault="00000000" w:rsidRPr="00000000" w14:paraId="0000093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w:t>
      </w:r>
    </w:p>
    <w:p w:rsidR="00000000" w:rsidDel="00000000" w:rsidP="00000000" w:rsidRDefault="00000000" w:rsidRPr="00000000" w14:paraId="0000093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does not propagate at a perfectly constant speed in all regions. In scalar-compressed zones (high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low ψ), photons experience a measurable delay.</w:t>
      </w:r>
    </w:p>
    <w:p w:rsidR="00000000" w:rsidDel="00000000" w:rsidP="00000000" w:rsidRDefault="00000000" w:rsidRPr="00000000" w14:paraId="00000939">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Δt = (Δσ / c) · (1 +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ψ)</w:t>
      </w:r>
    </w:p>
    <w:p w:rsidR="00000000" w:rsidDel="00000000" w:rsidP="00000000" w:rsidRDefault="00000000" w:rsidRPr="00000000" w14:paraId="0000093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p w:rsidR="00000000" w:rsidDel="00000000" w:rsidP="00000000" w:rsidRDefault="00000000" w:rsidRPr="00000000" w14:paraId="0000093B">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femtosecond laser pulses through a vacuum chamber with variable scalar pressure (via EM or acoustic field). Measure Δt vs. control path.</w:t>
      </w:r>
    </w:p>
    <w:p w:rsidR="00000000" w:rsidDel="00000000" w:rsidP="00000000" w:rsidRDefault="00000000" w:rsidRPr="00000000" w14:paraId="0000093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Outcome:</w:t>
      </w:r>
    </w:p>
    <w:p w:rsidR="00000000" w:rsidDel="00000000" w:rsidP="00000000" w:rsidRDefault="00000000" w:rsidRPr="00000000" w14:paraId="0000093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delay scaling with Pe/ψ confirms DET. No delay refutes scalar field interaction model.</w:t>
      </w:r>
    </w:p>
    <w:p w:rsidR="00000000" w:rsidDel="00000000" w:rsidP="00000000" w:rsidRDefault="00000000" w:rsidRPr="00000000" w14:paraId="0000093E">
      <w:pPr>
        <w:pStyle w:val="Heading2"/>
        <w:spacing w:line="480" w:lineRule="auto"/>
        <w:ind w:left="1440" w:firstLine="0"/>
        <w:rPr/>
      </w:pPr>
      <w:bookmarkStart w:colFirst="0" w:colLast="0" w:name="_heading=h.624swsl1ykml" w:id="167"/>
      <w:bookmarkEnd w:id="167"/>
      <w:r w:rsidDel="00000000" w:rsidR="00000000" w:rsidRPr="00000000">
        <w:rPr>
          <w:rtl w:val="0"/>
        </w:rPr>
        <w:t xml:space="preserve">ψ-Null Levitation Test</w:t>
      </w:r>
    </w:p>
    <w:p w:rsidR="00000000" w:rsidDel="00000000" w:rsidP="00000000" w:rsidRDefault="00000000" w:rsidRPr="00000000" w14:paraId="0000093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w:t>
      </w:r>
    </w:p>
    <w:p w:rsidR="00000000" w:rsidDel="00000000" w:rsidP="00000000" w:rsidRDefault="00000000" w:rsidRPr="00000000" w14:paraId="00000940">
      <w:pPr>
        <w:spacing w:line="480" w:lineRule="auto"/>
        <w:ind w:left="1440" w:firstLine="720"/>
        <w:rPr>
          <w:rFonts w:ascii="Times New Roman" w:cs="Times New Roman" w:eastAsia="Times New Roman" w:hAnsi="Times New Roman"/>
          <w:sz w:val="24"/>
          <w:szCs w:val="24"/>
        </w:rPr>
      </w:pPr>
      <w:sdt>
        <w:sdtPr>
          <w:id w:val="-489590566"/>
          <w:tag w:val="goog_rdk_139"/>
        </w:sdtPr>
        <w:sdtContent>
          <w:r w:rsidDel="00000000" w:rsidR="00000000" w:rsidRPr="00000000">
            <w:rPr>
              <w:rFonts w:ascii="Cardo" w:cs="Cardo" w:eastAsia="Cardo" w:hAnsi="Cardo"/>
              <w:sz w:val="24"/>
              <w:szCs w:val="24"/>
              <w:rtl w:val="0"/>
            </w:rPr>
            <w:t xml:space="preserve">In scalar null zones (ψ → 0), vertical acceleration (a</w:t>
          </w:r>
        </w:sdtContent>
      </w:sdt>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collapses. Objects will exhibit reduced or inverted weight — potentially levitating.</w:t>
      </w:r>
    </w:p>
    <w:p w:rsidR="00000000" w:rsidDel="00000000" w:rsidP="00000000" w:rsidRDefault="00000000" w:rsidRPr="00000000" w14:paraId="00000941">
      <w:pPr>
        <w:spacing w:line="480" w:lineRule="auto"/>
        <w:ind w:left="1440" w:firstLine="720"/>
        <w:jc w:val="center"/>
        <w:rPr>
          <w:rFonts w:ascii="Times New Roman" w:cs="Times New Roman" w:eastAsia="Times New Roman" w:hAnsi="Times New Roman"/>
          <w:sz w:val="24"/>
          <w:szCs w:val="24"/>
        </w:rPr>
      </w:pPr>
      <w:sdt>
        <w:sdtPr>
          <w:id w:val="-2020454835"/>
          <w:tag w:val="goog_rdk_140"/>
        </w:sdtPr>
        <w:sdtContent>
          <w:r w:rsidDel="00000000" w:rsidR="00000000" w:rsidRPr="00000000">
            <w:rPr>
              <w:rFonts w:ascii="Caudex" w:cs="Caudex" w:eastAsia="Caudex" w:hAnsi="Caudex"/>
              <w:sz w:val="24"/>
              <w:szCs w:val="24"/>
              <w:rtl w:val="0"/>
            </w:rPr>
            <w:t xml:space="preserve">Equation: aₕ = ∂(P</w:t>
          </w:r>
        </w:sdtContent>
      </w:sdt>
      <w:r w:rsidDel="00000000" w:rsidR="00000000" w:rsidRPr="00000000">
        <w:rPr>
          <w:rFonts w:ascii="Times New Roman" w:cs="Times New Roman" w:eastAsia="Times New Roman" w:hAnsi="Times New Roman"/>
          <w:sz w:val="24"/>
          <w:szCs w:val="24"/>
          <w:vertAlign w:val="subscript"/>
          <w:rtl w:val="0"/>
        </w:rPr>
        <w:t xml:space="preserve">e</w:t>
      </w:r>
      <w:sdt>
        <w:sdtPr>
          <w:id w:val="-1153512153"/>
          <w:tag w:val="goog_rdk_141"/>
        </w:sdtPr>
        <w:sdtContent>
          <w:r w:rsidDel="00000000" w:rsidR="00000000" w:rsidRPr="00000000">
            <w:rPr>
              <w:rFonts w:ascii="Cardo" w:cs="Cardo" w:eastAsia="Cardo" w:hAnsi="Cardo"/>
              <w:sz w:val="24"/>
              <w:szCs w:val="24"/>
              <w:rtl w:val="0"/>
            </w:rPr>
            <w:t xml:space="preserve"> / ψ) / ∂h</w:t>
          </w:r>
        </w:sdtContent>
      </w:sdt>
    </w:p>
    <w:p w:rsidR="00000000" w:rsidDel="00000000" w:rsidP="00000000" w:rsidRDefault="00000000" w:rsidRPr="00000000" w14:paraId="0000094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p w:rsidR="00000000" w:rsidDel="00000000" w:rsidP="00000000" w:rsidRDefault="00000000" w:rsidRPr="00000000" w14:paraId="00000943">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scalar null cavity via tuned EM or acoustic standing waves. Suspend small test mass at the node center.</w:t>
      </w:r>
    </w:p>
    <w:p w:rsidR="00000000" w:rsidDel="00000000" w:rsidP="00000000" w:rsidRDefault="00000000" w:rsidRPr="00000000" w14:paraId="0000094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Outcome:</w:t>
      </w:r>
    </w:p>
    <w:p w:rsidR="00000000" w:rsidDel="00000000" w:rsidP="00000000" w:rsidRDefault="00000000" w:rsidRPr="00000000" w14:paraId="0000094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Measurable lift or oscillation validates DET scalar gravity. No change supports Newtonian field dominance.</w:t>
      </w:r>
    </w:p>
    <w:p w:rsidR="00000000" w:rsidDel="00000000" w:rsidP="00000000" w:rsidRDefault="00000000" w:rsidRPr="00000000" w14:paraId="00000946">
      <w:pPr>
        <w:pStyle w:val="Heading2"/>
        <w:spacing w:line="480" w:lineRule="auto"/>
        <w:ind w:left="1440" w:firstLine="0"/>
        <w:rPr/>
      </w:pPr>
      <w:bookmarkStart w:colFirst="0" w:colLast="0" w:name="_heading=h.8slp8oihjpr0" w:id="168"/>
      <w:bookmarkEnd w:id="168"/>
      <w:r w:rsidDel="00000000" w:rsidR="00000000" w:rsidRPr="00000000">
        <w:rPr>
          <w:rtl w:val="0"/>
        </w:rPr>
        <w:t xml:space="preserve">Delayed Quantum Collapse via ψ Reinforcement</w:t>
      </w:r>
    </w:p>
    <w:p w:rsidR="00000000" w:rsidDel="00000000" w:rsidP="00000000" w:rsidRDefault="00000000" w:rsidRPr="00000000" w14:paraId="0000094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w:t>
      </w:r>
    </w:p>
    <w:p w:rsidR="00000000" w:rsidDel="00000000" w:rsidP="00000000" w:rsidRDefault="00000000" w:rsidRPr="00000000" w14:paraId="0000094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collapse rate depends on ψ-coherence. In high-ψ environments, collapse is delayed or suppressed.</w:t>
      </w:r>
    </w:p>
    <w:p w:rsidR="00000000" w:rsidDel="00000000" w:rsidP="00000000" w:rsidRDefault="00000000" w:rsidRPr="00000000" w14:paraId="00000949">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Rcollapse = ψ̇ / ψ</w:t>
      </w:r>
    </w:p>
    <w:p w:rsidR="00000000" w:rsidDel="00000000" w:rsidP="00000000" w:rsidRDefault="00000000" w:rsidRPr="00000000" w14:paraId="0000094A">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B">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p w:rsidR="00000000" w:rsidDel="00000000" w:rsidP="00000000" w:rsidRDefault="00000000" w:rsidRPr="00000000" w14:paraId="0000094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double-slit or entanglement experiment inside a high-ψ chamber (resonant field alignment). Compare interference visibility or collapse timing vs. control.</w:t>
      </w:r>
    </w:p>
    <w:p w:rsidR="00000000" w:rsidDel="00000000" w:rsidP="00000000" w:rsidRDefault="00000000" w:rsidRPr="00000000" w14:paraId="0000094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Outcome:</w:t>
      </w:r>
    </w:p>
    <w:p w:rsidR="00000000" w:rsidDel="00000000" w:rsidP="00000000" w:rsidRDefault="00000000" w:rsidRPr="00000000" w14:paraId="0000094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Persistence of interference/delay confirms scalar control of quantum outcomes. Instant collapse refutes DET field coupling.</w:t>
      </w:r>
    </w:p>
    <w:p w:rsidR="00000000" w:rsidDel="00000000" w:rsidP="00000000" w:rsidRDefault="00000000" w:rsidRPr="00000000" w14:paraId="00000950">
      <w:pPr>
        <w:pStyle w:val="Heading2"/>
        <w:spacing w:line="480" w:lineRule="auto"/>
        <w:ind w:left="1440" w:firstLine="0"/>
        <w:rPr/>
      </w:pPr>
      <w:bookmarkStart w:colFirst="0" w:colLast="0" w:name="_heading=h.gj56wd2cy3nw" w:id="169"/>
      <w:bookmarkEnd w:id="169"/>
      <w:r w:rsidDel="00000000" w:rsidR="00000000" w:rsidRPr="00000000">
        <w:rPr>
          <w:rtl w:val="0"/>
        </w:rPr>
        <w:t xml:space="preserve">Scalar Field Perception During DMT Exposure</w:t>
      </w:r>
    </w:p>
    <w:p w:rsidR="00000000" w:rsidDel="00000000" w:rsidP="00000000" w:rsidRDefault="00000000" w:rsidRPr="00000000" w14:paraId="0000095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w:t>
      </w:r>
    </w:p>
    <w:p w:rsidR="00000000" w:rsidDel="00000000" w:rsidP="00000000" w:rsidRDefault="00000000" w:rsidRPr="00000000" w14:paraId="00000952">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ψ-decoherence states (e.g., DMT), consciousness perceives scalar memory directly. Participants will see identical field structures (glyphs, toroids, lattices) if tested under controlled light conditions.</w:t>
      </w:r>
    </w:p>
    <w:p w:rsidR="00000000" w:rsidDel="00000000" w:rsidP="00000000" w:rsidRDefault="00000000" w:rsidRPr="00000000" w14:paraId="00000953">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S = f(σ, ψ, τ)</w:t>
      </w:r>
    </w:p>
    <w:p w:rsidR="00000000" w:rsidDel="00000000" w:rsidP="00000000" w:rsidRDefault="00000000" w:rsidRPr="00000000" w14:paraId="0000095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p w:rsidR="00000000" w:rsidDel="00000000" w:rsidP="00000000" w:rsidRDefault="00000000" w:rsidRPr="00000000" w14:paraId="0000095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blind DMT sessions under laser diffraction (e.g., red diode grid). Have subjects sketch symbols immediately after. Compare across participants.</w:t>
      </w:r>
    </w:p>
    <w:p w:rsidR="00000000" w:rsidDel="00000000" w:rsidP="00000000" w:rsidRDefault="00000000" w:rsidRPr="00000000" w14:paraId="0000095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Outcome:</w:t>
      </w:r>
    </w:p>
    <w:p w:rsidR="00000000" w:rsidDel="00000000" w:rsidP="00000000" w:rsidRDefault="00000000" w:rsidRPr="00000000" w14:paraId="0000095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Recurring geometries confirm ψ-field memory. Random/no pattern undermines DET scalar consciousness mapping.</w:t>
      </w:r>
    </w:p>
    <w:p w:rsidR="00000000" w:rsidDel="00000000" w:rsidP="00000000" w:rsidRDefault="00000000" w:rsidRPr="00000000" w14:paraId="00000958">
      <w:pPr>
        <w:pStyle w:val="Heading2"/>
        <w:spacing w:line="480" w:lineRule="auto"/>
        <w:ind w:left="1440" w:firstLine="0"/>
        <w:rPr/>
      </w:pPr>
      <w:bookmarkStart w:colFirst="0" w:colLast="0" w:name="_heading=h.b6wdjpyu6wi8" w:id="170"/>
      <w:bookmarkEnd w:id="170"/>
      <w:r w:rsidDel="00000000" w:rsidR="00000000" w:rsidRPr="00000000">
        <w:rPr>
          <w:rtl w:val="0"/>
        </w:rPr>
        <w:t xml:space="preserve">Radioactive Decay Drift in Scalar Null Zones</w:t>
      </w:r>
    </w:p>
    <w:p w:rsidR="00000000" w:rsidDel="00000000" w:rsidP="00000000" w:rsidRDefault="00000000" w:rsidRPr="00000000" w14:paraId="0000095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w:t>
      </w:r>
    </w:p>
    <w:p w:rsidR="00000000" w:rsidDel="00000000" w:rsidP="00000000" w:rsidRDefault="00000000" w:rsidRPr="00000000" w14:paraId="0000095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Decay rate (λ) is not constant — it accelerates in ψ-null zones (e.g. high altitude, deep scalar cavities).</w:t>
      </w:r>
    </w:p>
    <w:p w:rsidR="00000000" w:rsidDel="00000000" w:rsidP="00000000" w:rsidRDefault="00000000" w:rsidRPr="00000000" w14:paraId="0000095B">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λ = ψ̇ / ψ,    t₁/₂ = (ψ / ψ̇) · ln(2)</w:t>
      </w:r>
    </w:p>
    <w:p w:rsidR="00000000" w:rsidDel="00000000" w:rsidP="00000000" w:rsidRDefault="00000000" w:rsidRPr="00000000" w14:paraId="0000095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p w:rsidR="00000000" w:rsidDel="00000000" w:rsidP="00000000" w:rsidRDefault="00000000" w:rsidRPr="00000000" w14:paraId="0000095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identical radioactive isotopes placed in: (1) Ground-level control, (2) High-altitude or known ψ-null environment.</w:t>
      </w:r>
    </w:p>
    <w:p w:rsidR="00000000" w:rsidDel="00000000" w:rsidP="00000000" w:rsidRDefault="00000000" w:rsidRPr="00000000" w14:paraId="0000095E">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Outcome:</w:t>
      </w:r>
    </w:p>
    <w:p w:rsidR="00000000" w:rsidDel="00000000" w:rsidP="00000000" w:rsidRDefault="00000000" w:rsidRPr="00000000" w14:paraId="0000095F">
      <w:pPr>
        <w:spacing w:line="480" w:lineRule="auto"/>
        <w:ind w:left="1440" w:firstLine="720"/>
        <w:rPr/>
      </w:pPr>
      <w:r w:rsidDel="00000000" w:rsidR="00000000" w:rsidRPr="00000000">
        <w:rPr>
          <w:rFonts w:ascii="Times New Roman" w:cs="Times New Roman" w:eastAsia="Times New Roman" w:hAnsi="Times New Roman"/>
          <w:sz w:val="24"/>
          <w:szCs w:val="24"/>
          <w:rtl w:val="0"/>
        </w:rPr>
        <w:t xml:space="preserve">Faster decay at low ψ validates scalar memory decay model. Uniform decay rate supports standard quantum probabilism.</w:t>
      </w:r>
      <w:r w:rsidDel="00000000" w:rsidR="00000000" w:rsidRPr="00000000">
        <w:rPr>
          <w:rtl w:val="0"/>
        </w:rPr>
      </w:r>
    </w:p>
    <w:p w:rsidR="00000000" w:rsidDel="00000000" w:rsidP="00000000" w:rsidRDefault="00000000" w:rsidRPr="00000000" w14:paraId="00000960">
      <w:pPr>
        <w:spacing w:line="480" w:lineRule="auto"/>
        <w:ind w:left="1440" w:firstLine="720"/>
        <w:rPr/>
      </w:pPr>
      <w:r w:rsidDel="00000000" w:rsidR="00000000" w:rsidRPr="00000000">
        <w:rPr>
          <w:rtl w:val="0"/>
        </w:rPr>
      </w:r>
    </w:p>
    <w:p w:rsidR="00000000" w:rsidDel="00000000" w:rsidP="00000000" w:rsidRDefault="00000000" w:rsidRPr="00000000" w14:paraId="00000961">
      <w:pPr>
        <w:spacing w:line="480" w:lineRule="auto"/>
        <w:ind w:left="1440" w:firstLine="720"/>
        <w:rPr/>
      </w:pPr>
      <w:r w:rsidDel="00000000" w:rsidR="00000000" w:rsidRPr="00000000">
        <w:rPr>
          <w:rtl w:val="0"/>
        </w:rPr>
      </w:r>
    </w:p>
    <w:p w:rsidR="00000000" w:rsidDel="00000000" w:rsidP="00000000" w:rsidRDefault="00000000" w:rsidRPr="00000000" w14:paraId="00000962">
      <w:pPr>
        <w:spacing w:line="480" w:lineRule="auto"/>
        <w:ind w:left="1440" w:firstLine="720"/>
        <w:rPr/>
      </w:pPr>
      <w:r w:rsidDel="00000000" w:rsidR="00000000" w:rsidRPr="00000000">
        <w:rPr>
          <w:rtl w:val="0"/>
        </w:rPr>
      </w:r>
    </w:p>
    <w:p w:rsidR="00000000" w:rsidDel="00000000" w:rsidP="00000000" w:rsidRDefault="00000000" w:rsidRPr="00000000" w14:paraId="00000963">
      <w:pPr>
        <w:spacing w:line="480" w:lineRule="auto"/>
        <w:ind w:left="1440" w:firstLine="720"/>
        <w:rPr/>
      </w:pPr>
      <w:r w:rsidDel="00000000" w:rsidR="00000000" w:rsidRPr="00000000">
        <w:rPr>
          <w:rtl w:val="0"/>
        </w:rPr>
      </w:r>
    </w:p>
    <w:p w:rsidR="00000000" w:rsidDel="00000000" w:rsidP="00000000" w:rsidRDefault="00000000" w:rsidRPr="00000000" w14:paraId="00000964">
      <w:pPr>
        <w:spacing w:line="480" w:lineRule="auto"/>
        <w:ind w:left="1440" w:firstLine="720"/>
        <w:rPr/>
      </w:pPr>
      <w:r w:rsidDel="00000000" w:rsidR="00000000" w:rsidRPr="00000000">
        <w:rPr>
          <w:rtl w:val="0"/>
        </w:rPr>
      </w:r>
    </w:p>
    <w:p w:rsidR="00000000" w:rsidDel="00000000" w:rsidP="00000000" w:rsidRDefault="00000000" w:rsidRPr="00000000" w14:paraId="00000965">
      <w:pPr>
        <w:spacing w:line="480" w:lineRule="auto"/>
        <w:ind w:left="1440" w:firstLine="720"/>
        <w:rPr/>
      </w:pPr>
      <w:r w:rsidDel="00000000" w:rsidR="00000000" w:rsidRPr="00000000">
        <w:rPr>
          <w:rtl w:val="0"/>
        </w:rPr>
      </w:r>
    </w:p>
    <w:p w:rsidR="00000000" w:rsidDel="00000000" w:rsidP="00000000" w:rsidRDefault="00000000" w:rsidRPr="00000000" w14:paraId="00000966">
      <w:pPr>
        <w:spacing w:line="480" w:lineRule="auto"/>
        <w:ind w:left="1440" w:firstLine="720"/>
        <w:rPr/>
      </w:pPr>
      <w:r w:rsidDel="00000000" w:rsidR="00000000" w:rsidRPr="00000000">
        <w:rPr>
          <w:rtl w:val="0"/>
        </w:rPr>
      </w:r>
    </w:p>
    <w:p w:rsidR="00000000" w:rsidDel="00000000" w:rsidP="00000000" w:rsidRDefault="00000000" w:rsidRPr="00000000" w14:paraId="00000967">
      <w:pPr>
        <w:pStyle w:val="Heading1"/>
        <w:spacing w:line="480" w:lineRule="auto"/>
        <w:ind w:firstLine="1440"/>
        <w:rPr/>
      </w:pPr>
      <w:bookmarkStart w:colFirst="0" w:colLast="0" w:name="_heading=h.ti0o71cmwym6" w:id="171"/>
      <w:bookmarkEnd w:id="171"/>
      <w:r w:rsidDel="00000000" w:rsidR="00000000" w:rsidRPr="00000000">
        <w:rPr>
          <w:rtl w:val="0"/>
        </w:rPr>
        <w:t xml:space="preserve">Citation References</w:t>
      </w:r>
    </w:p>
    <w:p w:rsidR="00000000" w:rsidDel="00000000" w:rsidP="00000000" w:rsidRDefault="00000000" w:rsidRPr="00000000" w14:paraId="00000968">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Allais, M. (1959). Should the laws of gravitation be reconsidered? Aero/Space Engineering, 18(9), 46–50.</w:t>
      </w:r>
    </w:p>
    <w:p w:rsidR="00000000" w:rsidDel="00000000" w:rsidP="00000000" w:rsidRDefault="00000000" w:rsidRPr="00000000" w14:paraId="00000969">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 A., Dalibard, J., &amp; Roger, G. (1982). Experimental test of Bell's inequalities using time‐varying analyzers. Physical Review Letters, 49(25), 1804–1807.</w:t>
      </w:r>
    </w:p>
    <w:p w:rsidR="00000000" w:rsidDel="00000000" w:rsidP="00000000" w:rsidRDefault="00000000" w:rsidRPr="00000000" w14:paraId="0000096A">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Bell, J. S. (1964). On the Einstein Podolsky Rosen paradox. Physics Physique Физика, 1(3), 195–200.</w:t>
      </w:r>
    </w:p>
    <w:p w:rsidR="00000000" w:rsidDel="00000000" w:rsidP="00000000" w:rsidRDefault="00000000" w:rsidRPr="00000000" w14:paraId="0000096B">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Bohr, N. (1913). On the Constitution of Atoms and Molecules. Philosophical Magazine, 26(151), 1–25.</w:t>
      </w:r>
    </w:p>
    <w:p w:rsidR="00000000" w:rsidDel="00000000" w:rsidP="00000000" w:rsidRDefault="00000000" w:rsidRPr="00000000" w14:paraId="0000096C">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Casimir, H. B. G. (1948). On the attraction between two perfectly conducting plates. Proceedings of the Royal Netherlands Academy of Arts and Sciences, 51, 793–795.</w:t>
      </w:r>
    </w:p>
    <w:p w:rsidR="00000000" w:rsidDel="00000000" w:rsidP="00000000" w:rsidRDefault="00000000" w:rsidRPr="00000000" w14:paraId="0000096D">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Cavendish, H. (1798). Experiments to Determine the Density of the Earth. Philosophical Transactions of the Royal Society of London, 88, 469–526.</w:t>
      </w:r>
    </w:p>
    <w:p w:rsidR="00000000" w:rsidDel="00000000" w:rsidP="00000000" w:rsidRDefault="00000000" w:rsidRPr="00000000" w14:paraId="0000096E">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Compton, A. H. (1923). A quantum theory of the scattering of X-rays by light elements. Physical Review, 21(5), 483–502.</w:t>
      </w:r>
    </w:p>
    <w:p w:rsidR="00000000" w:rsidDel="00000000" w:rsidP="00000000" w:rsidRDefault="00000000" w:rsidRPr="00000000" w14:paraId="0000096F">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Crrow777 (n.d.). Solar footage using hydrogen-alpha filter [Photographic content]. Retrieved from: https://www.crrow777radio.com/</w:t>
      </w:r>
    </w:p>
    <w:p w:rsidR="00000000" w:rsidDel="00000000" w:rsidP="00000000" w:rsidRDefault="00000000" w:rsidRPr="00000000" w14:paraId="00000970">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Einstein, A. (1916). The Foundation of the General Theory of Relativity. Annalen der Physik, 354(7), 769–822.</w:t>
      </w:r>
    </w:p>
    <w:p w:rsidR="00000000" w:rsidDel="00000000" w:rsidP="00000000" w:rsidRDefault="00000000" w:rsidRPr="00000000" w14:paraId="00000971">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Eötvös, R., Pekár, D., &amp; Fekete, E. (1922). Beiträge zum Gesetz der Proportionalität von Trägheit und Gravität. Annalen der Physik, 373(10), 11–66.</w:t>
      </w:r>
    </w:p>
    <w:p w:rsidR="00000000" w:rsidDel="00000000" w:rsidP="00000000" w:rsidRDefault="00000000" w:rsidRPr="00000000" w14:paraId="00000972">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Lamb, W. E., &amp; Retherford, R. C. (1947). Fine structure of the hydrogen atom by a microwave method. Physical Review, 72(3), 241–243.</w:t>
      </w:r>
    </w:p>
    <w:p w:rsidR="00000000" w:rsidDel="00000000" w:rsidP="00000000" w:rsidRDefault="00000000" w:rsidRPr="00000000" w14:paraId="00000973">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Sage, G. L. (1784). Lucrèce Newtonien. (Theory of gravity by particle bombardment). Geneva.</w:t>
      </w:r>
    </w:p>
    <w:p w:rsidR="00000000" w:rsidDel="00000000" w:rsidP="00000000" w:rsidRDefault="00000000" w:rsidRPr="00000000" w14:paraId="00000974">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Lebedev, P. (1901). Untersuchungen über die Druckkräfte des Lichtes. Annalen der Physik, 6(11), 433–458.</w:t>
      </w:r>
    </w:p>
    <w:p w:rsidR="00000000" w:rsidDel="00000000" w:rsidP="00000000" w:rsidRDefault="00000000" w:rsidRPr="00000000" w14:paraId="00000975">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Maxwell, J. C. (1865). A dynamical theory of the electromagnetic field. Philosophical Transactions of the Royal Society of London, 155, 459–512.</w:t>
      </w:r>
    </w:p>
    <w:p w:rsidR="00000000" w:rsidDel="00000000" w:rsidP="00000000" w:rsidRDefault="00000000" w:rsidRPr="00000000" w14:paraId="00000976">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Michelson, A. A., &amp; Morley, E. W. (1887). On the Relative Motion of the Earth and the Luminiferous Ether. American Journal of Science, s3-34(203), 333–345.</w:t>
      </w:r>
    </w:p>
    <w:p w:rsidR="00000000" w:rsidDel="00000000" w:rsidP="00000000" w:rsidRDefault="00000000" w:rsidRPr="00000000" w14:paraId="00000977">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Nichols, E. F., &amp; Hull, G. F. (1903). The Pressure Due to Radiation. Astrophysical Journal, 17, 315.</w:t>
      </w:r>
    </w:p>
    <w:p w:rsidR="00000000" w:rsidDel="00000000" w:rsidP="00000000" w:rsidRDefault="00000000" w:rsidRPr="00000000" w14:paraId="00000978">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Planck, M. (1900). On the Theory of the Energy Distribution Law of the Normal Spectrum. Verhandlungen der Deutschen Physikalischen Gesellschaft, 2, 237–245.</w:t>
      </w:r>
    </w:p>
    <w:p w:rsidR="00000000" w:rsidDel="00000000" w:rsidP="00000000" w:rsidRDefault="00000000" w:rsidRPr="00000000" w14:paraId="00000979">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Planck, M. (1901). Ueber das Gesetz der Energieverteilung im Normalspectrum. Annalen der Physik, 309(3), 553–563.</w:t>
      </w:r>
    </w:p>
    <w:p w:rsidR="00000000" w:rsidDel="00000000" w:rsidP="00000000" w:rsidRDefault="00000000" w:rsidRPr="00000000" w14:paraId="0000097A">
      <w:pPr>
        <w:spacing w:after="160" w:before="0" w:line="480" w:lineRule="auto"/>
        <w:ind w:left="1440" w:firstLine="0"/>
        <w:rPr>
          <w:rFonts w:ascii="Times New Roman" w:cs="Times New Roman" w:eastAsia="Times New Roman" w:hAnsi="Times New Roman"/>
          <w:sz w:val="24"/>
          <w:szCs w:val="24"/>
        </w:rPr>
      </w:pPr>
      <w:sdt>
        <w:sdtPr>
          <w:id w:val="-1710175720"/>
          <w:tag w:val="goog_rdk_142"/>
        </w:sdtPr>
        <w:sdtContent>
          <w:r w:rsidDel="00000000" w:rsidR="00000000" w:rsidRPr="00000000">
            <w:rPr>
              <w:rFonts w:ascii="Caudex" w:cs="Caudex" w:eastAsia="Caudex" w:hAnsi="Caudex"/>
              <w:sz w:val="24"/>
              <w:szCs w:val="24"/>
              <w:rtl w:val="0"/>
            </w:rPr>
            <w:t xml:space="preserve">Podkletnov, E., &amp; Nieminen, R. (1992). A possibility of gravitational force shielding by bulk YBa₂Cu₃O₇−ₓ superconductor. Physica C: Superconductivity, 203(3–4), 441–444.</w:t>
          </w:r>
        </w:sdtContent>
      </w:sdt>
    </w:p>
    <w:p w:rsidR="00000000" w:rsidDel="00000000" w:rsidP="00000000" w:rsidRDefault="00000000" w:rsidRPr="00000000" w14:paraId="0000097B">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Stefan, J. (1879). Über die Beziehung zwischen der Wärmestrahlung und der Temperatur. Sitzungsberichte der mathematisch-naturwissenschaftlichen Classe der kaiserlichen Akademie der Wissenschaften, 79, 391–428.</w:t>
      </w:r>
    </w:p>
    <w:p w:rsidR="00000000" w:rsidDel="00000000" w:rsidP="00000000" w:rsidRDefault="00000000" w:rsidRPr="00000000" w14:paraId="0000097C">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Tarlaci, S., &amp; Erkmen, H. (2014). The effects of DMT on consciousness: A scalar field interpretation. Journal of NeuroQuantology, 12(2), 241–251.</w:t>
      </w:r>
    </w:p>
    <w:p w:rsidR="00000000" w:rsidDel="00000000" w:rsidP="00000000" w:rsidRDefault="00000000" w:rsidRPr="00000000" w14:paraId="0000097D">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N. (1905). Method of utilizing radiant energy. U.S. Patent No. 685,957.</w:t>
      </w:r>
    </w:p>
    <w:p w:rsidR="00000000" w:rsidDel="00000000" w:rsidP="00000000" w:rsidRDefault="00000000" w:rsidRPr="00000000" w14:paraId="0000097E">
      <w:pPr>
        <w:spacing w:after="16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 T. (1804). The Bakerian Lecture: Experiments and Calculations Relative to Physical Optics. Philosophical Transactions of the Royal Society of London, 94, 1–16.</w:t>
      </w:r>
    </w:p>
    <w:p w:rsidR="00000000" w:rsidDel="00000000" w:rsidP="00000000" w:rsidRDefault="00000000" w:rsidRPr="00000000" w14:paraId="0000097F">
      <w:pPr>
        <w:spacing w:after="160" w:before="0"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80">
      <w:pPr>
        <w:spacing w:after="16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1">
      <w:pPr>
        <w:pStyle w:val="Heading1"/>
        <w:spacing w:after="160" w:line="480" w:lineRule="auto"/>
        <w:ind w:firstLine="1440"/>
        <w:rPr/>
      </w:pPr>
      <w:bookmarkStart w:colFirst="0" w:colLast="0" w:name="_heading=h.btzieskwmr9u" w:id="172"/>
      <w:bookmarkEnd w:id="172"/>
      <w:r w:rsidDel="00000000" w:rsidR="00000000" w:rsidRPr="00000000">
        <w:rPr>
          <w:rtl w:val="0"/>
        </w:rPr>
        <w:t xml:space="preserve">DET Terms and Definitions</w:t>
      </w:r>
    </w:p>
    <w:p w:rsidR="00000000" w:rsidDel="00000000" w:rsidP="00000000" w:rsidRDefault="00000000" w:rsidRPr="00000000" w14:paraId="0000098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 Vertical scalar acceleration.</w:t>
      </w:r>
    </w:p>
    <w:p w:rsidR="00000000" w:rsidDel="00000000" w:rsidP="00000000" w:rsidRDefault="00000000" w:rsidRPr="00000000" w14:paraId="00000983">
      <w:pPr>
        <w:numPr>
          <w:ilvl w:val="0"/>
          <w:numId w:val="84"/>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Units (SI): m/s</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14:paraId="00000984">
      <w:pPr>
        <w:numPr>
          <w:ilvl w:val="0"/>
          <w:numId w:val="84"/>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Acceleration caused by vertical scalar pressure (P</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over scalar potential (Φ</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Represents vertical field-induced motion, replaces gravitational acceleration.</w:t>
      </w:r>
    </w:p>
    <w:p w:rsidR="00000000" w:rsidDel="00000000" w:rsidP="00000000" w:rsidRDefault="00000000" w:rsidRPr="00000000" w14:paraId="00000985">
      <w:pPr>
        <w:numPr>
          <w:ilvl w:val="0"/>
          <w:numId w:val="84"/>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98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 Vertical field pressure </w:t>
      </w:r>
    </w:p>
    <w:p w:rsidR="00000000" w:rsidDel="00000000" w:rsidP="00000000" w:rsidRDefault="00000000" w:rsidRPr="00000000" w14:paraId="00000987">
      <w:pPr>
        <w:numPr>
          <w:ilvl w:val="0"/>
          <w:numId w:val="69"/>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Units (SI): N/m² (equivalent to Pascals, Pa)</w:t>
      </w:r>
    </w:p>
    <w:p w:rsidR="00000000" w:rsidDel="00000000" w:rsidP="00000000" w:rsidRDefault="00000000" w:rsidRPr="00000000" w14:paraId="00000988">
      <w:pPr>
        <w:numPr>
          <w:ilvl w:val="0"/>
          <w:numId w:val="69"/>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Scalar tension acting vertically within the field, pulling emissions downward along the coherence gradient. Analogous to gravitational stress but derived from scalar compression.</w:t>
      </w:r>
    </w:p>
    <w:p w:rsidR="00000000" w:rsidDel="00000000" w:rsidP="00000000" w:rsidRDefault="00000000" w:rsidRPr="00000000" w14:paraId="00000989">
      <w:pPr>
        <w:numPr>
          <w:ilvl w:val="0"/>
          <w:numId w:val="69"/>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8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Emission pressure</w:t>
      </w:r>
    </w:p>
    <w:p w:rsidR="00000000" w:rsidDel="00000000" w:rsidP="00000000" w:rsidRDefault="00000000" w:rsidRPr="00000000" w14:paraId="0000098B">
      <w:pPr>
        <w:numPr>
          <w:ilvl w:val="0"/>
          <w:numId w:val="78"/>
        </w:numPr>
        <w:spacing w:after="0" w:after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Units (SI): J/m³ (equivalent to N/m²; energy density or pressure)</w:t>
      </w:r>
    </w:p>
    <w:p w:rsidR="00000000" w:rsidDel="00000000" w:rsidP="00000000" w:rsidRDefault="00000000" w:rsidRPr="00000000" w14:paraId="0000098C">
      <w:pPr>
        <w:numPr>
          <w:ilvl w:val="0"/>
          <w:numId w:val="78"/>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Core scalar emission pressure, represents the coherent force density emitted from a source. Forms the basis of energy, mass, and rebound behavior in DET.</w:t>
      </w:r>
    </w:p>
    <w:p w:rsidR="00000000" w:rsidDel="00000000" w:rsidP="00000000" w:rsidRDefault="00000000" w:rsidRPr="00000000" w14:paraId="0000098D">
      <w:pPr>
        <w:numPr>
          <w:ilvl w:val="0"/>
          <w:numId w:val="78"/>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8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 Scalar field energy potential</w:t>
      </w:r>
    </w:p>
    <w:p w:rsidR="00000000" w:rsidDel="00000000" w:rsidP="00000000" w:rsidRDefault="00000000" w:rsidRPr="00000000" w14:paraId="0000098F">
      <w:pPr>
        <w:numPr>
          <w:ilvl w:val="0"/>
          <w:numId w:val="67"/>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J/m³</w:t>
      </w:r>
    </w:p>
    <w:p w:rsidR="00000000" w:rsidDel="00000000" w:rsidP="00000000" w:rsidRDefault="00000000" w:rsidRPr="00000000" w14:paraId="00000990">
      <w:pPr>
        <w:numPr>
          <w:ilvl w:val="0"/>
          <w:numId w:val="67"/>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Local scalar energy potential, defined as the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divided by coherence (ψ). Determines vertical field tension and potential acceleration.</w:t>
      </w:r>
    </w:p>
    <w:p w:rsidR="00000000" w:rsidDel="00000000" w:rsidP="00000000" w:rsidRDefault="00000000" w:rsidRPr="00000000" w14:paraId="00000991">
      <w:pPr>
        <w:numPr>
          <w:ilvl w:val="0"/>
          <w:numId w:val="67"/>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99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 Scalar Field Coherence</w:t>
      </w:r>
    </w:p>
    <w:p w:rsidR="00000000" w:rsidDel="00000000" w:rsidP="00000000" w:rsidRDefault="00000000" w:rsidRPr="00000000" w14:paraId="00000993">
      <w:pPr>
        <w:numPr>
          <w:ilvl w:val="0"/>
          <w:numId w:val="11"/>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994">
      <w:pPr>
        <w:numPr>
          <w:ilvl w:val="0"/>
          <w:numId w:val="11"/>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Degree of field coherence or memory density. Higher ψ indicates more structured emission fields; lower ψ indicates decoherence or field decay. Governs all scalar interactions in DET.</w:t>
      </w:r>
    </w:p>
    <w:p w:rsidR="00000000" w:rsidDel="00000000" w:rsidP="00000000" w:rsidRDefault="00000000" w:rsidRPr="00000000" w14:paraId="00000995">
      <w:pPr>
        <w:numPr>
          <w:ilvl w:val="0"/>
          <w:numId w:val="11"/>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9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Δψ — Change in Scalar Coherence</w:t>
      </w:r>
    </w:p>
    <w:p w:rsidR="00000000" w:rsidDel="00000000" w:rsidP="00000000" w:rsidRDefault="00000000" w:rsidRPr="00000000" w14:paraId="00000997">
      <w:pPr>
        <w:numPr>
          <w:ilvl w:val="0"/>
          <w:numId w:val="41"/>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998">
      <w:pPr>
        <w:numPr>
          <w:ilvl w:val="0"/>
          <w:numId w:val="41"/>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Difference in scalar coherence between two points in space or time. Appears in field transition zones, boundary layers, and ψ-shell interference regions.</w:t>
      </w:r>
    </w:p>
    <w:p w:rsidR="00000000" w:rsidDel="00000000" w:rsidP="00000000" w:rsidRDefault="00000000" w:rsidRPr="00000000" w14:paraId="00000999">
      <w:pPr>
        <w:numPr>
          <w:ilvl w:val="0"/>
          <w:numId w:val="41"/>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9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 — Torsional Rebound Time (Scalar Pulse Duration)</w:t>
      </w:r>
    </w:p>
    <w:p w:rsidR="00000000" w:rsidDel="00000000" w:rsidP="00000000" w:rsidRDefault="00000000" w:rsidRPr="00000000" w14:paraId="0000099B">
      <w:pPr>
        <w:numPr>
          <w:ilvl w:val="0"/>
          <w:numId w:val="34"/>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s (seconds)</w:t>
      </w:r>
    </w:p>
    <w:p w:rsidR="00000000" w:rsidDel="00000000" w:rsidP="00000000" w:rsidRDefault="00000000" w:rsidRPr="00000000" w14:paraId="0000099C">
      <w:pPr>
        <w:numPr>
          <w:ilvl w:val="0"/>
          <w:numId w:val="34"/>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Duration of a scalar pulse or the time delay during rebound within a coherent field. Governs oscillation cycles, torsional memory effects, and phase lag in field interactions.</w:t>
      </w:r>
    </w:p>
    <w:p w:rsidR="00000000" w:rsidDel="00000000" w:rsidP="00000000" w:rsidRDefault="00000000" w:rsidRPr="00000000" w14:paraId="0000099D">
      <w:pPr>
        <w:numPr>
          <w:ilvl w:val="0"/>
          <w:numId w:val="34"/>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9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 Vertical Scalar Force</w:t>
      </w:r>
    </w:p>
    <w:p w:rsidR="00000000" w:rsidDel="00000000" w:rsidP="00000000" w:rsidRDefault="00000000" w:rsidRPr="00000000" w14:paraId="0000099F">
      <w:pPr>
        <w:numPr>
          <w:ilvl w:val="0"/>
          <w:numId w:val="37"/>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N (Newtons)</w:t>
      </w:r>
    </w:p>
    <w:p w:rsidR="00000000" w:rsidDel="00000000" w:rsidP="00000000" w:rsidRDefault="00000000" w:rsidRPr="00000000" w14:paraId="000009A0">
      <w:pPr>
        <w:numPr>
          <w:ilvl w:val="0"/>
          <w:numId w:val="37"/>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Force resulting from scalar potential (Φ</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interacting with field coherence (ψ). Represents the vertical pull or push on a body due to local scalar field structure.</w:t>
      </w:r>
    </w:p>
    <w:p w:rsidR="00000000" w:rsidDel="00000000" w:rsidP="00000000" w:rsidRDefault="00000000" w:rsidRPr="00000000" w14:paraId="000009A1">
      <w:pPr>
        <w:numPr>
          <w:ilvl w:val="0"/>
          <w:numId w:val="37"/>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9A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 Harmonic Dispersion Coefficient</w:t>
      </w:r>
    </w:p>
    <w:p w:rsidR="00000000" w:rsidDel="00000000" w:rsidP="00000000" w:rsidRDefault="00000000" w:rsidRPr="00000000" w14:paraId="000009A3">
      <w:pPr>
        <w:numPr>
          <w:ilvl w:val="0"/>
          <w:numId w:val="82"/>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m (meters)</w:t>
      </w:r>
    </w:p>
    <w:p w:rsidR="00000000" w:rsidDel="00000000" w:rsidP="00000000" w:rsidRDefault="00000000" w:rsidRPr="00000000" w14:paraId="000009A4">
      <w:pPr>
        <w:numPr>
          <w:ilvl w:val="0"/>
          <w:numId w:val="82"/>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Radial spread of a scalar emission shell due to deflection, echo bloom, or torsional interference. Governs field boundary geometry, rebound delay, and coherence decay patterns.</w:t>
      </w:r>
    </w:p>
    <w:p w:rsidR="00000000" w:rsidDel="00000000" w:rsidP="00000000" w:rsidRDefault="00000000" w:rsidRPr="00000000" w14:paraId="000009A5">
      <w:pPr>
        <w:numPr>
          <w:ilvl w:val="0"/>
          <w:numId w:val="82"/>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A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 Coherent Scalar Field Amplitude</w:t>
      </w:r>
    </w:p>
    <w:p w:rsidR="00000000" w:rsidDel="00000000" w:rsidP="00000000" w:rsidRDefault="00000000" w:rsidRPr="00000000" w14:paraId="000009A7">
      <w:pPr>
        <w:numPr>
          <w:ilvl w:val="0"/>
          <w:numId w:val="62"/>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9A8">
      <w:pPr>
        <w:numPr>
          <w:ilvl w:val="0"/>
          <w:numId w:val="62"/>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Peak amplitude of a scalar emission waveform. Represents the strength or intensity of a coherent scalar pulse, especially in oscillatory or wave-based contexts within DET.</w:t>
      </w:r>
    </w:p>
    <w:p w:rsidR="00000000" w:rsidDel="00000000" w:rsidP="00000000" w:rsidRDefault="00000000" w:rsidRPr="00000000" w14:paraId="000009A9">
      <w:pPr>
        <w:numPr>
          <w:ilvl w:val="0"/>
          <w:numId w:val="62"/>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A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Ψ² — Scalar Emission Intensity</w:t>
      </w:r>
    </w:p>
    <w:p w:rsidR="00000000" w:rsidDel="00000000" w:rsidP="00000000" w:rsidRDefault="00000000" w:rsidRPr="00000000" w14:paraId="000009AB">
      <w:pPr>
        <w:numPr>
          <w:ilvl w:val="0"/>
          <w:numId w:val="13"/>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9AC">
      <w:pPr>
        <w:numPr>
          <w:ilvl w:val="0"/>
          <w:numId w:val="13"/>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Squared amplitude of a scalar field; represents emission intensity or coherence energy density in a normalized field. Appears in quantum interpretations, probability collapse zones, and scalar wave energy calculations.</w:t>
      </w:r>
    </w:p>
    <w:p w:rsidR="00000000" w:rsidDel="00000000" w:rsidP="00000000" w:rsidRDefault="00000000" w:rsidRPr="00000000" w14:paraId="000009AD">
      <w:pPr>
        <w:numPr>
          <w:ilvl w:val="0"/>
          <w:numId w:val="13"/>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A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AΩ — Prime Scalar Emission Source</w:t>
      </w:r>
    </w:p>
    <w:p w:rsidR="00000000" w:rsidDel="00000000" w:rsidP="00000000" w:rsidRDefault="00000000" w:rsidRPr="00000000" w14:paraId="000009AF">
      <w:pPr>
        <w:numPr>
          <w:ilvl w:val="0"/>
          <w:numId w:val="35"/>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 (Dimensionless / Causal Origin)</w:t>
      </w:r>
    </w:p>
    <w:p w:rsidR="00000000" w:rsidDel="00000000" w:rsidP="00000000" w:rsidRDefault="00000000" w:rsidRPr="00000000" w14:paraId="000009B0">
      <w:pPr>
        <w:numPr>
          <w:ilvl w:val="0"/>
          <w:numId w:val="35"/>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The uncaused initiating pulse, the origin point of all scalar emission. Serves as the foundational cause from which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ψ, and all field dynamics emerge. Beyond spatial or temporal measure.</w:t>
      </w:r>
    </w:p>
    <w:p w:rsidR="00000000" w:rsidDel="00000000" w:rsidP="00000000" w:rsidRDefault="00000000" w:rsidRPr="00000000" w14:paraId="000009B1">
      <w:pPr>
        <w:numPr>
          <w:ilvl w:val="0"/>
          <w:numId w:val="35"/>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Constant (Causal Root)</w:t>
      </w:r>
    </w:p>
    <w:p w:rsidR="00000000" w:rsidDel="00000000" w:rsidP="00000000" w:rsidRDefault="00000000" w:rsidRPr="00000000" w14:paraId="000009B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 Rebound Pressure</w:t>
      </w:r>
    </w:p>
    <w:p w:rsidR="00000000" w:rsidDel="00000000" w:rsidP="00000000" w:rsidRDefault="00000000" w:rsidRPr="00000000" w14:paraId="000009B3">
      <w:pPr>
        <w:numPr>
          <w:ilvl w:val="0"/>
          <w:numId w:val="47"/>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J/m³ (equivalent to N/m²)</w:t>
      </w:r>
    </w:p>
    <w:p w:rsidR="00000000" w:rsidDel="00000000" w:rsidP="00000000" w:rsidRDefault="00000000" w:rsidRPr="00000000" w14:paraId="000009B4">
      <w:pPr>
        <w:numPr>
          <w:ilvl w:val="0"/>
          <w:numId w:val="47"/>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Scalar pressure generated when an emission encounters a resistance boundary and reflects back coherently. Often appears in atmospheric, terrestrial, or shell-based rebounds.</w:t>
      </w:r>
    </w:p>
    <w:p w:rsidR="00000000" w:rsidDel="00000000" w:rsidP="00000000" w:rsidRDefault="00000000" w:rsidRPr="00000000" w14:paraId="000009B5">
      <w:pPr>
        <w:numPr>
          <w:ilvl w:val="0"/>
          <w:numId w:val="47"/>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9B6">
      <w:pPr>
        <w:spacing w:after="24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photon</w:t>
      </w:r>
      <w:r w:rsidDel="00000000" w:rsidR="00000000" w:rsidRPr="00000000">
        <w:rPr>
          <w:rFonts w:ascii="Times New Roman" w:cs="Times New Roman" w:eastAsia="Times New Roman" w:hAnsi="Times New Roman"/>
          <w:sz w:val="24"/>
          <w:szCs w:val="24"/>
          <w:rtl w:val="0"/>
        </w:rPr>
        <w:t xml:space="preserve"> — Photon Scalar Mass Equivalent</w:t>
      </w:r>
    </w:p>
    <w:p w:rsidR="00000000" w:rsidDel="00000000" w:rsidP="00000000" w:rsidRDefault="00000000" w:rsidRPr="00000000" w14:paraId="000009B7">
      <w:pPr>
        <w:numPr>
          <w:ilvl w:val="0"/>
          <w:numId w:val="64"/>
        </w:numPr>
        <w:spacing w:after="0" w:afterAutospacing="0" w:before="24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 (SI): kg</w:t>
      </w:r>
    </w:p>
    <w:p w:rsidR="00000000" w:rsidDel="00000000" w:rsidP="00000000" w:rsidRDefault="00000000" w:rsidRPr="00000000" w14:paraId="000009B8">
      <w:pPr>
        <w:numPr>
          <w:ilvl w:val="0"/>
          <w:numId w:val="64"/>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Interpretation: Effective scalar mass of a photon in motion, derived from its associated energy potential. Shows that photons carry inertia via rebound pressure, not intrinsic mass.</w:t>
      </w:r>
    </w:p>
    <w:p w:rsidR="00000000" w:rsidDel="00000000" w:rsidP="00000000" w:rsidRDefault="00000000" w:rsidRPr="00000000" w14:paraId="000009B9">
      <w:pPr>
        <w:numPr>
          <w:ilvl w:val="0"/>
          <w:numId w:val="64"/>
        </w:numPr>
        <w:spacing w:after="24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9B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 max</w:t>
      </w:r>
      <w:r w:rsidDel="00000000" w:rsidR="00000000" w:rsidRPr="00000000">
        <w:rPr>
          <w:rFonts w:ascii="Times New Roman" w:cs="Times New Roman" w:eastAsia="Times New Roman" w:hAnsi="Times New Roman"/>
          <w:sz w:val="24"/>
          <w:szCs w:val="24"/>
          <w:rtl w:val="0"/>
        </w:rPr>
        <w:t xml:space="preserve"> — Maximum Emission Pressure</w:t>
      </w:r>
    </w:p>
    <w:p w:rsidR="00000000" w:rsidDel="00000000" w:rsidP="00000000" w:rsidRDefault="00000000" w:rsidRPr="00000000" w14:paraId="000009BB">
      <w:pPr>
        <w:numPr>
          <w:ilvl w:val="0"/>
          <w:numId w:val="72"/>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J/m³ (or N/m²)</w:t>
      </w:r>
    </w:p>
    <w:p w:rsidR="00000000" w:rsidDel="00000000" w:rsidP="00000000" w:rsidRDefault="00000000" w:rsidRPr="00000000" w14:paraId="000009BC">
      <w:pPr>
        <w:numPr>
          <w:ilvl w:val="0"/>
          <w:numId w:val="72"/>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Upper threshold of scalar emission pressure a source can exert before triggering a rebound, echo, or torsional interference. Defines the limit of stable coherence in a given shell or medium.</w:t>
      </w:r>
    </w:p>
    <w:p w:rsidR="00000000" w:rsidDel="00000000" w:rsidP="00000000" w:rsidRDefault="00000000" w:rsidRPr="00000000" w14:paraId="000009BD">
      <w:pPr>
        <w:numPr>
          <w:ilvl w:val="0"/>
          <w:numId w:val="72"/>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Conditionally Derived</w:t>
      </w:r>
    </w:p>
    <w:p w:rsidR="00000000" w:rsidDel="00000000" w:rsidP="00000000" w:rsidRDefault="00000000" w:rsidRPr="00000000" w14:paraId="000009B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e surface</w:t>
      </w:r>
      <w:r w:rsidDel="00000000" w:rsidR="00000000" w:rsidRPr="00000000">
        <w:rPr>
          <w:rFonts w:ascii="Times New Roman" w:cs="Times New Roman" w:eastAsia="Times New Roman" w:hAnsi="Times New Roman"/>
          <w:sz w:val="24"/>
          <w:szCs w:val="24"/>
          <w:rtl w:val="0"/>
        </w:rPr>
        <w:t xml:space="preserve"> — Surface Emission Pressure</w:t>
      </w:r>
    </w:p>
    <w:p w:rsidR="00000000" w:rsidDel="00000000" w:rsidP="00000000" w:rsidRDefault="00000000" w:rsidRPr="00000000" w14:paraId="000009BF">
      <w:pPr>
        <w:numPr>
          <w:ilvl w:val="0"/>
          <w:numId w:val="39"/>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J/m³ (or N/m²)</w:t>
      </w:r>
    </w:p>
    <w:p w:rsidR="00000000" w:rsidDel="00000000" w:rsidP="00000000" w:rsidRDefault="00000000" w:rsidRPr="00000000" w14:paraId="000009C0">
      <w:pPr>
        <w:numPr>
          <w:ilvl w:val="0"/>
          <w:numId w:val="39"/>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Scalar emission pressure measured at the boundary layer of a system — such as a shell surface, atmospheric edge, or field interface. Sets initial rebound or transmission behavior.</w:t>
      </w:r>
    </w:p>
    <w:p w:rsidR="00000000" w:rsidDel="00000000" w:rsidP="00000000" w:rsidRDefault="00000000" w:rsidRPr="00000000" w14:paraId="000009C1">
      <w:pPr>
        <w:numPr>
          <w:ilvl w:val="0"/>
          <w:numId w:val="39"/>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C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drag</w:t>
      </w:r>
      <w:r w:rsidDel="00000000" w:rsidR="00000000" w:rsidRPr="00000000">
        <w:rPr>
          <w:rFonts w:ascii="Times New Roman" w:cs="Times New Roman" w:eastAsia="Times New Roman" w:hAnsi="Times New Roman"/>
          <w:sz w:val="24"/>
          <w:szCs w:val="24"/>
          <w:rtl w:val="0"/>
        </w:rPr>
        <w:t xml:space="preserve"> — Drag Time (Field Resistance Duration)</w:t>
      </w:r>
    </w:p>
    <w:p w:rsidR="00000000" w:rsidDel="00000000" w:rsidP="00000000" w:rsidRDefault="00000000" w:rsidRPr="00000000" w14:paraId="000009C3">
      <w:pPr>
        <w:numPr>
          <w:ilvl w:val="0"/>
          <w:numId w:val="15"/>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s (seconds)</w:t>
      </w:r>
    </w:p>
    <w:p w:rsidR="00000000" w:rsidDel="00000000" w:rsidP="00000000" w:rsidRDefault="00000000" w:rsidRPr="00000000" w14:paraId="000009C4">
      <w:pPr>
        <w:numPr>
          <w:ilvl w:val="0"/>
          <w:numId w:val="15"/>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Time required for a mass to lose its motion or coherence under scalar field resistance. Determined by the ratio of mass to emission pressure.</w:t>
      </w:r>
    </w:p>
    <w:p w:rsidR="00000000" w:rsidDel="00000000" w:rsidP="00000000" w:rsidRDefault="00000000" w:rsidRPr="00000000" w14:paraId="000009C5">
      <w:pPr>
        <w:numPr>
          <w:ilvl w:val="0"/>
          <w:numId w:val="15"/>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9C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 Scalar Thermal Potential</w:t>
      </w:r>
    </w:p>
    <w:p w:rsidR="00000000" w:rsidDel="00000000" w:rsidP="00000000" w:rsidRDefault="00000000" w:rsidRPr="00000000" w14:paraId="000009C7">
      <w:pPr>
        <w:numPr>
          <w:ilvl w:val="0"/>
          <w:numId w:val="21"/>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J/m³</w:t>
      </w:r>
    </w:p>
    <w:p w:rsidR="00000000" w:rsidDel="00000000" w:rsidP="00000000" w:rsidRDefault="00000000" w:rsidRPr="00000000" w14:paraId="000009C8">
      <w:pPr>
        <w:numPr>
          <w:ilvl w:val="0"/>
          <w:numId w:val="21"/>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Usable scalar emission energy available for thermal processes. Represents the portion of total potential (Φ</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converted into heat, modulated by efficiency η.</w:t>
      </w:r>
    </w:p>
    <w:p w:rsidR="00000000" w:rsidDel="00000000" w:rsidP="00000000" w:rsidRDefault="00000000" w:rsidRPr="00000000" w14:paraId="000009C9">
      <w:pPr>
        <w:numPr>
          <w:ilvl w:val="0"/>
          <w:numId w:val="21"/>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Conditionally Derived</w:t>
      </w:r>
    </w:p>
    <w:p w:rsidR="00000000" w:rsidDel="00000000" w:rsidP="00000000" w:rsidRDefault="00000000" w:rsidRPr="00000000" w14:paraId="000009C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 Maximum Scalar Lift Height</w:t>
      </w:r>
    </w:p>
    <w:p w:rsidR="00000000" w:rsidDel="00000000" w:rsidP="00000000" w:rsidRDefault="00000000" w:rsidRPr="00000000" w14:paraId="000009CB">
      <w:pPr>
        <w:numPr>
          <w:ilvl w:val="0"/>
          <w:numId w:val="68"/>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m (meters)</w:t>
      </w:r>
    </w:p>
    <w:p w:rsidR="00000000" w:rsidDel="00000000" w:rsidP="00000000" w:rsidRDefault="00000000" w:rsidRPr="00000000" w14:paraId="000009CC">
      <w:pPr>
        <w:numPr>
          <w:ilvl w:val="0"/>
          <w:numId w:val="68"/>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Maximum vertical height a scalar-coherent object or emission can reach before its energy potential is fully dissipated. Defined as the ratio of scalar potential to emission pressure.</w:t>
      </w:r>
    </w:p>
    <w:p w:rsidR="00000000" w:rsidDel="00000000" w:rsidP="00000000" w:rsidRDefault="00000000" w:rsidRPr="00000000" w14:paraId="000009CD">
      <w:pPr>
        <w:numPr>
          <w:ilvl w:val="0"/>
          <w:numId w:val="68"/>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9C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null</w:t>
      </w:r>
      <w:r w:rsidDel="00000000" w:rsidR="00000000" w:rsidRPr="00000000">
        <w:rPr>
          <w:rFonts w:ascii="Times New Roman" w:cs="Times New Roman" w:eastAsia="Times New Roman" w:hAnsi="Times New Roman"/>
          <w:sz w:val="24"/>
          <w:szCs w:val="24"/>
          <w:rtl w:val="0"/>
        </w:rPr>
        <w:t xml:space="preserve"> — Null Collapse Radius</w:t>
      </w:r>
    </w:p>
    <w:p w:rsidR="00000000" w:rsidDel="00000000" w:rsidP="00000000" w:rsidRDefault="00000000" w:rsidRPr="00000000" w14:paraId="000009CF">
      <w:pPr>
        <w:numPr>
          <w:ilvl w:val="0"/>
          <w:numId w:val="25"/>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m (meters)</w:t>
      </w:r>
    </w:p>
    <w:p w:rsidR="00000000" w:rsidDel="00000000" w:rsidP="00000000" w:rsidRDefault="00000000" w:rsidRPr="00000000" w14:paraId="000009D0">
      <w:pPr>
        <w:numPr>
          <w:ilvl w:val="0"/>
          <w:numId w:val="25"/>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Radial distance at which a scalar shell collapses into a null zone. Occurs when emission pressure is too weak to maintain coherence. </w:t>
      </w:r>
    </w:p>
    <w:p w:rsidR="00000000" w:rsidDel="00000000" w:rsidP="00000000" w:rsidRDefault="00000000" w:rsidRPr="00000000" w14:paraId="000009D1">
      <w:pPr>
        <w:numPr>
          <w:ilvl w:val="0"/>
          <w:numId w:val="25"/>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Conditionally Derived</w:t>
      </w:r>
    </w:p>
    <w:p w:rsidR="00000000" w:rsidDel="00000000" w:rsidP="00000000" w:rsidRDefault="00000000" w:rsidRPr="00000000" w14:paraId="000009D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w:t>
      </w:r>
      <w:r w:rsidDel="00000000" w:rsidR="00000000" w:rsidRPr="00000000">
        <w:rPr>
          <w:rFonts w:ascii="Times New Roman" w:cs="Times New Roman" w:eastAsia="Times New Roman" w:hAnsi="Times New Roman"/>
          <w:sz w:val="24"/>
          <w:szCs w:val="24"/>
          <w:vertAlign w:val="subscript"/>
          <w:rtl w:val="0"/>
        </w:rPr>
        <w:t xml:space="preserve">coh</w:t>
      </w:r>
      <w:r w:rsidDel="00000000" w:rsidR="00000000" w:rsidRPr="00000000">
        <w:rPr>
          <w:rFonts w:ascii="Times New Roman" w:cs="Times New Roman" w:eastAsia="Times New Roman" w:hAnsi="Times New Roman"/>
          <w:sz w:val="24"/>
          <w:szCs w:val="24"/>
          <w:rtl w:val="0"/>
        </w:rPr>
        <w:t xml:space="preserve"> — Coherence Efficiency</w:t>
      </w:r>
    </w:p>
    <w:p w:rsidR="00000000" w:rsidDel="00000000" w:rsidP="00000000" w:rsidRDefault="00000000" w:rsidRPr="00000000" w14:paraId="000009D3">
      <w:pPr>
        <w:numPr>
          <w:ilvl w:val="0"/>
          <w:numId w:val="96"/>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1/m</w:t>
      </w:r>
    </w:p>
    <w:p w:rsidR="00000000" w:rsidDel="00000000" w:rsidP="00000000" w:rsidRDefault="00000000" w:rsidRPr="00000000" w14:paraId="000009D4">
      <w:pPr>
        <w:numPr>
          <w:ilvl w:val="0"/>
          <w:numId w:val="96"/>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Efficiency of scalar field coherence transmission. Defined as the ratio of emission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to scalar gradient resistance (Δψ). Higher values indicate more coherent, stable emission propagation.</w:t>
      </w:r>
    </w:p>
    <w:p w:rsidR="00000000" w:rsidDel="00000000" w:rsidP="00000000" w:rsidRDefault="00000000" w:rsidRPr="00000000" w14:paraId="000009D5">
      <w:pPr>
        <w:numPr>
          <w:ilvl w:val="0"/>
          <w:numId w:val="96"/>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9D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Scalar Magnetic Field</w:t>
      </w:r>
    </w:p>
    <w:p w:rsidR="00000000" w:rsidDel="00000000" w:rsidP="00000000" w:rsidRDefault="00000000" w:rsidRPr="00000000" w14:paraId="000009D7">
      <w:pPr>
        <w:numPr>
          <w:ilvl w:val="0"/>
          <w:numId w:val="4"/>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T (tesla) = kg·s⁻²·A⁻¹</w:t>
      </w:r>
    </w:p>
    <w:p w:rsidR="00000000" w:rsidDel="00000000" w:rsidP="00000000" w:rsidRDefault="00000000" w:rsidRPr="00000000" w14:paraId="000009D8">
      <w:pPr>
        <w:numPr>
          <w:ilvl w:val="0"/>
          <w:numId w:val="4"/>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Rotational curl of the scalar emission field. Arises from the torsional rebound of scalar pressure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modulated by coherence (ψ). Replaces traditional magnetic field as a causal vortex structure.</w:t>
      </w:r>
    </w:p>
    <w:p w:rsidR="00000000" w:rsidDel="00000000" w:rsidP="00000000" w:rsidRDefault="00000000" w:rsidRPr="00000000" w14:paraId="000009D9">
      <w:pPr>
        <w:numPr>
          <w:ilvl w:val="0"/>
          <w:numId w:val="4"/>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9D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w:t>
      </w:r>
      <w:r w:rsidDel="00000000" w:rsidR="00000000" w:rsidRPr="00000000">
        <w:rPr>
          <w:rFonts w:ascii="Times New Roman" w:cs="Times New Roman" w:eastAsia="Times New Roman" w:hAnsi="Times New Roman"/>
          <w:sz w:val="24"/>
          <w:szCs w:val="24"/>
          <w:vertAlign w:val="subscript"/>
          <w:rtl w:val="0"/>
        </w:rPr>
        <w:t xml:space="preserve">fused</w:t>
      </w:r>
      <w:r w:rsidDel="00000000" w:rsidR="00000000" w:rsidRPr="00000000">
        <w:rPr>
          <w:rFonts w:ascii="Times New Roman" w:cs="Times New Roman" w:eastAsia="Times New Roman" w:hAnsi="Times New Roman"/>
          <w:sz w:val="24"/>
          <w:szCs w:val="24"/>
          <w:rtl w:val="0"/>
        </w:rPr>
        <w:t xml:space="preserve"> — Fused Scalar Rebound Potential</w:t>
      </w:r>
    </w:p>
    <w:p w:rsidR="00000000" w:rsidDel="00000000" w:rsidP="00000000" w:rsidRDefault="00000000" w:rsidRPr="00000000" w14:paraId="000009DB">
      <w:pPr>
        <w:numPr>
          <w:ilvl w:val="0"/>
          <w:numId w:val="59"/>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 (joules)</w:t>
      </w:r>
    </w:p>
    <w:p w:rsidR="00000000" w:rsidDel="00000000" w:rsidP="00000000" w:rsidRDefault="00000000" w:rsidRPr="00000000" w14:paraId="000009DC">
      <w:pPr>
        <w:numPr>
          <w:ilvl w:val="0"/>
          <w:numId w:val="59"/>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Total rebound energy stored in a fused nucleus after scalar synthesis. Reflects the net coherence gain from combining emission shells into a higher-order structure.</w:t>
      </w:r>
    </w:p>
    <w:p w:rsidR="00000000" w:rsidDel="00000000" w:rsidP="00000000" w:rsidRDefault="00000000" w:rsidRPr="00000000" w14:paraId="000009DD">
      <w:pPr>
        <w:numPr>
          <w:ilvl w:val="0"/>
          <w:numId w:val="59"/>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9D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w:t>
      </w:r>
      <w:r w:rsidDel="00000000" w:rsidR="00000000" w:rsidRPr="00000000">
        <w:rPr>
          <w:rFonts w:ascii="Times New Roman" w:cs="Times New Roman" w:eastAsia="Times New Roman" w:hAnsi="Times New Roman"/>
          <w:sz w:val="24"/>
          <w:szCs w:val="24"/>
          <w:vertAlign w:val="subscript"/>
          <w:rtl w:val="0"/>
        </w:rPr>
        <w:t xml:space="preserve">fuse</w:t>
      </w:r>
      <w:r w:rsidDel="00000000" w:rsidR="00000000" w:rsidRPr="00000000">
        <w:rPr>
          <w:rFonts w:ascii="Times New Roman" w:cs="Times New Roman" w:eastAsia="Times New Roman" w:hAnsi="Times New Roman"/>
          <w:sz w:val="24"/>
          <w:szCs w:val="24"/>
          <w:rtl w:val="0"/>
        </w:rPr>
        <w:t xml:space="preserve"> — Fusion Torsional Alignment Factor</w:t>
      </w:r>
    </w:p>
    <w:p w:rsidR="00000000" w:rsidDel="00000000" w:rsidP="00000000" w:rsidRDefault="00000000" w:rsidRPr="00000000" w14:paraId="000009DF">
      <w:pPr>
        <w:numPr>
          <w:ilvl w:val="0"/>
          <w:numId w:val="8"/>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9E0">
      <w:pPr>
        <w:numPr>
          <w:ilvl w:val="0"/>
          <w:numId w:val="8"/>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Represents the degree of phase-lock precision between scalar shells during a fusion event. Higher values indicate tighter alignment, greater rebound efficiency, and more stable fusion outcomes.</w:t>
      </w:r>
    </w:p>
    <w:p w:rsidR="00000000" w:rsidDel="00000000" w:rsidP="00000000" w:rsidRDefault="00000000" w:rsidRPr="00000000" w14:paraId="000009E1">
      <w:pPr>
        <w:numPr>
          <w:ilvl w:val="0"/>
          <w:numId w:val="8"/>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E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w:t>
      </w:r>
      <w:r w:rsidDel="00000000" w:rsidR="00000000" w:rsidRPr="00000000">
        <w:rPr>
          <w:rFonts w:ascii="Times New Roman" w:cs="Times New Roman" w:eastAsia="Times New Roman" w:hAnsi="Times New Roman"/>
          <w:sz w:val="24"/>
          <w:szCs w:val="24"/>
          <w:vertAlign w:val="subscript"/>
          <w:rtl w:val="0"/>
        </w:rPr>
        <w:t xml:space="preserve">critical</w:t>
      </w:r>
      <w:r w:rsidDel="00000000" w:rsidR="00000000" w:rsidRPr="00000000">
        <w:rPr>
          <w:rFonts w:ascii="Times New Roman" w:cs="Times New Roman" w:eastAsia="Times New Roman" w:hAnsi="Times New Roman"/>
          <w:sz w:val="24"/>
          <w:szCs w:val="24"/>
          <w:rtl w:val="0"/>
        </w:rPr>
        <w:t xml:space="preserve"> — Critical Coherence Decay Rate</w:t>
      </w:r>
    </w:p>
    <w:p w:rsidR="00000000" w:rsidDel="00000000" w:rsidP="00000000" w:rsidRDefault="00000000" w:rsidRPr="00000000" w14:paraId="000009E3">
      <w:pPr>
        <w:numPr>
          <w:ilvl w:val="0"/>
          <w:numId w:val="105"/>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s⁻¹</w:t>
      </w:r>
    </w:p>
    <w:p w:rsidR="00000000" w:rsidDel="00000000" w:rsidP="00000000" w:rsidRDefault="00000000" w:rsidRPr="00000000" w14:paraId="000009E4">
      <w:pPr>
        <w:numPr>
          <w:ilvl w:val="0"/>
          <w:numId w:val="105"/>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Threshold rate at which scalar field coherence (ψ) decays rapidly enough to trigger shell collapse or decoherence. Defines temporal stability limits of scalar systems.</w:t>
      </w:r>
    </w:p>
    <w:p w:rsidR="00000000" w:rsidDel="00000000" w:rsidP="00000000" w:rsidRDefault="00000000" w:rsidRPr="00000000" w14:paraId="000009E5">
      <w:pPr>
        <w:numPr>
          <w:ilvl w:val="0"/>
          <w:numId w:val="105"/>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Conditionally Derived</w:t>
      </w:r>
    </w:p>
    <w:p w:rsidR="00000000" w:rsidDel="00000000" w:rsidP="00000000" w:rsidRDefault="00000000" w:rsidRPr="00000000" w14:paraId="000009E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w:t>
      </w:r>
      <w:r w:rsidDel="00000000" w:rsidR="00000000" w:rsidRPr="00000000">
        <w:rPr>
          <w:rFonts w:ascii="Times New Roman" w:cs="Times New Roman" w:eastAsia="Times New Roman" w:hAnsi="Times New Roman"/>
          <w:sz w:val="24"/>
          <w:szCs w:val="24"/>
          <w:vertAlign w:val="subscript"/>
          <w:rtl w:val="0"/>
        </w:rPr>
        <w:t xml:space="preserve">collapse</w:t>
      </w:r>
      <w:r w:rsidDel="00000000" w:rsidR="00000000" w:rsidRPr="00000000">
        <w:rPr>
          <w:rFonts w:ascii="Times New Roman" w:cs="Times New Roman" w:eastAsia="Times New Roman" w:hAnsi="Times New Roman"/>
          <w:sz w:val="24"/>
          <w:szCs w:val="24"/>
          <w:rtl w:val="0"/>
        </w:rPr>
        <w:t xml:space="preserve"> — Collapse Torsional Threshold</w:t>
      </w:r>
    </w:p>
    <w:p w:rsidR="00000000" w:rsidDel="00000000" w:rsidP="00000000" w:rsidRDefault="00000000" w:rsidRPr="00000000" w14:paraId="000009E7">
      <w:pPr>
        <w:numPr>
          <w:ilvl w:val="0"/>
          <w:numId w:val="10"/>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9E8">
      <w:pPr>
        <w:numPr>
          <w:ilvl w:val="0"/>
          <w:numId w:val="10"/>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Maximum torsional stress a scalar rebound structure can withstand before disintegrating. When exceeded, coherence fractures and scalar fission occurs.</w:t>
      </w:r>
    </w:p>
    <w:p w:rsidR="00000000" w:rsidDel="00000000" w:rsidP="00000000" w:rsidRDefault="00000000" w:rsidRPr="00000000" w14:paraId="000009E9">
      <w:pPr>
        <w:numPr>
          <w:ilvl w:val="0"/>
          <w:numId w:val="10"/>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Conditionally Derived</w:t>
      </w:r>
    </w:p>
    <w:p w:rsidR="00000000" w:rsidDel="00000000" w:rsidP="00000000" w:rsidRDefault="00000000" w:rsidRPr="00000000" w14:paraId="000009E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 Scalar Scar Depth</w:t>
      </w:r>
    </w:p>
    <w:p w:rsidR="00000000" w:rsidDel="00000000" w:rsidP="00000000" w:rsidRDefault="00000000" w:rsidRPr="00000000" w14:paraId="000009EB">
      <w:pPr>
        <w:numPr>
          <w:ilvl w:val="0"/>
          <w:numId w:val="52"/>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 (joules)</w:t>
      </w:r>
    </w:p>
    <w:p w:rsidR="00000000" w:rsidDel="00000000" w:rsidP="00000000" w:rsidRDefault="00000000" w:rsidRPr="00000000" w14:paraId="000009EC">
      <w:pPr>
        <w:numPr>
          <w:ilvl w:val="0"/>
          <w:numId w:val="52"/>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Magnitude of scalar trauma embedded in the field, measured as a drop in scalar potential (Φ</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due to irreversible memory loss. Represents the energy deficit left by field collapse, detonation, or decoherence.</w:t>
      </w:r>
    </w:p>
    <w:p w:rsidR="00000000" w:rsidDel="00000000" w:rsidP="00000000" w:rsidRDefault="00000000" w:rsidRPr="00000000" w14:paraId="000009ED">
      <w:pPr>
        <w:numPr>
          <w:ilvl w:val="0"/>
          <w:numId w:val="52"/>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E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w:t>
      </w:r>
      <w:r w:rsidDel="00000000" w:rsidR="00000000" w:rsidRPr="00000000">
        <w:rPr>
          <w:rFonts w:ascii="Times New Roman" w:cs="Times New Roman" w:eastAsia="Times New Roman" w:hAnsi="Times New Roman"/>
          <w:sz w:val="24"/>
          <w:szCs w:val="24"/>
          <w:vertAlign w:val="subscript"/>
          <w:rtl w:val="0"/>
        </w:rPr>
        <w:t xml:space="preserve">parent</w:t>
      </w:r>
      <w:r w:rsidDel="00000000" w:rsidR="00000000" w:rsidRPr="00000000">
        <w:rPr>
          <w:rFonts w:ascii="Times New Roman" w:cs="Times New Roman" w:eastAsia="Times New Roman" w:hAnsi="Times New Roman"/>
          <w:sz w:val="24"/>
          <w:szCs w:val="24"/>
          <w:rtl w:val="0"/>
        </w:rPr>
        <w:t xml:space="preserve"> — Parent Scalar Potential</w:t>
      </w:r>
    </w:p>
    <w:p w:rsidR="00000000" w:rsidDel="00000000" w:rsidP="00000000" w:rsidRDefault="00000000" w:rsidRPr="00000000" w14:paraId="000009EF">
      <w:pPr>
        <w:numPr>
          <w:ilvl w:val="0"/>
          <w:numId w:val="73"/>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 (joules)</w:t>
      </w:r>
    </w:p>
    <w:p w:rsidR="00000000" w:rsidDel="00000000" w:rsidP="00000000" w:rsidRDefault="00000000" w:rsidRPr="00000000" w14:paraId="000009F0">
      <w:pPr>
        <w:numPr>
          <w:ilvl w:val="0"/>
          <w:numId w:val="73"/>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Total scalar energy potential stored in the original nucleus prior to fission. Serves as the baseline energy from which decay products and trauma (Dₛ) are measured.</w:t>
      </w:r>
    </w:p>
    <w:p w:rsidR="00000000" w:rsidDel="00000000" w:rsidP="00000000" w:rsidRDefault="00000000" w:rsidRPr="00000000" w14:paraId="000009F1">
      <w:pPr>
        <w:numPr>
          <w:ilvl w:val="0"/>
          <w:numId w:val="73"/>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F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Φ₁, Φ₂</w:t>
      </w:r>
      <w:r w:rsidDel="00000000" w:rsidR="00000000" w:rsidRPr="00000000">
        <w:rPr>
          <w:rFonts w:ascii="Times New Roman" w:cs="Times New Roman" w:eastAsia="Times New Roman" w:hAnsi="Times New Roman"/>
          <w:sz w:val="24"/>
          <w:szCs w:val="24"/>
          <w:rtl w:val="0"/>
        </w:rPr>
        <w:t xml:space="preserve"> — Fragment Rebound Potentials</w:t>
      </w:r>
    </w:p>
    <w:p w:rsidR="00000000" w:rsidDel="00000000" w:rsidP="00000000" w:rsidRDefault="00000000" w:rsidRPr="00000000" w14:paraId="000009F3">
      <w:pPr>
        <w:numPr>
          <w:ilvl w:val="0"/>
          <w:numId w:val="27"/>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 (joules)</w:t>
      </w:r>
    </w:p>
    <w:p w:rsidR="00000000" w:rsidDel="00000000" w:rsidP="00000000" w:rsidRDefault="00000000" w:rsidRPr="00000000" w14:paraId="000009F4">
      <w:pPr>
        <w:numPr>
          <w:ilvl w:val="0"/>
          <w:numId w:val="27"/>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Scalar energy potentials of the individual fragments produced by a fission event. Represent the post-collapse rebound energy retained in each product nucleus.</w:t>
      </w:r>
    </w:p>
    <w:p w:rsidR="00000000" w:rsidDel="00000000" w:rsidP="00000000" w:rsidRDefault="00000000" w:rsidRPr="00000000" w14:paraId="000009F5">
      <w:pPr>
        <w:numPr>
          <w:ilvl w:val="0"/>
          <w:numId w:val="27"/>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9F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 Critical Scalar Coherence (Quark Threshold)</w:t>
      </w:r>
    </w:p>
    <w:p w:rsidR="00000000" w:rsidDel="00000000" w:rsidP="00000000" w:rsidRDefault="00000000" w:rsidRPr="00000000" w14:paraId="000009F7">
      <w:pPr>
        <w:numPr>
          <w:ilvl w:val="0"/>
          <w:numId w:val="83"/>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9F8">
      <w:pPr>
        <w:numPr>
          <w:ilvl w:val="0"/>
          <w:numId w:val="83"/>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Minimum scalar coherence level required to sustain a stable quark–antiquark pair. Below this threshold, pair creation fails or immediate decoherence occurs.</w:t>
      </w:r>
    </w:p>
    <w:p w:rsidR="00000000" w:rsidDel="00000000" w:rsidP="00000000" w:rsidRDefault="00000000" w:rsidRPr="00000000" w14:paraId="000009F9">
      <w:pPr>
        <w:numPr>
          <w:ilvl w:val="0"/>
          <w:numId w:val="83"/>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Conditionally Derived</w:t>
      </w:r>
    </w:p>
    <w:p w:rsidR="00000000" w:rsidDel="00000000" w:rsidP="00000000" w:rsidRDefault="00000000" w:rsidRPr="00000000" w14:paraId="000009F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τ</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 Torsional Rebound Factors (Neutron &amp; Proton)</w:t>
      </w:r>
    </w:p>
    <w:p w:rsidR="00000000" w:rsidDel="00000000" w:rsidP="00000000" w:rsidRDefault="00000000" w:rsidRPr="00000000" w14:paraId="000009FB">
      <w:pPr>
        <w:numPr>
          <w:ilvl w:val="0"/>
          <w:numId w:val="101"/>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9FC">
      <w:pPr>
        <w:numPr>
          <w:ilvl w:val="0"/>
          <w:numId w:val="101"/>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Quantify the internal torsional symmetry of neutron and proton scalar rebound structures. Their difference determines the scalar origin of the neutron–proton mass gap.</w:t>
      </w:r>
    </w:p>
    <w:p w:rsidR="00000000" w:rsidDel="00000000" w:rsidP="00000000" w:rsidRDefault="00000000" w:rsidRPr="00000000" w14:paraId="000009FD">
      <w:pPr>
        <w:numPr>
          <w:ilvl w:val="0"/>
          <w:numId w:val="101"/>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9F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bscript"/>
          <w:rtl w:val="0"/>
        </w:rPr>
        <w:t xml:space="preserve">create</w:t>
      </w:r>
      <w:r w:rsidDel="00000000" w:rsidR="00000000" w:rsidRPr="00000000">
        <w:rPr>
          <w:rFonts w:ascii="Times New Roman" w:cs="Times New Roman" w:eastAsia="Times New Roman" w:hAnsi="Times New Roman"/>
          <w:sz w:val="24"/>
          <w:szCs w:val="24"/>
          <w:rtl w:val="0"/>
        </w:rPr>
        <w:t xml:space="preserve"> — Quark-Pair Creation Energy</w:t>
      </w:r>
    </w:p>
    <w:p w:rsidR="00000000" w:rsidDel="00000000" w:rsidP="00000000" w:rsidRDefault="00000000" w:rsidRPr="00000000" w14:paraId="000009FF">
      <w:pPr>
        <w:numPr>
          <w:ilvl w:val="0"/>
          <w:numId w:val="79"/>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 (joules)</w:t>
      </w:r>
    </w:p>
    <w:p w:rsidR="00000000" w:rsidDel="00000000" w:rsidP="00000000" w:rsidRDefault="00000000" w:rsidRPr="00000000" w14:paraId="00000A00">
      <w:pPr>
        <w:numPr>
          <w:ilvl w:val="0"/>
          <w:numId w:val="79"/>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Minimum scalar energy required to initiate rebound bifurcation, resulting in quark–antiquark pair formation. Derived from torsional stress and critical coherence conditions.</w:t>
      </w:r>
    </w:p>
    <w:p w:rsidR="00000000" w:rsidDel="00000000" w:rsidP="00000000" w:rsidRDefault="00000000" w:rsidRPr="00000000" w14:paraId="00000A01">
      <w:pPr>
        <w:numPr>
          <w:ilvl w:val="0"/>
          <w:numId w:val="79"/>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Conditionally Derived</w:t>
      </w:r>
    </w:p>
    <w:p w:rsidR="00000000" w:rsidDel="00000000" w:rsidP="00000000" w:rsidRDefault="00000000" w:rsidRPr="00000000" w14:paraId="00000A0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w:t>
      </w:r>
      <w:r w:rsidDel="00000000" w:rsidR="00000000" w:rsidRPr="00000000">
        <w:rPr>
          <w:rFonts w:ascii="Times New Roman" w:cs="Times New Roman" w:eastAsia="Times New Roman" w:hAnsi="Times New Roman"/>
          <w:sz w:val="24"/>
          <w:szCs w:val="24"/>
          <w:vertAlign w:val="subscript"/>
          <w:rtl w:val="0"/>
        </w:rPr>
        <w:t xml:space="preserve">meson</w:t>
      </w:r>
      <w:r w:rsidDel="00000000" w:rsidR="00000000" w:rsidRPr="00000000">
        <w:rPr>
          <w:rFonts w:ascii="Times New Roman" w:cs="Times New Roman" w:eastAsia="Times New Roman" w:hAnsi="Times New Roman"/>
          <w:sz w:val="24"/>
          <w:szCs w:val="24"/>
          <w:rtl w:val="0"/>
        </w:rPr>
        <w:t xml:space="preserve"> — Meson Torsional Field Potential</w:t>
      </w:r>
    </w:p>
    <w:p w:rsidR="00000000" w:rsidDel="00000000" w:rsidP="00000000" w:rsidRDefault="00000000" w:rsidRPr="00000000" w14:paraId="00000A03">
      <w:pPr>
        <w:numPr>
          <w:ilvl w:val="0"/>
          <w:numId w:val="33"/>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 (joules)</w:t>
      </w:r>
    </w:p>
    <w:p w:rsidR="00000000" w:rsidDel="00000000" w:rsidP="00000000" w:rsidRDefault="00000000" w:rsidRPr="00000000" w14:paraId="00000A04">
      <w:pPr>
        <w:numPr>
          <w:ilvl w:val="0"/>
          <w:numId w:val="33"/>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Total scalar rebound potential involved in forming a torsionally bound meson pair (quark–antiquark). Reflects the coherence and torsional alignment required to stabilize the meson structure.</w:t>
      </w:r>
    </w:p>
    <w:p w:rsidR="00000000" w:rsidDel="00000000" w:rsidP="00000000" w:rsidRDefault="00000000" w:rsidRPr="00000000" w14:paraId="00000A05">
      <w:pPr>
        <w:numPr>
          <w:ilvl w:val="0"/>
          <w:numId w:val="33"/>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A0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w:t>
      </w:r>
      <w:r w:rsidDel="00000000" w:rsidR="00000000" w:rsidRPr="00000000">
        <w:rPr>
          <w:rFonts w:ascii="Times New Roman" w:cs="Times New Roman" w:eastAsia="Times New Roman" w:hAnsi="Times New Roman"/>
          <w:sz w:val="24"/>
          <w:szCs w:val="24"/>
          <w:vertAlign w:val="subscript"/>
          <w:rtl w:val="0"/>
        </w:rPr>
        <w:t xml:space="preserve">q</w:t>
      </w:r>
      <w:r w:rsidDel="00000000" w:rsidR="00000000" w:rsidRPr="00000000">
        <w:rPr>
          <w:rFonts w:ascii="Times New Roman" w:cs="Times New Roman" w:eastAsia="Times New Roman" w:hAnsi="Times New Roman"/>
          <w:sz w:val="24"/>
          <w:szCs w:val="24"/>
          <w:rtl w:val="0"/>
        </w:rPr>
        <w:t xml:space="preserve">, ψ</w:t>
      </w:r>
      <w:r w:rsidDel="00000000" w:rsidR="00000000" w:rsidRPr="00000000">
        <w:rPr>
          <w:rFonts w:ascii="Times New Roman" w:cs="Times New Roman" w:eastAsia="Times New Roman" w:hAnsi="Times New Roman"/>
          <w:sz w:val="24"/>
          <w:szCs w:val="24"/>
          <w:vertAlign w:val="subscript"/>
          <w:rtl w:val="0"/>
        </w:rPr>
        <w:t xml:space="preserve">āq</w:t>
      </w:r>
      <w:r w:rsidDel="00000000" w:rsidR="00000000" w:rsidRPr="00000000">
        <w:rPr>
          <w:rFonts w:ascii="Times New Roman" w:cs="Times New Roman" w:eastAsia="Times New Roman" w:hAnsi="Times New Roman"/>
          <w:sz w:val="24"/>
          <w:szCs w:val="24"/>
          <w:rtl w:val="0"/>
        </w:rPr>
        <w:t xml:space="preserve"> — Quark and Antiquark Scalar Coherence</w:t>
      </w:r>
    </w:p>
    <w:p w:rsidR="00000000" w:rsidDel="00000000" w:rsidP="00000000" w:rsidRDefault="00000000" w:rsidRPr="00000000" w14:paraId="00000A07">
      <w:pPr>
        <w:numPr>
          <w:ilvl w:val="0"/>
          <w:numId w:val="49"/>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A08">
      <w:pPr>
        <w:numPr>
          <w:ilvl w:val="0"/>
          <w:numId w:val="49"/>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Scalar coherence levels of a quark and its corresponding antiquark shell. Determine pair stability, symmetry, and energy distribution in meson formation and rebound interactions.</w:t>
      </w:r>
    </w:p>
    <w:p w:rsidR="00000000" w:rsidDel="00000000" w:rsidP="00000000" w:rsidRDefault="00000000" w:rsidRPr="00000000" w14:paraId="00000A09">
      <w:pPr>
        <w:numPr>
          <w:ilvl w:val="0"/>
          <w:numId w:val="49"/>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A0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ψ²(x)</w:t>
      </w:r>
      <w:r w:rsidDel="00000000" w:rsidR="00000000" w:rsidRPr="00000000">
        <w:rPr>
          <w:rFonts w:ascii="Times New Roman" w:cs="Times New Roman" w:eastAsia="Times New Roman" w:hAnsi="Times New Roman"/>
          <w:sz w:val="24"/>
          <w:szCs w:val="24"/>
          <w:rtl w:val="0"/>
        </w:rPr>
        <w:t xml:space="preserve"> —Scalar Field Intensity (Born Rule Form)</w:t>
      </w:r>
    </w:p>
    <w:p w:rsidR="00000000" w:rsidDel="00000000" w:rsidP="00000000" w:rsidRDefault="00000000" w:rsidRPr="00000000" w14:paraId="00000A0B">
      <w:pPr>
        <w:numPr>
          <w:ilvl w:val="0"/>
          <w:numId w:val="30"/>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A0C">
      <w:pPr>
        <w:numPr>
          <w:ilvl w:val="0"/>
          <w:numId w:val="30"/>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Localized scalar field intensity at position x. Used in DET’s reinterpretation of the Born rule, where interaction probability is governed by coherent scalar density. </w:t>
      </w:r>
    </w:p>
    <w:p w:rsidR="00000000" w:rsidDel="00000000" w:rsidP="00000000" w:rsidRDefault="00000000" w:rsidRPr="00000000" w14:paraId="00000A0D">
      <w:pPr>
        <w:numPr>
          <w:ilvl w:val="0"/>
          <w:numId w:val="30"/>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A0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ΔE</w:t>
      </w:r>
      <w:r w:rsidDel="00000000" w:rsidR="00000000" w:rsidRPr="00000000">
        <w:rPr>
          <w:rFonts w:ascii="Times New Roman" w:cs="Times New Roman" w:eastAsia="Times New Roman" w:hAnsi="Times New Roman"/>
          <w:sz w:val="24"/>
          <w:szCs w:val="24"/>
          <w:vertAlign w:val="subscript"/>
          <w:rtl w:val="0"/>
        </w:rPr>
        <w:t xml:space="preserve">Lamb</w:t>
      </w:r>
      <w:r w:rsidDel="00000000" w:rsidR="00000000" w:rsidRPr="00000000">
        <w:rPr>
          <w:rFonts w:ascii="Times New Roman" w:cs="Times New Roman" w:eastAsia="Times New Roman" w:hAnsi="Times New Roman"/>
          <w:sz w:val="24"/>
          <w:szCs w:val="24"/>
          <w:rtl w:val="0"/>
        </w:rPr>
        <w:t xml:space="preserve"> — Lamb Shift Energy Offset</w:t>
      </w:r>
    </w:p>
    <w:p w:rsidR="00000000" w:rsidDel="00000000" w:rsidP="00000000" w:rsidRDefault="00000000" w:rsidRPr="00000000" w14:paraId="00000A0F">
      <w:pPr>
        <w:numPr>
          <w:ilvl w:val="0"/>
          <w:numId w:val="16"/>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 (joules)</w:t>
      </w:r>
    </w:p>
    <w:p w:rsidR="00000000" w:rsidDel="00000000" w:rsidP="00000000" w:rsidRDefault="00000000" w:rsidRPr="00000000" w14:paraId="00000A10">
      <w:pPr>
        <w:numPr>
          <w:ilvl w:val="0"/>
          <w:numId w:val="16"/>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Energy difference caused by scalar rebound interference within metastable field shells (e.g., 2S orbital in hydrogen). Arises from ψ̇-induced distortion and torsional buildup in enclosed cavities.</w:t>
      </w:r>
    </w:p>
    <w:p w:rsidR="00000000" w:rsidDel="00000000" w:rsidP="00000000" w:rsidRDefault="00000000" w:rsidRPr="00000000" w14:paraId="00000A11">
      <w:pPr>
        <w:numPr>
          <w:ilvl w:val="0"/>
          <w:numId w:val="16"/>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A1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gₑ (DET)</w:t>
      </w:r>
      <w:r w:rsidDel="00000000" w:rsidR="00000000" w:rsidRPr="00000000">
        <w:rPr>
          <w:rFonts w:ascii="Times New Roman" w:cs="Times New Roman" w:eastAsia="Times New Roman" w:hAnsi="Times New Roman"/>
          <w:sz w:val="24"/>
          <w:szCs w:val="24"/>
          <w:rtl w:val="0"/>
        </w:rPr>
        <w:t xml:space="preserve"> — Electron g-Factor (Scalar Rebound Interpretation)</w:t>
      </w:r>
    </w:p>
    <w:p w:rsidR="00000000" w:rsidDel="00000000" w:rsidP="00000000" w:rsidRDefault="00000000" w:rsidRPr="00000000" w14:paraId="00000A13">
      <w:pPr>
        <w:numPr>
          <w:ilvl w:val="0"/>
          <w:numId w:val="46"/>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A14">
      <w:pPr>
        <w:numPr>
          <w:ilvl w:val="0"/>
          <w:numId w:val="46"/>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Electron magnetic moment correction arising from torsional rebound and scalar shell asymmetry. Replaces quantum loop explanation with a deterministic field-based offset.</w:t>
      </w:r>
    </w:p>
    <w:p w:rsidR="00000000" w:rsidDel="00000000" w:rsidP="00000000" w:rsidRDefault="00000000" w:rsidRPr="00000000" w14:paraId="00000A15">
      <w:pPr>
        <w:numPr>
          <w:ilvl w:val="0"/>
          <w:numId w:val="46"/>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A1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ΔΦ</w:t>
      </w:r>
      <w:r w:rsidDel="00000000" w:rsidR="00000000" w:rsidRPr="00000000">
        <w:rPr>
          <w:rFonts w:ascii="Times New Roman" w:cs="Times New Roman" w:eastAsia="Times New Roman" w:hAnsi="Times New Roman"/>
          <w:sz w:val="24"/>
          <w:szCs w:val="24"/>
          <w:rtl w:val="0"/>
        </w:rPr>
        <w:t xml:space="preserve"> — Scalar Potential Difference</w:t>
      </w:r>
    </w:p>
    <w:p w:rsidR="00000000" w:rsidDel="00000000" w:rsidP="00000000" w:rsidRDefault="00000000" w:rsidRPr="00000000" w14:paraId="00000A17">
      <w:pPr>
        <w:numPr>
          <w:ilvl w:val="0"/>
          <w:numId w:val="65"/>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 (joules)</w:t>
      </w:r>
    </w:p>
    <w:p w:rsidR="00000000" w:rsidDel="00000000" w:rsidP="00000000" w:rsidRDefault="00000000" w:rsidRPr="00000000" w14:paraId="00000A18">
      <w:pPr>
        <w:numPr>
          <w:ilvl w:val="0"/>
          <w:numId w:val="65"/>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Difference in scalar potential across shell layers or field zones. Governs oscillation behavior in systems like neutrinos, where field memory shifts during propagation.</w:t>
      </w:r>
    </w:p>
    <w:p w:rsidR="00000000" w:rsidDel="00000000" w:rsidP="00000000" w:rsidRDefault="00000000" w:rsidRPr="00000000" w14:paraId="00000A19">
      <w:pPr>
        <w:numPr>
          <w:ilvl w:val="0"/>
          <w:numId w:val="65"/>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A1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w:t>
      </w:r>
      <w:r w:rsidDel="00000000" w:rsidR="00000000" w:rsidRPr="00000000">
        <w:rPr>
          <w:rFonts w:ascii="Times New Roman" w:cs="Times New Roman" w:eastAsia="Times New Roman" w:hAnsi="Times New Roman"/>
          <w:sz w:val="24"/>
          <w:szCs w:val="24"/>
          <w:vertAlign w:val="subscript"/>
          <w:rtl w:val="0"/>
        </w:rPr>
        <w:t xml:space="preserve">observer</w:t>
      </w:r>
      <w:r w:rsidDel="00000000" w:rsidR="00000000" w:rsidRPr="00000000">
        <w:rPr>
          <w:rFonts w:ascii="Times New Roman" w:cs="Times New Roman" w:eastAsia="Times New Roman" w:hAnsi="Times New Roman"/>
          <w:sz w:val="24"/>
          <w:szCs w:val="24"/>
          <w:rtl w:val="0"/>
        </w:rPr>
        <w:t xml:space="preserve">, ψ</w:t>
      </w:r>
      <w:r w:rsidDel="00000000" w:rsidR="00000000" w:rsidRPr="00000000">
        <w:rPr>
          <w:rFonts w:ascii="Times New Roman" w:cs="Times New Roman" w:eastAsia="Times New Roman" w:hAnsi="Times New Roman"/>
          <w:sz w:val="24"/>
          <w:szCs w:val="24"/>
          <w:vertAlign w:val="subscript"/>
          <w:rtl w:val="0"/>
        </w:rPr>
        <w:t xml:space="preserve">source</w:t>
      </w:r>
      <w:r w:rsidDel="00000000" w:rsidR="00000000" w:rsidRPr="00000000">
        <w:rPr>
          <w:rFonts w:ascii="Times New Roman" w:cs="Times New Roman" w:eastAsia="Times New Roman" w:hAnsi="Times New Roman"/>
          <w:sz w:val="24"/>
          <w:szCs w:val="24"/>
          <w:rtl w:val="0"/>
        </w:rPr>
        <w:t xml:space="preserve"> — Observer and Source Scalar Coherence</w:t>
      </w:r>
    </w:p>
    <w:p w:rsidR="00000000" w:rsidDel="00000000" w:rsidP="00000000" w:rsidRDefault="00000000" w:rsidRPr="00000000" w14:paraId="00000A1B">
      <w:pPr>
        <w:numPr>
          <w:ilvl w:val="0"/>
          <w:numId w:val="93"/>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A1C">
      <w:pPr>
        <w:numPr>
          <w:ilvl w:val="0"/>
          <w:numId w:val="93"/>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Scalar coherence levels at the observer and emission source positions. Determine redshift, time delay, and lensing effects through ψ-gradient disparities.</w:t>
      </w:r>
    </w:p>
    <w:p w:rsidR="00000000" w:rsidDel="00000000" w:rsidP="00000000" w:rsidRDefault="00000000" w:rsidRPr="00000000" w14:paraId="00000A1D">
      <w:pPr>
        <w:numPr>
          <w:ilvl w:val="0"/>
          <w:numId w:val="93"/>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A1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w:t>
      </w:r>
      <w:r w:rsidDel="00000000" w:rsidR="00000000" w:rsidRPr="00000000">
        <w:rPr>
          <w:rFonts w:ascii="Times New Roman" w:cs="Times New Roman" w:eastAsia="Times New Roman" w:hAnsi="Times New Roman"/>
          <w:sz w:val="24"/>
          <w:szCs w:val="24"/>
          <w:vertAlign w:val="subscript"/>
          <w:rtl w:val="0"/>
        </w:rPr>
        <w:t xml:space="preserve">null</w:t>
      </w:r>
      <w:r w:rsidDel="00000000" w:rsidR="00000000" w:rsidRPr="00000000">
        <w:rPr>
          <w:rFonts w:ascii="Times New Roman" w:cs="Times New Roman" w:eastAsia="Times New Roman" w:hAnsi="Times New Roman"/>
          <w:sz w:val="24"/>
          <w:szCs w:val="24"/>
          <w:rtl w:val="0"/>
        </w:rPr>
        <w:t xml:space="preserve"> — Null Coherence Region</w:t>
      </w:r>
    </w:p>
    <w:p w:rsidR="00000000" w:rsidDel="00000000" w:rsidP="00000000" w:rsidRDefault="00000000" w:rsidRPr="00000000" w14:paraId="00000A1F">
      <w:pPr>
        <w:numPr>
          <w:ilvl w:val="0"/>
          <w:numId w:val="23"/>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A20">
      <w:pPr>
        <w:numPr>
          <w:ilvl w:val="0"/>
          <w:numId w:val="23"/>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Shell region where scalar coherence (ψ) approaches zero. In these zones, gravity ceases to act coherently, collapse fails to complete, and levitation or field inversion phenomena may occur.</w:t>
      </w:r>
    </w:p>
    <w:p w:rsidR="00000000" w:rsidDel="00000000" w:rsidP="00000000" w:rsidRDefault="00000000" w:rsidRPr="00000000" w14:paraId="00000A21">
      <w:pPr>
        <w:numPr>
          <w:ilvl w:val="0"/>
          <w:numId w:val="23"/>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A2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w:t>
      </w:r>
      <w:r w:rsidDel="00000000" w:rsidR="00000000" w:rsidRPr="00000000">
        <w:rPr>
          <w:rFonts w:ascii="Times New Roman" w:cs="Times New Roman" w:eastAsia="Times New Roman" w:hAnsi="Times New Roman"/>
          <w:sz w:val="24"/>
          <w:szCs w:val="24"/>
          <w:vertAlign w:val="subscript"/>
          <w:rtl w:val="0"/>
        </w:rPr>
        <w:t xml:space="preserve">echo</w:t>
      </w:r>
      <w:r w:rsidDel="00000000" w:rsidR="00000000" w:rsidRPr="00000000">
        <w:rPr>
          <w:rFonts w:ascii="Times New Roman" w:cs="Times New Roman" w:eastAsia="Times New Roman" w:hAnsi="Times New Roman"/>
          <w:sz w:val="24"/>
          <w:szCs w:val="24"/>
          <w:rtl w:val="0"/>
        </w:rPr>
        <w:t xml:space="preserve"> — Torsional Echo Factor</w:t>
      </w:r>
    </w:p>
    <w:p w:rsidR="00000000" w:rsidDel="00000000" w:rsidP="00000000" w:rsidRDefault="00000000" w:rsidRPr="00000000" w14:paraId="00000A23">
      <w:pPr>
        <w:numPr>
          <w:ilvl w:val="0"/>
          <w:numId w:val="60"/>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Unitless</w:t>
      </w:r>
    </w:p>
    <w:p w:rsidR="00000000" w:rsidDel="00000000" w:rsidP="00000000" w:rsidRDefault="00000000" w:rsidRPr="00000000" w14:paraId="00000A24">
      <w:pPr>
        <w:numPr>
          <w:ilvl w:val="0"/>
          <w:numId w:val="60"/>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Torsional memory distortion introduced during scalar echo cycles. Governs fine structure splitting in spectral lines due to shell-phase interference and rebound asymmetry.</w:t>
      </w:r>
    </w:p>
    <w:p w:rsidR="00000000" w:rsidDel="00000000" w:rsidP="00000000" w:rsidRDefault="00000000" w:rsidRPr="00000000" w14:paraId="00000A25">
      <w:pPr>
        <w:numPr>
          <w:ilvl w:val="0"/>
          <w:numId w:val="60"/>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Field-Dependent</w:t>
      </w:r>
    </w:p>
    <w:p w:rsidR="00000000" w:rsidDel="00000000" w:rsidP="00000000" w:rsidRDefault="00000000" w:rsidRPr="00000000" w14:paraId="00000A2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vec</w:t>
      </w:r>
      <w:r w:rsidDel="00000000" w:rsidR="00000000" w:rsidRPr="00000000">
        <w:rPr>
          <w:rFonts w:ascii="Times New Roman" w:cs="Times New Roman" w:eastAsia="Times New Roman" w:hAnsi="Times New Roman"/>
          <w:sz w:val="24"/>
          <w:szCs w:val="24"/>
          <w:rtl w:val="0"/>
        </w:rPr>
        <w:t xml:space="preserve"> — Scalar Trauma Propagation Vector</w:t>
      </w:r>
    </w:p>
    <w:p w:rsidR="00000000" w:rsidDel="00000000" w:rsidP="00000000" w:rsidRDefault="00000000" w:rsidRPr="00000000" w14:paraId="00000A27">
      <w:pPr>
        <w:numPr>
          <w:ilvl w:val="0"/>
          <w:numId w:val="55"/>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N/m (newtons per meter)</w:t>
      </w:r>
    </w:p>
    <w:p w:rsidR="00000000" w:rsidDel="00000000" w:rsidP="00000000" w:rsidRDefault="00000000" w:rsidRPr="00000000" w14:paraId="00000A28">
      <w:pPr>
        <w:numPr>
          <w:ilvl w:val="0"/>
          <w:numId w:val="55"/>
        </w:numPr>
        <w:spacing w:after="0" w:afterAutospacing="0" w:before="0" w:beforeAutospacing="0" w:line="480" w:lineRule="auto"/>
        <w:ind w:left="2160" w:hanging="360"/>
        <w:rPr>
          <w:rFonts w:ascii="Arial" w:cs="Arial" w:eastAsia="Arial" w:hAnsi="Arial"/>
        </w:rPr>
      </w:pPr>
      <w:sdt>
        <w:sdtPr>
          <w:id w:val="-190823710"/>
          <w:tag w:val="goog_rdk_143"/>
        </w:sdtPr>
        <w:sdtContent>
          <w:r w:rsidDel="00000000" w:rsidR="00000000" w:rsidRPr="00000000">
            <w:rPr>
              <w:rFonts w:ascii="Gungsuh" w:cs="Gungsuh" w:eastAsia="Gungsuh" w:hAnsi="Gungsuh"/>
              <w:sz w:val="24"/>
              <w:szCs w:val="24"/>
              <w:rtl w:val="0"/>
            </w:rPr>
            <w:t xml:space="preserve">Physical Interpretation: Directional force vector describing how scalar trauma propagates through the field. Combines coherence collapse gradient (-∇ψ) with torsional dispersion response (τ∇σ). Indicates where trauma flows and amplifies.</w:t>
          </w:r>
        </w:sdtContent>
      </w:sdt>
    </w:p>
    <w:p w:rsidR="00000000" w:rsidDel="00000000" w:rsidP="00000000" w:rsidRDefault="00000000" w:rsidRPr="00000000" w14:paraId="00000A29">
      <w:pPr>
        <w:numPr>
          <w:ilvl w:val="0"/>
          <w:numId w:val="55"/>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A2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ψ</w:t>
      </w:r>
      <w:r w:rsidDel="00000000" w:rsidR="00000000" w:rsidRPr="00000000">
        <w:rPr>
          <w:rFonts w:ascii="Times New Roman" w:cs="Times New Roman" w:eastAsia="Times New Roman" w:hAnsi="Times New Roman"/>
          <w:sz w:val="24"/>
          <w:szCs w:val="24"/>
          <w:rtl w:val="0"/>
        </w:rPr>
        <w:t xml:space="preserve"> — Scalar Entropy</w:t>
      </w:r>
    </w:p>
    <w:p w:rsidR="00000000" w:rsidDel="00000000" w:rsidP="00000000" w:rsidRDefault="00000000" w:rsidRPr="00000000" w14:paraId="00000A2B">
      <w:pPr>
        <w:numPr>
          <w:ilvl w:val="0"/>
          <w:numId w:val="28"/>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s⁻¹ (per second)</w:t>
      </w:r>
    </w:p>
    <w:p w:rsidR="00000000" w:rsidDel="00000000" w:rsidP="00000000" w:rsidRDefault="00000000" w:rsidRPr="00000000" w14:paraId="00000A2C">
      <w:pPr>
        <w:numPr>
          <w:ilvl w:val="0"/>
          <w:numId w:val="28"/>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Rate of scalar coherence loss over time. Quantifies the entropy of a scalar system in terms of field coherence decay. Higher values indicate faster decoherence and field disorder.</w:t>
      </w:r>
    </w:p>
    <w:p w:rsidR="00000000" w:rsidDel="00000000" w:rsidP="00000000" w:rsidRDefault="00000000" w:rsidRPr="00000000" w14:paraId="00000A2D">
      <w:pPr>
        <w:numPr>
          <w:ilvl w:val="0"/>
          <w:numId w:val="28"/>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Derived</w:t>
      </w:r>
    </w:p>
    <w:p w:rsidR="00000000" w:rsidDel="00000000" w:rsidP="00000000" w:rsidRDefault="00000000" w:rsidRPr="00000000" w14:paraId="00000A2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Φ⁴ — Standard Scalar Reference Potential</w:t>
      </w:r>
    </w:p>
    <w:p w:rsidR="00000000" w:rsidDel="00000000" w:rsidP="00000000" w:rsidRDefault="00000000" w:rsidRPr="00000000" w14:paraId="00000A2F">
      <w:pPr>
        <w:numPr>
          <w:ilvl w:val="0"/>
          <w:numId w:val="1"/>
        </w:numPr>
        <w:spacing w:after="0" w:afterAutospacing="0" w:before="24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Units (SI): J⁴ (joules)</w:t>
      </w:r>
    </w:p>
    <w:p w:rsidR="00000000" w:rsidDel="00000000" w:rsidP="00000000" w:rsidRDefault="00000000" w:rsidRPr="00000000" w14:paraId="00000A30">
      <w:pPr>
        <w:numPr>
          <w:ilvl w:val="0"/>
          <w:numId w:val="1"/>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Physical Interpretation: Canonical scalar potential reference value used for field normalization near Earth’s surface. Represents the fourth-order energy density baseline for emission coherence at ground-level conditions.</w:t>
      </w:r>
    </w:p>
    <w:p w:rsidR="00000000" w:rsidDel="00000000" w:rsidP="00000000" w:rsidRDefault="00000000" w:rsidRPr="00000000" w14:paraId="00000A31">
      <w:pPr>
        <w:numPr>
          <w:ilvl w:val="0"/>
          <w:numId w:val="1"/>
        </w:numPr>
        <w:spacing w:after="0" w:afterAutospacing="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Approximate Value: ~1.2 × 10⁴⁵ J⁴</w:t>
      </w:r>
    </w:p>
    <w:p w:rsidR="00000000" w:rsidDel="00000000" w:rsidP="00000000" w:rsidRDefault="00000000" w:rsidRPr="00000000" w14:paraId="00000A32">
      <w:pPr>
        <w:numPr>
          <w:ilvl w:val="0"/>
          <w:numId w:val="1"/>
        </w:numPr>
        <w:spacing w:after="240" w:before="0" w:beforeAutospacing="0" w:line="48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Type: Constant</w:t>
        <w:br w:type="textWrapping"/>
      </w:r>
    </w:p>
    <w:p w:rsidR="00000000" w:rsidDel="00000000" w:rsidP="00000000" w:rsidRDefault="00000000" w:rsidRPr="00000000" w14:paraId="00000A33">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A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5">
      <w:pPr>
        <w:pStyle w:val="Heading1"/>
        <w:spacing w:line="480" w:lineRule="auto"/>
        <w:ind w:firstLine="1440"/>
        <w:rPr/>
      </w:pPr>
      <w:bookmarkStart w:colFirst="0" w:colLast="0" w:name="_heading=h.j4i02wpoo7sa" w:id="173"/>
      <w:bookmarkEnd w:id="173"/>
      <w:r w:rsidDel="00000000" w:rsidR="00000000" w:rsidRPr="00000000">
        <w:rPr>
          <w:rtl w:val="0"/>
        </w:rPr>
        <w:t xml:space="preserve">DET Equation Index</w:t>
      </w:r>
    </w:p>
    <w:p w:rsidR="00000000" w:rsidDel="00000000" w:rsidP="00000000" w:rsidRDefault="00000000" w:rsidRPr="00000000" w14:paraId="00000A36">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Divine Emission Theory (DET) – Full Equation Index</w:t>
      </w:r>
    </w:p>
    <w:p w:rsidR="00000000" w:rsidDel="00000000" w:rsidP="00000000" w:rsidRDefault="00000000" w:rsidRPr="00000000" w14:paraId="00000A37">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C01 — aₕ = Pₕ / Φₕ  (Vertical acceleration from field pressure and scalar potential)</w:t>
      </w:r>
    </w:p>
    <w:p w:rsidR="00000000" w:rsidDel="00000000" w:rsidP="00000000" w:rsidRDefault="00000000" w:rsidRPr="00000000" w14:paraId="00000A38">
      <w:pPr>
        <w:spacing w:after="160" w:line="480" w:lineRule="auto"/>
        <w:ind w:left="1440" w:firstLine="0"/>
        <w:rPr>
          <w:rFonts w:ascii="Times New Roman" w:cs="Times New Roman" w:eastAsia="Times New Roman" w:hAnsi="Times New Roman"/>
          <w:sz w:val="24"/>
          <w:szCs w:val="24"/>
        </w:rPr>
      </w:pPr>
      <w:sdt>
        <w:sdtPr>
          <w:id w:val="1737647326"/>
          <w:tag w:val="goog_rdk_144"/>
        </w:sdtPr>
        <w:sdtContent>
          <w:r w:rsidDel="00000000" w:rsidR="00000000" w:rsidRPr="00000000">
            <w:rPr>
              <w:rFonts w:ascii="Cardo" w:cs="Cardo" w:eastAsia="Cardo" w:hAnsi="Cardo"/>
              <w:sz w:val="24"/>
              <w:szCs w:val="24"/>
              <w:rtl w:val="0"/>
            </w:rPr>
            <w:t xml:space="preserve">C02 — Φₕ = ∫(Pₑ * dψ)  (Scalar energy potential from emission pressure gradient)</w:t>
          </w:r>
        </w:sdtContent>
      </w:sdt>
    </w:p>
    <w:p w:rsidR="00000000" w:rsidDel="00000000" w:rsidP="00000000" w:rsidRDefault="00000000" w:rsidRPr="00000000" w14:paraId="00000A39">
      <w:pPr>
        <w:spacing w:after="160" w:line="480" w:lineRule="auto"/>
        <w:ind w:left="1440" w:firstLine="0"/>
        <w:rPr>
          <w:rFonts w:ascii="Times New Roman" w:cs="Times New Roman" w:eastAsia="Times New Roman" w:hAnsi="Times New Roman"/>
          <w:sz w:val="24"/>
          <w:szCs w:val="24"/>
        </w:rPr>
      </w:pPr>
      <w:sdt>
        <w:sdtPr>
          <w:id w:val="254960224"/>
          <w:tag w:val="goog_rdk_145"/>
        </w:sdtPr>
        <w:sdtContent>
          <w:r w:rsidDel="00000000" w:rsidR="00000000" w:rsidRPr="00000000">
            <w:rPr>
              <w:rFonts w:ascii="Cardo" w:cs="Cardo" w:eastAsia="Cardo" w:hAnsi="Cardo"/>
              <w:sz w:val="24"/>
              <w:szCs w:val="24"/>
              <w:rtl w:val="0"/>
            </w:rPr>
            <w:t xml:space="preserve">C03 — ψ = ∇Φₕ  (Scalar gradient field)</w:t>
          </w:r>
        </w:sdtContent>
      </w:sdt>
    </w:p>
    <w:p w:rsidR="00000000" w:rsidDel="00000000" w:rsidP="00000000" w:rsidRDefault="00000000" w:rsidRPr="00000000" w14:paraId="00000A3A">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C04 — Pₑ = dΦₕ/dψ  (Emission pressure from scalar field change)</w:t>
      </w:r>
    </w:p>
    <w:p w:rsidR="00000000" w:rsidDel="00000000" w:rsidP="00000000" w:rsidRDefault="00000000" w:rsidRPr="00000000" w14:paraId="00000A3B">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C05 — e = dΦₕ/dψ  (Emission density, equivalent to emission pressure)</w:t>
      </w:r>
    </w:p>
    <w:p w:rsidR="00000000" w:rsidDel="00000000" w:rsidP="00000000" w:rsidRDefault="00000000" w:rsidRPr="00000000" w14:paraId="00000A3C">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G01a (Full Form) — Fg = Φₕ₁ * Φₕ₂ / r²  (Scalar potential-based gravity interaction)</w:t>
      </w:r>
    </w:p>
    <w:p w:rsidR="00000000" w:rsidDel="00000000" w:rsidP="00000000" w:rsidRDefault="00000000" w:rsidRPr="00000000" w14:paraId="00000A3D">
      <w:pPr>
        <w:spacing w:after="160" w:line="480" w:lineRule="auto"/>
        <w:ind w:left="144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G01b (Normalized Form) — Fg = Φₕ₁ * Φₕ₂ / r² * Φ⁴</w:t>
      </w:r>
      <w:r w:rsidDel="00000000" w:rsidR="00000000" w:rsidRPr="00000000">
        <w:rPr>
          <w:rtl w:val="0"/>
        </w:rPr>
      </w:r>
    </w:p>
    <w:p w:rsidR="00000000" w:rsidDel="00000000" w:rsidP="00000000" w:rsidRDefault="00000000" w:rsidRPr="00000000" w14:paraId="00000A3E">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G02 — Φₕ = m * c²  (Scalar energy equivalence) </w:t>
      </w:r>
    </w:p>
    <w:p w:rsidR="00000000" w:rsidDel="00000000" w:rsidP="00000000" w:rsidRDefault="00000000" w:rsidRPr="00000000" w14:paraId="00000A3F">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G03a — g = aₕ = Pₕ / Φₕ  (Gravitational acceleration as scalar pressure)</w:t>
      </w:r>
    </w:p>
    <w:p w:rsidR="00000000" w:rsidDel="00000000" w:rsidP="00000000" w:rsidRDefault="00000000" w:rsidRPr="00000000" w14:paraId="00000A40">
      <w:pPr>
        <w:spacing w:after="160" w:line="480" w:lineRule="auto"/>
        <w:ind w:left="1440" w:firstLine="0"/>
        <w:rPr>
          <w:rFonts w:ascii="Arimo" w:cs="Arimo" w:eastAsia="Arimo" w:hAnsi="Arimo"/>
        </w:rPr>
      </w:pPr>
      <w:r w:rsidDel="00000000" w:rsidR="00000000" w:rsidRPr="00000000">
        <w:rPr>
          <w:rFonts w:ascii="Times New Roman" w:cs="Times New Roman" w:eastAsia="Times New Roman" w:hAnsi="Times New Roman"/>
          <w:sz w:val="24"/>
          <w:szCs w:val="24"/>
          <w:rtl w:val="0"/>
        </w:rPr>
        <w:t xml:space="preserve">G03b — </w:t>
      </w:r>
      <w:sdt>
        <w:sdtPr>
          <w:id w:val="806633205"/>
          <w:tag w:val="goog_rdk_146"/>
        </w:sdtPr>
        <w:sdtContent>
          <w:r w:rsidDel="00000000" w:rsidR="00000000" w:rsidRPr="00000000">
            <w:rPr>
              <w:rFonts w:ascii="Arial Unicode MS" w:cs="Arial Unicode MS" w:eastAsia="Arial Unicode MS" w:hAnsi="Arial Unicode MS"/>
              <w:rtl w:val="0"/>
            </w:rPr>
            <w:t xml:space="preserve">aₕ = ∂Φₕ/ ∂h (Gravitational acceleration as the vertical gradient of scalar potential) </w:t>
          </w:r>
        </w:sdtContent>
      </w:sdt>
    </w:p>
    <w:p w:rsidR="00000000" w:rsidDel="00000000" w:rsidP="00000000" w:rsidRDefault="00000000" w:rsidRPr="00000000" w14:paraId="00000A41">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G04 — dΦₕ = m * aₕ * dψ  (Field work via scalar interaction)</w:t>
      </w:r>
    </w:p>
    <w:p w:rsidR="00000000" w:rsidDel="00000000" w:rsidP="00000000" w:rsidRDefault="00000000" w:rsidRPr="00000000" w14:paraId="00000A42">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G05 — Pₕ = Φₕ * ψ  (Pressure from potential and gradient)</w:t>
      </w:r>
    </w:p>
    <w:p w:rsidR="00000000" w:rsidDel="00000000" w:rsidP="00000000" w:rsidRDefault="00000000" w:rsidRPr="00000000" w14:paraId="00000A43">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S01 — N = Φₕ - Φ₀  (Null potential zone condition)</w:t>
      </w:r>
    </w:p>
    <w:p w:rsidR="00000000" w:rsidDel="00000000" w:rsidP="00000000" w:rsidRDefault="00000000" w:rsidRPr="00000000" w14:paraId="00000A44">
      <w:pPr>
        <w:spacing w:after="160" w:line="480" w:lineRule="auto"/>
        <w:ind w:left="1440" w:firstLine="0"/>
        <w:rPr>
          <w:rFonts w:ascii="Times New Roman" w:cs="Times New Roman" w:eastAsia="Times New Roman" w:hAnsi="Times New Roman"/>
          <w:sz w:val="24"/>
          <w:szCs w:val="24"/>
        </w:rPr>
      </w:pPr>
      <w:sdt>
        <w:sdtPr>
          <w:id w:val="-1949363309"/>
          <w:tag w:val="goog_rdk_147"/>
        </w:sdtPr>
        <w:sdtContent>
          <w:r w:rsidDel="00000000" w:rsidR="00000000" w:rsidRPr="00000000">
            <w:rPr>
              <w:rFonts w:ascii="Caudex" w:cs="Caudex" w:eastAsia="Caudex" w:hAnsi="Caudex"/>
              <w:sz w:val="24"/>
              <w:szCs w:val="24"/>
              <w:rtl w:val="0"/>
            </w:rPr>
            <w:t xml:space="preserve">S02 — aₙ = ∇N / Φ₀  (Null zone acceleration)</w:t>
          </w:r>
        </w:sdtContent>
      </w:sdt>
    </w:p>
    <w:p w:rsidR="00000000" w:rsidDel="00000000" w:rsidP="00000000" w:rsidRDefault="00000000" w:rsidRPr="00000000" w14:paraId="00000A45">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S03 — Pₙ = N / V  (Null zone pressure)</w:t>
      </w:r>
    </w:p>
    <w:p w:rsidR="00000000" w:rsidDel="00000000" w:rsidP="00000000" w:rsidRDefault="00000000" w:rsidRPr="00000000" w14:paraId="00000A46">
      <w:pPr>
        <w:spacing w:after="160" w:line="480" w:lineRule="auto"/>
        <w:ind w:left="1440" w:firstLine="0"/>
        <w:rPr>
          <w:rFonts w:ascii="Times New Roman" w:cs="Times New Roman" w:eastAsia="Times New Roman" w:hAnsi="Times New Roman"/>
          <w:sz w:val="24"/>
          <w:szCs w:val="24"/>
        </w:rPr>
      </w:pPr>
      <w:sdt>
        <w:sdtPr>
          <w:id w:val="-1133934184"/>
          <w:tag w:val="goog_rdk_148"/>
        </w:sdtPr>
        <w:sdtContent>
          <w:r w:rsidDel="00000000" w:rsidR="00000000" w:rsidRPr="00000000">
            <w:rPr>
              <w:rFonts w:ascii="Gungsuh" w:cs="Gungsuh" w:eastAsia="Gungsuh" w:hAnsi="Gungsuh"/>
              <w:sz w:val="24"/>
              <w:szCs w:val="24"/>
              <w:rtl w:val="0"/>
            </w:rPr>
            <w:t xml:space="preserve">S04 — ∇N = 0 ⇒ equilibrium</w:t>
          </w:r>
        </w:sdtContent>
      </w:sdt>
    </w:p>
    <w:p w:rsidR="00000000" w:rsidDel="00000000" w:rsidP="00000000" w:rsidRDefault="00000000" w:rsidRPr="00000000" w14:paraId="00000A47">
      <w:pPr>
        <w:spacing w:after="160" w:line="480" w:lineRule="auto"/>
        <w:ind w:left="1440" w:firstLine="0"/>
        <w:rPr>
          <w:rFonts w:ascii="Times New Roman" w:cs="Times New Roman" w:eastAsia="Times New Roman" w:hAnsi="Times New Roman"/>
          <w:sz w:val="24"/>
          <w:szCs w:val="24"/>
        </w:rPr>
      </w:pPr>
      <w:sdt>
        <w:sdtPr>
          <w:id w:val="576421260"/>
          <w:tag w:val="goog_rdk_149"/>
        </w:sdtPr>
        <w:sdtContent>
          <w:r w:rsidDel="00000000" w:rsidR="00000000" w:rsidRPr="00000000">
            <w:rPr>
              <w:rFonts w:ascii="Cardo" w:cs="Cardo" w:eastAsia="Cardo" w:hAnsi="Cardo"/>
              <w:sz w:val="24"/>
              <w:szCs w:val="24"/>
              <w:rtl w:val="0"/>
            </w:rPr>
            <w:t xml:space="preserve">S05 — Φₕ₁ + Φₕ₂ = 0 ⇒ destructive interference</w:t>
          </w:r>
        </w:sdtContent>
      </w:sdt>
    </w:p>
    <w:p w:rsidR="00000000" w:rsidDel="00000000" w:rsidP="00000000" w:rsidRDefault="00000000" w:rsidRPr="00000000" w14:paraId="00000A48">
      <w:pPr>
        <w:spacing w:after="160" w:line="480" w:lineRule="auto"/>
        <w:ind w:left="1440" w:firstLine="0"/>
        <w:rPr>
          <w:rFonts w:ascii="Times New Roman" w:cs="Times New Roman" w:eastAsia="Times New Roman" w:hAnsi="Times New Roman"/>
          <w:sz w:val="24"/>
          <w:szCs w:val="24"/>
        </w:rPr>
      </w:pPr>
      <w:sdt>
        <w:sdtPr>
          <w:id w:val="1371833533"/>
          <w:tag w:val="goog_rdk_150"/>
        </w:sdtPr>
        <w:sdtContent>
          <w:r w:rsidDel="00000000" w:rsidR="00000000" w:rsidRPr="00000000">
            <w:rPr>
              <w:rFonts w:ascii="Cardo" w:cs="Cardo" w:eastAsia="Cardo" w:hAnsi="Cardo"/>
              <w:sz w:val="24"/>
              <w:szCs w:val="24"/>
              <w:rtl w:val="0"/>
            </w:rPr>
            <w:t xml:space="preserve">R01 — Ω = √(Φₕ / m)  (Resonance frequency)</w:t>
          </w:r>
        </w:sdtContent>
      </w:sdt>
    </w:p>
    <w:p w:rsidR="00000000" w:rsidDel="00000000" w:rsidP="00000000" w:rsidRDefault="00000000" w:rsidRPr="00000000" w14:paraId="00000A49">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R02 — Coh = Φₕ / Δψ  (Coherence factor)</w:t>
      </w:r>
    </w:p>
    <w:p w:rsidR="00000000" w:rsidDel="00000000" w:rsidP="00000000" w:rsidRDefault="00000000" w:rsidRPr="00000000" w14:paraId="00000A4A">
      <w:pPr>
        <w:spacing w:after="160" w:line="480" w:lineRule="auto"/>
        <w:ind w:left="1440" w:firstLine="0"/>
        <w:rPr>
          <w:rFonts w:ascii="Times New Roman" w:cs="Times New Roman" w:eastAsia="Times New Roman" w:hAnsi="Times New Roman"/>
          <w:sz w:val="24"/>
          <w:szCs w:val="24"/>
        </w:rPr>
      </w:pPr>
      <w:sdt>
        <w:sdtPr>
          <w:id w:val="275012548"/>
          <w:tag w:val="goog_rdk_151"/>
        </w:sdtPr>
        <w:sdtContent>
          <w:r w:rsidDel="00000000" w:rsidR="00000000" w:rsidRPr="00000000">
            <w:rPr>
              <w:rFonts w:ascii="Cardo" w:cs="Cardo" w:eastAsia="Cardo" w:hAnsi="Cardo"/>
              <w:sz w:val="24"/>
              <w:szCs w:val="24"/>
              <w:rtl w:val="0"/>
            </w:rPr>
            <w:t xml:space="preserve">R03 — τ = 2π√(m / Pₑ)  (Oscillatory time period)</w:t>
          </w:r>
        </w:sdtContent>
      </w:sdt>
    </w:p>
    <w:p w:rsidR="00000000" w:rsidDel="00000000" w:rsidP="00000000" w:rsidRDefault="00000000" w:rsidRPr="00000000" w14:paraId="00000A4B">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R04 — L = Coh * A  (Length of coherent interaction)</w:t>
      </w:r>
    </w:p>
    <w:p w:rsidR="00000000" w:rsidDel="00000000" w:rsidP="00000000" w:rsidRDefault="00000000" w:rsidRPr="00000000" w14:paraId="00000A4C">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R05 — ΔΦₕ = Φmax - Φmin  (Pressure band coherence)</w:t>
      </w:r>
    </w:p>
    <w:p w:rsidR="00000000" w:rsidDel="00000000" w:rsidP="00000000" w:rsidRDefault="00000000" w:rsidRPr="00000000" w14:paraId="00000A4D">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T01a (Standard form) — T = Pₑ / k  (Temperature from emission pressure)</w:t>
      </w:r>
    </w:p>
    <w:p w:rsidR="00000000" w:rsidDel="00000000" w:rsidP="00000000" w:rsidRDefault="00000000" w:rsidRPr="00000000" w14:paraId="00000A4E">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T01b — T = Pe / (k * ψ) (Coherence-Adjusted Scalar Temperature)</w:t>
      </w:r>
    </w:p>
    <w:p w:rsidR="00000000" w:rsidDel="00000000" w:rsidP="00000000" w:rsidRDefault="00000000" w:rsidRPr="00000000" w14:paraId="00000A4F">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T02 — Q = Φₕ * v  (Thermal flow rate)</w:t>
      </w:r>
    </w:p>
    <w:p w:rsidR="00000000" w:rsidDel="00000000" w:rsidP="00000000" w:rsidRDefault="00000000" w:rsidRPr="00000000" w14:paraId="00000A50">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T03 — Cv = dΦₕ/dT  (Specific heat in scalar terms)</w:t>
      </w:r>
    </w:p>
    <w:p w:rsidR="00000000" w:rsidDel="00000000" w:rsidP="00000000" w:rsidRDefault="00000000" w:rsidRPr="00000000" w14:paraId="00000A51">
      <w:pPr>
        <w:spacing w:after="160" w:line="480" w:lineRule="auto"/>
        <w:ind w:left="1440" w:firstLine="0"/>
        <w:rPr>
          <w:rFonts w:ascii="Times New Roman" w:cs="Times New Roman" w:eastAsia="Times New Roman" w:hAnsi="Times New Roman"/>
          <w:sz w:val="24"/>
          <w:szCs w:val="24"/>
        </w:rPr>
      </w:pPr>
      <w:sdt>
        <w:sdtPr>
          <w:id w:val="952293656"/>
          <w:tag w:val="goog_rdk_152"/>
        </w:sdtPr>
        <w:sdtContent>
          <w:r w:rsidDel="00000000" w:rsidR="00000000" w:rsidRPr="00000000">
            <w:rPr>
              <w:rFonts w:ascii="Gungsuh" w:cs="Gungsuh" w:eastAsia="Gungsuh" w:hAnsi="Gungsuh"/>
              <w:sz w:val="24"/>
              <w:szCs w:val="24"/>
              <w:rtl w:val="0"/>
            </w:rPr>
            <w:t xml:space="preserve">T04 — ∇T = ΔPₑ / Δx  (Thermal gradient via pressure)</w:t>
          </w:r>
        </w:sdtContent>
      </w:sdt>
    </w:p>
    <w:p w:rsidR="00000000" w:rsidDel="00000000" w:rsidP="00000000" w:rsidRDefault="00000000" w:rsidRPr="00000000" w14:paraId="00000A52">
      <w:pPr>
        <w:spacing w:after="160" w:line="480" w:lineRule="auto"/>
        <w:ind w:left="1440" w:firstLine="0"/>
        <w:rPr>
          <w:rFonts w:ascii="Times New Roman" w:cs="Times New Roman" w:eastAsia="Times New Roman" w:hAnsi="Times New Roman"/>
          <w:sz w:val="24"/>
          <w:szCs w:val="24"/>
        </w:rPr>
      </w:pPr>
      <w:sdt>
        <w:sdtPr>
          <w:id w:val="-1573540423"/>
          <w:tag w:val="goog_rdk_153"/>
        </w:sdtPr>
        <w:sdtContent>
          <w:r w:rsidDel="00000000" w:rsidR="00000000" w:rsidRPr="00000000">
            <w:rPr>
              <w:rFonts w:ascii="Cardo" w:cs="Cardo" w:eastAsia="Cardo" w:hAnsi="Cardo"/>
              <w:sz w:val="24"/>
              <w:szCs w:val="24"/>
              <w:rtl w:val="0"/>
            </w:rPr>
            <w:t xml:space="preserve">T05 — Φₕ = ∫Cv * dT  (Heat potential accumulation)</w:t>
          </w:r>
        </w:sdtContent>
      </w:sdt>
    </w:p>
    <w:p w:rsidR="00000000" w:rsidDel="00000000" w:rsidP="00000000" w:rsidRDefault="00000000" w:rsidRPr="00000000" w14:paraId="00000A53">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T11 — P</w:t>
      </w:r>
      <w:r w:rsidDel="00000000" w:rsidR="00000000" w:rsidRPr="00000000">
        <w:rPr>
          <w:rFonts w:ascii="Times New Roman" w:cs="Times New Roman" w:eastAsia="Times New Roman" w:hAnsi="Times New Roman"/>
          <w:sz w:val="24"/>
          <w:szCs w:val="24"/>
          <w:vertAlign w:val="subscript"/>
          <w:rtl w:val="0"/>
        </w:rPr>
        <w:t xml:space="preserve">classical </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Φ⁴)</w:t>
      </w:r>
      <w:r w:rsidDel="00000000" w:rsidR="00000000" w:rsidRPr="00000000">
        <w:rPr>
          <w:rFonts w:ascii="Times New Roman" w:cs="Times New Roman" w:eastAsia="Times New Roman" w:hAnsi="Times New Roman"/>
          <w:sz w:val="24"/>
          <w:szCs w:val="24"/>
          <w:vertAlign w:val="superscript"/>
          <w:rtl w:val="0"/>
        </w:rPr>
        <w:t xml:space="preserve">¼</w:t>
      </w:r>
      <w:r w:rsidDel="00000000" w:rsidR="00000000" w:rsidRPr="00000000">
        <w:rPr>
          <w:rFonts w:ascii="Times New Roman" w:cs="Times New Roman" w:eastAsia="Times New Roman" w:hAnsi="Times New Roman"/>
          <w:sz w:val="24"/>
          <w:szCs w:val="24"/>
          <w:rtl w:val="0"/>
        </w:rPr>
        <w:t xml:space="preserve"> (Scalar Pressure Normalization) </w:t>
      </w:r>
    </w:p>
    <w:p w:rsidR="00000000" w:rsidDel="00000000" w:rsidP="00000000" w:rsidRDefault="00000000" w:rsidRPr="00000000" w14:paraId="00000A54">
      <w:pPr>
        <w:spacing w:after="160" w:line="480" w:lineRule="auto"/>
        <w:ind w:left="1440" w:firstLine="0"/>
        <w:rPr>
          <w:rFonts w:ascii="Times New Roman" w:cs="Times New Roman" w:eastAsia="Times New Roman" w:hAnsi="Times New Roman"/>
          <w:sz w:val="24"/>
          <w:szCs w:val="24"/>
        </w:rPr>
      </w:pPr>
      <w:sdt>
        <w:sdtPr>
          <w:id w:val="1785647894"/>
          <w:tag w:val="goog_rdk_154"/>
        </w:sdtPr>
        <w:sdtContent>
          <w:r w:rsidDel="00000000" w:rsidR="00000000" w:rsidRPr="00000000">
            <w:rPr>
              <w:rFonts w:ascii="Gungsuh" w:cs="Gungsuh" w:eastAsia="Gungsuh" w:hAnsi="Gungsuh"/>
              <w:sz w:val="24"/>
              <w:szCs w:val="24"/>
              <w:rtl w:val="0"/>
            </w:rPr>
            <w:t xml:space="preserve">W01 — v = √(Pₑ / ρ)  (Wave speed via emission pressure)</w:t>
          </w:r>
        </w:sdtContent>
      </w:sdt>
    </w:p>
    <w:p w:rsidR="00000000" w:rsidDel="00000000" w:rsidP="00000000" w:rsidRDefault="00000000" w:rsidRPr="00000000" w14:paraId="00000A55">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W02 — λ = v / f  (Wavelength relation)</w:t>
      </w:r>
    </w:p>
    <w:p w:rsidR="00000000" w:rsidDel="00000000" w:rsidP="00000000" w:rsidRDefault="00000000" w:rsidRPr="00000000" w14:paraId="00000A56">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W03 — I = Pₑ² / Z  (Wave intensity)</w:t>
      </w:r>
    </w:p>
    <w:p w:rsidR="00000000" w:rsidDel="00000000" w:rsidP="00000000" w:rsidRDefault="00000000" w:rsidRPr="00000000" w14:paraId="00000A57">
      <w:pPr>
        <w:spacing w:after="160" w:line="480" w:lineRule="auto"/>
        <w:ind w:left="1440" w:firstLine="0"/>
        <w:rPr>
          <w:rFonts w:ascii="Times New Roman" w:cs="Times New Roman" w:eastAsia="Times New Roman" w:hAnsi="Times New Roman"/>
          <w:sz w:val="24"/>
          <w:szCs w:val="24"/>
        </w:rPr>
      </w:pPr>
      <w:sdt>
        <w:sdtPr>
          <w:id w:val="-165355980"/>
          <w:tag w:val="goog_rdk_155"/>
        </w:sdtPr>
        <w:sdtContent>
          <w:r w:rsidDel="00000000" w:rsidR="00000000" w:rsidRPr="00000000">
            <w:rPr>
              <w:rFonts w:ascii="Gungsuh" w:cs="Gungsuh" w:eastAsia="Gungsuh" w:hAnsi="Gungsuh"/>
              <w:sz w:val="24"/>
              <w:szCs w:val="24"/>
              <w:rtl w:val="0"/>
            </w:rPr>
            <w:t xml:space="preserve">W04 — A = √(Φₕ / ψ)  (Wave amplitude from potential)</w:t>
          </w:r>
        </w:sdtContent>
      </w:sdt>
    </w:p>
    <w:p w:rsidR="00000000" w:rsidDel="00000000" w:rsidP="00000000" w:rsidRDefault="00000000" w:rsidRPr="00000000" w14:paraId="00000A58">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W05 — ΔP = A² * f² * ρ  (Wave pressure differential)</w:t>
      </w:r>
    </w:p>
    <w:p w:rsidR="00000000" w:rsidDel="00000000" w:rsidP="00000000" w:rsidRDefault="00000000" w:rsidRPr="00000000" w14:paraId="00000A59">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Z01 — V</w:t>
      </w:r>
      <w:r w:rsidDel="00000000" w:rsidR="00000000" w:rsidRPr="00000000">
        <w:rPr>
          <w:rFonts w:ascii="Times New Roman" w:cs="Times New Roman" w:eastAsia="Times New Roman" w:hAnsi="Times New Roman"/>
          <w:sz w:val="24"/>
          <w:szCs w:val="24"/>
          <w:vertAlign w:val="subscript"/>
          <w:rtl w:val="0"/>
        </w:rPr>
        <w:t xml:space="preserve">float</w:t>
      </w:r>
      <w:sdt>
        <w:sdtPr>
          <w:id w:val="-323272412"/>
          <w:tag w:val="goog_rdk_156"/>
        </w:sdtPr>
        <w:sdtContent>
          <w:r w:rsidDel="00000000" w:rsidR="00000000" w:rsidRPr="00000000">
            <w:rPr>
              <w:rFonts w:ascii="Gungsuh" w:cs="Gungsuh" w:eastAsia="Gungsuh" w:hAnsi="Gungsuh"/>
              <w:sz w:val="24"/>
              <w:szCs w:val="24"/>
              <w:rtl w:val="0"/>
            </w:rPr>
            <w:t xml:space="preserve"> = √(2 * Φₕ / ρ)  (Levitation velocity threshold)</w:t>
          </w:r>
        </w:sdtContent>
      </w:sdt>
    </w:p>
    <w:p w:rsidR="00000000" w:rsidDel="00000000" w:rsidP="00000000" w:rsidRDefault="00000000" w:rsidRPr="00000000" w14:paraId="00000A5A">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Z02 — Δψ = ln(Pₑ / P₀)  (Gradient shift from base pressure)</w:t>
      </w:r>
    </w:p>
    <w:p w:rsidR="00000000" w:rsidDel="00000000" w:rsidP="00000000" w:rsidRDefault="00000000" w:rsidRPr="00000000" w14:paraId="00000A5B">
      <w:pPr>
        <w:spacing w:after="160" w:line="480" w:lineRule="auto"/>
        <w:ind w:left="1440" w:firstLine="0"/>
        <w:rPr>
          <w:rFonts w:ascii="Times New Roman" w:cs="Times New Roman" w:eastAsia="Times New Roman" w:hAnsi="Times New Roman"/>
          <w:sz w:val="24"/>
          <w:szCs w:val="24"/>
        </w:rPr>
      </w:pPr>
      <w:sdt>
        <w:sdtPr>
          <w:id w:val="462604786"/>
          <w:tag w:val="goog_rdk_157"/>
        </w:sdtPr>
        <w:sdtContent>
          <w:r w:rsidDel="00000000" w:rsidR="00000000" w:rsidRPr="00000000">
            <w:rPr>
              <w:rFonts w:ascii="Cardo" w:cs="Cardo" w:eastAsia="Cardo" w:hAnsi="Cardo"/>
              <w:sz w:val="24"/>
              <w:szCs w:val="24"/>
              <w:rtl w:val="0"/>
            </w:rPr>
            <w:t xml:space="preserve">Z03 — δ = ∇Pₑ / ρ  (Drift rate from pressure)</w:t>
          </w:r>
        </w:sdtContent>
      </w:sdt>
    </w:p>
    <w:p w:rsidR="00000000" w:rsidDel="00000000" w:rsidP="00000000" w:rsidRDefault="00000000" w:rsidRPr="00000000" w14:paraId="00000A5C">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Z04 — t</w:t>
      </w:r>
      <w:r w:rsidDel="00000000" w:rsidR="00000000" w:rsidRPr="00000000">
        <w:rPr>
          <w:rFonts w:ascii="Times New Roman" w:cs="Times New Roman" w:eastAsia="Times New Roman" w:hAnsi="Times New Roman"/>
          <w:sz w:val="24"/>
          <w:szCs w:val="24"/>
          <w:vertAlign w:val="subscript"/>
          <w:rtl w:val="0"/>
        </w:rPr>
        <w:t xml:space="preserve">drag</w:t>
      </w:r>
      <w:r w:rsidDel="00000000" w:rsidR="00000000" w:rsidRPr="00000000">
        <w:rPr>
          <w:rFonts w:ascii="Times New Roman" w:cs="Times New Roman" w:eastAsia="Times New Roman" w:hAnsi="Times New Roman"/>
          <w:sz w:val="24"/>
          <w:szCs w:val="24"/>
          <w:rtl w:val="0"/>
        </w:rPr>
        <w:t xml:space="preserve"> = m / Pₑ  (Drag time under scalar pressure)</w:t>
      </w:r>
    </w:p>
    <w:p w:rsidR="00000000" w:rsidDel="00000000" w:rsidP="00000000" w:rsidRDefault="00000000" w:rsidRPr="00000000" w14:paraId="00000A5D">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Z05 — h</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 Φₕ / Pₑ  (Maximum vertical rise)</w:t>
      </w:r>
    </w:p>
    <w:p w:rsidR="00000000" w:rsidDel="00000000" w:rsidP="00000000" w:rsidRDefault="00000000" w:rsidRPr="00000000" w14:paraId="00000A5E">
      <w:pPr>
        <w:spacing w:after="160" w:line="480" w:lineRule="auto"/>
        <w:ind w:left="1440" w:firstLine="0"/>
        <w:rPr>
          <w:rFonts w:ascii="Times New Roman" w:cs="Times New Roman" w:eastAsia="Times New Roman" w:hAnsi="Times New Roman"/>
          <w:sz w:val="24"/>
          <w:szCs w:val="24"/>
        </w:rPr>
      </w:pPr>
      <w:sdt>
        <w:sdtPr>
          <w:id w:val="1410857679"/>
          <w:tag w:val="goog_rdk_158"/>
        </w:sdtPr>
        <w:sdtContent>
          <w:r w:rsidDel="00000000" w:rsidR="00000000" w:rsidRPr="00000000">
            <w:rPr>
              <w:rFonts w:ascii="Cardo" w:cs="Cardo" w:eastAsia="Cardo" w:hAnsi="Cardo"/>
              <w:sz w:val="24"/>
              <w:szCs w:val="24"/>
              <w:rtl w:val="0"/>
            </w:rPr>
            <w:t xml:space="preserve">FL01 — η = Pₑ / ∇v  (Viscosity from emission pressure)</w:t>
          </w:r>
        </w:sdtContent>
      </w:sdt>
    </w:p>
    <w:p w:rsidR="00000000" w:rsidDel="00000000" w:rsidP="00000000" w:rsidRDefault="00000000" w:rsidRPr="00000000" w14:paraId="00000A5F">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FL02 — Φ</w:t>
      </w:r>
      <w:r w:rsidDel="00000000" w:rsidR="00000000" w:rsidRPr="00000000">
        <w:rPr>
          <w:rFonts w:ascii="Times New Roman" w:cs="Times New Roman" w:eastAsia="Times New Roman" w:hAnsi="Times New Roman"/>
          <w:sz w:val="24"/>
          <w:szCs w:val="24"/>
          <w:vertAlign w:val="subscript"/>
          <w:rtl w:val="0"/>
        </w:rPr>
        <w:t xml:space="preserve">buoy</w:t>
      </w:r>
      <w:r w:rsidDel="00000000" w:rsidR="00000000" w:rsidRPr="00000000">
        <w:rPr>
          <w:rFonts w:ascii="Times New Roman" w:cs="Times New Roman" w:eastAsia="Times New Roman" w:hAnsi="Times New Roman"/>
          <w:sz w:val="24"/>
          <w:szCs w:val="24"/>
          <w:rtl w:val="0"/>
        </w:rPr>
        <w:t xml:space="preserve"> = ΔΦₕ * V / g  (Buoyant potential)</w:t>
      </w:r>
    </w:p>
    <w:p w:rsidR="00000000" w:rsidDel="00000000" w:rsidP="00000000" w:rsidRDefault="00000000" w:rsidRPr="00000000" w14:paraId="00000A60">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FL03 — v</w:t>
      </w:r>
      <w:r w:rsidDel="00000000" w:rsidR="00000000" w:rsidRPr="00000000">
        <w:rPr>
          <w:rFonts w:ascii="Times New Roman" w:cs="Times New Roman" w:eastAsia="Times New Roman" w:hAnsi="Times New Roman"/>
          <w:sz w:val="24"/>
          <w:szCs w:val="24"/>
          <w:vertAlign w:val="subscript"/>
          <w:rtl w:val="0"/>
        </w:rPr>
        <w:t xml:space="preserve">rot</w:t>
      </w:r>
      <w:r w:rsidDel="00000000" w:rsidR="00000000" w:rsidRPr="00000000">
        <w:rPr>
          <w:rFonts w:ascii="Times New Roman" w:cs="Times New Roman" w:eastAsia="Times New Roman" w:hAnsi="Times New Roman"/>
          <w:sz w:val="24"/>
          <w:szCs w:val="24"/>
          <w:rtl w:val="0"/>
        </w:rPr>
        <w:t xml:space="preserve"> = ω * r  (Rotational coherence velocity)</w:t>
      </w:r>
    </w:p>
    <w:p w:rsidR="00000000" w:rsidDel="00000000" w:rsidP="00000000" w:rsidRDefault="00000000" w:rsidRPr="00000000" w14:paraId="00000A61">
      <w:pPr>
        <w:spacing w:after="160" w:line="480" w:lineRule="auto"/>
        <w:ind w:left="1440" w:firstLine="0"/>
        <w:rPr>
          <w:rFonts w:ascii="Times New Roman" w:cs="Times New Roman" w:eastAsia="Times New Roman" w:hAnsi="Times New Roman"/>
          <w:sz w:val="24"/>
          <w:szCs w:val="24"/>
        </w:rPr>
      </w:pPr>
      <w:sdt>
        <w:sdtPr>
          <w:id w:val="2006796363"/>
          <w:tag w:val="goog_rdk_159"/>
        </w:sdtPr>
        <w:sdtContent>
          <w:r w:rsidDel="00000000" w:rsidR="00000000" w:rsidRPr="00000000">
            <w:rPr>
              <w:rFonts w:ascii="Gungsuh" w:cs="Gungsuh" w:eastAsia="Gungsuh" w:hAnsi="Gungsuh"/>
              <w:sz w:val="24"/>
              <w:szCs w:val="24"/>
              <w:rtl w:val="0"/>
            </w:rPr>
            <w:t xml:space="preserve">FL04 — ∇Φₕ = ΔP / L  (Bernoulli under DET)</w:t>
          </w:r>
        </w:sdtContent>
      </w:sdt>
    </w:p>
    <w:p w:rsidR="00000000" w:rsidDel="00000000" w:rsidP="00000000" w:rsidRDefault="00000000" w:rsidRPr="00000000" w14:paraId="00000A62">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FL05 — ρ = Φₕ / V  (Apparent density as potential over volume)</w:t>
      </w:r>
    </w:p>
    <w:p w:rsidR="00000000" w:rsidDel="00000000" w:rsidP="00000000" w:rsidRDefault="00000000" w:rsidRPr="00000000" w14:paraId="00000A63">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E01 — E = dΦₕ/dx  (Electric field as scalar gradient)</w:t>
      </w:r>
    </w:p>
    <w:p w:rsidR="00000000" w:rsidDel="00000000" w:rsidP="00000000" w:rsidRDefault="00000000" w:rsidRPr="00000000" w14:paraId="00000A64">
      <w:pPr>
        <w:spacing w:after="160" w:line="480" w:lineRule="auto"/>
        <w:ind w:left="1440" w:firstLine="0"/>
        <w:rPr>
          <w:rFonts w:ascii="Times New Roman" w:cs="Times New Roman" w:eastAsia="Times New Roman" w:hAnsi="Times New Roman"/>
          <w:sz w:val="24"/>
          <w:szCs w:val="24"/>
        </w:rPr>
      </w:pPr>
      <w:sdt>
        <w:sdtPr>
          <w:id w:val="-1927719760"/>
          <w:tag w:val="goog_rdk_160"/>
        </w:sdtPr>
        <w:sdtContent>
          <w:r w:rsidDel="00000000" w:rsidR="00000000" w:rsidRPr="00000000">
            <w:rPr>
              <w:rFonts w:ascii="Gungsuh" w:cs="Gungsuh" w:eastAsia="Gungsuh" w:hAnsi="Gungsuh"/>
              <w:sz w:val="24"/>
              <w:szCs w:val="24"/>
              <w:rtl w:val="0"/>
            </w:rPr>
            <w:t xml:space="preserve">E02 — B = ∇ × E  (Magnetic induction from emission curl)</w:t>
          </w:r>
        </w:sdtContent>
      </w:sdt>
    </w:p>
    <w:p w:rsidR="00000000" w:rsidDel="00000000" w:rsidP="00000000" w:rsidRDefault="00000000" w:rsidRPr="00000000" w14:paraId="00000A65">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E03 — J = σ * E  (Current from scalar field)</w:t>
      </w:r>
    </w:p>
    <w:p w:rsidR="00000000" w:rsidDel="00000000" w:rsidP="00000000" w:rsidRDefault="00000000" w:rsidRPr="00000000" w14:paraId="00000A66">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E04 — P = E * J  (Power transfer in emission terms)</w:t>
      </w:r>
    </w:p>
    <w:p w:rsidR="00000000" w:rsidDel="00000000" w:rsidP="00000000" w:rsidRDefault="00000000" w:rsidRPr="00000000" w14:paraId="00000A67">
      <w:pPr>
        <w:spacing w:after="160" w:line="480" w:lineRule="auto"/>
        <w:ind w:left="1440" w:firstLine="0"/>
        <w:rPr>
          <w:rFonts w:ascii="Times New Roman" w:cs="Times New Roman" w:eastAsia="Times New Roman" w:hAnsi="Times New Roman"/>
          <w:sz w:val="24"/>
          <w:szCs w:val="24"/>
        </w:rPr>
      </w:pPr>
      <w:sdt>
        <w:sdtPr>
          <w:id w:val="248388106"/>
          <w:tag w:val="goog_rdk_161"/>
        </w:sdtPr>
        <w:sdtContent>
          <w:r w:rsidDel="00000000" w:rsidR="00000000" w:rsidRPr="00000000">
            <w:rPr>
              <w:rFonts w:ascii="Cardo" w:cs="Cardo" w:eastAsia="Cardo" w:hAnsi="Cardo"/>
              <w:sz w:val="24"/>
              <w:szCs w:val="24"/>
              <w:rtl w:val="0"/>
            </w:rPr>
            <w:t xml:space="preserve">E05 — ε = ∂E/∂t  (Field modulation rate)</w:t>
          </w:r>
        </w:sdtContent>
      </w:sdt>
    </w:p>
    <w:p w:rsidR="00000000" w:rsidDel="00000000" w:rsidP="00000000" w:rsidRDefault="00000000" w:rsidRPr="00000000" w14:paraId="00000A68">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A01 — Φ</w:t>
      </w:r>
      <w:r w:rsidDel="00000000" w:rsidR="00000000" w:rsidRPr="00000000">
        <w:rPr>
          <w:rFonts w:ascii="Times New Roman" w:cs="Times New Roman" w:eastAsia="Times New Roman" w:hAnsi="Times New Roman"/>
          <w:sz w:val="24"/>
          <w:szCs w:val="24"/>
          <w:vertAlign w:val="subscript"/>
          <w:rtl w:val="0"/>
        </w:rPr>
        <w:t xml:space="preserve">pulse</w:t>
      </w:r>
      <w:r w:rsidDel="00000000" w:rsidR="00000000" w:rsidRPr="00000000">
        <w:rPr>
          <w:rFonts w:ascii="Times New Roman" w:cs="Times New Roman" w:eastAsia="Times New Roman" w:hAnsi="Times New Roman"/>
          <w:sz w:val="24"/>
          <w:szCs w:val="24"/>
          <w:rtl w:val="0"/>
        </w:rPr>
        <w:t xml:space="preserve"> = h * f  (Quantum energy as scalar packet)</w:t>
      </w:r>
    </w:p>
    <w:p w:rsidR="00000000" w:rsidDel="00000000" w:rsidP="00000000" w:rsidRDefault="00000000" w:rsidRPr="00000000" w14:paraId="00000A69">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A02 — m = Φₕ / c²  (Mass equivalence)</w:t>
      </w:r>
    </w:p>
    <w:p w:rsidR="00000000" w:rsidDel="00000000" w:rsidP="00000000" w:rsidRDefault="00000000" w:rsidRPr="00000000" w14:paraId="00000A6A">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A03 — η</w:t>
      </w:r>
      <w:r w:rsidDel="00000000" w:rsidR="00000000" w:rsidRPr="00000000">
        <w:rPr>
          <w:rFonts w:ascii="Times New Roman" w:cs="Times New Roman" w:eastAsia="Times New Roman" w:hAnsi="Times New Roman"/>
          <w:sz w:val="24"/>
          <w:szCs w:val="24"/>
          <w:vertAlign w:val="subscript"/>
          <w:rtl w:val="0"/>
        </w:rPr>
        <w:t xml:space="preserve">coh</w:t>
      </w:r>
      <w:r w:rsidDel="00000000" w:rsidR="00000000" w:rsidRPr="00000000">
        <w:rPr>
          <w:rFonts w:ascii="Times New Roman" w:cs="Times New Roman" w:eastAsia="Times New Roman" w:hAnsi="Times New Roman"/>
          <w:sz w:val="24"/>
          <w:szCs w:val="24"/>
          <w:rtl w:val="0"/>
        </w:rPr>
        <w:t xml:space="preserve"> = Pₑ / Δψ  (Field efficiency)</w:t>
      </w:r>
    </w:p>
    <w:p w:rsidR="00000000" w:rsidDel="00000000" w:rsidP="00000000" w:rsidRDefault="00000000" w:rsidRPr="00000000" w14:paraId="00000A6B">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A04 — r</w:t>
      </w:r>
      <w:r w:rsidDel="00000000" w:rsidR="00000000" w:rsidRPr="00000000">
        <w:rPr>
          <w:rFonts w:ascii="Times New Roman" w:cs="Times New Roman" w:eastAsia="Times New Roman" w:hAnsi="Times New Roman"/>
          <w:sz w:val="24"/>
          <w:szCs w:val="24"/>
          <w:vertAlign w:val="subscript"/>
          <w:rtl w:val="0"/>
        </w:rPr>
        <w:t xml:space="preserve">null</w:t>
      </w:r>
      <w:sdt>
        <w:sdtPr>
          <w:id w:val="-804453819"/>
          <w:tag w:val="goog_rdk_162"/>
        </w:sdtPr>
        <w:sdtContent>
          <w:r w:rsidDel="00000000" w:rsidR="00000000" w:rsidRPr="00000000">
            <w:rPr>
              <w:rFonts w:ascii="Gungsuh" w:cs="Gungsuh" w:eastAsia="Gungsuh" w:hAnsi="Gungsuh"/>
              <w:sz w:val="24"/>
              <w:szCs w:val="24"/>
              <w:rtl w:val="0"/>
            </w:rPr>
            <w:t xml:space="preserve"> = √(Φ₀ / Pₑ)  (Null radius zone)</w:t>
          </w:r>
        </w:sdtContent>
      </w:sdt>
    </w:p>
    <w:p w:rsidR="00000000" w:rsidDel="00000000" w:rsidP="00000000" w:rsidRDefault="00000000" w:rsidRPr="00000000" w14:paraId="00000A6C">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A05 — P</w:t>
      </w:r>
      <w:r w:rsidDel="00000000" w:rsidR="00000000" w:rsidRPr="00000000">
        <w:rPr>
          <w:rFonts w:ascii="Times New Roman" w:cs="Times New Roman" w:eastAsia="Times New Roman" w:hAnsi="Times New Roman"/>
          <w:sz w:val="24"/>
          <w:szCs w:val="24"/>
          <w:vertAlign w:val="subscript"/>
          <w:rtl w:val="0"/>
        </w:rPr>
        <w:t xml:space="preserve">mod</w:t>
      </w:r>
      <w:r w:rsidDel="00000000" w:rsidR="00000000" w:rsidRPr="00000000">
        <w:rPr>
          <w:rFonts w:ascii="Times New Roman" w:cs="Times New Roman" w:eastAsia="Times New Roman" w:hAnsi="Times New Roman"/>
          <w:sz w:val="24"/>
          <w:szCs w:val="24"/>
          <w:rtl w:val="0"/>
        </w:rPr>
        <w:t xml:space="preserve"> = dΦₕ/dt  (Pressure modulation over time)</w:t>
      </w:r>
    </w:p>
    <w:p w:rsidR="00000000" w:rsidDel="00000000" w:rsidP="00000000" w:rsidRDefault="00000000" w:rsidRPr="00000000" w14:paraId="00000A6D">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QX01 — λ = h / p  (De Broglie under DET as emission wavelength)</w:t>
      </w:r>
    </w:p>
    <w:p w:rsidR="00000000" w:rsidDel="00000000" w:rsidP="00000000" w:rsidRDefault="00000000" w:rsidRPr="00000000" w14:paraId="00000A6E">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QX02 — ν = E / h = Φₕ / h  (Frequency from scalar energy)</w:t>
      </w:r>
    </w:p>
    <w:p w:rsidR="00000000" w:rsidDel="00000000" w:rsidP="00000000" w:rsidRDefault="00000000" w:rsidRPr="00000000" w14:paraId="00000A6F">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QX03 — ΔΦₕ = h * f  (Energy step function)</w:t>
      </w:r>
    </w:p>
    <w:p w:rsidR="00000000" w:rsidDel="00000000" w:rsidP="00000000" w:rsidRDefault="00000000" w:rsidRPr="00000000" w14:paraId="00000A70">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QX04 — τ</w:t>
      </w:r>
      <w:r w:rsidDel="00000000" w:rsidR="00000000" w:rsidRPr="00000000">
        <w:rPr>
          <w:rFonts w:ascii="Times New Roman" w:cs="Times New Roman" w:eastAsia="Times New Roman" w:hAnsi="Times New Roman"/>
          <w:sz w:val="24"/>
          <w:szCs w:val="24"/>
          <w:vertAlign w:val="subscript"/>
          <w:rtl w:val="0"/>
        </w:rPr>
        <w:t xml:space="preserve">decoh</w:t>
      </w:r>
      <w:r w:rsidDel="00000000" w:rsidR="00000000" w:rsidRPr="00000000">
        <w:rPr>
          <w:rFonts w:ascii="Times New Roman" w:cs="Times New Roman" w:eastAsia="Times New Roman" w:hAnsi="Times New Roman"/>
          <w:sz w:val="24"/>
          <w:szCs w:val="24"/>
          <w:rtl w:val="0"/>
        </w:rPr>
        <w:t xml:space="preserve"> = Φₕ / Penv  (Decoherence time in pressure field)</w:t>
      </w:r>
    </w:p>
    <w:p w:rsidR="00000000" w:rsidDel="00000000" w:rsidP="00000000" w:rsidRDefault="00000000" w:rsidRPr="00000000" w14:paraId="00000A71">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QX05 — Ψ² = Coh / Δψ  (Waveform intensity via coherence factor)</w:t>
      </w:r>
    </w:p>
    <w:p w:rsidR="00000000" w:rsidDel="00000000" w:rsidP="00000000" w:rsidRDefault="00000000" w:rsidRPr="00000000" w14:paraId="00000A72">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N01 — ψ</w:t>
      </w:r>
      <w:r w:rsidDel="00000000" w:rsidR="00000000" w:rsidRPr="00000000">
        <w:rPr>
          <w:rFonts w:ascii="Times New Roman" w:cs="Times New Roman" w:eastAsia="Times New Roman" w:hAnsi="Times New Roman"/>
          <w:sz w:val="24"/>
          <w:szCs w:val="24"/>
          <w:vertAlign w:val="subscript"/>
          <w:rtl w:val="0"/>
        </w:rPr>
        <w:t xml:space="preserve">null</w:t>
      </w:r>
      <w:r w:rsidDel="00000000" w:rsidR="00000000" w:rsidRPr="00000000">
        <w:rPr>
          <w:rFonts w:ascii="Times New Roman" w:cs="Times New Roman" w:eastAsia="Times New Roman" w:hAnsi="Times New Roman"/>
          <w:sz w:val="24"/>
          <w:szCs w:val="24"/>
          <w:rtl w:val="0"/>
        </w:rPr>
        <w:t xml:space="preserve"> = dΦ / Pₑ  (Null boundary width)</w:t>
      </w:r>
    </w:p>
    <w:p w:rsidR="00000000" w:rsidDel="00000000" w:rsidP="00000000" w:rsidRDefault="00000000" w:rsidRPr="00000000" w14:paraId="00000A73">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N02 — Φc = Pₑ * ψ</w:t>
      </w:r>
      <w:r w:rsidDel="00000000" w:rsidR="00000000" w:rsidRPr="00000000">
        <w:rPr>
          <w:rFonts w:ascii="Times New Roman" w:cs="Times New Roman" w:eastAsia="Times New Roman" w:hAnsi="Times New Roman"/>
          <w:sz w:val="24"/>
          <w:szCs w:val="24"/>
          <w:vertAlign w:val="subscript"/>
          <w:rtl w:val="0"/>
        </w:rPr>
        <w:t xml:space="preserve">null</w:t>
      </w:r>
      <w:r w:rsidDel="00000000" w:rsidR="00000000" w:rsidRPr="00000000">
        <w:rPr>
          <w:rFonts w:ascii="Times New Roman" w:cs="Times New Roman" w:eastAsia="Times New Roman" w:hAnsi="Times New Roman"/>
          <w:sz w:val="24"/>
          <w:szCs w:val="24"/>
          <w:rtl w:val="0"/>
        </w:rPr>
        <w:t xml:space="preserve">  (Coherence cutoff)</w:t>
      </w:r>
    </w:p>
    <w:p w:rsidR="00000000" w:rsidDel="00000000" w:rsidP="00000000" w:rsidRDefault="00000000" w:rsidRPr="00000000" w14:paraId="00000A74">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N03 — Δt = ψ</w:t>
      </w:r>
      <w:r w:rsidDel="00000000" w:rsidR="00000000" w:rsidRPr="00000000">
        <w:rPr>
          <w:rFonts w:ascii="Times New Roman" w:cs="Times New Roman" w:eastAsia="Times New Roman" w:hAnsi="Times New Roman"/>
          <w:sz w:val="24"/>
          <w:szCs w:val="24"/>
          <w:vertAlign w:val="subscript"/>
          <w:rtl w:val="0"/>
        </w:rPr>
        <w:t xml:space="preserve">null</w:t>
      </w:r>
      <w:r w:rsidDel="00000000" w:rsidR="00000000" w:rsidRPr="00000000">
        <w:rPr>
          <w:rFonts w:ascii="Times New Roman" w:cs="Times New Roman" w:eastAsia="Times New Roman" w:hAnsi="Times New Roman"/>
          <w:sz w:val="24"/>
          <w:szCs w:val="24"/>
          <w:rtl w:val="0"/>
        </w:rPr>
        <w:t xml:space="preserve"> / v  (Delay at boundary transition)</w:t>
      </w:r>
    </w:p>
    <w:p w:rsidR="00000000" w:rsidDel="00000000" w:rsidP="00000000" w:rsidRDefault="00000000" w:rsidRPr="00000000" w14:paraId="00000A75">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N04 — ρ</w:t>
      </w:r>
      <w:r w:rsidDel="00000000" w:rsidR="00000000" w:rsidRPr="00000000">
        <w:rPr>
          <w:rFonts w:ascii="Times New Roman" w:cs="Times New Roman" w:eastAsia="Times New Roman" w:hAnsi="Times New Roman"/>
          <w:sz w:val="24"/>
          <w:szCs w:val="24"/>
          <w:vertAlign w:val="subscript"/>
          <w:rtl w:val="0"/>
        </w:rPr>
        <w:t xml:space="preserve">null</w:t>
      </w:r>
      <w:r w:rsidDel="00000000" w:rsidR="00000000" w:rsidRPr="00000000">
        <w:rPr>
          <w:rFonts w:ascii="Times New Roman" w:cs="Times New Roman" w:eastAsia="Times New Roman" w:hAnsi="Times New Roman"/>
          <w:sz w:val="24"/>
          <w:szCs w:val="24"/>
          <w:rtl w:val="0"/>
        </w:rPr>
        <w:t xml:space="preserve"> = Φₕ / ψ²  (Density anomaly at null)</w:t>
      </w:r>
    </w:p>
    <w:p w:rsidR="00000000" w:rsidDel="00000000" w:rsidP="00000000" w:rsidRDefault="00000000" w:rsidRPr="00000000" w14:paraId="00000A76">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N05 — v</w:t>
      </w:r>
      <w:r w:rsidDel="00000000" w:rsidR="00000000" w:rsidRPr="00000000">
        <w:rPr>
          <w:rFonts w:ascii="Times New Roman" w:cs="Times New Roman" w:eastAsia="Times New Roman" w:hAnsi="Times New Roman"/>
          <w:sz w:val="24"/>
          <w:szCs w:val="24"/>
          <w:vertAlign w:val="subscript"/>
          <w:rtl w:val="0"/>
        </w:rPr>
        <w:t xml:space="preserve">null</w:t>
      </w:r>
      <w:sdt>
        <w:sdtPr>
          <w:id w:val="1603232466"/>
          <w:tag w:val="goog_rdk_163"/>
        </w:sdtPr>
        <w:sdtContent>
          <w:r w:rsidDel="00000000" w:rsidR="00000000" w:rsidRPr="00000000">
            <w:rPr>
              <w:rFonts w:ascii="Gungsuh" w:cs="Gungsuh" w:eastAsia="Gungsuh" w:hAnsi="Gungsuh"/>
              <w:sz w:val="24"/>
              <w:szCs w:val="24"/>
              <w:rtl w:val="0"/>
            </w:rPr>
            <w:t xml:space="preserve"> = √(Φc / m)  (Speed across null interface)</w:t>
          </w:r>
        </w:sdtContent>
      </w:sdt>
    </w:p>
    <w:p w:rsidR="00000000" w:rsidDel="00000000" w:rsidP="00000000" w:rsidRDefault="00000000" w:rsidRPr="00000000" w14:paraId="00000A77">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W06 — λ = v / f  (Wavelength from velocity and frequency)</w:t>
      </w:r>
    </w:p>
    <w:p w:rsidR="00000000" w:rsidDel="00000000" w:rsidP="00000000" w:rsidRDefault="00000000" w:rsidRPr="00000000" w14:paraId="00000A78">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W07 — I = Pₑ² / Z  (Wave intensity in pressure medium)</w:t>
      </w:r>
    </w:p>
    <w:p w:rsidR="00000000" w:rsidDel="00000000" w:rsidP="00000000" w:rsidRDefault="00000000" w:rsidRPr="00000000" w14:paraId="00000A79">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W08 — ΔΦₕ = A * sin(Ωt)  (Waveform pressure oscillation)</w:t>
      </w:r>
    </w:p>
    <w:p w:rsidR="00000000" w:rsidDel="00000000" w:rsidP="00000000" w:rsidRDefault="00000000" w:rsidRPr="00000000" w14:paraId="00000A7A">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W09 — Z = ρ * v  (Impedance from medium density and velocity)</w:t>
      </w:r>
    </w:p>
    <w:p w:rsidR="00000000" w:rsidDel="00000000" w:rsidP="00000000" w:rsidRDefault="00000000" w:rsidRPr="00000000" w14:paraId="00000A7B">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Z01 — Δψₕ = ψ</w:t>
      </w:r>
      <w:r w:rsidDel="00000000" w:rsidR="00000000" w:rsidRPr="00000000">
        <w:rPr>
          <w:rFonts w:ascii="Times New Roman" w:cs="Times New Roman" w:eastAsia="Times New Roman" w:hAnsi="Times New Roman"/>
          <w:sz w:val="24"/>
          <w:szCs w:val="24"/>
          <w:vertAlign w:val="subscript"/>
          <w:rtl w:val="0"/>
        </w:rPr>
        <w:t xml:space="preserve">top</w:t>
      </w:r>
      <w:r w:rsidDel="00000000" w:rsidR="00000000" w:rsidRPr="00000000">
        <w:rPr>
          <w:rFonts w:ascii="Times New Roman" w:cs="Times New Roman" w:eastAsia="Times New Roman" w:hAnsi="Times New Roman"/>
          <w:sz w:val="24"/>
          <w:szCs w:val="24"/>
          <w:rtl w:val="0"/>
        </w:rPr>
        <w:t xml:space="preserve"> - ψ</w:t>
      </w:r>
      <w:r w:rsidDel="00000000" w:rsidR="00000000" w:rsidRPr="00000000">
        <w:rPr>
          <w:rFonts w:ascii="Times New Roman" w:cs="Times New Roman" w:eastAsia="Times New Roman" w:hAnsi="Times New Roman"/>
          <w:sz w:val="24"/>
          <w:szCs w:val="24"/>
          <w:vertAlign w:val="subscript"/>
          <w:rtl w:val="0"/>
        </w:rPr>
        <w:t xml:space="preserve">bottom</w:t>
      </w:r>
      <w:r w:rsidDel="00000000" w:rsidR="00000000" w:rsidRPr="00000000">
        <w:rPr>
          <w:rFonts w:ascii="Times New Roman" w:cs="Times New Roman" w:eastAsia="Times New Roman" w:hAnsi="Times New Roman"/>
          <w:sz w:val="24"/>
          <w:szCs w:val="24"/>
          <w:rtl w:val="0"/>
        </w:rPr>
        <w:t xml:space="preserve">  (Gradient difference across altitude)</w:t>
      </w:r>
    </w:p>
    <w:p w:rsidR="00000000" w:rsidDel="00000000" w:rsidP="00000000" w:rsidRDefault="00000000" w:rsidRPr="00000000" w14:paraId="00000A7C">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Z02 — Δaₕ = ΔPₑ / Φₕ  (Change in acceleration by field pressure difference)</w:t>
      </w:r>
    </w:p>
    <w:p w:rsidR="00000000" w:rsidDel="00000000" w:rsidP="00000000" w:rsidRDefault="00000000" w:rsidRPr="00000000" w14:paraId="00000A7D">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Z03 — η = Pₑ / P₀  (Relative emission pressure ratio)</w:t>
      </w:r>
    </w:p>
    <w:p w:rsidR="00000000" w:rsidDel="00000000" w:rsidP="00000000" w:rsidRDefault="00000000" w:rsidRPr="00000000" w14:paraId="00000A7E">
      <w:pPr>
        <w:spacing w:after="160" w:line="480" w:lineRule="auto"/>
        <w:ind w:left="1440" w:firstLine="0"/>
        <w:rPr>
          <w:rFonts w:ascii="Times New Roman" w:cs="Times New Roman" w:eastAsia="Times New Roman" w:hAnsi="Times New Roman"/>
          <w:sz w:val="24"/>
          <w:szCs w:val="24"/>
        </w:rPr>
      </w:pPr>
      <w:sdt>
        <w:sdtPr>
          <w:id w:val="-2063912893"/>
          <w:tag w:val="goog_rdk_164"/>
        </w:sdtPr>
        <w:sdtContent>
          <w:r w:rsidDel="00000000" w:rsidR="00000000" w:rsidRPr="00000000">
            <w:rPr>
              <w:rFonts w:ascii="Cardo" w:cs="Cardo" w:eastAsia="Cardo" w:hAnsi="Cardo"/>
              <w:sz w:val="24"/>
              <w:szCs w:val="24"/>
              <w:rtl w:val="0"/>
            </w:rPr>
            <w:t xml:space="preserve">Z04 — ΔΦₕ = ∫η * dψ  (Scalar field effect based on pressure ratio)</w:t>
          </w:r>
        </w:sdtContent>
      </w:sdt>
    </w:p>
    <w:p w:rsidR="00000000" w:rsidDel="00000000" w:rsidP="00000000" w:rsidRDefault="00000000" w:rsidRPr="00000000" w14:paraId="00000A7F">
      <w:pPr>
        <w:spacing w:after="160" w:line="480" w:lineRule="auto"/>
        <w:ind w:left="1440" w:firstLine="0"/>
        <w:rPr>
          <w:rFonts w:ascii="Times New Roman" w:cs="Times New Roman" w:eastAsia="Times New Roman" w:hAnsi="Times New Roman"/>
          <w:sz w:val="24"/>
          <w:szCs w:val="24"/>
        </w:rPr>
      </w:pPr>
      <w:sdt>
        <w:sdtPr>
          <w:id w:val="-1425272817"/>
          <w:tag w:val="goog_rdk_165"/>
        </w:sdtPr>
        <w:sdtContent>
          <w:r w:rsidDel="00000000" w:rsidR="00000000" w:rsidRPr="00000000">
            <w:rPr>
              <w:rFonts w:ascii="Caudex" w:cs="Caudex" w:eastAsia="Caudex" w:hAnsi="Caudex"/>
              <w:sz w:val="24"/>
              <w:szCs w:val="24"/>
              <w:rtl w:val="0"/>
            </w:rPr>
            <w:t xml:space="preserve">Z05 — Lₕ = √(Φₕ / ψ)  (Field length scale)</w:t>
          </w:r>
        </w:sdtContent>
      </w:sdt>
    </w:p>
    <w:p w:rsidR="00000000" w:rsidDel="00000000" w:rsidP="00000000" w:rsidRDefault="00000000" w:rsidRPr="00000000" w14:paraId="00000A80">
      <w:pPr>
        <w:spacing w:after="160" w:line="480" w:lineRule="auto"/>
        <w:ind w:left="1440" w:firstLine="0"/>
        <w:rPr>
          <w:rFonts w:ascii="Times New Roman" w:cs="Times New Roman" w:eastAsia="Times New Roman" w:hAnsi="Times New Roman"/>
          <w:sz w:val="24"/>
          <w:szCs w:val="24"/>
        </w:rPr>
      </w:pPr>
      <w:sdt>
        <w:sdtPr>
          <w:id w:val="20632016"/>
          <w:tag w:val="goog_rdk_166"/>
        </w:sdtPr>
        <w:sdtContent>
          <w:r w:rsidDel="00000000" w:rsidR="00000000" w:rsidRPr="00000000">
            <w:rPr>
              <w:rFonts w:ascii="Gungsuh" w:cs="Gungsuh" w:eastAsia="Gungsuh" w:hAnsi="Gungsuh"/>
              <w:sz w:val="24"/>
              <w:szCs w:val="24"/>
              <w:rtl w:val="0"/>
            </w:rPr>
            <w:t xml:space="preserve">FD01 — v = √(2Φₕ / (ρ·V)) (Flow velocity from scalar potential)</w:t>
          </w:r>
        </w:sdtContent>
      </w:sdt>
    </w:p>
    <w:p w:rsidR="00000000" w:rsidDel="00000000" w:rsidP="00000000" w:rsidRDefault="00000000" w:rsidRPr="00000000" w14:paraId="00000A81">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FD02 — P</w:t>
      </w:r>
      <w:r w:rsidDel="00000000" w:rsidR="00000000" w:rsidRPr="00000000">
        <w:rPr>
          <w:rFonts w:ascii="Times New Roman" w:cs="Times New Roman" w:eastAsia="Times New Roman" w:hAnsi="Times New Roman"/>
          <w:sz w:val="24"/>
          <w:szCs w:val="24"/>
          <w:vertAlign w:val="subscript"/>
          <w:rtl w:val="0"/>
        </w:rPr>
        <w:t xml:space="preserve">dynamic</w:t>
      </w:r>
      <w:r w:rsidDel="00000000" w:rsidR="00000000" w:rsidRPr="00000000">
        <w:rPr>
          <w:rFonts w:ascii="Times New Roman" w:cs="Times New Roman" w:eastAsia="Times New Roman" w:hAnsi="Times New Roman"/>
          <w:sz w:val="24"/>
          <w:szCs w:val="24"/>
          <w:rtl w:val="0"/>
        </w:rPr>
        <w:t xml:space="preserve"> = ½ρv²  (Dynamic pressure in flow)</w:t>
      </w:r>
    </w:p>
    <w:p w:rsidR="00000000" w:rsidDel="00000000" w:rsidP="00000000" w:rsidRDefault="00000000" w:rsidRPr="00000000" w14:paraId="00000A82">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FD03 — ΔΦ = Φ₁ - Φ₂  (Flow potential difference)</w:t>
      </w:r>
    </w:p>
    <w:p w:rsidR="00000000" w:rsidDel="00000000" w:rsidP="00000000" w:rsidRDefault="00000000" w:rsidRPr="00000000" w14:paraId="00000A83">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FD04 — ψ = dΦ/dx  (Flow gradient)</w:t>
      </w:r>
    </w:p>
    <w:p w:rsidR="00000000" w:rsidDel="00000000" w:rsidP="00000000" w:rsidRDefault="00000000" w:rsidRPr="00000000" w14:paraId="00000A84">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FD05 — F</w:t>
      </w:r>
      <w:r w:rsidDel="00000000" w:rsidR="00000000" w:rsidRPr="00000000">
        <w:rPr>
          <w:rFonts w:ascii="Times New Roman" w:cs="Times New Roman" w:eastAsia="Times New Roman" w:hAnsi="Times New Roman"/>
          <w:sz w:val="24"/>
          <w:szCs w:val="24"/>
          <w:vertAlign w:val="subscript"/>
          <w:rtl w:val="0"/>
        </w:rPr>
        <w:t xml:space="preserve">buoyancy</w:t>
      </w:r>
      <w:r w:rsidDel="00000000" w:rsidR="00000000" w:rsidRPr="00000000">
        <w:rPr>
          <w:rFonts w:ascii="Times New Roman" w:cs="Times New Roman" w:eastAsia="Times New Roman" w:hAnsi="Times New Roman"/>
          <w:sz w:val="24"/>
          <w:szCs w:val="24"/>
          <w:rtl w:val="0"/>
        </w:rPr>
        <w:t xml:space="preserve"> = (ΔΦ / V) × A (Lift from scalar displacement)</w:t>
      </w:r>
    </w:p>
    <w:p w:rsidR="00000000" w:rsidDel="00000000" w:rsidP="00000000" w:rsidRDefault="00000000" w:rsidRPr="00000000" w14:paraId="00000A85">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AC01 — J = Pₑ * ψ  (Current as scalar flux)</w:t>
      </w:r>
    </w:p>
    <w:p w:rsidR="00000000" w:rsidDel="00000000" w:rsidP="00000000" w:rsidRDefault="00000000" w:rsidRPr="00000000" w14:paraId="00000A86">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 — V = Φₕ / Q  (Potential as energy per charge)</w:t>
      </w:r>
    </w:p>
    <w:p w:rsidR="00000000" w:rsidDel="00000000" w:rsidP="00000000" w:rsidRDefault="00000000" w:rsidRPr="00000000" w14:paraId="00000A87">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AC03 — R = ΔΦₕ / J  (Resistance from scalar flux)</w:t>
      </w:r>
    </w:p>
    <w:p w:rsidR="00000000" w:rsidDel="00000000" w:rsidP="00000000" w:rsidRDefault="00000000" w:rsidRPr="00000000" w14:paraId="00000A88">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AC04 — I</w:t>
      </w:r>
      <w:r w:rsidDel="00000000" w:rsidR="00000000" w:rsidRPr="00000000">
        <w:rPr>
          <w:rFonts w:ascii="Times New Roman" w:cs="Times New Roman" w:eastAsia="Times New Roman" w:hAnsi="Times New Roman"/>
          <w:sz w:val="24"/>
          <w:szCs w:val="24"/>
          <w:vertAlign w:val="subscript"/>
          <w:rtl w:val="0"/>
        </w:rPr>
        <w:t xml:space="preserve">AC</w:t>
      </w:r>
      <w:r w:rsidDel="00000000" w:rsidR="00000000" w:rsidRPr="00000000">
        <w:rPr>
          <w:rFonts w:ascii="Times New Roman" w:cs="Times New Roman" w:eastAsia="Times New Roman" w:hAnsi="Times New Roman"/>
          <w:sz w:val="24"/>
          <w:szCs w:val="24"/>
          <w:rtl w:val="0"/>
        </w:rPr>
        <w:t xml:space="preserve"> = A * sin(Ωt)  (Alternating scalar current)</w:t>
      </w:r>
    </w:p>
    <w:p w:rsidR="00000000" w:rsidDel="00000000" w:rsidP="00000000" w:rsidRDefault="00000000" w:rsidRPr="00000000" w14:paraId="00000A89">
      <w:pPr>
        <w:spacing w:after="160" w:line="480" w:lineRule="auto"/>
        <w:ind w:left="1440" w:firstLine="0"/>
        <w:rPr>
          <w:rFonts w:ascii="Times New Roman" w:cs="Times New Roman" w:eastAsia="Times New Roman" w:hAnsi="Times New Roman"/>
          <w:sz w:val="24"/>
          <w:szCs w:val="24"/>
        </w:rPr>
      </w:pPr>
      <w:sdt>
        <w:sdtPr>
          <w:id w:val="1403310679"/>
          <w:tag w:val="goog_rdk_167"/>
        </w:sdtPr>
        <w:sdtContent>
          <w:r w:rsidDel="00000000" w:rsidR="00000000" w:rsidRPr="00000000">
            <w:rPr>
              <w:rFonts w:ascii="Gungsuh" w:cs="Gungsuh" w:eastAsia="Gungsuh" w:hAnsi="Gungsuh"/>
              <w:sz w:val="24"/>
              <w:szCs w:val="24"/>
              <w:rtl w:val="0"/>
            </w:rPr>
            <w:t xml:space="preserve">AC05 — B = ∇ × (ψ * e)  (Magnetic field as rotational scalar flux)</w:t>
          </w:r>
        </w:sdtContent>
      </w:sdt>
    </w:p>
    <w:p w:rsidR="00000000" w:rsidDel="00000000" w:rsidP="00000000" w:rsidRDefault="00000000" w:rsidRPr="00000000" w14:paraId="00000A8A">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A01 — 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e = dΦₕ/dψ  (Emission density/pressure equivalence)</w:t>
      </w:r>
    </w:p>
    <w:p w:rsidR="00000000" w:rsidDel="00000000" w:rsidP="00000000" w:rsidRDefault="00000000" w:rsidRPr="00000000" w14:paraId="00000A8B">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A02 — τₕ = L / v  (Transit time under emission flow)</w:t>
      </w:r>
    </w:p>
    <w:p w:rsidR="00000000" w:rsidDel="00000000" w:rsidP="00000000" w:rsidRDefault="00000000" w:rsidRPr="00000000" w14:paraId="00000A8C">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A03 — H = Φₕ * A  (Energy content over scalar area)</w:t>
      </w:r>
    </w:p>
    <w:p w:rsidR="00000000" w:rsidDel="00000000" w:rsidP="00000000" w:rsidRDefault="00000000" w:rsidRPr="00000000" w14:paraId="00000A8D">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A04 — σ = J / E  (Conductivity via scalar current)</w:t>
      </w:r>
    </w:p>
    <w:p w:rsidR="00000000" w:rsidDel="00000000" w:rsidP="00000000" w:rsidRDefault="00000000" w:rsidRPr="00000000" w14:paraId="00000A8E">
      <w:pPr>
        <w:spacing w:after="160" w:line="480" w:lineRule="auto"/>
        <w:ind w:left="1440" w:firstLine="0"/>
        <w:rPr>
          <w:rFonts w:ascii="Times New Roman" w:cs="Times New Roman" w:eastAsia="Times New Roman" w:hAnsi="Times New Roman"/>
          <w:sz w:val="24"/>
          <w:szCs w:val="24"/>
        </w:rPr>
      </w:pPr>
      <w:sdt>
        <w:sdtPr>
          <w:id w:val="-995332320"/>
          <w:tag w:val="goog_rdk_168"/>
        </w:sdtPr>
        <w:sdtContent>
          <w:r w:rsidDel="00000000" w:rsidR="00000000" w:rsidRPr="00000000">
            <w:rPr>
              <w:rFonts w:ascii="Cardo" w:cs="Cardo" w:eastAsia="Cardo" w:hAnsi="Cardo"/>
              <w:sz w:val="24"/>
              <w:szCs w:val="24"/>
              <w:rtl w:val="0"/>
            </w:rPr>
            <w:t xml:space="preserve">A05 — Φₑ = ∫J * dA  (Total emission flux)</w:t>
          </w:r>
        </w:sdtContent>
      </w:sdt>
    </w:p>
    <w:p w:rsidR="00000000" w:rsidDel="00000000" w:rsidP="00000000" w:rsidRDefault="00000000" w:rsidRPr="00000000" w14:paraId="00000A8F">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Q01 — h = Φₕ * τ  (Planck’s constant as scalar packet product)</w:t>
      </w:r>
    </w:p>
    <w:p w:rsidR="00000000" w:rsidDel="00000000" w:rsidP="00000000" w:rsidRDefault="00000000" w:rsidRPr="00000000" w14:paraId="00000A90">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Q02 — m</w:t>
      </w:r>
      <w:r w:rsidDel="00000000" w:rsidR="00000000" w:rsidRPr="00000000">
        <w:rPr>
          <w:rFonts w:ascii="Times New Roman" w:cs="Times New Roman" w:eastAsia="Times New Roman" w:hAnsi="Times New Roman"/>
          <w:sz w:val="24"/>
          <w:szCs w:val="24"/>
          <w:vertAlign w:val="subscript"/>
          <w:rtl w:val="0"/>
        </w:rPr>
        <w:t xml:space="preserve">photon</w:t>
      </w:r>
      <w:r w:rsidDel="00000000" w:rsidR="00000000" w:rsidRPr="00000000">
        <w:rPr>
          <w:rFonts w:ascii="Times New Roman" w:cs="Times New Roman" w:eastAsia="Times New Roman" w:hAnsi="Times New Roman"/>
          <w:sz w:val="24"/>
          <w:szCs w:val="24"/>
          <w:rtl w:val="0"/>
        </w:rPr>
        <w:t xml:space="preserve"> = Φₕ / c²  (Photon mass under scalar emission)</w:t>
      </w:r>
    </w:p>
    <w:p w:rsidR="00000000" w:rsidDel="00000000" w:rsidP="00000000" w:rsidRDefault="00000000" w:rsidRPr="00000000" w14:paraId="00000A91">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Q03 — E = h * f = Φₕ  (Energy as scalar harmonic potential)</w:t>
      </w:r>
    </w:p>
    <w:p w:rsidR="00000000" w:rsidDel="00000000" w:rsidP="00000000" w:rsidRDefault="00000000" w:rsidRPr="00000000" w14:paraId="00000A92">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Q04 — ν = 1 / τ  (Frequency from emission time)</w:t>
      </w:r>
    </w:p>
    <w:p w:rsidR="00000000" w:rsidDel="00000000" w:rsidP="00000000" w:rsidRDefault="00000000" w:rsidRPr="00000000" w14:paraId="00000A93">
      <w:pPr>
        <w:spacing w:after="160" w:line="480" w:lineRule="auto"/>
        <w:ind w:left="1440" w:firstLine="0"/>
        <w:rPr>
          <w:rFonts w:ascii="Times New Roman" w:cs="Times New Roman" w:eastAsia="Times New Roman" w:hAnsi="Times New Roman"/>
          <w:sz w:val="24"/>
          <w:szCs w:val="24"/>
        </w:rPr>
      </w:pPr>
      <w:sdt>
        <w:sdtPr>
          <w:id w:val="-1350005031"/>
          <w:tag w:val="goog_rdk_169"/>
        </w:sdtPr>
        <w:sdtContent>
          <w:r w:rsidDel="00000000" w:rsidR="00000000" w:rsidRPr="00000000">
            <w:rPr>
              <w:rFonts w:ascii="Cardo" w:cs="Cardo" w:eastAsia="Cardo" w:hAnsi="Cardo"/>
              <w:sz w:val="24"/>
              <w:szCs w:val="24"/>
              <w:rtl w:val="0"/>
            </w:rPr>
            <w:t xml:space="preserve">Q05 — Δx * ΔΦₕ ≥ ℏ/2  (DET uncertainty principle analogue)</w:t>
          </w:r>
        </w:sdtContent>
      </w:sdt>
    </w:p>
    <w:p w:rsidR="00000000" w:rsidDel="00000000" w:rsidP="00000000" w:rsidRDefault="00000000" w:rsidRPr="00000000" w14:paraId="00000A94">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N01 — Φₙ = 0  (Boundary condition for null zones)</w:t>
      </w:r>
    </w:p>
    <w:p w:rsidR="00000000" w:rsidDel="00000000" w:rsidP="00000000" w:rsidRDefault="00000000" w:rsidRPr="00000000" w14:paraId="00000A95">
      <w:pPr>
        <w:spacing w:after="160" w:line="480" w:lineRule="auto"/>
        <w:ind w:left="1440" w:firstLine="0"/>
        <w:rPr>
          <w:rFonts w:ascii="Times New Roman" w:cs="Times New Roman" w:eastAsia="Times New Roman" w:hAnsi="Times New Roman"/>
          <w:sz w:val="24"/>
          <w:szCs w:val="24"/>
        </w:rPr>
      </w:pPr>
      <w:sdt>
        <w:sdtPr>
          <w:id w:val="337571830"/>
          <w:tag w:val="goog_rdk_170"/>
        </w:sdtPr>
        <w:sdtContent>
          <w:r w:rsidDel="00000000" w:rsidR="00000000" w:rsidRPr="00000000">
            <w:rPr>
              <w:rFonts w:ascii="Caudex" w:cs="Caudex" w:eastAsia="Caudex" w:hAnsi="Caudex"/>
              <w:sz w:val="24"/>
              <w:szCs w:val="24"/>
              <w:rtl w:val="0"/>
            </w:rPr>
            <w:t xml:space="preserve">N02 — Pₙ = 0 ⇒ harmonic cancellation</w:t>
          </w:r>
        </w:sdtContent>
      </w:sdt>
    </w:p>
    <w:p w:rsidR="00000000" w:rsidDel="00000000" w:rsidP="00000000" w:rsidRDefault="00000000" w:rsidRPr="00000000" w14:paraId="00000A96">
      <w:pPr>
        <w:spacing w:after="160" w:line="480" w:lineRule="auto"/>
        <w:ind w:left="1440" w:firstLine="0"/>
        <w:rPr>
          <w:rFonts w:ascii="Times New Roman" w:cs="Times New Roman" w:eastAsia="Times New Roman" w:hAnsi="Times New Roman"/>
          <w:sz w:val="24"/>
          <w:szCs w:val="24"/>
        </w:rPr>
      </w:pPr>
      <w:sdt>
        <w:sdtPr>
          <w:id w:val="-846633096"/>
          <w:tag w:val="goog_rdk_171"/>
        </w:sdtPr>
        <w:sdtContent>
          <w:r w:rsidDel="00000000" w:rsidR="00000000" w:rsidRPr="00000000">
            <w:rPr>
              <w:rFonts w:ascii="Cardo" w:cs="Cardo" w:eastAsia="Cardo" w:hAnsi="Cardo"/>
              <w:sz w:val="24"/>
              <w:szCs w:val="24"/>
              <w:rtl w:val="0"/>
            </w:rPr>
            <w:t xml:space="preserve">N03 — ψₙ = ±∞ ⇒ field collapse zone</w:t>
          </w:r>
        </w:sdtContent>
      </w:sdt>
    </w:p>
    <w:p w:rsidR="00000000" w:rsidDel="00000000" w:rsidP="00000000" w:rsidRDefault="00000000" w:rsidRPr="00000000" w14:paraId="00000A97">
      <w:pPr>
        <w:spacing w:after="160" w:line="480" w:lineRule="auto"/>
        <w:ind w:left="1440" w:firstLine="0"/>
        <w:rPr>
          <w:rFonts w:ascii="Times New Roman" w:cs="Times New Roman" w:eastAsia="Times New Roman" w:hAnsi="Times New Roman"/>
          <w:sz w:val="24"/>
          <w:szCs w:val="24"/>
        </w:rPr>
      </w:pPr>
      <w:sdt>
        <w:sdtPr>
          <w:id w:val="613822019"/>
          <w:tag w:val="goog_rdk_172"/>
        </w:sdtPr>
        <w:sdtContent>
          <w:r w:rsidDel="00000000" w:rsidR="00000000" w:rsidRPr="00000000">
            <w:rPr>
              <w:rFonts w:ascii="Cardo" w:cs="Cardo" w:eastAsia="Cardo" w:hAnsi="Cardo"/>
              <w:sz w:val="24"/>
              <w:szCs w:val="24"/>
              <w:rtl w:val="0"/>
            </w:rPr>
            <w:t xml:space="preserve">N04 — ΔΦₕ = ±Φₕ₀ ⇒ pulse boundary</w:t>
          </w:r>
        </w:sdtContent>
      </w:sdt>
    </w:p>
    <w:p w:rsidR="00000000" w:rsidDel="00000000" w:rsidP="00000000" w:rsidRDefault="00000000" w:rsidRPr="00000000" w14:paraId="00000A98">
      <w:pPr>
        <w:spacing w:after="160" w:line="480" w:lineRule="auto"/>
        <w:ind w:left="1440" w:firstLine="0"/>
        <w:rPr>
          <w:rFonts w:ascii="Times New Roman" w:cs="Times New Roman" w:eastAsia="Times New Roman" w:hAnsi="Times New Roman"/>
          <w:sz w:val="24"/>
          <w:szCs w:val="24"/>
        </w:rPr>
      </w:pPr>
      <w:sdt>
        <w:sdtPr>
          <w:id w:val="271959071"/>
          <w:tag w:val="goog_rdk_173"/>
        </w:sdtPr>
        <w:sdtContent>
          <w:r w:rsidDel="00000000" w:rsidR="00000000" w:rsidRPr="00000000">
            <w:rPr>
              <w:rFonts w:ascii="Gungsuh" w:cs="Gungsuh" w:eastAsia="Gungsuh" w:hAnsi="Gungsuh"/>
              <w:sz w:val="24"/>
              <w:szCs w:val="24"/>
              <w:rtl w:val="0"/>
            </w:rPr>
            <w:t xml:space="preserve">N05 — Null shell = region of ∇Φₕ ≈ 0</w:t>
          </w:r>
        </w:sdtContent>
      </w:sdt>
    </w:p>
    <w:p w:rsidR="00000000" w:rsidDel="00000000" w:rsidP="00000000" w:rsidRDefault="00000000" w:rsidRPr="00000000" w14:paraId="00000A99">
      <w:pPr>
        <w:spacing w:after="160" w:line="480" w:lineRule="auto"/>
        <w:ind w:left="1440" w:firstLine="0"/>
        <w:rPr>
          <w:rFonts w:ascii="Times New Roman" w:cs="Times New Roman" w:eastAsia="Times New Roman" w:hAnsi="Times New Roman"/>
          <w:sz w:val="24"/>
          <w:szCs w:val="24"/>
        </w:rPr>
      </w:pPr>
      <w:sdt>
        <w:sdtPr>
          <w:id w:val="677596766"/>
          <w:tag w:val="goog_rdk_174"/>
        </w:sdtPr>
        <w:sdtContent>
          <w:r w:rsidDel="00000000" w:rsidR="00000000" w:rsidRPr="00000000">
            <w:rPr>
              <w:rFonts w:ascii="Gungsuh" w:cs="Gungsuh" w:eastAsia="Gungsuh" w:hAnsi="Gungsuh"/>
              <w:sz w:val="24"/>
              <w:szCs w:val="24"/>
              <w:rtl w:val="0"/>
            </w:rPr>
            <w:t xml:space="preserve">T06 — S = ∫(dΦₕ / T)  (Scalar entropy from field potential over temperature)</w:t>
          </w:r>
        </w:sdtContent>
      </w:sdt>
    </w:p>
    <w:p w:rsidR="00000000" w:rsidDel="00000000" w:rsidP="00000000" w:rsidRDefault="00000000" w:rsidRPr="00000000" w14:paraId="00000A9A">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T07 — Q = ΔΦₕ * τ  (Thermal energy as scalar potential times time)</w:t>
      </w:r>
    </w:p>
    <w:p w:rsidR="00000000" w:rsidDel="00000000" w:rsidP="00000000" w:rsidRDefault="00000000" w:rsidRPr="00000000" w14:paraId="00000A9B">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T08 — Φₜ = η * Φₕ  (Thermal scalar potential scaled by dissipation efficiency)</w:t>
      </w:r>
    </w:p>
    <w:p w:rsidR="00000000" w:rsidDel="00000000" w:rsidP="00000000" w:rsidRDefault="00000000" w:rsidRPr="00000000" w14:paraId="00000A9C">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T09 — ΔS = ΔΦₕ / T  (Entropy change via scalar energy variation)</w:t>
      </w:r>
    </w:p>
    <w:p w:rsidR="00000000" w:rsidDel="00000000" w:rsidP="00000000" w:rsidRDefault="00000000" w:rsidRPr="00000000" w14:paraId="00000A9D">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T10 — T = Φₕ / k  (Temperature as scalar density over Boltzmann constant)</w:t>
      </w:r>
    </w:p>
    <w:p w:rsidR="00000000" w:rsidDel="00000000" w:rsidP="00000000" w:rsidRDefault="00000000" w:rsidRPr="00000000" w14:paraId="00000A9E">
      <w:pPr>
        <w:spacing w:after="160" w:line="480" w:lineRule="auto"/>
        <w:ind w:left="1440" w:firstLine="0"/>
        <w:rPr>
          <w:rFonts w:ascii="Times New Roman" w:cs="Times New Roman" w:eastAsia="Times New Roman" w:hAnsi="Times New Roman"/>
          <w:sz w:val="24"/>
          <w:szCs w:val="24"/>
        </w:rPr>
      </w:pPr>
      <w:sdt>
        <w:sdtPr>
          <w:id w:val="-1311834545"/>
          <w:tag w:val="goog_rdk_175"/>
        </w:sdtPr>
        <w:sdtContent>
          <w:r w:rsidDel="00000000" w:rsidR="00000000" w:rsidRPr="00000000">
            <w:rPr>
              <w:rFonts w:ascii="Cardo" w:cs="Cardo" w:eastAsia="Cardo" w:hAnsi="Cardo"/>
              <w:sz w:val="24"/>
              <w:szCs w:val="24"/>
              <w:rtl w:val="0"/>
            </w:rPr>
            <w:t xml:space="preserve">V01 — ω = √(k / m)  (Field resonance frequency under elastic coupling)</w:t>
          </w:r>
        </w:sdtContent>
      </w:sdt>
    </w:p>
    <w:p w:rsidR="00000000" w:rsidDel="00000000" w:rsidP="00000000" w:rsidRDefault="00000000" w:rsidRPr="00000000" w14:paraId="00000A9F">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V02 — Φₜ = Φₑ + Φₘ + Φₚ  (Total scalar field energy from electric, magnetic, pressure domains)</w:t>
      </w:r>
    </w:p>
    <w:p w:rsidR="00000000" w:rsidDel="00000000" w:rsidP="00000000" w:rsidRDefault="00000000" w:rsidRPr="00000000" w14:paraId="00000AA0">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V03 — F</w:t>
      </w:r>
      <w:r w:rsidDel="00000000" w:rsidR="00000000" w:rsidRPr="00000000">
        <w:rPr>
          <w:rFonts w:ascii="Times New Roman" w:cs="Times New Roman" w:eastAsia="Times New Roman" w:hAnsi="Times New Roman"/>
          <w:sz w:val="24"/>
          <w:szCs w:val="24"/>
          <w:vertAlign w:val="subscript"/>
          <w:rtl w:val="0"/>
        </w:rPr>
        <w:t xml:space="preserve">res</w:t>
      </w:r>
      <w:r w:rsidDel="00000000" w:rsidR="00000000" w:rsidRPr="00000000">
        <w:rPr>
          <w:rFonts w:ascii="Times New Roman" w:cs="Times New Roman" w:eastAsia="Times New Roman" w:hAnsi="Times New Roman"/>
          <w:sz w:val="24"/>
          <w:szCs w:val="24"/>
          <w:rtl w:val="0"/>
        </w:rPr>
        <w:t xml:space="preserve"> = A * sin(Ωt + φ)  (Resonant scalar force profile)</w:t>
      </w:r>
    </w:p>
    <w:p w:rsidR="00000000" w:rsidDel="00000000" w:rsidP="00000000" w:rsidRDefault="00000000" w:rsidRPr="00000000" w14:paraId="00000AA1">
      <w:pPr>
        <w:spacing w:after="160" w:line="480" w:lineRule="auto"/>
        <w:ind w:left="1440" w:firstLine="0"/>
        <w:rPr>
          <w:rFonts w:ascii="Times New Roman" w:cs="Times New Roman" w:eastAsia="Times New Roman" w:hAnsi="Times New Roman"/>
          <w:sz w:val="24"/>
          <w:szCs w:val="24"/>
        </w:rPr>
      </w:pPr>
      <w:sdt>
        <w:sdtPr>
          <w:id w:val="1601905595"/>
          <w:tag w:val="goog_rdk_176"/>
        </w:sdtPr>
        <w:sdtContent>
          <w:r w:rsidDel="00000000" w:rsidR="00000000" w:rsidRPr="00000000">
            <w:rPr>
              <w:rFonts w:ascii="Gungsuh" w:cs="Gungsuh" w:eastAsia="Gungsuh" w:hAnsi="Gungsuh"/>
              <w:sz w:val="24"/>
              <w:szCs w:val="24"/>
              <w:rtl w:val="0"/>
            </w:rPr>
            <w:t xml:space="preserve">V04 — ∇·ψ</w:t>
          </w:r>
        </w:sdtContent>
      </w:sdt>
      <w:r w:rsidDel="00000000" w:rsidR="00000000" w:rsidRPr="00000000">
        <w:rPr>
          <w:rFonts w:ascii="Times New Roman" w:cs="Times New Roman" w:eastAsia="Times New Roman" w:hAnsi="Times New Roman"/>
          <w:sz w:val="24"/>
          <w:szCs w:val="24"/>
          <w:vertAlign w:val="subscript"/>
          <w:rtl w:val="0"/>
        </w:rPr>
        <w:t xml:space="preserve">total</w:t>
      </w:r>
      <w:r w:rsidDel="00000000" w:rsidR="00000000" w:rsidRPr="00000000">
        <w:rPr>
          <w:rFonts w:ascii="Times New Roman" w:cs="Times New Roman" w:eastAsia="Times New Roman" w:hAnsi="Times New Roman"/>
          <w:sz w:val="24"/>
          <w:szCs w:val="24"/>
          <w:rtl w:val="0"/>
        </w:rPr>
        <w:t xml:space="preserve"> = 0  (Coherent field stability condition)</w:t>
      </w:r>
    </w:p>
    <w:p w:rsidR="00000000" w:rsidDel="00000000" w:rsidP="00000000" w:rsidRDefault="00000000" w:rsidRPr="00000000" w14:paraId="00000AA2">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V05 — λ</w:t>
      </w:r>
      <w:r w:rsidDel="00000000" w:rsidR="00000000" w:rsidRPr="00000000">
        <w:rPr>
          <w:rFonts w:ascii="Times New Roman" w:cs="Times New Roman" w:eastAsia="Times New Roman" w:hAnsi="Times New Roman"/>
          <w:sz w:val="24"/>
          <w:szCs w:val="24"/>
          <w:vertAlign w:val="subscript"/>
          <w:rtl w:val="0"/>
        </w:rPr>
        <w:t xml:space="preserve">node</w:t>
      </w:r>
      <w:r w:rsidDel="00000000" w:rsidR="00000000" w:rsidRPr="00000000">
        <w:rPr>
          <w:rFonts w:ascii="Times New Roman" w:cs="Times New Roman" w:eastAsia="Times New Roman" w:hAnsi="Times New Roman"/>
          <w:sz w:val="24"/>
          <w:szCs w:val="24"/>
          <w:rtl w:val="0"/>
        </w:rPr>
        <w:t xml:space="preserve"> = 2L / n  (Standing waveforms in scalar cavity)</w:t>
      </w:r>
    </w:p>
    <w:p w:rsidR="00000000" w:rsidDel="00000000" w:rsidP="00000000" w:rsidRDefault="00000000" w:rsidRPr="00000000" w14:paraId="00000AA3">
      <w:pPr>
        <w:spacing w:after="160" w:line="480" w:lineRule="auto"/>
        <w:ind w:left="1440" w:firstLine="0"/>
        <w:rPr>
          <w:rFonts w:ascii="Times New Roman" w:cs="Times New Roman" w:eastAsia="Times New Roman" w:hAnsi="Times New Roman"/>
          <w:sz w:val="24"/>
          <w:szCs w:val="24"/>
        </w:rPr>
      </w:pPr>
      <w:sdt>
        <w:sdtPr>
          <w:id w:val="-1590849394"/>
          <w:tag w:val="goog_rdk_177"/>
        </w:sdtPr>
        <w:sdtContent>
          <w:r w:rsidDel="00000000" w:rsidR="00000000" w:rsidRPr="00000000">
            <w:rPr>
              <w:rFonts w:ascii="Cardo" w:cs="Cardo" w:eastAsia="Cardo" w:hAnsi="Cardo"/>
              <w:sz w:val="24"/>
              <w:szCs w:val="24"/>
              <w:rtl w:val="0"/>
            </w:rPr>
            <w:t xml:space="preserve">X01 — Collapse = Φₕ → 0 as ψ → ∞  (Collapse condition under extreme gradient)</w:t>
          </w:r>
        </w:sdtContent>
      </w:sdt>
    </w:p>
    <w:p w:rsidR="00000000" w:rsidDel="00000000" w:rsidP="00000000" w:rsidRDefault="00000000" w:rsidRPr="00000000" w14:paraId="00000AA4">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X02 — N</w:t>
      </w:r>
      <w:r w:rsidDel="00000000" w:rsidR="00000000" w:rsidRPr="00000000">
        <w:rPr>
          <w:rFonts w:ascii="Times New Roman" w:cs="Times New Roman" w:eastAsia="Times New Roman" w:hAnsi="Times New Roman"/>
          <w:sz w:val="24"/>
          <w:szCs w:val="24"/>
          <w:vertAlign w:val="subscript"/>
          <w:rtl w:val="0"/>
        </w:rPr>
        <w:t xml:space="preserve">shell</w:t>
      </w:r>
      <w:r w:rsidDel="00000000" w:rsidR="00000000" w:rsidRPr="00000000">
        <w:rPr>
          <w:rFonts w:ascii="Times New Roman" w:cs="Times New Roman" w:eastAsia="Times New Roman" w:hAnsi="Times New Roman"/>
          <w:sz w:val="24"/>
          <w:szCs w:val="24"/>
          <w:rtl w:val="0"/>
        </w:rPr>
        <w:t xml:space="preserve"> = dΦₕ/dψ = 0  (Shell boundary at null gradient)</w:t>
      </w:r>
    </w:p>
    <w:p w:rsidR="00000000" w:rsidDel="00000000" w:rsidP="00000000" w:rsidRDefault="00000000" w:rsidRPr="00000000" w14:paraId="00000AA5">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X03 — ψ</w:t>
      </w:r>
      <w:r w:rsidDel="00000000" w:rsidR="00000000" w:rsidRPr="00000000">
        <w:rPr>
          <w:rFonts w:ascii="Times New Roman" w:cs="Times New Roman" w:eastAsia="Times New Roman" w:hAnsi="Times New Roman"/>
          <w:sz w:val="24"/>
          <w:szCs w:val="24"/>
          <w:vertAlign w:val="subscript"/>
          <w:rtl w:val="0"/>
        </w:rPr>
        <w:t xml:space="preserve">critical</w:t>
      </w:r>
      <w:r w:rsidDel="00000000" w:rsidR="00000000" w:rsidRPr="00000000">
        <w:rPr>
          <w:rFonts w:ascii="Times New Roman" w:cs="Times New Roman" w:eastAsia="Times New Roman" w:hAnsi="Times New Roman"/>
          <w:sz w:val="24"/>
          <w:szCs w:val="24"/>
          <w:rtl w:val="0"/>
        </w:rPr>
        <w:t xml:space="preserve"> = Φₕ / ε  (Collapse limit under scalar strain)</w:t>
      </w:r>
    </w:p>
    <w:p w:rsidR="00000000" w:rsidDel="00000000" w:rsidP="00000000" w:rsidRDefault="00000000" w:rsidRPr="00000000" w14:paraId="00000AA6">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X04 — Φ</w:t>
      </w:r>
      <w:r w:rsidDel="00000000" w:rsidR="00000000" w:rsidRPr="00000000">
        <w:rPr>
          <w:rFonts w:ascii="Times New Roman" w:cs="Times New Roman" w:eastAsia="Times New Roman" w:hAnsi="Times New Roman"/>
          <w:sz w:val="24"/>
          <w:szCs w:val="24"/>
          <w:vertAlign w:val="subscript"/>
          <w:rtl w:val="0"/>
        </w:rPr>
        <w:t xml:space="preserve">mem</w:t>
      </w:r>
      <w:sdt>
        <w:sdtPr>
          <w:id w:val="1081550523"/>
          <w:tag w:val="goog_rdk_178"/>
        </w:sdtPr>
        <w:sdtContent>
          <w:r w:rsidDel="00000000" w:rsidR="00000000" w:rsidRPr="00000000">
            <w:rPr>
              <w:rFonts w:ascii="Caudex" w:cs="Caudex" w:eastAsia="Caudex" w:hAnsi="Caudex"/>
              <w:sz w:val="24"/>
              <w:szCs w:val="24"/>
              <w:rtl w:val="0"/>
            </w:rPr>
            <w:t xml:space="preserve"> = ∑Φₕᵢ * τᵢ  (Field memory accumulation from scalar cycles)</w:t>
          </w:r>
        </w:sdtContent>
      </w:sdt>
    </w:p>
    <w:p w:rsidR="00000000" w:rsidDel="00000000" w:rsidP="00000000" w:rsidRDefault="00000000" w:rsidRPr="00000000" w14:paraId="00000AA7">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X05 — V</w:t>
      </w:r>
      <w:r w:rsidDel="00000000" w:rsidR="00000000" w:rsidRPr="00000000">
        <w:rPr>
          <w:rFonts w:ascii="Times New Roman" w:cs="Times New Roman" w:eastAsia="Times New Roman" w:hAnsi="Times New Roman"/>
          <w:sz w:val="24"/>
          <w:szCs w:val="24"/>
          <w:vertAlign w:val="subscript"/>
          <w:rtl w:val="0"/>
        </w:rPr>
        <w:t xml:space="preserve">null</w:t>
      </w:r>
      <w:sdt>
        <w:sdtPr>
          <w:id w:val="1044181539"/>
          <w:tag w:val="goog_rdk_179"/>
        </w:sdtPr>
        <w:sdtContent>
          <w:r w:rsidDel="00000000" w:rsidR="00000000" w:rsidRPr="00000000">
            <w:rPr>
              <w:rFonts w:ascii="Gungsuh" w:cs="Gungsuh" w:eastAsia="Gungsuh" w:hAnsi="Gungsuh"/>
              <w:sz w:val="24"/>
              <w:szCs w:val="24"/>
              <w:rtl w:val="0"/>
            </w:rPr>
            <w:t xml:space="preserve"> = ∫∇Φₕ dV = 0  (Balanced scalar null region)</w:t>
          </w:r>
        </w:sdtContent>
      </w:sdt>
    </w:p>
    <w:p w:rsidR="00000000" w:rsidDel="00000000" w:rsidP="00000000" w:rsidRDefault="00000000" w:rsidRPr="00000000" w14:paraId="00000AA8">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H06 — P</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 Φₕ * ψ²  (Nonlinear field pressure at steep gradient)</w:t>
      </w:r>
    </w:p>
    <w:p w:rsidR="00000000" w:rsidDel="00000000" w:rsidP="00000000" w:rsidRDefault="00000000" w:rsidRPr="00000000" w14:paraId="00000AA9">
      <w:pPr>
        <w:spacing w:after="160" w:line="480" w:lineRule="auto"/>
        <w:ind w:left="1440" w:firstLine="0"/>
        <w:rPr>
          <w:rFonts w:ascii="Times New Roman" w:cs="Times New Roman" w:eastAsia="Times New Roman" w:hAnsi="Times New Roman"/>
          <w:sz w:val="24"/>
          <w:szCs w:val="24"/>
        </w:rPr>
      </w:pPr>
      <w:sdt>
        <w:sdtPr>
          <w:id w:val="460439412"/>
          <w:tag w:val="goog_rdk_180"/>
        </w:sdtPr>
        <w:sdtContent>
          <w:r w:rsidDel="00000000" w:rsidR="00000000" w:rsidRPr="00000000">
            <w:rPr>
              <w:rFonts w:ascii="Gungsuh" w:cs="Gungsuh" w:eastAsia="Gungsuh" w:hAnsi="Gungsuh"/>
              <w:sz w:val="24"/>
              <w:szCs w:val="24"/>
              <w:rtl w:val="0"/>
            </w:rPr>
            <w:t xml:space="preserve">H07 — ∇²Φₕ = -ρₛ / ε₀  (Field curvature from scalar charge density)</w:t>
          </w:r>
        </w:sdtContent>
      </w:sdt>
    </w:p>
    <w:p w:rsidR="00000000" w:rsidDel="00000000" w:rsidP="00000000" w:rsidRDefault="00000000" w:rsidRPr="00000000" w14:paraId="00000AAA">
      <w:pPr>
        <w:spacing w:after="160" w:line="480" w:lineRule="auto"/>
        <w:ind w:left="1440" w:firstLine="0"/>
        <w:rPr>
          <w:rFonts w:ascii="Times New Roman" w:cs="Times New Roman" w:eastAsia="Times New Roman" w:hAnsi="Times New Roman"/>
          <w:sz w:val="24"/>
          <w:szCs w:val="24"/>
        </w:rPr>
      </w:pPr>
      <w:sdt>
        <w:sdtPr>
          <w:id w:val="985104492"/>
          <w:tag w:val="goog_rdk_181"/>
        </w:sdtPr>
        <w:sdtContent>
          <w:r w:rsidDel="00000000" w:rsidR="00000000" w:rsidRPr="00000000">
            <w:rPr>
              <w:rFonts w:ascii="Caudex" w:cs="Caudex" w:eastAsia="Caudex" w:hAnsi="Caudex"/>
              <w:sz w:val="24"/>
              <w:szCs w:val="24"/>
              <w:rtl w:val="0"/>
            </w:rPr>
            <w:t xml:space="preserve">H08 — Vₕ = ∫Pₑ dV  (Volume field compression energy)</w:t>
          </w:r>
        </w:sdtContent>
      </w:sdt>
    </w:p>
    <w:p w:rsidR="00000000" w:rsidDel="00000000" w:rsidP="00000000" w:rsidRDefault="00000000" w:rsidRPr="00000000" w14:paraId="00000AAB">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H09 — η = ΔΦₕ / τ  (Field dissipation rate)</w:t>
      </w:r>
    </w:p>
    <w:p w:rsidR="00000000" w:rsidDel="00000000" w:rsidP="00000000" w:rsidRDefault="00000000" w:rsidRPr="00000000" w14:paraId="00000AAC">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H10 — P</w:t>
      </w:r>
      <w:r w:rsidDel="00000000" w:rsidR="00000000" w:rsidRPr="00000000">
        <w:rPr>
          <w:rFonts w:ascii="Times New Roman" w:cs="Times New Roman" w:eastAsia="Times New Roman" w:hAnsi="Times New Roman"/>
          <w:sz w:val="24"/>
          <w:szCs w:val="24"/>
          <w:vertAlign w:val="subscript"/>
          <w:rtl w:val="0"/>
        </w:rPr>
        <w:t xml:space="preserve">env</w:t>
      </w:r>
      <w:r w:rsidDel="00000000" w:rsidR="00000000" w:rsidRPr="00000000">
        <w:rPr>
          <w:rFonts w:ascii="Times New Roman" w:cs="Times New Roman" w:eastAsia="Times New Roman" w:hAnsi="Times New Roman"/>
          <w:sz w:val="24"/>
          <w:szCs w:val="24"/>
          <w:rtl w:val="0"/>
        </w:rPr>
        <w:t xml:space="preserve"> = Φₕ / (τ * A)  (Environmental pressure from exposure surface)</w:t>
      </w:r>
    </w:p>
    <w:p w:rsidR="00000000" w:rsidDel="00000000" w:rsidP="00000000" w:rsidRDefault="00000000" w:rsidRPr="00000000" w14:paraId="00000AAD">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W01 — λ = c / f  (Wavelength from light speed and frequency)</w:t>
      </w:r>
    </w:p>
    <w:p w:rsidR="00000000" w:rsidDel="00000000" w:rsidP="00000000" w:rsidRDefault="00000000" w:rsidRPr="00000000" w14:paraId="00000AAE">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W02 — E = h * f = Φₕ / τ  (Photon energy from scalar time pulse)</w:t>
      </w:r>
    </w:p>
    <w:p w:rsidR="00000000" w:rsidDel="00000000" w:rsidP="00000000" w:rsidRDefault="00000000" w:rsidRPr="00000000" w14:paraId="00000AAF">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W03 — k = 2π / λ  (Wave number)</w:t>
      </w:r>
    </w:p>
    <w:p w:rsidR="00000000" w:rsidDel="00000000" w:rsidP="00000000" w:rsidRDefault="00000000" w:rsidRPr="00000000" w14:paraId="00000AB0">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W04 — v = λ * f = dΦ/dt  (Wave velocity as change of potential)</w:t>
      </w:r>
    </w:p>
    <w:p w:rsidR="00000000" w:rsidDel="00000000" w:rsidP="00000000" w:rsidRDefault="00000000" w:rsidRPr="00000000" w14:paraId="00000AB1">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W05 — ψ = A sin(kx - ωt)  (Wave function propagation through medium)</w:t>
      </w:r>
    </w:p>
    <w:p w:rsidR="00000000" w:rsidDel="00000000" w:rsidP="00000000" w:rsidRDefault="00000000" w:rsidRPr="00000000" w14:paraId="00000AB2">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Q06 — decoherence = Φₕ / R²  (Loss rate over field resistance)</w:t>
      </w:r>
    </w:p>
    <w:p w:rsidR="00000000" w:rsidDel="00000000" w:rsidP="00000000" w:rsidRDefault="00000000" w:rsidRPr="00000000" w14:paraId="00000AB3">
      <w:pPr>
        <w:spacing w:after="160" w:line="480" w:lineRule="auto"/>
        <w:ind w:left="1440" w:firstLine="0"/>
        <w:rPr>
          <w:rFonts w:ascii="Times New Roman" w:cs="Times New Roman" w:eastAsia="Times New Roman" w:hAnsi="Times New Roman"/>
          <w:sz w:val="24"/>
          <w:szCs w:val="24"/>
        </w:rPr>
      </w:pPr>
      <w:sdt>
        <w:sdtPr>
          <w:id w:val="1941366239"/>
          <w:tag w:val="goog_rdk_182"/>
        </w:sdtPr>
        <w:sdtContent>
          <w:r w:rsidDel="00000000" w:rsidR="00000000" w:rsidRPr="00000000">
            <w:rPr>
              <w:rFonts w:ascii="Gungsuh" w:cs="Gungsuh" w:eastAsia="Gungsuh" w:hAnsi="Gungsuh"/>
              <w:sz w:val="24"/>
              <w:szCs w:val="24"/>
              <w:rtl w:val="0"/>
            </w:rPr>
            <w:t xml:space="preserve">Q07 — particle = ∇Φ * ψ &gt; threshold  (Re-cohered emission when field resistance encountered)</w:t>
          </w:r>
        </w:sdtContent>
      </w:sdt>
    </w:p>
    <w:p w:rsidR="00000000" w:rsidDel="00000000" w:rsidP="00000000" w:rsidRDefault="00000000" w:rsidRPr="00000000" w14:paraId="00000AB4">
      <w:pPr>
        <w:spacing w:after="160" w:line="480" w:lineRule="auto"/>
        <w:ind w:left="1440" w:firstLine="0"/>
        <w:rPr>
          <w:rFonts w:ascii="Times New Roman" w:cs="Times New Roman" w:eastAsia="Times New Roman" w:hAnsi="Times New Roman"/>
          <w:sz w:val="24"/>
          <w:szCs w:val="24"/>
        </w:rPr>
      </w:pPr>
      <w:sdt>
        <w:sdtPr>
          <w:id w:val="-613606760"/>
          <w:tag w:val="goog_rdk_183"/>
        </w:sdtPr>
        <w:sdtContent>
          <w:r w:rsidDel="00000000" w:rsidR="00000000" w:rsidRPr="00000000">
            <w:rPr>
              <w:rFonts w:ascii="Gungsuh" w:cs="Gungsuh" w:eastAsia="Gungsuh" w:hAnsi="Gungsuh"/>
              <w:sz w:val="24"/>
              <w:szCs w:val="24"/>
              <w:rtl w:val="0"/>
            </w:rPr>
            <w:t xml:space="preserve">Q08 — memory = ∫Φₕ dt  (Scalar field storage over time)</w:t>
          </w:r>
        </w:sdtContent>
      </w:sdt>
    </w:p>
    <w:p w:rsidR="00000000" w:rsidDel="00000000" w:rsidP="00000000" w:rsidRDefault="00000000" w:rsidRPr="00000000" w14:paraId="00000AB5">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Q09 — p = h / λ  (Momentum from emission wavelength)</w:t>
      </w:r>
    </w:p>
    <w:p w:rsidR="00000000" w:rsidDel="00000000" w:rsidP="00000000" w:rsidRDefault="00000000" w:rsidRPr="00000000" w14:paraId="00000AB6">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Q10 — Δx·Δp ≥ ħ/2  (Uncertainty from field tension oscillation)</w:t>
      </w:r>
    </w:p>
    <w:p w:rsidR="00000000" w:rsidDel="00000000" w:rsidP="00000000" w:rsidRDefault="00000000" w:rsidRPr="00000000" w14:paraId="00000AB7">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A06 — η</w:t>
      </w:r>
      <w:r w:rsidDel="00000000" w:rsidR="00000000" w:rsidRPr="00000000">
        <w:rPr>
          <w:rFonts w:ascii="Times New Roman" w:cs="Times New Roman" w:eastAsia="Times New Roman" w:hAnsi="Times New Roman"/>
          <w:sz w:val="24"/>
          <w:szCs w:val="24"/>
          <w:vertAlign w:val="subscript"/>
          <w:rtl w:val="0"/>
        </w:rPr>
        <w:t xml:space="preserve">field</w:t>
      </w:r>
      <w:r w:rsidDel="00000000" w:rsidR="00000000" w:rsidRPr="00000000">
        <w:rPr>
          <w:rFonts w:ascii="Times New Roman" w:cs="Times New Roman" w:eastAsia="Times New Roman" w:hAnsi="Times New Roman"/>
          <w:sz w:val="24"/>
          <w:szCs w:val="24"/>
          <w:rtl w:val="0"/>
        </w:rPr>
        <w:t xml:space="preserve"> = (Φ</w:t>
      </w:r>
      <w:r w:rsidDel="00000000" w:rsidR="00000000" w:rsidRPr="00000000">
        <w:rPr>
          <w:rFonts w:ascii="Times New Roman" w:cs="Times New Roman" w:eastAsia="Times New Roman" w:hAnsi="Times New Roman"/>
          <w:sz w:val="24"/>
          <w:szCs w:val="24"/>
          <w:vertAlign w:val="subscript"/>
          <w:rtl w:val="0"/>
        </w:rPr>
        <w:t xml:space="preserve">out</w:t>
      </w:r>
      <w:r w:rsidDel="00000000" w:rsidR="00000000" w:rsidRPr="00000000">
        <w:rPr>
          <w:rFonts w:ascii="Times New Roman" w:cs="Times New Roman" w:eastAsia="Times New Roman" w:hAnsi="Times New Roman"/>
          <w:sz w:val="24"/>
          <w:szCs w:val="24"/>
          <w:rtl w:val="0"/>
        </w:rPr>
        <w:t xml:space="preserve"> - Φ</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 / τ  (Field efficiency from boundary loss)</w:t>
      </w:r>
    </w:p>
    <w:p w:rsidR="00000000" w:rsidDel="00000000" w:rsidP="00000000" w:rsidRDefault="00000000" w:rsidRPr="00000000" w14:paraId="00000AB8">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A07 — P</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 k * Φₕ / r²  (Scalar projection pressure)</w:t>
      </w:r>
    </w:p>
    <w:p w:rsidR="00000000" w:rsidDel="00000000" w:rsidP="00000000" w:rsidRDefault="00000000" w:rsidRPr="00000000" w14:paraId="00000AB9">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A08 — dψ/dt = -ψ * ΔΦₕ  (Gradient evolution over time)</w:t>
      </w:r>
    </w:p>
    <w:p w:rsidR="00000000" w:rsidDel="00000000" w:rsidP="00000000" w:rsidRDefault="00000000" w:rsidRPr="00000000" w14:paraId="00000ABA">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A09 — F</w:t>
      </w:r>
      <w:r w:rsidDel="00000000" w:rsidR="00000000" w:rsidRPr="00000000">
        <w:rPr>
          <w:rFonts w:ascii="Times New Roman" w:cs="Times New Roman" w:eastAsia="Times New Roman" w:hAnsi="Times New Roman"/>
          <w:sz w:val="24"/>
          <w:szCs w:val="24"/>
          <w:vertAlign w:val="subscript"/>
          <w:rtl w:val="0"/>
        </w:rPr>
        <w:t xml:space="preserve">field</w:t>
      </w:r>
      <w:r w:rsidDel="00000000" w:rsidR="00000000" w:rsidRPr="00000000">
        <w:rPr>
          <w:rFonts w:ascii="Times New Roman" w:cs="Times New Roman" w:eastAsia="Times New Roman" w:hAnsi="Times New Roman"/>
          <w:sz w:val="24"/>
          <w:szCs w:val="24"/>
          <w:rtl w:val="0"/>
        </w:rPr>
        <w:t xml:space="preserve"> = ψ * Pₑ  (Force from scalar gradient and emission pressure)</w:t>
      </w:r>
    </w:p>
    <w:p w:rsidR="00000000" w:rsidDel="00000000" w:rsidP="00000000" w:rsidRDefault="00000000" w:rsidRPr="00000000" w14:paraId="00000ABB">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A10 — coherence band = Φₕ / Δν  (Pressure band across frequency space)</w:t>
      </w:r>
    </w:p>
    <w:p w:rsidR="00000000" w:rsidDel="00000000" w:rsidP="00000000" w:rsidRDefault="00000000" w:rsidRPr="00000000" w14:paraId="00000ABC">
      <w:pPr>
        <w:spacing w:after="160" w:line="480" w:lineRule="auto"/>
        <w:ind w:left="1440" w:firstLine="0"/>
        <w:rPr>
          <w:rFonts w:ascii="Times New Roman" w:cs="Times New Roman" w:eastAsia="Times New Roman" w:hAnsi="Times New Roman"/>
          <w:sz w:val="24"/>
          <w:szCs w:val="24"/>
        </w:rPr>
      </w:pPr>
      <w:sdt>
        <w:sdtPr>
          <w:id w:val="894329461"/>
          <w:tag w:val="goog_rdk_184"/>
        </w:sdtPr>
        <w:sdtContent>
          <w:r w:rsidDel="00000000" w:rsidR="00000000" w:rsidRPr="00000000">
            <w:rPr>
              <w:rFonts w:ascii="Gungsuh" w:cs="Gungsuh" w:eastAsia="Gungsuh" w:hAnsi="Gungsuh"/>
              <w:sz w:val="24"/>
              <w:szCs w:val="24"/>
              <w:rtl w:val="0"/>
            </w:rPr>
            <w:t xml:space="preserve">M01 — ∮Φₕ dl = Q</w:t>
          </w:r>
        </w:sdtContent>
      </w:sdt>
      <w:r w:rsidDel="00000000" w:rsidR="00000000" w:rsidRPr="00000000">
        <w:rPr>
          <w:rFonts w:ascii="Times New Roman" w:cs="Times New Roman" w:eastAsia="Times New Roman" w:hAnsi="Times New Roman"/>
          <w:sz w:val="24"/>
          <w:szCs w:val="24"/>
          <w:vertAlign w:val="subscript"/>
          <w:rtl w:val="0"/>
        </w:rPr>
        <w:t xml:space="preserve">scalar</w:t>
      </w:r>
      <w:r w:rsidDel="00000000" w:rsidR="00000000" w:rsidRPr="00000000">
        <w:rPr>
          <w:rFonts w:ascii="Times New Roman" w:cs="Times New Roman" w:eastAsia="Times New Roman" w:hAnsi="Times New Roman"/>
          <w:sz w:val="24"/>
          <w:szCs w:val="24"/>
          <w:rtl w:val="0"/>
        </w:rPr>
        <w:t xml:space="preserve">  (Closed loop scalar potential)</w:t>
      </w:r>
    </w:p>
    <w:p w:rsidR="00000000" w:rsidDel="00000000" w:rsidP="00000000" w:rsidRDefault="00000000" w:rsidRPr="00000000" w14:paraId="00000ABD">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M02 — T</w:t>
      </w:r>
      <w:r w:rsidDel="00000000" w:rsidR="00000000" w:rsidRPr="00000000">
        <w:rPr>
          <w:rFonts w:ascii="Times New Roman" w:cs="Times New Roman" w:eastAsia="Times New Roman" w:hAnsi="Times New Roman"/>
          <w:sz w:val="24"/>
          <w:szCs w:val="24"/>
          <w:vertAlign w:val="subscript"/>
          <w:rtl w:val="0"/>
        </w:rPr>
        <w:t xml:space="preserve">node</w:t>
      </w:r>
      <w:sdt>
        <w:sdtPr>
          <w:id w:val="2112181109"/>
          <w:tag w:val="goog_rdk_185"/>
        </w:sdtPr>
        <w:sdtContent>
          <w:r w:rsidDel="00000000" w:rsidR="00000000" w:rsidRPr="00000000">
            <w:rPr>
              <w:rFonts w:ascii="Cardo" w:cs="Cardo" w:eastAsia="Cardo" w:hAnsi="Cardo"/>
              <w:sz w:val="24"/>
              <w:szCs w:val="24"/>
              <w:rtl w:val="0"/>
            </w:rPr>
            <w:t xml:space="preserve"> = ψ / ∇²Φₕ  (Thermal null node mapping)</w:t>
          </w:r>
        </w:sdtContent>
      </w:sdt>
    </w:p>
    <w:p w:rsidR="00000000" w:rsidDel="00000000" w:rsidP="00000000" w:rsidRDefault="00000000" w:rsidRPr="00000000" w14:paraId="00000ABE">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M03 — R</w:t>
      </w:r>
      <w:r w:rsidDel="00000000" w:rsidR="00000000" w:rsidRPr="00000000">
        <w:rPr>
          <w:rFonts w:ascii="Times New Roman" w:cs="Times New Roman" w:eastAsia="Times New Roman" w:hAnsi="Times New Roman"/>
          <w:sz w:val="24"/>
          <w:szCs w:val="24"/>
          <w:vertAlign w:val="subscript"/>
          <w:rtl w:val="0"/>
        </w:rPr>
        <w:t xml:space="preserve">EM</w:t>
      </w:r>
      <w:r w:rsidDel="00000000" w:rsidR="00000000" w:rsidRPr="00000000">
        <w:rPr>
          <w:rFonts w:ascii="Times New Roman" w:cs="Times New Roman" w:eastAsia="Times New Roman" w:hAnsi="Times New Roman"/>
          <w:sz w:val="24"/>
          <w:szCs w:val="24"/>
          <w:rtl w:val="0"/>
        </w:rPr>
        <w:t xml:space="preserve"> = Φₕ / I²  (Radiative resistance from scalar flux)</w:t>
      </w:r>
    </w:p>
    <w:p w:rsidR="00000000" w:rsidDel="00000000" w:rsidP="00000000" w:rsidRDefault="00000000" w:rsidRPr="00000000" w14:paraId="00000ABF">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M04 — scalar drift = Φₕ * t / m  (Displacement under time-pressure field)</w:t>
      </w:r>
    </w:p>
    <w:p w:rsidR="00000000" w:rsidDel="00000000" w:rsidP="00000000" w:rsidRDefault="00000000" w:rsidRPr="00000000" w14:paraId="00000AC0">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M05 — L</w:t>
      </w:r>
      <w:r w:rsidDel="00000000" w:rsidR="00000000" w:rsidRPr="00000000">
        <w:rPr>
          <w:rFonts w:ascii="Times New Roman" w:cs="Times New Roman" w:eastAsia="Times New Roman" w:hAnsi="Times New Roman"/>
          <w:sz w:val="24"/>
          <w:szCs w:val="24"/>
          <w:vertAlign w:val="subscript"/>
          <w:rtl w:val="0"/>
        </w:rPr>
        <w:t xml:space="preserve">field</w:t>
      </w:r>
      <w:r w:rsidDel="00000000" w:rsidR="00000000" w:rsidRPr="00000000">
        <w:rPr>
          <w:rFonts w:ascii="Times New Roman" w:cs="Times New Roman" w:eastAsia="Times New Roman" w:hAnsi="Times New Roman"/>
          <w:sz w:val="24"/>
          <w:szCs w:val="24"/>
          <w:rtl w:val="0"/>
        </w:rPr>
        <w:t xml:space="preserve"> = m * Φₕ / ψ  (Angular emission length scale)</w:t>
      </w:r>
    </w:p>
    <w:p w:rsidR="00000000" w:rsidDel="00000000" w:rsidP="00000000" w:rsidRDefault="00000000" w:rsidRPr="00000000" w14:paraId="00000AC1">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Q11 —  ψ</w:t>
      </w:r>
      <w:r w:rsidDel="00000000" w:rsidR="00000000" w:rsidRPr="00000000">
        <w:rPr>
          <w:rFonts w:ascii="Times New Roman" w:cs="Times New Roman" w:eastAsia="Times New Roman" w:hAnsi="Times New Roman"/>
          <w:sz w:val="24"/>
          <w:szCs w:val="24"/>
          <w:vertAlign w:val="subscript"/>
          <w:rtl w:val="0"/>
        </w:rPr>
        <w:t xml:space="preserve">thresh</w:t>
      </w:r>
      <w:r w:rsidDel="00000000" w:rsidR="00000000" w:rsidRPr="00000000">
        <w:rPr>
          <w:rFonts w:ascii="Times New Roman" w:cs="Times New Roman" w:eastAsia="Times New Roman" w:hAnsi="Times New Roman"/>
          <w:sz w:val="24"/>
          <w:szCs w:val="24"/>
          <w:rtl w:val="0"/>
        </w:rPr>
        <w:t xml:space="preserve"> = ΔΦₕ / Δr (Coherence Gradient Threshold</w:t>
      </w:r>
    </w:p>
    <w:p w:rsidR="00000000" w:rsidDel="00000000" w:rsidP="00000000" w:rsidRDefault="00000000" w:rsidRPr="00000000" w14:paraId="00000AC2">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Q12 — E</w:t>
      </w:r>
      <w:r w:rsidDel="00000000" w:rsidR="00000000" w:rsidRPr="00000000">
        <w:rPr>
          <w:rFonts w:ascii="Times New Roman" w:cs="Times New Roman" w:eastAsia="Times New Roman" w:hAnsi="Times New Roman"/>
          <w:sz w:val="24"/>
          <w:szCs w:val="24"/>
          <w:vertAlign w:val="subscript"/>
          <w:rtl w:val="0"/>
        </w:rPr>
        <w:t xml:space="preserve">absorb</w:t>
      </w:r>
      <w:sdt>
        <w:sdtPr>
          <w:id w:val="-537581084"/>
          <w:tag w:val="goog_rdk_186"/>
        </w:sdtPr>
        <w:sdtContent>
          <w:r w:rsidDel="00000000" w:rsidR="00000000" w:rsidRPr="00000000">
            <w:rPr>
              <w:rFonts w:ascii="Gungsuh" w:cs="Gungsuh" w:eastAsia="Gungsuh" w:hAnsi="Gungsuh"/>
              <w:sz w:val="24"/>
              <w:szCs w:val="24"/>
              <w:rtl w:val="0"/>
            </w:rPr>
            <w:t xml:space="preserve"> = ∫(Φₕ · Δψ) dt/ coherence envelope (Pulse Interference Absorption)</w:t>
          </w:r>
        </w:sdtContent>
      </w:sdt>
    </w:p>
    <w:p w:rsidR="00000000" w:rsidDel="00000000" w:rsidP="00000000" w:rsidRDefault="00000000" w:rsidRPr="00000000" w14:paraId="00000AC3">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Q13 — F</w:t>
      </w:r>
      <w:r w:rsidDel="00000000" w:rsidR="00000000" w:rsidRPr="00000000">
        <w:rPr>
          <w:rFonts w:ascii="Times New Roman" w:cs="Times New Roman" w:eastAsia="Times New Roman" w:hAnsi="Times New Roman"/>
          <w:sz w:val="24"/>
          <w:szCs w:val="24"/>
          <w:vertAlign w:val="subscript"/>
          <w:rtl w:val="0"/>
        </w:rPr>
        <w:t xml:space="preserve">drag</w:t>
      </w:r>
      <w:r w:rsidDel="00000000" w:rsidR="00000000" w:rsidRPr="00000000">
        <w:rPr>
          <w:rFonts w:ascii="Times New Roman" w:cs="Times New Roman" w:eastAsia="Times New Roman" w:hAnsi="Times New Roman"/>
          <w:sz w:val="24"/>
          <w:szCs w:val="24"/>
          <w:rtl w:val="0"/>
        </w:rPr>
        <w:t xml:space="preserve"> = P</w:t>
      </w:r>
      <w:r w:rsidDel="00000000" w:rsidR="00000000" w:rsidRPr="00000000">
        <w:rPr>
          <w:rFonts w:ascii="Times New Roman" w:cs="Times New Roman" w:eastAsia="Times New Roman" w:hAnsi="Times New Roman"/>
          <w:sz w:val="24"/>
          <w:szCs w:val="24"/>
          <w:vertAlign w:val="subscript"/>
          <w:rtl w:val="0"/>
        </w:rPr>
        <w:t xml:space="preserve">e</w:t>
      </w:r>
      <w:sdt>
        <w:sdtPr>
          <w:id w:val="936926561"/>
          <w:tag w:val="goog_rdk_187"/>
        </w:sdtPr>
        <w:sdtContent>
          <w:r w:rsidDel="00000000" w:rsidR="00000000" w:rsidRPr="00000000">
            <w:rPr>
              <w:rFonts w:ascii="Gungsuh" w:cs="Gungsuh" w:eastAsia="Gungsuh" w:hAnsi="Gungsuh"/>
              <w:sz w:val="24"/>
              <w:szCs w:val="24"/>
              <w:rtl w:val="0"/>
            </w:rPr>
            <w:t xml:space="preserve"> · ∇ψ · cos(θ) (Scalar Pulse Drag in Field Opposition)</w:t>
          </w:r>
        </w:sdtContent>
      </w:sdt>
    </w:p>
    <w:p w:rsidR="00000000" w:rsidDel="00000000" w:rsidP="00000000" w:rsidRDefault="00000000" w:rsidRPr="00000000" w14:paraId="00000AC4">
      <w:pPr>
        <w:spacing w:after="160" w:line="480" w:lineRule="auto"/>
        <w:ind w:left="1440" w:firstLine="0"/>
        <w:rPr>
          <w:rFonts w:ascii="Times New Roman" w:cs="Times New Roman" w:eastAsia="Times New Roman" w:hAnsi="Times New Roman"/>
          <w:sz w:val="24"/>
          <w:szCs w:val="24"/>
        </w:rPr>
      </w:pPr>
      <w:sdt>
        <w:sdtPr>
          <w:id w:val="-2039504229"/>
          <w:tag w:val="goog_rdk_188"/>
        </w:sdtPr>
        <w:sdtContent>
          <w:r w:rsidDel="00000000" w:rsidR="00000000" w:rsidRPr="00000000">
            <w:rPr>
              <w:rFonts w:ascii="Gungsuh" w:cs="Gungsuh" w:eastAsia="Gungsuh" w:hAnsi="Gungsuh"/>
              <w:sz w:val="24"/>
              <w:szCs w:val="24"/>
              <w:rtl w:val="0"/>
            </w:rPr>
            <w:t xml:space="preserve">T11 — ∂P</w:t>
          </w:r>
        </w:sdtContent>
      </w:sdt>
      <w:r w:rsidDel="00000000" w:rsidR="00000000" w:rsidRPr="00000000">
        <w:rPr>
          <w:rFonts w:ascii="Times New Roman" w:cs="Times New Roman" w:eastAsia="Times New Roman" w:hAnsi="Times New Roman"/>
          <w:sz w:val="24"/>
          <w:szCs w:val="24"/>
          <w:vertAlign w:val="subscript"/>
          <w:rtl w:val="0"/>
        </w:rPr>
        <w:t xml:space="preserve">e</w:t>
      </w:r>
      <w:sdt>
        <w:sdtPr>
          <w:id w:val="-1610082902"/>
          <w:tag w:val="goog_rdk_189"/>
        </w:sdtPr>
        <w:sdtContent>
          <w:r w:rsidDel="00000000" w:rsidR="00000000" w:rsidRPr="00000000">
            <w:rPr>
              <w:rFonts w:ascii="Gungsuh" w:cs="Gungsuh" w:eastAsia="Gungsuh" w:hAnsi="Gungsuh"/>
              <w:sz w:val="24"/>
              <w:szCs w:val="24"/>
              <w:rtl w:val="0"/>
            </w:rPr>
            <w:t xml:space="preserve"> / ∂t = -k · ∂Φₕ / ∂z (Emission Pressure Dissipation Rate)</w:t>
          </w:r>
        </w:sdtContent>
      </w:sdt>
    </w:p>
    <w:p w:rsidR="00000000" w:rsidDel="00000000" w:rsidP="00000000" w:rsidRDefault="00000000" w:rsidRPr="00000000" w14:paraId="00000AC5">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T12 —  P</w:t>
      </w:r>
      <w:r w:rsidDel="00000000" w:rsidR="00000000" w:rsidRPr="00000000">
        <w:rPr>
          <w:rFonts w:ascii="Times New Roman" w:cs="Times New Roman" w:eastAsia="Times New Roman" w:hAnsi="Times New Roman"/>
          <w:sz w:val="24"/>
          <w:szCs w:val="24"/>
          <w:vertAlign w:val="subscript"/>
          <w:rtl w:val="0"/>
        </w:rPr>
        <w:t xml:space="preserve">inverse</w:t>
      </w:r>
      <w:r w:rsidDel="00000000" w:rsidR="00000000" w:rsidRPr="00000000">
        <w:rPr>
          <w:rFonts w:ascii="Times New Roman" w:cs="Times New Roman" w:eastAsia="Times New Roman" w:hAnsi="Times New Roman"/>
          <w:sz w:val="24"/>
          <w:szCs w:val="24"/>
          <w:rtl w:val="0"/>
        </w:rPr>
        <w:t xml:space="preserve"> = Φₕ / (1 + Δψ²) (Harmonic Tension Compression)</w:t>
      </w:r>
    </w:p>
    <w:p w:rsidR="00000000" w:rsidDel="00000000" w:rsidP="00000000" w:rsidRDefault="00000000" w:rsidRPr="00000000" w14:paraId="00000AC6">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N04 — Φ</w:t>
      </w:r>
      <w:r w:rsidDel="00000000" w:rsidR="00000000" w:rsidRPr="00000000">
        <w:rPr>
          <w:rFonts w:ascii="Times New Roman" w:cs="Times New Roman" w:eastAsia="Times New Roman" w:hAnsi="Times New Roman"/>
          <w:sz w:val="24"/>
          <w:szCs w:val="24"/>
          <w:vertAlign w:val="subscript"/>
          <w:rtl w:val="0"/>
        </w:rPr>
        <w:t xml:space="preserve">null decay</w:t>
      </w:r>
      <w:sdt>
        <w:sdtPr>
          <w:id w:val="-545862235"/>
          <w:tag w:val="goog_rdk_190"/>
        </w:sdtPr>
        <w:sdtContent>
          <w:r w:rsidDel="00000000" w:rsidR="00000000" w:rsidRPr="00000000">
            <w:rPr>
              <w:rFonts w:ascii="Cardo" w:cs="Cardo" w:eastAsia="Cardo" w:hAnsi="Cardo"/>
              <w:sz w:val="24"/>
              <w:szCs w:val="24"/>
              <w:rtl w:val="0"/>
            </w:rPr>
            <w:t xml:space="preserve"> = Φ₀ · e^(−t/τ</w:t>
          </w:r>
        </w:sdtContent>
      </w:sdt>
      <w:r w:rsidDel="00000000" w:rsidR="00000000" w:rsidRPr="00000000">
        <w:rPr>
          <w:rFonts w:ascii="Times New Roman" w:cs="Times New Roman" w:eastAsia="Times New Roman" w:hAnsi="Times New Roman"/>
          <w:sz w:val="24"/>
          <w:szCs w:val="24"/>
          <w:vertAlign w:val="subscript"/>
          <w:rtl w:val="0"/>
        </w:rPr>
        <w:t xml:space="preserve">null</w:t>
      </w:r>
      <w:r w:rsidDel="00000000" w:rsidR="00000000" w:rsidRPr="00000000">
        <w:rPr>
          <w:rFonts w:ascii="Times New Roman" w:cs="Times New Roman" w:eastAsia="Times New Roman" w:hAnsi="Times New Roman"/>
          <w:sz w:val="24"/>
          <w:szCs w:val="24"/>
          <w:rtl w:val="0"/>
        </w:rPr>
        <w:t xml:space="preserve">) (Field Inversion Decay Over Null Duration)</w:t>
      </w:r>
    </w:p>
    <w:p w:rsidR="00000000" w:rsidDel="00000000" w:rsidP="00000000" w:rsidRDefault="00000000" w:rsidRPr="00000000" w14:paraId="00000AC7">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X01 — Φ</w:t>
      </w:r>
      <w:r w:rsidDel="00000000" w:rsidR="00000000" w:rsidRPr="00000000">
        <w:rPr>
          <w:rFonts w:ascii="Times New Roman" w:cs="Times New Roman" w:eastAsia="Times New Roman" w:hAnsi="Times New Roman"/>
          <w:sz w:val="24"/>
          <w:szCs w:val="24"/>
          <w:vertAlign w:val="subscript"/>
          <w:rtl w:val="0"/>
        </w:rPr>
        <w:t xml:space="preserve">echo</w:t>
      </w:r>
      <w:r w:rsidDel="00000000" w:rsidR="00000000" w:rsidRPr="00000000">
        <w:rPr>
          <w:rFonts w:ascii="Times New Roman" w:cs="Times New Roman" w:eastAsia="Times New Roman" w:hAnsi="Times New Roman"/>
          <w:sz w:val="24"/>
          <w:szCs w:val="24"/>
          <w:rtl w:val="0"/>
        </w:rPr>
        <w:t xml:space="preserve"> = Φ</w:t>
      </w:r>
      <w:r w:rsidDel="00000000" w:rsidR="00000000" w:rsidRPr="00000000">
        <w:rPr>
          <w:rFonts w:ascii="Times New Roman" w:cs="Times New Roman" w:eastAsia="Times New Roman" w:hAnsi="Times New Roman"/>
          <w:sz w:val="24"/>
          <w:szCs w:val="24"/>
          <w:vertAlign w:val="subscript"/>
          <w:rtl w:val="0"/>
        </w:rPr>
        <w:t xml:space="preserve">emit</w:t>
      </w:r>
      <w:sdt>
        <w:sdtPr>
          <w:id w:val="-189477024"/>
          <w:tag w:val="goog_rdk_191"/>
        </w:sdtPr>
        <w:sdtContent>
          <w:r w:rsidDel="00000000" w:rsidR="00000000" w:rsidRPr="00000000">
            <w:rPr>
              <w:rFonts w:ascii="Cardo" w:cs="Cardo" w:eastAsia="Cardo" w:hAnsi="Cardo"/>
              <w:sz w:val="24"/>
              <w:szCs w:val="24"/>
              <w:rtl w:val="0"/>
            </w:rPr>
            <w:t xml:space="preserve"> · sin(ωt) · e^(−r/λ) (Compressed Field Harmonic Echo)</w:t>
          </w:r>
        </w:sdtContent>
      </w:sdt>
    </w:p>
    <w:p w:rsidR="00000000" w:rsidDel="00000000" w:rsidP="00000000" w:rsidRDefault="00000000" w:rsidRPr="00000000" w14:paraId="00000AC8">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X02 – Φ</w:t>
      </w:r>
      <w:r w:rsidDel="00000000" w:rsidR="00000000" w:rsidRPr="00000000">
        <w:rPr>
          <w:rFonts w:ascii="Times New Roman" w:cs="Times New Roman" w:eastAsia="Times New Roman" w:hAnsi="Times New Roman"/>
          <w:sz w:val="24"/>
          <w:szCs w:val="24"/>
          <w:vertAlign w:val="subscript"/>
          <w:rtl w:val="0"/>
        </w:rPr>
        <w:t xml:space="preserve">converge</w:t>
      </w:r>
      <w:sdt>
        <w:sdtPr>
          <w:id w:val="-1457610987"/>
          <w:tag w:val="goog_rdk_192"/>
        </w:sdtPr>
        <w:sdtContent>
          <w:r w:rsidDel="00000000" w:rsidR="00000000" w:rsidRPr="00000000">
            <w:rPr>
              <w:rFonts w:ascii="Gungsuh" w:cs="Gungsuh" w:eastAsia="Gungsuh" w:hAnsi="Gungsuh"/>
              <w:sz w:val="24"/>
              <w:szCs w:val="24"/>
              <w:rtl w:val="0"/>
            </w:rPr>
            <w:t xml:space="preserve"> = ∑(Pe</w:t>
          </w:r>
        </w:sdtContent>
      </w:sdt>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r</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⁻²) (Emission Convergence in Enclosed Scalar Loops)</w:t>
      </w:r>
    </w:p>
    <w:p w:rsidR="00000000" w:rsidDel="00000000" w:rsidP="00000000" w:rsidRDefault="00000000" w:rsidRPr="00000000" w14:paraId="00000AC9">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X03 – P</w:t>
      </w:r>
      <w:r w:rsidDel="00000000" w:rsidR="00000000" w:rsidRPr="00000000">
        <w:rPr>
          <w:rFonts w:ascii="Times New Roman" w:cs="Times New Roman" w:eastAsia="Times New Roman" w:hAnsi="Times New Roman"/>
          <w:sz w:val="24"/>
          <w:szCs w:val="24"/>
          <w:vertAlign w:val="subscript"/>
          <w:rtl w:val="0"/>
        </w:rPr>
        <w:t xml:space="preserve">e surface</w:t>
      </w:r>
      <w:r w:rsidDel="00000000" w:rsidR="00000000" w:rsidRPr="00000000">
        <w:rPr>
          <w:rFonts w:ascii="Times New Roman" w:cs="Times New Roman" w:eastAsia="Times New Roman" w:hAnsi="Times New Roman"/>
          <w:sz w:val="24"/>
          <w:szCs w:val="24"/>
          <w:rtl w:val="0"/>
        </w:rPr>
        <w:t xml:space="preserve"> = f(lat, alt, ΔΦₕ) (Planetary Surface Scalar Distribution)</w:t>
      </w:r>
    </w:p>
    <w:p w:rsidR="00000000" w:rsidDel="00000000" w:rsidP="00000000" w:rsidRDefault="00000000" w:rsidRPr="00000000" w14:paraId="00000ACA">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V06 – F</w:t>
      </w:r>
      <w:r w:rsidDel="00000000" w:rsidR="00000000" w:rsidRPr="00000000">
        <w:rPr>
          <w:rFonts w:ascii="Times New Roman" w:cs="Times New Roman" w:eastAsia="Times New Roman" w:hAnsi="Times New Roman"/>
          <w:sz w:val="24"/>
          <w:szCs w:val="24"/>
          <w:vertAlign w:val="subscript"/>
          <w:rtl w:val="0"/>
        </w:rPr>
        <w:t xml:space="preserve">scalar</w:t>
      </w:r>
      <w:sdt>
        <w:sdtPr>
          <w:id w:val="1769982056"/>
          <w:tag w:val="goog_rdk_193"/>
        </w:sdtPr>
        <w:sdtContent>
          <w:r w:rsidDel="00000000" w:rsidR="00000000" w:rsidRPr="00000000">
            <w:rPr>
              <w:rFonts w:ascii="Cardo" w:cs="Cardo" w:eastAsia="Cardo" w:hAnsi="Cardo"/>
              <w:sz w:val="24"/>
              <w:szCs w:val="24"/>
              <w:rtl w:val="0"/>
            </w:rPr>
            <w:t xml:space="preserve"> = A · sin(φ) ·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(Scalar Force Transfer via Spiral Mode)</w:t>
      </w:r>
    </w:p>
    <w:p w:rsidR="00000000" w:rsidDel="00000000" w:rsidP="00000000" w:rsidRDefault="00000000" w:rsidRPr="00000000" w14:paraId="00000ACB">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V07 – Φ</w:t>
      </w:r>
      <w:r w:rsidDel="00000000" w:rsidR="00000000" w:rsidRPr="00000000">
        <w:rPr>
          <w:rFonts w:ascii="Times New Roman" w:cs="Times New Roman" w:eastAsia="Times New Roman" w:hAnsi="Times New Roman"/>
          <w:sz w:val="24"/>
          <w:szCs w:val="24"/>
          <w:vertAlign w:val="subscript"/>
          <w:rtl w:val="0"/>
        </w:rPr>
        <w:t xml:space="preserve">feedback</w:t>
      </w:r>
      <w:sdt>
        <w:sdtPr>
          <w:id w:val="-659290794"/>
          <w:tag w:val="goog_rdk_194"/>
        </w:sdtPr>
        <w:sdtContent>
          <w:r w:rsidDel="00000000" w:rsidR="00000000" w:rsidRPr="00000000">
            <w:rPr>
              <w:rFonts w:ascii="Gungsuh" w:cs="Gungsuh" w:eastAsia="Gungsuh" w:hAnsi="Gungsuh"/>
              <w:sz w:val="24"/>
              <w:szCs w:val="24"/>
              <w:rtl w:val="0"/>
            </w:rPr>
            <w:t xml:space="preserve"> = L · ∂ψ / ∂t (Longitudinal Feedback into Teslian Nodes)</w:t>
          </w:r>
        </w:sdtContent>
      </w:sdt>
    </w:p>
    <w:p w:rsidR="00000000" w:rsidDel="00000000" w:rsidP="00000000" w:rsidRDefault="00000000" w:rsidRPr="00000000" w14:paraId="00000ACC">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A06 – e = a</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² / Φₕ (Emission Density Recovery from Acceleration)</w:t>
      </w:r>
    </w:p>
    <w:p w:rsidR="00000000" w:rsidDel="00000000" w:rsidP="00000000" w:rsidRDefault="00000000" w:rsidRPr="00000000" w14:paraId="00000ACD">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A07 – θ</w:t>
      </w:r>
      <w:r w:rsidDel="00000000" w:rsidR="00000000" w:rsidRPr="00000000">
        <w:rPr>
          <w:rFonts w:ascii="Times New Roman" w:cs="Times New Roman" w:eastAsia="Times New Roman" w:hAnsi="Times New Roman"/>
          <w:sz w:val="24"/>
          <w:szCs w:val="24"/>
          <w:vertAlign w:val="subscript"/>
          <w:rtl w:val="0"/>
        </w:rPr>
        <w:t xml:space="preserve">emit</w:t>
      </w:r>
      <w:r w:rsidDel="00000000" w:rsidR="00000000" w:rsidRPr="00000000">
        <w:rPr>
          <w:rFonts w:ascii="Times New Roman" w:cs="Times New Roman" w:eastAsia="Times New Roman" w:hAnsi="Times New Roman"/>
          <w:sz w:val="24"/>
          <w:szCs w:val="24"/>
          <w:rtl w:val="0"/>
        </w:rPr>
        <w:t xml:space="preserve"> = arccos(ΔP</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P</w:t>
      </w:r>
      <w:r w:rsidDel="00000000" w:rsidR="00000000" w:rsidRPr="00000000">
        <w:rPr>
          <w:rFonts w:ascii="Times New Roman" w:cs="Times New Roman" w:eastAsia="Times New Roman" w:hAnsi="Times New Roman"/>
          <w:sz w:val="24"/>
          <w:szCs w:val="24"/>
          <w:vertAlign w:val="subscript"/>
          <w:rtl w:val="0"/>
        </w:rPr>
        <w:t xml:space="preserve">e max</w:t>
      </w:r>
      <w:r w:rsidDel="00000000" w:rsidR="00000000" w:rsidRPr="00000000">
        <w:rPr>
          <w:rFonts w:ascii="Times New Roman" w:cs="Times New Roman" w:eastAsia="Times New Roman" w:hAnsi="Times New Roman"/>
          <w:sz w:val="24"/>
          <w:szCs w:val="24"/>
          <w:rtl w:val="0"/>
        </w:rPr>
        <w:t xml:space="preserve">) (Angular Emission Ratio Formula)</w:t>
      </w:r>
    </w:p>
    <w:p w:rsidR="00000000" w:rsidDel="00000000" w:rsidP="00000000" w:rsidRDefault="00000000" w:rsidRPr="00000000" w14:paraId="00000ACE">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A08 – r</w:t>
      </w:r>
      <w:r w:rsidDel="00000000" w:rsidR="00000000" w:rsidRPr="00000000">
        <w:rPr>
          <w:rFonts w:ascii="Times New Roman" w:cs="Times New Roman" w:eastAsia="Times New Roman" w:hAnsi="Times New Roman"/>
          <w:sz w:val="24"/>
          <w:szCs w:val="24"/>
          <w:vertAlign w:val="subscript"/>
          <w:rtl w:val="0"/>
        </w:rPr>
        <w:t xml:space="preserve">eff</w:t>
      </w:r>
      <w:sdt>
        <w:sdtPr>
          <w:id w:val="390554724"/>
          <w:tag w:val="goog_rdk_195"/>
        </w:sdtPr>
        <w:sdtContent>
          <w:r w:rsidDel="00000000" w:rsidR="00000000" w:rsidRPr="00000000">
            <w:rPr>
              <w:rFonts w:ascii="Gungsuh" w:cs="Gungsuh" w:eastAsia="Gungsuh" w:hAnsi="Gungsuh"/>
              <w:sz w:val="24"/>
              <w:szCs w:val="24"/>
              <w:rtl w:val="0"/>
            </w:rPr>
            <w:t xml:space="preserve"> = √(A</w:t>
          </w:r>
        </w:sdtContent>
      </w:sdt>
      <w:r w:rsidDel="00000000" w:rsidR="00000000" w:rsidRPr="00000000">
        <w:rPr>
          <w:rFonts w:ascii="Times New Roman" w:cs="Times New Roman" w:eastAsia="Times New Roman" w:hAnsi="Times New Roman"/>
          <w:sz w:val="24"/>
          <w:szCs w:val="24"/>
          <w:vertAlign w:val="subscript"/>
          <w:rtl w:val="0"/>
        </w:rPr>
        <w:t xml:space="preserve">reflect</w:t>
      </w:r>
      <w:r w:rsidDel="00000000" w:rsidR="00000000" w:rsidRPr="00000000">
        <w:rPr>
          <w:rFonts w:ascii="Times New Roman" w:cs="Times New Roman" w:eastAsia="Times New Roman" w:hAnsi="Times New Roman"/>
          <w:sz w:val="24"/>
          <w:szCs w:val="24"/>
          <w:rtl w:val="0"/>
        </w:rPr>
        <w:t xml:space="preserve"> / π) (Effective Emission Radius Under Reflection)</w:t>
      </w:r>
    </w:p>
    <w:p w:rsidR="00000000" w:rsidDel="00000000" w:rsidP="00000000" w:rsidRDefault="00000000" w:rsidRPr="00000000" w14:paraId="00000ACF">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R10 – ψ</w:t>
      </w:r>
      <w:r w:rsidDel="00000000" w:rsidR="00000000" w:rsidRPr="00000000">
        <w:rPr>
          <w:rFonts w:ascii="Times New Roman" w:cs="Times New Roman" w:eastAsia="Times New Roman" w:hAnsi="Times New Roman"/>
          <w:sz w:val="24"/>
          <w:szCs w:val="24"/>
          <w:vertAlign w:val="subscript"/>
          <w:rtl w:val="0"/>
        </w:rPr>
        <w:t xml:space="preserve">nested</w:t>
      </w:r>
      <w:sdt>
        <w:sdtPr>
          <w:id w:val="-738892620"/>
          <w:tag w:val="goog_rdk_196"/>
        </w:sdtPr>
        <w:sdtContent>
          <w:r w:rsidDel="00000000" w:rsidR="00000000" w:rsidRPr="00000000">
            <w:rPr>
              <w:rFonts w:ascii="Gungsuh" w:cs="Gungsuh" w:eastAsia="Gungsuh" w:hAnsi="Gungsuh"/>
              <w:sz w:val="24"/>
              <w:szCs w:val="24"/>
              <w:rtl w:val="0"/>
            </w:rPr>
            <w:t xml:space="preserve"> = ∑(Φₕ_n · e^(−nΔr)) (Nested Resonance Instability)</w:t>
          </w:r>
        </w:sdtContent>
      </w:sdt>
    </w:p>
    <w:p w:rsidR="00000000" w:rsidDel="00000000" w:rsidP="00000000" w:rsidRDefault="00000000" w:rsidRPr="00000000" w14:paraId="00000AD0">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R11 – Φ</w:t>
      </w:r>
      <w:r w:rsidDel="00000000" w:rsidR="00000000" w:rsidRPr="00000000">
        <w:rPr>
          <w:rFonts w:ascii="Times New Roman" w:cs="Times New Roman" w:eastAsia="Times New Roman" w:hAnsi="Times New Roman"/>
          <w:sz w:val="24"/>
          <w:szCs w:val="24"/>
          <w:vertAlign w:val="subscript"/>
          <w:rtl w:val="0"/>
        </w:rPr>
        <w:t xml:space="preserve">lock</w:t>
      </w:r>
      <w:r w:rsidDel="00000000" w:rsidR="00000000" w:rsidRPr="00000000">
        <w:rPr>
          <w:rFonts w:ascii="Times New Roman" w:cs="Times New Roman" w:eastAsia="Times New Roman" w:hAnsi="Times New Roman"/>
          <w:sz w:val="24"/>
          <w:szCs w:val="24"/>
          <w:rtl w:val="0"/>
        </w:rPr>
        <w:t xml:space="preserve"> = Φ</w:t>
      </w:r>
      <w:r w:rsidDel="00000000" w:rsidR="00000000" w:rsidRPr="00000000">
        <w:rPr>
          <w:rFonts w:ascii="Times New Roman" w:cs="Times New Roman" w:eastAsia="Times New Roman" w:hAnsi="Times New Roman"/>
          <w:sz w:val="24"/>
          <w:szCs w:val="24"/>
          <w:vertAlign w:val="subscript"/>
          <w:rtl w:val="0"/>
        </w:rPr>
        <w:t xml:space="preserve">ext</w:t>
      </w:r>
      <w:r w:rsidDel="00000000" w:rsidR="00000000" w:rsidRPr="00000000">
        <w:rPr>
          <w:rFonts w:ascii="Times New Roman" w:cs="Times New Roman" w:eastAsia="Times New Roman" w:hAnsi="Times New Roman"/>
          <w:sz w:val="24"/>
          <w:szCs w:val="24"/>
          <w:rtl w:val="0"/>
        </w:rPr>
        <w:t xml:space="preserve"> · sin(Δωt) (Phase-Locked Emission Under External Field)</w:t>
      </w:r>
    </w:p>
    <w:p w:rsidR="00000000" w:rsidDel="00000000" w:rsidP="00000000" w:rsidRDefault="00000000" w:rsidRPr="00000000" w14:paraId="00000AD1">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S02 – ψ</w:t>
      </w:r>
      <w:r w:rsidDel="00000000" w:rsidR="00000000" w:rsidRPr="00000000">
        <w:rPr>
          <w:rFonts w:ascii="Times New Roman" w:cs="Times New Roman" w:eastAsia="Times New Roman" w:hAnsi="Times New Roman"/>
          <w:sz w:val="24"/>
          <w:szCs w:val="24"/>
          <w:vertAlign w:val="subscript"/>
          <w:rtl w:val="0"/>
        </w:rPr>
        <w:t xml:space="preserve">decay</w:t>
      </w:r>
      <w:sdt>
        <w:sdtPr>
          <w:id w:val="-492332488"/>
          <w:tag w:val="goog_rdk_197"/>
        </w:sdtPr>
        <w:sdtContent>
          <w:r w:rsidDel="00000000" w:rsidR="00000000" w:rsidRPr="00000000">
            <w:rPr>
              <w:rFonts w:ascii="Cardo" w:cs="Cardo" w:eastAsia="Cardo" w:hAnsi="Cardo"/>
              <w:sz w:val="24"/>
              <w:szCs w:val="24"/>
              <w:rtl w:val="0"/>
            </w:rPr>
            <w:t xml:space="preserve"> = ψ₀ · e^(−r² / 2σ²) (Coherence Decay Over Nested Harmonic Rings)</w:t>
          </w:r>
        </w:sdtContent>
      </w:sdt>
    </w:p>
    <w:p w:rsidR="00000000" w:rsidDel="00000000" w:rsidP="00000000" w:rsidRDefault="00000000" w:rsidRPr="00000000" w14:paraId="00000AD2">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FU01 — Φ</w:t>
      </w:r>
      <w:r w:rsidDel="00000000" w:rsidR="00000000" w:rsidRPr="00000000">
        <w:rPr>
          <w:rFonts w:ascii="Times New Roman" w:cs="Times New Roman" w:eastAsia="Times New Roman" w:hAnsi="Times New Roman"/>
          <w:sz w:val="24"/>
          <w:szCs w:val="24"/>
          <w:vertAlign w:val="subscript"/>
          <w:rtl w:val="0"/>
        </w:rPr>
        <w:t xml:space="preserve">fused</w:t>
      </w:r>
      <w:r w:rsidDel="00000000" w:rsidR="00000000" w:rsidRPr="00000000">
        <w:rPr>
          <w:rFonts w:ascii="Times New Roman" w:cs="Times New Roman" w:eastAsia="Times New Roman" w:hAnsi="Times New Roman"/>
          <w:sz w:val="24"/>
          <w:szCs w:val="24"/>
          <w:rtl w:val="0"/>
        </w:rPr>
        <w:t xml:space="preserve"> = Φ₁ + Φ₂ + τ</w:t>
      </w:r>
      <w:r w:rsidDel="00000000" w:rsidR="00000000" w:rsidRPr="00000000">
        <w:rPr>
          <w:rFonts w:ascii="Times New Roman" w:cs="Times New Roman" w:eastAsia="Times New Roman" w:hAnsi="Times New Roman"/>
          <w:sz w:val="24"/>
          <w:szCs w:val="24"/>
          <w:vertAlign w:val="subscript"/>
          <w:rtl w:val="0"/>
        </w:rPr>
        <w:t xml:space="preserve">fuse</w:t>
      </w:r>
      <w:r w:rsidDel="00000000" w:rsidR="00000000" w:rsidRPr="00000000">
        <w:rPr>
          <w:rFonts w:ascii="Times New Roman" w:cs="Times New Roman" w:eastAsia="Times New Roman" w:hAnsi="Times New Roman"/>
          <w:sz w:val="24"/>
          <w:szCs w:val="24"/>
          <w:rtl w:val="0"/>
        </w:rPr>
        <w:t xml:space="preserve"> · ψ̇</w:t>
      </w:r>
      <w:r w:rsidDel="00000000" w:rsidR="00000000" w:rsidRPr="00000000">
        <w:rPr>
          <w:rFonts w:ascii="Times New Roman" w:cs="Times New Roman" w:eastAsia="Times New Roman" w:hAnsi="Times New Roman"/>
          <w:sz w:val="24"/>
          <w:szCs w:val="24"/>
          <w:vertAlign w:val="subscript"/>
          <w:rtl w:val="0"/>
        </w:rPr>
        <w:t xml:space="preserve">critical </w:t>
      </w:r>
      <w:r w:rsidDel="00000000" w:rsidR="00000000" w:rsidRPr="00000000">
        <w:rPr>
          <w:rFonts w:ascii="Times New Roman" w:cs="Times New Roman" w:eastAsia="Times New Roman" w:hAnsi="Times New Roman"/>
          <w:sz w:val="24"/>
          <w:szCs w:val="24"/>
          <w:rtl w:val="0"/>
        </w:rPr>
        <w:t xml:space="preserve">(Fusion Potential)</w:t>
      </w:r>
    </w:p>
    <w:p w:rsidR="00000000" w:rsidDel="00000000" w:rsidP="00000000" w:rsidRDefault="00000000" w:rsidRPr="00000000" w14:paraId="00000AD3">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FI01 — ΔΦ = Φ</w:t>
      </w:r>
      <w:r w:rsidDel="00000000" w:rsidR="00000000" w:rsidRPr="00000000">
        <w:rPr>
          <w:rFonts w:ascii="Times New Roman" w:cs="Times New Roman" w:eastAsia="Times New Roman" w:hAnsi="Times New Roman"/>
          <w:sz w:val="24"/>
          <w:szCs w:val="24"/>
          <w:vertAlign w:val="subscript"/>
          <w:rtl w:val="0"/>
        </w:rPr>
        <w:t xml:space="preserve">parent</w:t>
      </w:r>
      <w:r w:rsidDel="00000000" w:rsidR="00000000" w:rsidRPr="00000000">
        <w:rPr>
          <w:rFonts w:ascii="Times New Roman" w:cs="Times New Roman" w:eastAsia="Times New Roman" w:hAnsi="Times New Roman"/>
          <w:sz w:val="24"/>
          <w:szCs w:val="24"/>
          <w:rtl w:val="0"/>
        </w:rPr>
        <w:t xml:space="preserve"> - (Φ₁ + Φ₂ + τ</w:t>
      </w:r>
      <w:r w:rsidDel="00000000" w:rsidR="00000000" w:rsidRPr="00000000">
        <w:rPr>
          <w:rFonts w:ascii="Times New Roman" w:cs="Times New Roman" w:eastAsia="Times New Roman" w:hAnsi="Times New Roman"/>
          <w:sz w:val="24"/>
          <w:szCs w:val="24"/>
          <w:vertAlign w:val="subscript"/>
          <w:rtl w:val="0"/>
        </w:rPr>
        <w:t xml:space="preserve">collapse</w:t>
      </w:r>
      <w:r w:rsidDel="00000000" w:rsidR="00000000" w:rsidRPr="00000000">
        <w:rPr>
          <w:rFonts w:ascii="Times New Roman" w:cs="Times New Roman" w:eastAsia="Times New Roman" w:hAnsi="Times New Roman"/>
          <w:sz w:val="24"/>
          <w:szCs w:val="24"/>
          <w:rtl w:val="0"/>
        </w:rPr>
        <w:t xml:space="preserve"> · ψ̇</w:t>
      </w:r>
      <w:r w:rsidDel="00000000" w:rsidR="00000000" w:rsidRPr="00000000">
        <w:rPr>
          <w:rFonts w:ascii="Times New Roman" w:cs="Times New Roman" w:eastAsia="Times New Roman" w:hAnsi="Times New Roman"/>
          <w:sz w:val="24"/>
          <w:szCs w:val="24"/>
          <w:vertAlign w:val="subscript"/>
          <w:rtl w:val="0"/>
        </w:rPr>
        <w:t xml:space="preserve">critical</w:t>
      </w:r>
      <w:r w:rsidDel="00000000" w:rsidR="00000000" w:rsidRPr="00000000">
        <w:rPr>
          <w:rFonts w:ascii="Times New Roman" w:cs="Times New Roman" w:eastAsia="Times New Roman" w:hAnsi="Times New Roman"/>
          <w:sz w:val="24"/>
          <w:szCs w:val="24"/>
          <w:rtl w:val="0"/>
        </w:rPr>
        <w:t xml:space="preserve">) (Fission Energy Release)</w:t>
      </w:r>
    </w:p>
    <w:p w:rsidR="00000000" w:rsidDel="00000000" w:rsidP="00000000" w:rsidRDefault="00000000" w:rsidRPr="00000000" w14:paraId="00000AD4">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QCD03 — Φ</w:t>
      </w:r>
      <w:r w:rsidDel="00000000" w:rsidR="00000000" w:rsidRPr="00000000">
        <w:rPr>
          <w:rFonts w:ascii="Times New Roman" w:cs="Times New Roman" w:eastAsia="Times New Roman" w:hAnsi="Times New Roman"/>
          <w:sz w:val="24"/>
          <w:szCs w:val="24"/>
          <w:vertAlign w:val="subscript"/>
          <w:rtl w:val="0"/>
        </w:rPr>
        <w:t xml:space="preserve">meson</w:t>
      </w:r>
      <w:r w:rsidDel="00000000" w:rsidR="00000000" w:rsidRPr="00000000">
        <w:rPr>
          <w:rFonts w:ascii="Times New Roman" w:cs="Times New Roman" w:eastAsia="Times New Roman" w:hAnsi="Times New Roman"/>
          <w:sz w:val="24"/>
          <w:szCs w:val="24"/>
          <w:rtl w:val="0"/>
        </w:rPr>
        <w:t xml:space="preserve"> = Φₕ · [1 - (ψ</w:t>
      </w:r>
      <w:r w:rsidDel="00000000" w:rsidR="00000000" w:rsidRPr="00000000">
        <w:rPr>
          <w:rFonts w:ascii="Times New Roman" w:cs="Times New Roman" w:eastAsia="Times New Roman" w:hAnsi="Times New Roman"/>
          <w:sz w:val="24"/>
          <w:szCs w:val="24"/>
          <w:vertAlign w:val="subscript"/>
          <w:rtl w:val="0"/>
        </w:rPr>
        <w:t xml:space="preserve">q</w:t>
      </w:r>
      <w:r w:rsidDel="00000000" w:rsidR="00000000" w:rsidRPr="00000000">
        <w:rPr>
          <w:rFonts w:ascii="Times New Roman" w:cs="Times New Roman" w:eastAsia="Times New Roman" w:hAnsi="Times New Roman"/>
          <w:sz w:val="24"/>
          <w:szCs w:val="24"/>
          <w:rtl w:val="0"/>
        </w:rPr>
        <w:t xml:space="preserve"> - ψ</w:t>
      </w:r>
      <w:r w:rsidDel="00000000" w:rsidR="00000000" w:rsidRPr="00000000">
        <w:rPr>
          <w:rFonts w:ascii="Times New Roman" w:cs="Times New Roman" w:eastAsia="Times New Roman" w:hAnsi="Times New Roman"/>
          <w:sz w:val="24"/>
          <w:szCs w:val="24"/>
          <w:vertAlign w:val="subscript"/>
          <w:rtl w:val="0"/>
        </w:rPr>
        <w:t xml:space="preserve">āq</w:t>
      </w:r>
      <w:r w:rsidDel="00000000" w:rsidR="00000000" w:rsidRPr="00000000">
        <w:rPr>
          <w:rFonts w:ascii="Times New Roman" w:cs="Times New Roman" w:eastAsia="Times New Roman" w:hAnsi="Times New Roman"/>
          <w:sz w:val="24"/>
          <w:szCs w:val="24"/>
          <w:rtl w:val="0"/>
        </w:rPr>
        <w:t xml:space="preserve">) / (ψ</w:t>
      </w:r>
      <w:r w:rsidDel="00000000" w:rsidR="00000000" w:rsidRPr="00000000">
        <w:rPr>
          <w:rFonts w:ascii="Times New Roman" w:cs="Times New Roman" w:eastAsia="Times New Roman" w:hAnsi="Times New Roman"/>
          <w:sz w:val="24"/>
          <w:szCs w:val="24"/>
          <w:vertAlign w:val="subscript"/>
          <w:rtl w:val="0"/>
        </w:rPr>
        <w:t xml:space="preserve">q</w:t>
      </w:r>
      <w:r w:rsidDel="00000000" w:rsidR="00000000" w:rsidRPr="00000000">
        <w:rPr>
          <w:rFonts w:ascii="Times New Roman" w:cs="Times New Roman" w:eastAsia="Times New Roman" w:hAnsi="Times New Roman"/>
          <w:sz w:val="24"/>
          <w:szCs w:val="24"/>
          <w:rtl w:val="0"/>
        </w:rPr>
        <w:t xml:space="preserve"> + ψ</w:t>
      </w:r>
      <w:r w:rsidDel="00000000" w:rsidR="00000000" w:rsidRPr="00000000">
        <w:rPr>
          <w:rFonts w:ascii="Times New Roman" w:cs="Times New Roman" w:eastAsia="Times New Roman" w:hAnsi="Times New Roman"/>
          <w:sz w:val="24"/>
          <w:szCs w:val="24"/>
          <w:vertAlign w:val="subscript"/>
          <w:rtl w:val="0"/>
        </w:rPr>
        <w:t xml:space="preserve">āq</w:t>
      </w:r>
      <w:r w:rsidDel="00000000" w:rsidR="00000000" w:rsidRPr="00000000">
        <w:rPr>
          <w:rFonts w:ascii="Times New Roman" w:cs="Times New Roman" w:eastAsia="Times New Roman" w:hAnsi="Times New Roman"/>
          <w:sz w:val="24"/>
          <w:szCs w:val="24"/>
          <w:rtl w:val="0"/>
        </w:rPr>
        <w:t xml:space="preserve">)] · τ (Meson Potential)</w:t>
      </w:r>
    </w:p>
    <w:p w:rsidR="00000000" w:rsidDel="00000000" w:rsidP="00000000" w:rsidRDefault="00000000" w:rsidRPr="00000000" w14:paraId="00000AD5">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QCD04 — E</w:t>
      </w:r>
      <w:r w:rsidDel="00000000" w:rsidR="00000000" w:rsidRPr="00000000">
        <w:rPr>
          <w:rFonts w:ascii="Times New Roman" w:cs="Times New Roman" w:eastAsia="Times New Roman" w:hAnsi="Times New Roman"/>
          <w:sz w:val="24"/>
          <w:szCs w:val="24"/>
          <w:vertAlign w:val="subscript"/>
          <w:rtl w:val="0"/>
        </w:rPr>
        <w:t xml:space="preserve">create</w:t>
      </w:r>
      <w:r w:rsidDel="00000000" w:rsidR="00000000" w:rsidRPr="00000000">
        <w:rPr>
          <w:rFonts w:ascii="Times New Roman" w:cs="Times New Roman" w:eastAsia="Times New Roman" w:hAnsi="Times New Roman"/>
          <w:sz w:val="24"/>
          <w:szCs w:val="24"/>
          <w:rtl w:val="0"/>
        </w:rPr>
        <w:t xml:space="preserve"> = 2 · Φₕ · ψ</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 τ (Quark Pair Creation Threshold)</w:t>
      </w:r>
    </w:p>
    <w:p w:rsidR="00000000" w:rsidDel="00000000" w:rsidP="00000000" w:rsidRDefault="00000000" w:rsidRPr="00000000" w14:paraId="00000AD6">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QCD05 — Δm = Φₕ · (τ</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 τ</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(Neutron–Proton Mass Difference)</w:t>
      </w:r>
    </w:p>
    <w:p w:rsidR="00000000" w:rsidDel="00000000" w:rsidP="00000000" w:rsidRDefault="00000000" w:rsidRPr="00000000" w14:paraId="00000AD7">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Q14 — ΔE</w:t>
      </w:r>
      <w:r w:rsidDel="00000000" w:rsidR="00000000" w:rsidRPr="00000000">
        <w:rPr>
          <w:rFonts w:ascii="Times New Roman" w:cs="Times New Roman" w:eastAsia="Times New Roman" w:hAnsi="Times New Roman"/>
          <w:sz w:val="24"/>
          <w:szCs w:val="24"/>
          <w:vertAlign w:val="subscript"/>
          <w:rtl w:val="0"/>
        </w:rPr>
        <w:t xml:space="preserve">lamb</w:t>
      </w:r>
      <w:r w:rsidDel="00000000" w:rsidR="00000000" w:rsidRPr="00000000">
        <w:rPr>
          <w:rFonts w:ascii="Times New Roman" w:cs="Times New Roman" w:eastAsia="Times New Roman" w:hAnsi="Times New Roman"/>
          <w:sz w:val="24"/>
          <w:szCs w:val="24"/>
          <w:rtl w:val="0"/>
        </w:rPr>
        <w:t xml:space="preserve"> = Φₕ · ψ̇ · (τ / σ) (Lamb Shift)</w:t>
      </w:r>
    </w:p>
    <w:p w:rsidR="00000000" w:rsidDel="00000000" w:rsidP="00000000" w:rsidRDefault="00000000" w:rsidRPr="00000000" w14:paraId="00000AD8">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Q15 — ΔE = Φₕ · (ψₙ - ψₙ′) · τ</w:t>
      </w:r>
      <w:r w:rsidDel="00000000" w:rsidR="00000000" w:rsidRPr="00000000">
        <w:rPr>
          <w:rFonts w:ascii="Times New Roman" w:cs="Times New Roman" w:eastAsia="Times New Roman" w:hAnsi="Times New Roman"/>
          <w:sz w:val="24"/>
          <w:szCs w:val="24"/>
          <w:vertAlign w:val="subscript"/>
          <w:rtl w:val="0"/>
        </w:rPr>
        <w:t xml:space="preserve">echo  </w:t>
      </w:r>
      <w:r w:rsidDel="00000000" w:rsidR="00000000" w:rsidRPr="00000000">
        <w:rPr>
          <w:rFonts w:ascii="Times New Roman" w:cs="Times New Roman" w:eastAsia="Times New Roman" w:hAnsi="Times New Roman"/>
          <w:sz w:val="24"/>
          <w:szCs w:val="24"/>
          <w:rtl w:val="0"/>
        </w:rPr>
        <w:t xml:space="preserve">(Spectral Fine Structure)</w:t>
      </w:r>
    </w:p>
    <w:p w:rsidR="00000000" w:rsidDel="00000000" w:rsidP="00000000" w:rsidRDefault="00000000" w:rsidRPr="00000000" w14:paraId="00000AD9">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Q16 — F = Pᵣ(outside) - Pᵣ(inside) (Casimir Effect (Rebound Interpretation))</w:t>
      </w:r>
    </w:p>
    <w:p w:rsidR="00000000" w:rsidDel="00000000" w:rsidP="00000000" w:rsidRDefault="00000000" w:rsidRPr="00000000" w14:paraId="00000ADA">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Q17 — g = 2 + (α / π) · f(τ, σ) (Anomalous g-Factor (Electron))</w:t>
      </w:r>
    </w:p>
    <w:p w:rsidR="00000000" w:rsidDel="00000000" w:rsidP="00000000" w:rsidRDefault="00000000" w:rsidRPr="00000000" w14:paraId="00000ADB">
      <w:pPr>
        <w:spacing w:after="160" w:line="480" w:lineRule="auto"/>
        <w:ind w:left="1440" w:firstLine="0"/>
        <w:rPr>
          <w:rFonts w:ascii="Times New Roman" w:cs="Times New Roman" w:eastAsia="Times New Roman" w:hAnsi="Times New Roman"/>
          <w:sz w:val="24"/>
          <w:szCs w:val="24"/>
        </w:rPr>
      </w:pPr>
      <w:sdt>
        <w:sdtPr>
          <w:id w:val="-1787786380"/>
          <w:tag w:val="goog_rdk_198"/>
        </w:sdtPr>
        <w:sdtContent>
          <w:r w:rsidDel="00000000" w:rsidR="00000000" w:rsidRPr="00000000">
            <w:rPr>
              <w:rFonts w:ascii="Cardo" w:cs="Cardo" w:eastAsia="Cardo" w:hAnsi="Cardo"/>
              <w:sz w:val="24"/>
              <w:szCs w:val="24"/>
              <w:rtl w:val="0"/>
            </w:rPr>
            <w:t xml:space="preserve">Q18 — P(x) = ψ²(x) / ∫ψ²(x) dx (Born Rule Replacement)</w:t>
          </w:r>
        </w:sdtContent>
      </w:sdt>
    </w:p>
    <w:p w:rsidR="00000000" w:rsidDel="00000000" w:rsidP="00000000" w:rsidRDefault="00000000" w:rsidRPr="00000000" w14:paraId="00000ADC">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Q19 — E(a, b) = cos(2θ_ab) (Bell Inequality Violation (Scalar Alignment))</w:t>
      </w:r>
    </w:p>
    <w:p w:rsidR="00000000" w:rsidDel="00000000" w:rsidP="00000000" w:rsidRDefault="00000000" w:rsidRPr="00000000" w14:paraId="00000ADD">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Q20 — P = sin²(2θ) · sin²[(ΔΦ · L) / (4ψ)] (Neutrino Oscillation (Scalar Memory Drift))</w:t>
      </w:r>
    </w:p>
    <w:p w:rsidR="00000000" w:rsidDel="00000000" w:rsidP="00000000" w:rsidRDefault="00000000" w:rsidRPr="00000000" w14:paraId="00000ADE">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TR02 — T</w:t>
      </w:r>
      <w:r w:rsidDel="00000000" w:rsidR="00000000" w:rsidRPr="00000000">
        <w:rPr>
          <w:rFonts w:ascii="Times New Roman" w:cs="Times New Roman" w:eastAsia="Times New Roman" w:hAnsi="Times New Roman"/>
          <w:sz w:val="24"/>
          <w:szCs w:val="24"/>
          <w:vertAlign w:val="subscript"/>
          <w:rtl w:val="0"/>
        </w:rPr>
        <w:t xml:space="preserve">vec</w:t>
      </w:r>
      <w:sdt>
        <w:sdtPr>
          <w:id w:val="1670066132"/>
          <w:tag w:val="goog_rdk_199"/>
        </w:sdtPr>
        <w:sdtContent>
          <w:r w:rsidDel="00000000" w:rsidR="00000000" w:rsidRPr="00000000">
            <w:rPr>
              <w:rFonts w:ascii="Gungsuh" w:cs="Gungsuh" w:eastAsia="Gungsuh" w:hAnsi="Gungsuh"/>
              <w:sz w:val="24"/>
              <w:szCs w:val="24"/>
              <w:rtl w:val="0"/>
            </w:rPr>
            <w:t xml:space="preserve"> = -∇ψ + τ · ∇σ (Scalar Trauma Propagation Vector)</w:t>
          </w:r>
        </w:sdtContent>
      </w:sdt>
    </w:p>
    <w:p w:rsidR="00000000" w:rsidDel="00000000" w:rsidP="00000000" w:rsidRDefault="00000000" w:rsidRPr="00000000" w14:paraId="00000ADF">
      <w:pPr>
        <w:spacing w:after="160" w:line="480" w:lineRule="auto"/>
        <w:ind w:left="1440" w:firstLine="0"/>
        <w:rPr>
          <w:rFonts w:ascii="Times New Roman" w:cs="Times New Roman" w:eastAsia="Times New Roman" w:hAnsi="Times New Roman"/>
          <w:sz w:val="24"/>
          <w:szCs w:val="24"/>
        </w:rPr>
      </w:pPr>
      <w:sdt>
        <w:sdtPr>
          <w:id w:val="-1057136021"/>
          <w:tag w:val="goog_rdk_200"/>
        </w:sdtPr>
        <w:sdtContent>
          <w:r w:rsidDel="00000000" w:rsidR="00000000" w:rsidRPr="00000000">
            <w:rPr>
              <w:rFonts w:ascii="Cardo" w:cs="Cardo" w:eastAsia="Cardo" w:hAnsi="Cardo"/>
              <w:sz w:val="24"/>
              <w:szCs w:val="24"/>
              <w:rtl w:val="0"/>
            </w:rPr>
            <w:t xml:space="preserve">F05 — λ = ψ̇ / ψ; t₁/₂ = (ψ / ψ̇) · ln(2) (Scalar Memory Decay in Radiation Zones)</w:t>
            <w:br w:type="textWrapping"/>
            <w:t xml:space="preserve">Q21 — ΔP(r) = ∂/∂r [P</w:t>
          </w:r>
        </w:sdtContent>
      </w:sdt>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(r) / ψ(r)] (Vacuum Polarization)</w:t>
      </w:r>
    </w:p>
    <w:p w:rsidR="00000000" w:rsidDel="00000000" w:rsidP="00000000" w:rsidRDefault="00000000" w:rsidRPr="00000000" w14:paraId="00000AE0">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Q22 — R</w:t>
      </w:r>
      <w:r w:rsidDel="00000000" w:rsidR="00000000" w:rsidRPr="00000000">
        <w:rPr>
          <w:rFonts w:ascii="Times New Roman" w:cs="Times New Roman" w:eastAsia="Times New Roman" w:hAnsi="Times New Roman"/>
          <w:sz w:val="24"/>
          <w:szCs w:val="24"/>
          <w:vertAlign w:val="subscript"/>
          <w:rtl w:val="0"/>
        </w:rPr>
        <w:t xml:space="preserve">collapse</w:t>
      </w:r>
      <w:r w:rsidDel="00000000" w:rsidR="00000000" w:rsidRPr="00000000">
        <w:rPr>
          <w:rFonts w:ascii="Times New Roman" w:cs="Times New Roman" w:eastAsia="Times New Roman" w:hAnsi="Times New Roman"/>
          <w:sz w:val="24"/>
          <w:szCs w:val="24"/>
          <w:rtl w:val="0"/>
        </w:rPr>
        <w:t xml:space="preserve"> = ψ̇ / ψ (Collapse Rate Threshold)</w:t>
      </w:r>
    </w:p>
    <w:p w:rsidR="00000000" w:rsidDel="00000000" w:rsidP="00000000" w:rsidRDefault="00000000" w:rsidRPr="00000000" w14:paraId="00000AE1">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 t = ψ / ψ̇ (Time as Coherence Duration)</w:t>
      </w:r>
    </w:p>
    <w:p w:rsidR="00000000" w:rsidDel="00000000" w:rsidP="00000000" w:rsidRDefault="00000000" w:rsidRPr="00000000" w14:paraId="00000AE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3">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E4">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Message:</w:t>
      </w:r>
    </w:p>
    <w:p w:rsidR="00000000" w:rsidDel="00000000" w:rsidP="00000000" w:rsidRDefault="00000000" w:rsidRPr="00000000" w14:paraId="00000AE5">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true implications of DET are still yet to fully be explored. I have hope that many will explore everything that it has to offer. The beauty and balance that DET can bring to the world will be one of its most powerful tools. I would personally like to thank some of the inspirations that led me on this amazing adventure. My fiance, family, and close friends will always be a very deep inspiration behind anything that I embark on. </w:t>
      </w:r>
    </w:p>
    <w:p w:rsidR="00000000" w:rsidDel="00000000" w:rsidP="00000000" w:rsidRDefault="00000000" w:rsidRPr="00000000" w14:paraId="00000AE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guidance and support will always be a deep well of strength and determination behind anything that I do. I would like to thank Jonathan and Jacob at the Cult of Conspiracy podcast, as well as Joe and his group from the LegitBat podcast. Individuals like these, what most would call “fringe”,“conspiracy”,“skeptics” are ones that push beyond the standard. Ones that will not accept a default as definitive.</w:t>
      </w:r>
    </w:p>
    <w:p w:rsidR="00000000" w:rsidDel="00000000" w:rsidP="00000000" w:rsidRDefault="00000000" w:rsidRPr="00000000" w14:paraId="00000AE7">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encourage more out there, especially ones that carry significance to embrace this same kind of mentality. Do not accept what is easiest, rather search for the truth even when it is difficult. I would also like to thank God for guiding me on this journey. I truly could not have done it without his guidance and help. He has and will always be an inspiration and blessing to me.</w:t>
      </w:r>
    </w:p>
    <w:p w:rsidR="00000000" w:rsidDel="00000000" w:rsidP="00000000" w:rsidRDefault="00000000" w:rsidRPr="00000000" w14:paraId="00000AE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this ends there is possibly the most important topic to discuss. DET under no circumstances should, or will in its entirety be weaponized or used as a weapon. We as humans have seen wondrous discoveries and inventions turned into nightmares. That is not what DET stands for nor will it ever. DET aims for the opposite. Lastly I will leave you with a quote. One that I recommend all to remember and hold each other accountable for. </w:t>
      </w:r>
    </w:p>
    <w:p w:rsidR="00000000" w:rsidDel="00000000" w:rsidP="00000000" w:rsidRDefault="00000000" w:rsidRPr="00000000" w14:paraId="00000AE9">
      <w:pPr>
        <w:keepNext w:val="1"/>
        <w:keepLines w:val="1"/>
        <w:spacing w:after="240" w:before="24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Now I am become Death, the destroyer of worlds.”</w:t>
      </w:r>
      <w:r w:rsidDel="00000000" w:rsidR="00000000" w:rsidRPr="00000000">
        <w:rPr>
          <w:rFonts w:ascii="Times New Roman" w:cs="Times New Roman" w:eastAsia="Times New Roman" w:hAnsi="Times New Roman"/>
          <w:sz w:val="24"/>
          <w:szCs w:val="24"/>
          <w:rtl w:val="0"/>
        </w:rPr>
        <w:t xml:space="preserve">  - J. Robert Oppenheimer</w:t>
        <w:br w:type="textWrapping"/>
      </w:r>
    </w:p>
    <w:sectPr>
      <w:headerReference r:id="rId8" w:type="default"/>
      <w:pgSz w:h="15840" w:w="12240" w:orient="portrait"/>
      <w:pgMar w:bottom="1440" w:top="1440" w:left="1440" w:right="1440" w:header="720" w:footer="720"/>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ungsuh"/>
  <w:font w:name="Arial Unicode MS"/>
  <w:font w:name="Arial"/>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Arim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E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Peacock</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480" w:lineRule="auto"/>
      <w:ind w:left="720" w:firstLine="0"/>
    </w:pPr>
    <w:rPr>
      <w:rFonts w:ascii="Times New Roman" w:cs="Times New Roman" w:eastAsia="Times New Roman" w:hAnsi="Times New Roman"/>
      <w:b w:val="1"/>
      <w:color w:val="6d9eeb"/>
      <w:sz w:val="28"/>
      <w:szCs w:val="28"/>
    </w:rPr>
  </w:style>
  <w:style w:type="paragraph" w:styleId="Heading2">
    <w:name w:val="heading 2"/>
    <w:basedOn w:val="Normal"/>
    <w:next w:val="Normal"/>
    <w:pPr>
      <w:keepNext w:val="1"/>
      <w:keepLines w:val="1"/>
      <w:spacing w:after="240" w:before="240" w:line="480" w:lineRule="auto"/>
      <w:ind w:left="720" w:firstLine="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rPr>
      <w:rFonts w:ascii="Calibri" w:hAnsi="Calibri"/>
      <w:sz w:val="22"/>
    </w:rPr>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DETtheory@proton.me"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Arimo-boldItalic.ttf"/><Relationship Id="rId10" Type="http://schemas.openxmlformats.org/officeDocument/2006/relationships/font" Target="fonts/Arimo-italic.ttf"/><Relationship Id="rId9" Type="http://schemas.openxmlformats.org/officeDocument/2006/relationships/font" Target="fonts/Arimo-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Arim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aLumHdois5DyYXZsEnM+O4mG+Q==">CgMxLjAaIwoBMBIeChwIB0IYCg9UaW1lcyBOZXcgUm9tYW4SBUNhcmRvGiMKATESHgocCAdCGAoPVGltZXMgTmV3IFJvbWFuEgVDYXJkbxojCgEyEh4KHAgHQhgKD1RpbWVzIE5ldyBSb21hbhIFQ2FyZG8aIwoBMxIeChwIB0IYCg9UaW1lcyBOZXcgUm9tYW4SBUNhcmRvGiQKATQSHwodCAdCGQoPVGltZXMgTmV3IFJvbWFuEgZDYXVkZX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