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2D87" w14:textId="77777777" w:rsidR="002D0484" w:rsidRDefault="00000000">
      <w:pPr>
        <w:pStyle w:val="Title"/>
      </w:pPr>
      <w:r>
        <w:t>ECO FINANCE KAOEM TELAPAK</w:t>
      </w:r>
    </w:p>
    <w:p w14:paraId="75D15F7E" w14:textId="77777777" w:rsidR="002D0484" w:rsidRDefault="00000000">
      <w:pPr>
        <w:pStyle w:val="Heading1"/>
      </w:pPr>
      <w:r>
        <w:t>Daftar Fitur, SOP Penggunaan, dan Alur Bisnis</w:t>
      </w:r>
    </w:p>
    <w:p w14:paraId="7C49619A" w14:textId="77777777" w:rsidR="002D0484" w:rsidRDefault="00000000">
      <w:pPr>
        <w:spacing w:after="80" w:line="259" w:lineRule="auto"/>
      </w:pPr>
      <w:r>
        <w:t>Dokumen ini menjelaskan fitur yang tersedia pada aplikasi Eco Finance Kaoem Telapak, cara penggunaannya, hubungan antar-modul, serta status verifikasi implementasi. Dokumen ini dapat digunakan sebagai bahan demo, handover, dan pembahasan ruang lingkup dengan client.</w:t>
      </w:r>
    </w:p>
    <w:p w14:paraId="26324277" w14:textId="77777777" w:rsidR="002D0484" w:rsidRDefault="00000000">
      <w:pPr>
        <w:ind w:left="360" w:right="216"/>
      </w:pPr>
      <w:r>
        <w:rPr>
          <w:i/>
          <w:color w:val="555555"/>
          <w:sz w:val="19"/>
        </w:rPr>
        <w:t>Catatan: status “terverifikasi” pada dokumen ini merujuk pada pengujian source code, API, database, dan automated test yang tersedia. Uji browser Web–PWA pada environment staging dan integrasi eksternal e-Bupot/e-Faktur masih memerlukan UAT dengan akun dan environment client.</w:t>
      </w:r>
    </w:p>
    <w:p w14:paraId="712C89E6" w14:textId="77777777" w:rsidR="002D0484" w:rsidRDefault="00000000">
      <w:pPr>
        <w:pStyle w:val="Heading1"/>
      </w:pPr>
      <w:r>
        <w:t>1. Aturan Umum Aplikasi</w:t>
      </w:r>
    </w:p>
    <w:p w14:paraId="54B31F02" w14:textId="77777777" w:rsidR="002D0484" w:rsidRDefault="00000000">
      <w:pPr>
        <w:pStyle w:val="Heading2"/>
      </w:pPr>
      <w:r>
        <w:t>1.1 Fiscal Year</w:t>
      </w:r>
    </w:p>
    <w:p w14:paraId="76B983A3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6C31CD2F" wp14:editId="4D996388">
            <wp:extent cx="5394960" cy="3132783"/>
            <wp:effectExtent l="0" t="0" r="0" b="0"/>
            <wp:docPr id="1" name="Picture 1" descr="Fiscal Year selector dan status periode" title="Fiscal Year selector dan status peri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dd8f94b-8816-4f09-8a28-74a4af167c4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0458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Fiscal Year selector dan status periode</w:t>
      </w:r>
    </w:p>
    <w:p w14:paraId="703F6ED2" w14:textId="77777777" w:rsidR="002D0484" w:rsidRDefault="002D0484">
      <w:pPr>
        <w:spacing w:after="40"/>
      </w:pPr>
    </w:p>
    <w:p w14:paraId="4C8B59BC" w14:textId="77777777" w:rsidR="002D0484" w:rsidRDefault="00000000">
      <w:pPr>
        <w:spacing w:after="80" w:line="259" w:lineRule="auto"/>
      </w:pPr>
      <w:r>
        <w:t>Fiscal Year adalah konteks periode aktif yang digunakan untuk memisahkan data 2025, 2026, dan 2027.</w:t>
      </w:r>
    </w:p>
    <w:p w14:paraId="18FE6D6C" w14:textId="77777777" w:rsidR="002D0484" w:rsidRDefault="00000000">
      <w:pPr>
        <w:spacing w:after="80" w:line="259" w:lineRule="auto"/>
      </w:pPr>
      <w:r>
        <w:t>Cara menggunakan:</w:t>
      </w:r>
    </w:p>
    <w:p w14:paraId="73B87FD4" w14:textId="77777777" w:rsidR="002D0484" w:rsidRDefault="00000000">
      <w:pPr>
        <w:pStyle w:val="ListNumber"/>
        <w:spacing w:after="40"/>
      </w:pPr>
      <w:r>
        <w:t>Pilih Fiscal Year dari dropdown pada navbar.</w:t>
      </w:r>
    </w:p>
    <w:p w14:paraId="080CDFAE" w14:textId="77777777" w:rsidR="002D0484" w:rsidRDefault="00000000">
      <w:pPr>
        <w:pStyle w:val="ListNumber"/>
        <w:spacing w:after="40"/>
      </w:pPr>
      <w:r>
        <w:t>`Selected` berarti tahun yang sedang dilihat atau digunakan sebagai filter.</w:t>
      </w:r>
    </w:p>
    <w:p w14:paraId="70EDCCD5" w14:textId="77777777" w:rsidR="002D0484" w:rsidRDefault="00000000">
      <w:pPr>
        <w:pStyle w:val="ListNumber"/>
        <w:spacing w:after="40"/>
      </w:pPr>
      <w:r>
        <w:t>`System active` berarti tahun default aplikasi.</w:t>
      </w:r>
    </w:p>
    <w:p w14:paraId="6DD7F12D" w14:textId="77777777" w:rsidR="002D0484" w:rsidRDefault="00000000">
      <w:pPr>
        <w:pStyle w:val="ListNumber"/>
        <w:spacing w:after="40"/>
      </w:pPr>
      <w:r>
        <w:t>`Open` berarti periode masih dapat menerima transaksi.</w:t>
      </w:r>
    </w:p>
    <w:p w14:paraId="104C3779" w14:textId="77777777" w:rsidR="002D0484" w:rsidRDefault="00000000">
      <w:pPr>
        <w:pStyle w:val="ListNumber"/>
        <w:spacing w:after="40"/>
      </w:pPr>
      <w:r>
        <w:t>`Closed` berarti periode tidak boleh menerima posting baru.</w:t>
      </w:r>
    </w:p>
    <w:p w14:paraId="56F8D4A1" w14:textId="77777777" w:rsidR="002D0484" w:rsidRDefault="00000000">
      <w:pPr>
        <w:spacing w:after="80" w:line="259" w:lineRule="auto"/>
      </w:pPr>
      <w:r>
        <w:t>Satu tahun dapat menjadi `System active`, sedangkan beberapa tahun dapat tetap berstatus `Open` untuk kebutuhan administrasi dan histori.</w:t>
      </w:r>
    </w:p>
    <w:p w14:paraId="2301FCC2" w14:textId="77777777" w:rsidR="002D0484" w:rsidRDefault="00000000">
      <w:pPr>
        <w:pStyle w:val="Heading2"/>
      </w:pPr>
      <w:r>
        <w:lastRenderedPageBreak/>
        <w:t>1.2 Hak Akses</w:t>
      </w:r>
    </w:p>
    <w:p w14:paraId="1E4A50E8" w14:textId="77777777" w:rsidR="002D0484" w:rsidRDefault="00000000">
      <w:pPr>
        <w:spacing w:after="80" w:line="259" w:lineRule="auto"/>
      </w:pPr>
      <w:r>
        <w:t>Hak akses dikontrol melalui Role dan Permission. Contoh peran:</w:t>
      </w:r>
    </w:p>
    <w:p w14:paraId="240E9120" w14:textId="77777777" w:rsidR="002D0484" w:rsidRDefault="00000000">
      <w:pPr>
        <w:pStyle w:val="ListBullet"/>
        <w:spacing w:after="40"/>
      </w:pPr>
      <w:r>
        <w:t>Staff: membuat expense, timesheet, dan permintaan transaksi.</w:t>
      </w:r>
    </w:p>
    <w:p w14:paraId="5DE23EFB" w14:textId="77777777" w:rsidR="002D0484" w:rsidRDefault="00000000">
      <w:pPr>
        <w:pStyle w:val="ListBullet"/>
        <w:spacing w:after="40"/>
      </w:pPr>
      <w:r>
        <w:t>Supervisor/Approver: melakukan pemeriksaan dan persetujuan.</w:t>
      </w:r>
    </w:p>
    <w:p w14:paraId="4B971287" w14:textId="77777777" w:rsidR="002D0484" w:rsidRDefault="00000000">
      <w:pPr>
        <w:pStyle w:val="ListBullet"/>
        <w:spacing w:after="40"/>
      </w:pPr>
      <w:r>
        <w:t>Finance: verifikasi, posting, pembayaran, dan rekonsiliasi.</w:t>
      </w:r>
    </w:p>
    <w:p w14:paraId="7DAE9BBB" w14:textId="77777777" w:rsidR="002D0484" w:rsidRDefault="00000000">
      <w:pPr>
        <w:pStyle w:val="ListBullet"/>
        <w:spacing w:after="40"/>
      </w:pPr>
      <w:r>
        <w:t>Project Manager: mengelola project, workplan, dan budget project.</w:t>
      </w:r>
    </w:p>
    <w:p w14:paraId="2E995B35" w14:textId="77777777" w:rsidR="002D0484" w:rsidRDefault="00000000">
      <w:pPr>
        <w:pStyle w:val="ListBullet"/>
        <w:spacing w:after="40"/>
      </w:pPr>
      <w:r>
        <w:t>Tax/Accounting Officer: pajak, jurnal, GL, dan laporan.</w:t>
      </w:r>
    </w:p>
    <w:p w14:paraId="4C4CC6E9" w14:textId="77777777" w:rsidR="002D0484" w:rsidRDefault="00000000">
      <w:pPr>
        <w:pStyle w:val="ListBullet"/>
        <w:spacing w:after="40"/>
      </w:pPr>
      <w:r>
        <w:t>Administrator: master data, user, role, workflow, dan konfigurasi.</w:t>
      </w:r>
    </w:p>
    <w:p w14:paraId="3877BD80" w14:textId="77777777" w:rsidR="002D0484" w:rsidRDefault="00000000">
      <w:pPr>
        <w:pStyle w:val="Heading2"/>
      </w:pPr>
      <w:r>
        <w:t>1.3 Pola Status Transaksi</w:t>
      </w:r>
    </w:p>
    <w:p w14:paraId="64AD9DB5" w14:textId="77777777" w:rsidR="002D0484" w:rsidRDefault="00000000">
      <w:pPr>
        <w:spacing w:after="80" w:line="259" w:lineRule="auto"/>
      </w:pPr>
      <w:r>
        <w:t>Sebagian besar transaksi mengikuti pola:</w:t>
      </w:r>
    </w:p>
    <w:p w14:paraId="73880A28" w14:textId="77777777" w:rsidR="002D0484" w:rsidRDefault="00000000">
      <w:pPr>
        <w:spacing w:after="80" w:line="259" w:lineRule="auto"/>
      </w:pPr>
      <w:r>
        <w:t>`Draft → Submitted → Verified → Approved → Posted → Paid/Completed`</w:t>
      </w:r>
    </w:p>
    <w:p w14:paraId="44FAA5D4" w14:textId="77777777" w:rsidR="002D0484" w:rsidRDefault="00000000">
      <w:pPr>
        <w:spacing w:after="80" w:line="259" w:lineRule="auto"/>
      </w:pPr>
      <w:r>
        <w:t>Transaksi dapat ditolak, dikembalikan untuk diperbaiki, dibatalkan, atau dibalik melalui reversal sesuai kewenangan.</w:t>
      </w:r>
    </w:p>
    <w:p w14:paraId="5EB8953F" w14:textId="77777777" w:rsidR="002D0484" w:rsidRDefault="00000000">
      <w:pPr>
        <w:pStyle w:val="Heading1"/>
      </w:pPr>
      <w:r>
        <w:t>2. Dashboard</w:t>
      </w:r>
    </w:p>
    <w:p w14:paraId="6A428CEB" w14:textId="77777777" w:rsidR="002D0484" w:rsidRDefault="00000000">
      <w:pPr>
        <w:pStyle w:val="Heading2"/>
      </w:pPr>
      <w:r>
        <w:t>Global Dashboard</w:t>
      </w:r>
    </w:p>
    <w:p w14:paraId="1624F6F4" w14:textId="77777777" w:rsidR="002D0484" w:rsidRDefault="00000000">
      <w:pPr>
        <w:spacing w:after="80" w:line="259" w:lineRule="auto"/>
      </w:pPr>
      <w:r>
        <w:t>Fungsi:</w:t>
      </w:r>
    </w:p>
    <w:p w14:paraId="2322B17B" w14:textId="77777777" w:rsidR="002D0484" w:rsidRDefault="00000000">
      <w:pPr>
        <w:pStyle w:val="ListBullet"/>
        <w:spacing w:after="40"/>
      </w:pPr>
      <w:r>
        <w:t>Melihat ringkasan kas, grant, expense, approval, budget, dan performa fund.</w:t>
      </w:r>
    </w:p>
    <w:p w14:paraId="04FF7010" w14:textId="77777777" w:rsidR="002D0484" w:rsidRDefault="00000000">
      <w:pPr>
        <w:pStyle w:val="ListBullet"/>
        <w:spacing w:after="40"/>
      </w:pPr>
      <w:r>
        <w:t>Memfilter Fiscal Year, Project, Donor, tanggal, dan bank account.</w:t>
      </w:r>
    </w:p>
    <w:p w14:paraId="567AC803" w14:textId="77777777" w:rsidR="002D0484" w:rsidRDefault="00000000">
      <w:pPr>
        <w:pStyle w:val="ListBullet"/>
        <w:spacing w:after="40"/>
      </w:pPr>
      <w:r>
        <w:t>Melihat Budget vs Expenses dan Fund Allocation.</w:t>
      </w:r>
    </w:p>
    <w:p w14:paraId="3F580FC1" w14:textId="77777777" w:rsidR="002D0484" w:rsidRDefault="00000000">
      <w:pPr>
        <w:pStyle w:val="ListBullet"/>
        <w:spacing w:after="40"/>
      </w:pPr>
      <w:r>
        <w:t>Mengakses Bank Reconciliation dari ringkasan kas.</w:t>
      </w:r>
    </w:p>
    <w:p w14:paraId="306131D6" w14:textId="77777777" w:rsidR="002D0484" w:rsidRDefault="00000000">
      <w:pPr>
        <w:spacing w:after="80" w:line="259" w:lineRule="auto"/>
      </w:pPr>
      <w:r>
        <w:t>Cara menggunakan:</w:t>
      </w:r>
    </w:p>
    <w:p w14:paraId="1BC1A69A" w14:textId="77777777" w:rsidR="002D0484" w:rsidRDefault="00000000">
      <w:pPr>
        <w:pStyle w:val="ListNumber"/>
        <w:spacing w:after="40"/>
      </w:pPr>
      <w:r>
        <w:t>Pilih Fiscal Year.</w:t>
      </w:r>
    </w:p>
    <w:p w14:paraId="6F211CD6" w14:textId="77777777" w:rsidR="002D0484" w:rsidRDefault="00000000">
      <w:pPr>
        <w:pStyle w:val="ListNumber"/>
        <w:spacing w:after="40"/>
      </w:pPr>
      <w:r>
        <w:t>Atur filter Project, Donor, dan tanggal jika diperlukan.</w:t>
      </w:r>
    </w:p>
    <w:p w14:paraId="645C351A" w14:textId="77777777" w:rsidR="002D0484" w:rsidRDefault="00000000">
      <w:pPr>
        <w:pStyle w:val="ListNumber"/>
        <w:spacing w:after="40"/>
      </w:pPr>
      <w:r>
        <w:t>Pilih bank account untuk melihat saldo kas tertentu.</w:t>
      </w:r>
    </w:p>
    <w:p w14:paraId="406E0DEC" w14:textId="77777777" w:rsidR="002D0484" w:rsidRDefault="00000000">
      <w:pPr>
        <w:pStyle w:val="ListNumber"/>
        <w:spacing w:after="40"/>
      </w:pPr>
      <w:r>
        <w:t>Klik kartu atau link detail untuk membuka modul sumber.</w:t>
      </w:r>
    </w:p>
    <w:p w14:paraId="5918EAA7" w14:textId="77777777" w:rsidR="002D0484" w:rsidRDefault="00000000">
      <w:pPr>
        <w:spacing w:after="80" w:line="259" w:lineRule="auto"/>
      </w:pPr>
      <w:r>
        <w:t>Sumber angka keuangan berasal dari transaksi yang sudah diposting ke accounting, bukan hanya dari input draft.</w:t>
      </w:r>
    </w:p>
    <w:p w14:paraId="2BEEF34B" w14:textId="77777777" w:rsidR="002D0484" w:rsidRDefault="00000000">
      <w:pPr>
        <w:pStyle w:val="Heading1"/>
      </w:pPr>
      <w:r>
        <w:t>3. Master Data</w:t>
      </w:r>
    </w:p>
    <w:p w14:paraId="08F849EF" w14:textId="77777777" w:rsidR="002D0484" w:rsidRDefault="00000000">
      <w:pPr>
        <w:spacing w:after="80" w:line="259" w:lineRule="auto"/>
      </w:pPr>
      <w:r>
        <w:t>Master Data adalah sumber referensi bersama. Data yang dipilih pada form transaksi berasal dari master, bukan pilihan hardcoded.</w:t>
      </w:r>
    </w:p>
    <w:p w14:paraId="38390674" w14:textId="77777777" w:rsidR="002D0484" w:rsidRDefault="00000000">
      <w:pPr>
        <w:pStyle w:val="Heading2"/>
      </w:pPr>
      <w:r>
        <w:t>3.1 Finance &amp; Accounting</w:t>
      </w:r>
    </w:p>
    <w:p w14:paraId="7EB9658E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108C4222" wp14:editId="6FD1D124">
            <wp:extent cx="5394960" cy="1306522"/>
            <wp:effectExtent l="0" t="0" r="0" b="0"/>
            <wp:docPr id="2" name="Picture 2" descr="Dropdown mata uang pada Donor dan Grant" title="Dropdown mata uang pada Donor dan G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38ae8f5-7679-4098-85ae-32b5104a0f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0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FB7D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Dropdown mata uang pada Donor dan Grant</w:t>
      </w:r>
    </w:p>
    <w:p w14:paraId="47B1AA79" w14:textId="77777777" w:rsidR="002D0484" w:rsidRDefault="002D0484">
      <w:pPr>
        <w:spacing w:after="40"/>
      </w:pPr>
    </w:p>
    <w:p w14:paraId="05E5C96A" w14:textId="77777777" w:rsidR="002D0484" w:rsidRDefault="00000000">
      <w:pPr>
        <w:pStyle w:val="Heading3"/>
      </w:pPr>
      <w:r>
        <w:lastRenderedPageBreak/>
        <w:t>Bank Accounts</w:t>
      </w:r>
    </w:p>
    <w:p w14:paraId="5B6C98BC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5F513428" wp14:editId="494AD9E4">
            <wp:extent cx="5394960" cy="1274327"/>
            <wp:effectExtent l="0" t="0" r="0" b="0"/>
            <wp:docPr id="3" name="Picture 3" descr="Dropdown bank account pada Donor dan Grant" title="Dropdown bank account pada Donor dan G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abef574-1ace-4abb-a3de-b369faa31a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4B19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Dropdown bank account pada Donor dan Grant</w:t>
      </w:r>
    </w:p>
    <w:p w14:paraId="6E49E003" w14:textId="77777777" w:rsidR="002D0484" w:rsidRDefault="002D0484">
      <w:pPr>
        <w:spacing w:after="40"/>
      </w:pPr>
    </w:p>
    <w:p w14:paraId="2323BC84" w14:textId="77777777" w:rsidR="002D0484" w:rsidRDefault="00000000">
      <w:pPr>
        <w:spacing w:after="80" w:line="259" w:lineRule="auto"/>
      </w:pPr>
      <w:r>
        <w:t>Menyimpan rekening bank organisasi, mata uang, organisasi, dan akun GL.</w:t>
      </w:r>
    </w:p>
    <w:p w14:paraId="2D03DD4F" w14:textId="77777777" w:rsidR="002D0484" w:rsidRDefault="00000000">
      <w:pPr>
        <w:spacing w:after="80" w:line="259" w:lineRule="auto"/>
      </w:pPr>
      <w:r>
        <w:t>SOP:</w:t>
      </w:r>
    </w:p>
    <w:p w14:paraId="084DF2E0" w14:textId="77777777" w:rsidR="002D0484" w:rsidRDefault="00000000">
      <w:pPr>
        <w:pStyle w:val="ListNumber"/>
        <w:spacing w:after="40"/>
      </w:pPr>
      <w:r>
        <w:t>Tambah bank name, account number, account holder, currency, organization, dan GL account.</w:t>
      </w:r>
    </w:p>
    <w:p w14:paraId="316B2051" w14:textId="77777777" w:rsidR="002D0484" w:rsidRDefault="00000000">
      <w:pPr>
        <w:pStyle w:val="ListNumber"/>
        <w:spacing w:after="40"/>
      </w:pPr>
      <w:r>
        <w:t>Isi Fiscal Year jika rekening bersifat period-specific.</w:t>
      </w:r>
    </w:p>
    <w:p w14:paraId="75C38BF4" w14:textId="77777777" w:rsidR="002D0484" w:rsidRDefault="00000000">
      <w:pPr>
        <w:pStyle w:val="ListNumber"/>
        <w:spacing w:after="40"/>
      </w:pPr>
      <w:r>
        <w:t>Simpan sebagai active agar muncul pada dropdown transaksi.</w:t>
      </w:r>
    </w:p>
    <w:p w14:paraId="69DD093F" w14:textId="77777777" w:rsidR="002D0484" w:rsidRDefault="00000000">
      <w:pPr>
        <w:pStyle w:val="ListNumber"/>
        <w:spacing w:after="40"/>
      </w:pPr>
      <w:r>
        <w:t>Nonaktifkan rekening yang tidak lagi digunakan; jangan menghapus rekening yang sudah memiliki transaksi.</w:t>
      </w:r>
    </w:p>
    <w:p w14:paraId="5FB8AE98" w14:textId="77777777" w:rsidR="002D0484" w:rsidRDefault="00000000">
      <w:pPr>
        <w:pStyle w:val="Heading3"/>
      </w:pPr>
      <w:r>
        <w:t>Payment Methods</w:t>
      </w:r>
    </w:p>
    <w:p w14:paraId="4B0EEEF6" w14:textId="77777777" w:rsidR="002D0484" w:rsidRDefault="00000000">
      <w:pPr>
        <w:spacing w:after="80" w:line="259" w:lineRule="auto"/>
      </w:pPr>
      <w:r>
        <w:t>Menyimpan metode pembayaran seperti bank transfer, cash, atau e-wallet dan akun GL default.</w:t>
      </w:r>
    </w:p>
    <w:p w14:paraId="16F222DE" w14:textId="77777777" w:rsidR="002D0484" w:rsidRDefault="00000000">
      <w:pPr>
        <w:pStyle w:val="Heading3"/>
      </w:pPr>
      <w:r>
        <w:t>Currencies</w:t>
      </w:r>
    </w:p>
    <w:p w14:paraId="62306DC5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5795E73A" wp14:editId="2CD48F63">
            <wp:extent cx="5394960" cy="1306522"/>
            <wp:effectExtent l="0" t="0" r="0" b="0"/>
            <wp:docPr id="4" name="Picture 4" descr="Dropdown mata uang pada Donor dan Grant" title="Dropdown mata uang pada Donor dan G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38ae8f5-7679-4098-85ae-32b5104a0f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0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1793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Dropdown mata uang pada Donor dan Grant</w:t>
      </w:r>
    </w:p>
    <w:p w14:paraId="73C549A7" w14:textId="77777777" w:rsidR="002D0484" w:rsidRDefault="002D0484">
      <w:pPr>
        <w:spacing w:after="40"/>
      </w:pPr>
    </w:p>
    <w:p w14:paraId="72A77131" w14:textId="77777777" w:rsidR="002D0484" w:rsidRDefault="00000000">
      <w:pPr>
        <w:spacing w:after="80" w:line="259" w:lineRule="auto"/>
      </w:pPr>
      <w:r>
        <w:t>Menyimpan kode, nama, simbol, decimal places, base currency, dan status active.</w:t>
      </w:r>
    </w:p>
    <w:p w14:paraId="1CAE69CD" w14:textId="77777777" w:rsidR="002D0484" w:rsidRDefault="00000000">
      <w:pPr>
        <w:pStyle w:val="Heading3"/>
      </w:pPr>
      <w:r>
        <w:t>FX Rates</w:t>
      </w:r>
    </w:p>
    <w:p w14:paraId="6A1DA0D5" w14:textId="77777777" w:rsidR="002D0484" w:rsidRDefault="00000000">
      <w:pPr>
        <w:spacing w:after="80" w:line="259" w:lineRule="auto"/>
      </w:pPr>
      <w:r>
        <w:t>Menyimpan nilai tukar berdasarkan tanggal, sumber kurs, dan pasangan mata uang.</w:t>
      </w:r>
    </w:p>
    <w:p w14:paraId="0DAFF089" w14:textId="77777777" w:rsidR="002D0484" w:rsidRDefault="00000000">
      <w:pPr>
        <w:pStyle w:val="Heading3"/>
      </w:pPr>
      <w:r>
        <w:t>Fiscal Years</w:t>
      </w:r>
    </w:p>
    <w:p w14:paraId="31AB737D" w14:textId="77777777" w:rsidR="002D0484" w:rsidRDefault="00000000">
      <w:pPr>
        <w:spacing w:after="80" w:line="259" w:lineRule="auto"/>
      </w:pPr>
      <w:r>
        <w:t>Menyimpan tahun fiskal, nama periode, tanggal mulai, tanggal selesai, system active, dan status periode.</w:t>
      </w:r>
    </w:p>
    <w:p w14:paraId="197A5356" w14:textId="77777777" w:rsidR="002D0484" w:rsidRDefault="00000000">
      <w:pPr>
        <w:pStyle w:val="Heading3"/>
      </w:pPr>
      <w:r>
        <w:t>Accounting Periods</w:t>
      </w:r>
    </w:p>
    <w:p w14:paraId="04DBC451" w14:textId="77777777" w:rsidR="002D0484" w:rsidRDefault="00000000">
      <w:pPr>
        <w:spacing w:after="80" w:line="259" w:lineRule="auto"/>
      </w:pPr>
      <w:r>
        <w:t>Menyimpan periode bulanan atau periodik di bawah Fiscal Year. Periode dapat ditutup atau dibuka oleh role yang berwenang.</w:t>
      </w:r>
    </w:p>
    <w:p w14:paraId="7E070222" w14:textId="77777777" w:rsidR="002D0484" w:rsidRDefault="00000000">
      <w:pPr>
        <w:pStyle w:val="Heading3"/>
      </w:pPr>
      <w:r>
        <w:lastRenderedPageBreak/>
        <w:t>Tax Master</w:t>
      </w:r>
    </w:p>
    <w:p w14:paraId="6DE9C0B8" w14:textId="77777777" w:rsidR="002D0484" w:rsidRDefault="00000000">
      <w:pPr>
        <w:spacing w:after="80" w:line="259" w:lineRule="auto"/>
      </w:pPr>
      <w:r>
        <w:t>Menyimpan tax code, jenis pajak, tarif, tanggal berlaku, akun penjualan/pembelian, serta status aktif.</w:t>
      </w:r>
    </w:p>
    <w:p w14:paraId="3B93421D" w14:textId="77777777" w:rsidR="002D0484" w:rsidRDefault="00000000">
      <w:pPr>
        <w:pStyle w:val="Heading3"/>
      </w:pPr>
      <w:r>
        <w:t>Customers</w:t>
      </w:r>
    </w:p>
    <w:p w14:paraId="1B5C2256" w14:textId="77777777" w:rsidR="002D0484" w:rsidRDefault="00000000">
      <w:pPr>
        <w:spacing w:after="80" w:line="259" w:lineRule="auto"/>
      </w:pPr>
      <w:r>
        <w:t>Menyimpan customer untuk kebutuhan Accounts Receivable dan penerimaan pembayaran.</w:t>
      </w:r>
    </w:p>
    <w:p w14:paraId="389E01E1" w14:textId="77777777" w:rsidR="002D0484" w:rsidRDefault="00000000">
      <w:pPr>
        <w:pStyle w:val="Heading2"/>
      </w:pPr>
      <w:r>
        <w:t>3.2 Programs &amp; Projects</w:t>
      </w:r>
    </w:p>
    <w:p w14:paraId="20BAD6E7" w14:textId="77777777" w:rsidR="002D0484" w:rsidRDefault="00000000">
      <w:pPr>
        <w:pStyle w:val="Heading3"/>
      </w:pPr>
      <w:r>
        <w:t>Programs</w:t>
      </w:r>
    </w:p>
    <w:p w14:paraId="3AD31E4E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718D9158" wp14:editId="5F0DC8A4">
            <wp:extent cx="5394960" cy="2183912"/>
            <wp:effectExtent l="0" t="0" r="0" b="0"/>
            <wp:docPr id="5" name="Picture 5" descr="Halaman Programs and Projects" title="Halaman Programs and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412ef5b-5032-4115-845a-3753fc7564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6DA0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Halaman Programs and Projects</w:t>
      </w:r>
    </w:p>
    <w:p w14:paraId="0600846C" w14:textId="77777777" w:rsidR="002D0484" w:rsidRDefault="002D0484">
      <w:pPr>
        <w:spacing w:after="40"/>
      </w:pPr>
    </w:p>
    <w:p w14:paraId="5CE4C8EC" w14:textId="77777777" w:rsidR="002D0484" w:rsidRDefault="00000000">
      <w:pPr>
        <w:spacing w:after="80" w:line="259" w:lineRule="auto"/>
      </w:pPr>
      <w:r>
        <w:t>Menyimpan program induk berdasarkan Fiscal Year, tujuan, PIC, tanggal mulai/selesai, dan status.</w:t>
      </w:r>
    </w:p>
    <w:p w14:paraId="4FFCED96" w14:textId="77777777" w:rsidR="002D0484" w:rsidRDefault="00000000">
      <w:pPr>
        <w:pStyle w:val="Heading3"/>
      </w:pPr>
      <w:r>
        <w:t>Funding Sources</w:t>
      </w:r>
    </w:p>
    <w:p w14:paraId="353363E4" w14:textId="77777777" w:rsidR="002D0484" w:rsidRDefault="00000000">
      <w:pPr>
        <w:spacing w:after="80" w:line="259" w:lineRule="auto"/>
      </w:pPr>
      <w:r>
        <w:t>Menyimpan sumber pendanaan yang dipakai oleh grant, budget, project, expense, dan reporting.</w:t>
      </w:r>
    </w:p>
    <w:p w14:paraId="0F8BF7D9" w14:textId="77777777" w:rsidR="002D0484" w:rsidRDefault="00000000">
      <w:pPr>
        <w:pStyle w:val="Heading3"/>
      </w:pPr>
      <w:r>
        <w:t>Donor Types</w:t>
      </w:r>
    </w:p>
    <w:p w14:paraId="07B00764" w14:textId="77777777" w:rsidR="002D0484" w:rsidRDefault="00000000">
      <w:pPr>
        <w:spacing w:after="80" w:line="259" w:lineRule="auto"/>
      </w:pPr>
      <w:r>
        <w:t>Menyimpan klasifikasi donor seperti government, foundation, NGO, atau kategori internal lainnya.</w:t>
      </w:r>
    </w:p>
    <w:p w14:paraId="07184CB7" w14:textId="77777777" w:rsidR="002D0484" w:rsidRDefault="00000000">
      <w:pPr>
        <w:pStyle w:val="Heading2"/>
      </w:pPr>
      <w:r>
        <w:lastRenderedPageBreak/>
        <w:t>3.3 Budget &amp; Reporting</w:t>
      </w:r>
    </w:p>
    <w:p w14:paraId="4A43C399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2ED7162B" wp14:editId="0C7A3A41">
            <wp:extent cx="5394960" cy="3693080"/>
            <wp:effectExtent l="0" t="0" r="0" b="0"/>
            <wp:docPr id="6" name="Picture 6" descr="Dropdown Budget Categories" title="Dropdown Budget 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c9bb8f1-acc7-40c0-9ff6-2b49edac46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AA7D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Dropdown Budget Categories</w:t>
      </w:r>
    </w:p>
    <w:p w14:paraId="1BA03216" w14:textId="77777777" w:rsidR="002D0484" w:rsidRDefault="002D0484">
      <w:pPr>
        <w:spacing w:after="40"/>
      </w:pPr>
    </w:p>
    <w:p w14:paraId="6BAE4411" w14:textId="77777777" w:rsidR="002D0484" w:rsidRDefault="00000000">
      <w:pPr>
        <w:pStyle w:val="Heading3"/>
      </w:pPr>
      <w:r>
        <w:t>Budget Categories</w:t>
      </w:r>
    </w:p>
    <w:p w14:paraId="1776245C" w14:textId="77777777" w:rsidR="002D0484" w:rsidRDefault="00000000">
      <w:pPr>
        <w:spacing w:after="80" w:line="259" w:lineRule="auto"/>
      </w:pPr>
      <w:r>
        <w:t>Menyimpan kategori anggaran seperti Personnel &amp; Consultant Fees, Direct Activity &amp; Workshop Costs, serta Travel &amp; Field Accommodation.</w:t>
      </w:r>
    </w:p>
    <w:p w14:paraId="2A5D8B5B" w14:textId="77777777" w:rsidR="002D0484" w:rsidRDefault="00000000">
      <w:pPr>
        <w:pStyle w:val="Heading3"/>
      </w:pPr>
      <w:r>
        <w:t>Budget Categories &amp; Templates / Budget Lines</w:t>
      </w:r>
    </w:p>
    <w:p w14:paraId="61B7E2CB" w14:textId="77777777" w:rsidR="002D0484" w:rsidRDefault="00000000">
      <w:pPr>
        <w:spacing w:after="80" w:line="259" w:lineRule="auto"/>
      </w:pPr>
      <w:r>
        <w:t>Menyimpan template dan line budget dengan kategori, project, Fiscal Year, nominal, dan deskripsi.</w:t>
      </w:r>
    </w:p>
    <w:p w14:paraId="6684838C" w14:textId="77777777" w:rsidR="002D0484" w:rsidRDefault="00000000">
      <w:pPr>
        <w:pStyle w:val="Heading3"/>
      </w:pPr>
      <w:r>
        <w:t>Reporting Categories</w:t>
      </w:r>
    </w:p>
    <w:p w14:paraId="04B79117" w14:textId="77777777" w:rsidR="002D0484" w:rsidRDefault="00000000">
      <w:pPr>
        <w:spacing w:after="80" w:line="259" w:lineRule="auto"/>
      </w:pPr>
      <w:r>
        <w:t>Menyimpan klasifikasi untuk kebutuhan laporan.</w:t>
      </w:r>
    </w:p>
    <w:p w14:paraId="1145E32B" w14:textId="77777777" w:rsidR="002D0484" w:rsidRDefault="00000000">
      <w:pPr>
        <w:pStyle w:val="Heading3"/>
      </w:pPr>
      <w:r>
        <w:t>Reporting Dimensions</w:t>
      </w:r>
    </w:p>
    <w:p w14:paraId="4128AADC" w14:textId="77777777" w:rsidR="002D0484" w:rsidRDefault="00000000">
      <w:pPr>
        <w:spacing w:after="80" w:line="259" w:lineRule="auto"/>
      </w:pPr>
      <w:r>
        <w:t>Menyimpan dimensi analisis seperti project, donor, program, department, fund, dan kategori pelaporan.</w:t>
      </w:r>
    </w:p>
    <w:p w14:paraId="502F8347" w14:textId="77777777" w:rsidR="002D0484" w:rsidRDefault="00000000">
      <w:pPr>
        <w:pStyle w:val="Heading2"/>
      </w:pPr>
      <w:r>
        <w:t>3.4 Expenses &amp; Assets</w:t>
      </w:r>
    </w:p>
    <w:p w14:paraId="49CC0DF7" w14:textId="77777777" w:rsidR="002D0484" w:rsidRDefault="00000000">
      <w:pPr>
        <w:pStyle w:val="Heading3"/>
      </w:pPr>
      <w:r>
        <w:t>Expense Categories</w:t>
      </w:r>
    </w:p>
    <w:p w14:paraId="34408809" w14:textId="77777777" w:rsidR="002D0484" w:rsidRDefault="00000000">
      <w:pPr>
        <w:spacing w:after="80" w:line="259" w:lineRule="auto"/>
      </w:pPr>
      <w:r>
        <w:t>Menyimpan kategori expense dan akun GL default.</w:t>
      </w:r>
    </w:p>
    <w:p w14:paraId="2AAF89CD" w14:textId="77777777" w:rsidR="002D0484" w:rsidRDefault="00000000">
      <w:pPr>
        <w:pStyle w:val="Heading3"/>
      </w:pPr>
      <w:r>
        <w:t>Document Types</w:t>
      </w:r>
    </w:p>
    <w:p w14:paraId="2B4650B8" w14:textId="77777777" w:rsidR="002D0484" w:rsidRDefault="00000000">
      <w:pPr>
        <w:spacing w:after="80" w:line="259" w:lineRule="auto"/>
      </w:pPr>
      <w:r>
        <w:t>Menyimpan tipe dokumen pendukung expense.</w:t>
      </w:r>
    </w:p>
    <w:p w14:paraId="4393751D" w14:textId="77777777" w:rsidR="002D0484" w:rsidRDefault="00000000">
      <w:pPr>
        <w:pStyle w:val="Heading3"/>
      </w:pPr>
      <w:r>
        <w:lastRenderedPageBreak/>
        <w:t>Asset Categories</w:t>
      </w:r>
    </w:p>
    <w:p w14:paraId="0B00C450" w14:textId="77777777" w:rsidR="002D0484" w:rsidRDefault="00000000">
      <w:pPr>
        <w:spacing w:after="80" w:line="259" w:lineRule="auto"/>
      </w:pPr>
      <w:r>
        <w:t>Menyimpan kategori fixed asset dan mapping akuntansinya.</w:t>
      </w:r>
    </w:p>
    <w:p w14:paraId="3777DE52" w14:textId="77777777" w:rsidR="002D0484" w:rsidRDefault="00000000">
      <w:pPr>
        <w:pStyle w:val="Heading2"/>
      </w:pPr>
      <w:r>
        <w:t>3.5 Dropdown dan Relasi Master Data</w:t>
      </w:r>
    </w:p>
    <w:p w14:paraId="0C98BE8B" w14:textId="77777777" w:rsidR="002D0484" w:rsidRDefault="00000000">
      <w:pPr>
        <w:spacing w:after="80" w:line="259" w:lineRule="auto"/>
      </w:pPr>
      <w:r>
        <w:t>Dropdown mengikuti hubungan berikut:</w:t>
      </w:r>
    </w:p>
    <w:p w14:paraId="5AD28A4D" w14:textId="77777777" w:rsidR="002D0484" w:rsidRDefault="00000000">
      <w:pPr>
        <w:spacing w:after="80" w:line="259" w:lineRule="auto"/>
      </w:pPr>
      <w:r>
        <w:t>`Donor → Grant Agreement → Program/Project → Workplan → Activity → Budget Line`</w:t>
      </w:r>
    </w:p>
    <w:p w14:paraId="5A108177" w14:textId="77777777" w:rsidR="002D0484" w:rsidRDefault="00000000">
      <w:pPr>
        <w:spacing w:after="80" w:line="259" w:lineRule="auto"/>
      </w:pPr>
      <w:r>
        <w:t>Relasi lain yang digunakan:</w:t>
      </w:r>
    </w:p>
    <w:p w14:paraId="464395BC" w14:textId="77777777" w:rsidR="002D0484" w:rsidRDefault="00000000">
      <w:pPr>
        <w:spacing w:after="80" w:line="259" w:lineRule="auto"/>
      </w:pPr>
      <w:r>
        <w:t>`Bank Account → Currency → Organization → GL Account`</w:t>
      </w:r>
    </w:p>
    <w:p w14:paraId="29D42F88" w14:textId="77777777" w:rsidR="002D0484" w:rsidRDefault="00000000">
      <w:pPr>
        <w:spacing w:after="80" w:line="259" w:lineRule="auto"/>
      </w:pPr>
      <w:r>
        <w:t>`Vendor → Vendor Category → Item/Service → Unit of Measure → Tax Code`</w:t>
      </w:r>
    </w:p>
    <w:p w14:paraId="4C302CE7" w14:textId="77777777" w:rsidR="002D0484" w:rsidRDefault="00000000">
      <w:pPr>
        <w:spacing w:after="80" w:line="259" w:lineRule="auto"/>
      </w:pPr>
      <w:r>
        <w:t>Jika parent berubah, child yang tidak sesuai harus di-reset. Backend juga memvalidasi foreign key agar kombinasi yang tidak sesuai tidak dapat disimpan.</w:t>
      </w:r>
    </w:p>
    <w:p w14:paraId="6F37721B" w14:textId="77777777" w:rsidR="002D0484" w:rsidRDefault="00000000">
      <w:pPr>
        <w:pStyle w:val="Heading1"/>
      </w:pPr>
      <w:r>
        <w:t>4. Donor &amp; Grant</w:t>
      </w:r>
    </w:p>
    <w:p w14:paraId="3D216DFE" w14:textId="77777777" w:rsidR="002D0484" w:rsidRDefault="00000000">
      <w:pPr>
        <w:pStyle w:val="Heading2"/>
      </w:pPr>
      <w:r>
        <w:t>Integrated Donor &amp; Grant</w:t>
      </w:r>
    </w:p>
    <w:p w14:paraId="46859099" w14:textId="77777777" w:rsidR="002D0484" w:rsidRDefault="00000000">
      <w:pPr>
        <w:spacing w:after="80" w:line="259" w:lineRule="auto"/>
      </w:pPr>
      <w:r>
        <w:t>Satu form terintegrasi untuk membuat:</w:t>
      </w:r>
    </w:p>
    <w:p w14:paraId="0D0929EF" w14:textId="77777777" w:rsidR="002D0484" w:rsidRDefault="00000000">
      <w:pPr>
        <w:pStyle w:val="ListBullet"/>
        <w:spacing w:after="40"/>
      </w:pPr>
      <w:r>
        <w:t>Donor</w:t>
      </w:r>
    </w:p>
    <w:p w14:paraId="339A5BF7" w14:textId="77777777" w:rsidR="002D0484" w:rsidRDefault="00000000">
      <w:pPr>
        <w:pStyle w:val="ListBullet"/>
        <w:spacing w:after="40"/>
      </w:pPr>
      <w:r>
        <w:t>Grant Agreement</w:t>
      </w:r>
    </w:p>
    <w:p w14:paraId="43C6D7AA" w14:textId="77777777" w:rsidR="002D0484" w:rsidRDefault="00000000">
      <w:pPr>
        <w:pStyle w:val="ListBullet"/>
        <w:spacing w:after="40"/>
      </w:pPr>
      <w:r>
        <w:t>Project</w:t>
      </w:r>
    </w:p>
    <w:p w14:paraId="3E4C72CB" w14:textId="77777777" w:rsidR="002D0484" w:rsidRDefault="00000000">
      <w:pPr>
        <w:pStyle w:val="ListBullet"/>
        <w:spacing w:after="40"/>
      </w:pPr>
      <w:r>
        <w:t>Project Framework/Logframe</w:t>
      </w:r>
    </w:p>
    <w:p w14:paraId="15DCAE04" w14:textId="77777777" w:rsidR="002D0484" w:rsidRDefault="00000000">
      <w:pPr>
        <w:pStyle w:val="ListBullet"/>
        <w:spacing w:after="40"/>
      </w:pPr>
      <w:r>
        <w:t>Workplan</w:t>
      </w:r>
    </w:p>
    <w:p w14:paraId="4E0C81E1" w14:textId="77777777" w:rsidR="002D0484" w:rsidRDefault="00000000">
      <w:pPr>
        <w:pStyle w:val="ListBullet"/>
        <w:spacing w:after="40"/>
      </w:pPr>
      <w:r>
        <w:t>Budget Lines</w:t>
      </w:r>
    </w:p>
    <w:p w14:paraId="50DF77F1" w14:textId="77777777" w:rsidR="002D0484" w:rsidRDefault="00000000">
      <w:pPr>
        <w:pStyle w:val="ListBullet"/>
        <w:spacing w:after="40"/>
      </w:pPr>
      <w:r>
        <w:t>Dokumen pendukung</w:t>
      </w:r>
    </w:p>
    <w:p w14:paraId="28094546" w14:textId="77777777" w:rsidR="002D0484" w:rsidRDefault="00000000">
      <w:pPr>
        <w:spacing w:after="80" w:line="259" w:lineRule="auto"/>
      </w:pPr>
      <w:r>
        <w:t>Cara menggunakan:</w:t>
      </w:r>
    </w:p>
    <w:p w14:paraId="06B3576A" w14:textId="77777777" w:rsidR="002D0484" w:rsidRDefault="00000000">
      <w:pPr>
        <w:pStyle w:val="ListNumber"/>
        <w:spacing w:after="40"/>
      </w:pPr>
      <w:r>
        <w:t>Isi kode, nama, tipe, dan informasi kontak donor.</w:t>
      </w:r>
    </w:p>
    <w:p w14:paraId="292D2DD7" w14:textId="77777777" w:rsidR="002D0484" w:rsidRDefault="00000000">
      <w:pPr>
        <w:pStyle w:val="ListNumber"/>
        <w:spacing w:after="40"/>
      </w:pPr>
      <w:r>
        <w:t>Isi nomor grant, nilai grant, tanggal, mata uang, funding source, bank account, dan status.</w:t>
      </w:r>
    </w:p>
    <w:p w14:paraId="45444AA7" w14:textId="77777777" w:rsidR="002D0484" w:rsidRDefault="00000000">
      <w:pPr>
        <w:pStyle w:val="ListNumber"/>
        <w:spacing w:after="40"/>
      </w:pPr>
      <w:r>
        <w:t>Hubungkan grant dengan project.</w:t>
      </w:r>
    </w:p>
    <w:p w14:paraId="67F0AF53" w14:textId="77777777" w:rsidR="002D0484" w:rsidRDefault="00000000">
      <w:pPr>
        <w:pStyle w:val="ListNumber"/>
        <w:spacing w:after="40"/>
      </w:pPr>
      <w:r>
        <w:t>Tambahkan project framework dan indikator.</w:t>
      </w:r>
    </w:p>
    <w:p w14:paraId="1782E802" w14:textId="77777777" w:rsidR="002D0484" w:rsidRDefault="00000000">
      <w:pPr>
        <w:pStyle w:val="ListNumber"/>
        <w:spacing w:after="40"/>
      </w:pPr>
      <w:r>
        <w:t>Tambahkan workplan dan aktivitas.</w:t>
      </w:r>
    </w:p>
    <w:p w14:paraId="140B5AF0" w14:textId="77777777" w:rsidR="002D0484" w:rsidRDefault="00000000">
      <w:pPr>
        <w:pStyle w:val="ListNumber"/>
        <w:spacing w:after="40"/>
      </w:pPr>
      <w:r>
        <w:t>Tambahkan budget line dan kategori anggaran.</w:t>
      </w:r>
    </w:p>
    <w:p w14:paraId="12AC643C" w14:textId="77777777" w:rsidR="002D0484" w:rsidRDefault="00000000">
      <w:pPr>
        <w:pStyle w:val="ListNumber"/>
        <w:spacing w:after="40"/>
      </w:pPr>
      <w:r>
        <w:t>Upload agreement, proposal, workplan, atau detailed budget bila tersedia.</w:t>
      </w:r>
    </w:p>
    <w:p w14:paraId="7A8E0A5D" w14:textId="77777777" w:rsidR="002D0484" w:rsidRDefault="00000000">
      <w:pPr>
        <w:pStyle w:val="ListNumber"/>
        <w:spacing w:after="40"/>
      </w:pPr>
      <w:r>
        <w:t>Simpan satu record terintegrasi.</w:t>
      </w:r>
    </w:p>
    <w:p w14:paraId="3630974F" w14:textId="77777777" w:rsidR="002D0484" w:rsidRDefault="00000000">
      <w:pPr>
        <w:spacing w:after="80" w:line="259" w:lineRule="auto"/>
      </w:pPr>
      <w:r>
        <w:t>Hasil:</w:t>
      </w:r>
    </w:p>
    <w:p w14:paraId="01297F8E" w14:textId="77777777" w:rsidR="002D0484" w:rsidRDefault="00000000">
      <w:pPr>
        <w:pStyle w:val="ListBullet"/>
        <w:spacing w:after="40"/>
      </w:pPr>
      <w:r>
        <w:t>Donor menjadi parent.</w:t>
      </w:r>
    </w:p>
    <w:p w14:paraId="300F1380" w14:textId="77777777" w:rsidR="002D0484" w:rsidRDefault="00000000">
      <w:pPr>
        <w:pStyle w:val="ListBullet"/>
        <w:spacing w:after="40"/>
      </w:pPr>
      <w:r>
        <w:t>Grant Agreement terhubung ke donor.</w:t>
      </w:r>
    </w:p>
    <w:p w14:paraId="4D6BCFB8" w14:textId="77777777" w:rsidR="002D0484" w:rsidRDefault="00000000">
      <w:pPr>
        <w:pStyle w:val="ListBullet"/>
        <w:spacing w:after="40"/>
      </w:pPr>
      <w:r>
        <w:t>Project terhubung ke grant dan donor.</w:t>
      </w:r>
    </w:p>
    <w:p w14:paraId="3C0CB05B" w14:textId="77777777" w:rsidR="002D0484" w:rsidRDefault="00000000">
      <w:pPr>
        <w:pStyle w:val="ListBullet"/>
        <w:spacing w:after="40"/>
      </w:pPr>
      <w:r>
        <w:t>Framework, workplan, budget, dan dokumen dapat ditelusuri dari record yang sama.</w:t>
      </w:r>
    </w:p>
    <w:p w14:paraId="4DD6616F" w14:textId="77777777" w:rsidR="002D0484" w:rsidRDefault="00000000">
      <w:pPr>
        <w:pStyle w:val="Heading2"/>
      </w:pPr>
      <w:r>
        <w:t>Project Frameworks</w:t>
      </w:r>
    </w:p>
    <w:p w14:paraId="3464B904" w14:textId="77777777" w:rsidR="002D0484" w:rsidRDefault="00000000">
      <w:pPr>
        <w:spacing w:after="80" w:line="259" w:lineRule="auto"/>
      </w:pPr>
      <w:r>
        <w:t>Digunakan untuk mengelola impact, outcome, output, activity, indicator, baseline, dan target.</w:t>
      </w:r>
    </w:p>
    <w:p w14:paraId="171A9231" w14:textId="77777777" w:rsidR="002D0484" w:rsidRDefault="00000000">
      <w:pPr>
        <w:spacing w:after="80" w:line="259" w:lineRule="auto"/>
      </w:pPr>
      <w:r>
        <w:t>SOP:</w:t>
      </w:r>
    </w:p>
    <w:p w14:paraId="71671D11" w14:textId="77777777" w:rsidR="002D0484" w:rsidRDefault="00000000">
      <w:pPr>
        <w:pStyle w:val="ListNumber"/>
        <w:spacing w:after="40"/>
      </w:pPr>
      <w:r>
        <w:t>Pilih donor.</w:t>
      </w:r>
    </w:p>
    <w:p w14:paraId="1BD30904" w14:textId="77777777" w:rsidR="002D0484" w:rsidRDefault="00000000">
      <w:pPr>
        <w:pStyle w:val="ListNumber"/>
        <w:spacing w:after="40"/>
      </w:pPr>
      <w:r>
        <w:t>Pilih Grant Agreement milik donor tersebut.</w:t>
      </w:r>
    </w:p>
    <w:p w14:paraId="0A0DB167" w14:textId="77777777" w:rsidR="002D0484" w:rsidRDefault="00000000">
      <w:pPr>
        <w:pStyle w:val="ListNumber"/>
        <w:spacing w:after="40"/>
      </w:pPr>
      <w:r>
        <w:t>Pilih atau buat project.</w:t>
      </w:r>
    </w:p>
    <w:p w14:paraId="4A5B72D1" w14:textId="77777777" w:rsidR="002D0484" w:rsidRDefault="00000000">
      <w:pPr>
        <w:pStyle w:val="ListNumber"/>
        <w:spacing w:after="40"/>
      </w:pPr>
      <w:r>
        <w:lastRenderedPageBreak/>
        <w:t>Tambahkan level framework, code, description, indicator, baseline, dan target.</w:t>
      </w:r>
    </w:p>
    <w:p w14:paraId="315090D2" w14:textId="77777777" w:rsidR="002D0484" w:rsidRDefault="00000000">
      <w:pPr>
        <w:pStyle w:val="ListNumber"/>
        <w:spacing w:after="40"/>
      </w:pPr>
      <w:r>
        <w:t>Simpan atau import data framework.</w:t>
      </w:r>
    </w:p>
    <w:p w14:paraId="7AD09A68" w14:textId="77777777" w:rsidR="002D0484" w:rsidRDefault="00000000">
      <w:pPr>
        <w:pStyle w:val="Heading2"/>
      </w:pPr>
      <w:r>
        <w:t>Project Timeline / Workplan</w:t>
      </w:r>
    </w:p>
    <w:p w14:paraId="2FC08AFB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48197FCB" wp14:editId="154860B8">
            <wp:extent cx="5394960" cy="3034665"/>
            <wp:effectExtent l="0" t="0" r="0" b="0"/>
            <wp:docPr id="7" name="Picture 7" descr="Project Timeline dan Workplan dengan Fiscal Year" title="Project Timeline dan Workplan dengan Fiscal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777ec21-5716-4297-b543-b2964992db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9B20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Project Timeline dan Workplan dengan Fiscal Year</w:t>
      </w:r>
    </w:p>
    <w:p w14:paraId="146BC93C" w14:textId="77777777" w:rsidR="002D0484" w:rsidRDefault="002D0484">
      <w:pPr>
        <w:spacing w:after="40"/>
      </w:pPr>
    </w:p>
    <w:p w14:paraId="0613B587" w14:textId="77777777" w:rsidR="002D0484" w:rsidRDefault="00000000">
      <w:pPr>
        <w:spacing w:after="80" w:line="259" w:lineRule="auto"/>
      </w:pPr>
      <w:r>
        <w:t>Digunakan untuk mengelola aktivitas, output, tanggal mulai/selesai, status, baseline, progress, dan target penutupan.</w:t>
      </w:r>
    </w:p>
    <w:p w14:paraId="3D27AE65" w14:textId="77777777" w:rsidR="002D0484" w:rsidRDefault="00000000">
      <w:pPr>
        <w:pStyle w:val="Heading2"/>
      </w:pPr>
      <w:r>
        <w:t>Grant / Project Budget</w:t>
      </w:r>
    </w:p>
    <w:p w14:paraId="365A34EE" w14:textId="77777777" w:rsidR="002D0484" w:rsidRDefault="00000000">
      <w:pPr>
        <w:spacing w:after="80" w:line="259" w:lineRule="auto"/>
      </w:pPr>
      <w:r>
        <w:t>Digunakan untuk menyusun budget berdasarkan project, grant, Fiscal Year, funding source, budget category, dan budget line.</w:t>
      </w:r>
    </w:p>
    <w:p w14:paraId="3DAD58F1" w14:textId="77777777" w:rsidR="002D0484" w:rsidRDefault="00000000">
      <w:pPr>
        <w:pStyle w:val="Heading2"/>
      </w:pPr>
      <w:r>
        <w:t>Budget Monitoring</w:t>
      </w:r>
    </w:p>
    <w:p w14:paraId="3E39DE28" w14:textId="77777777" w:rsidR="002D0484" w:rsidRDefault="00000000">
      <w:pPr>
        <w:spacing w:after="80" w:line="259" w:lineRule="auto"/>
      </w:pPr>
      <w:r>
        <w:t>Membandingkan approved budget, committed amount, actual spending, available budget, dan variance.</w:t>
      </w:r>
    </w:p>
    <w:p w14:paraId="4D0C7EBF" w14:textId="77777777" w:rsidR="002D0484" w:rsidRDefault="00000000">
      <w:pPr>
        <w:pStyle w:val="Heading2"/>
      </w:pPr>
      <w:r>
        <w:t>Grant Reporting</w:t>
      </w:r>
    </w:p>
    <w:p w14:paraId="73673389" w14:textId="77777777" w:rsidR="002D0484" w:rsidRDefault="00000000">
      <w:pPr>
        <w:spacing w:after="80" w:line="259" w:lineRule="auto"/>
      </w:pPr>
      <w:r>
        <w:t>Menyusun dan memonitor laporan grant, deadline laporan, status submission, dan kesiapan data pendukung.</w:t>
      </w:r>
    </w:p>
    <w:p w14:paraId="5930F9EA" w14:textId="77777777" w:rsidR="002D0484" w:rsidRDefault="00000000">
      <w:pPr>
        <w:pStyle w:val="Heading1"/>
      </w:pPr>
      <w:r>
        <w:t>5. Expenses &amp; Approvals</w:t>
      </w:r>
    </w:p>
    <w:p w14:paraId="46F07C9F" w14:textId="77777777" w:rsidR="002D0484" w:rsidRDefault="00000000">
      <w:pPr>
        <w:pStyle w:val="Heading2"/>
      </w:pPr>
      <w:r>
        <w:t>Expense Requests</w:t>
      </w:r>
    </w:p>
    <w:p w14:paraId="12E9A7D9" w14:textId="77777777" w:rsidR="002D0484" w:rsidRDefault="00000000">
      <w:pPr>
        <w:spacing w:after="80" w:line="259" w:lineRule="auto"/>
      </w:pPr>
      <w:r>
        <w:t>Jenis transaksi:</w:t>
      </w:r>
    </w:p>
    <w:p w14:paraId="28D8D945" w14:textId="77777777" w:rsidR="002D0484" w:rsidRDefault="00000000">
      <w:pPr>
        <w:pStyle w:val="ListBullet"/>
        <w:spacing w:after="40"/>
      </w:pPr>
      <w:r>
        <w:t>Expense Request</w:t>
      </w:r>
    </w:p>
    <w:p w14:paraId="2213F0B4" w14:textId="77777777" w:rsidR="002D0484" w:rsidRDefault="00000000">
      <w:pPr>
        <w:pStyle w:val="ListBullet"/>
        <w:spacing w:after="40"/>
      </w:pPr>
      <w:r>
        <w:t>Reimbursement</w:t>
      </w:r>
    </w:p>
    <w:p w14:paraId="7205EB8D" w14:textId="77777777" w:rsidR="002D0484" w:rsidRDefault="00000000">
      <w:pPr>
        <w:pStyle w:val="ListBullet"/>
        <w:spacing w:after="40"/>
      </w:pPr>
      <w:r>
        <w:t>Cash Advance</w:t>
      </w:r>
    </w:p>
    <w:p w14:paraId="682A68F8" w14:textId="77777777" w:rsidR="002D0484" w:rsidRDefault="00000000">
      <w:pPr>
        <w:pStyle w:val="ListBullet"/>
        <w:spacing w:after="40"/>
      </w:pPr>
      <w:r>
        <w:t>Settlement</w:t>
      </w:r>
    </w:p>
    <w:p w14:paraId="3E09EFE6" w14:textId="77777777" w:rsidR="002D0484" w:rsidRDefault="00000000">
      <w:pPr>
        <w:spacing w:after="80" w:line="259" w:lineRule="auto"/>
      </w:pPr>
      <w:r>
        <w:t>Cara menggunakan expense request:</w:t>
      </w:r>
    </w:p>
    <w:p w14:paraId="1E45236C" w14:textId="77777777" w:rsidR="002D0484" w:rsidRDefault="00000000">
      <w:pPr>
        <w:pStyle w:val="ListNumber"/>
        <w:spacing w:after="40"/>
      </w:pPr>
      <w:r>
        <w:lastRenderedPageBreak/>
        <w:t>Pilih Fiscal Year.</w:t>
      </w:r>
    </w:p>
    <w:p w14:paraId="5D6CAA0B" w14:textId="77777777" w:rsidR="002D0484" w:rsidRDefault="00000000">
      <w:pPr>
        <w:pStyle w:val="ListNumber"/>
        <w:spacing w:after="40"/>
      </w:pPr>
      <w:r>
        <w:t>Pilih project, donor/grant, activity, budget line, expense category, dan payment method.</w:t>
      </w:r>
    </w:p>
    <w:p w14:paraId="2CC45099" w14:textId="77777777" w:rsidR="002D0484" w:rsidRDefault="00000000">
      <w:pPr>
        <w:pStyle w:val="ListNumber"/>
        <w:spacing w:after="40"/>
      </w:pPr>
      <w:r>
        <w:t>Isi tanggal, uraian, nominal, dan pajak jika relevan.</w:t>
      </w:r>
    </w:p>
    <w:p w14:paraId="0254C6F1" w14:textId="77777777" w:rsidR="002D0484" w:rsidRDefault="00000000">
      <w:pPr>
        <w:pStyle w:val="ListNumber"/>
        <w:spacing w:after="40"/>
      </w:pPr>
      <w:r>
        <w:t>Upload bukti transaksi.</w:t>
      </w:r>
    </w:p>
    <w:p w14:paraId="0960B85D" w14:textId="77777777" w:rsidR="002D0484" w:rsidRDefault="00000000">
      <w:pPr>
        <w:pStyle w:val="ListNumber"/>
        <w:spacing w:after="40"/>
      </w:pPr>
      <w:r>
        <w:t>Simpan draft.</w:t>
      </w:r>
    </w:p>
    <w:p w14:paraId="5E8D6CBA" w14:textId="77777777" w:rsidR="002D0484" w:rsidRDefault="00000000">
      <w:pPr>
        <w:pStyle w:val="ListNumber"/>
        <w:spacing w:after="40"/>
      </w:pPr>
      <w:r>
        <w:t>Submit untuk verifikasi.</w:t>
      </w:r>
    </w:p>
    <w:p w14:paraId="7290FB17" w14:textId="77777777" w:rsidR="002D0484" w:rsidRDefault="00000000">
      <w:pPr>
        <w:spacing w:after="80" w:line="259" w:lineRule="auto"/>
      </w:pPr>
      <w:r>
        <w:t>Alur:</w:t>
      </w:r>
    </w:p>
    <w:p w14:paraId="3EFDA8FA" w14:textId="77777777" w:rsidR="002D0484" w:rsidRDefault="00000000">
      <w:pPr>
        <w:spacing w:after="80" w:line="259" w:lineRule="auto"/>
      </w:pPr>
      <w:r>
        <w:t>`Draft → Submit → Finance Verification → Approval → Budget Control → Posting → Payment`</w:t>
      </w:r>
    </w:p>
    <w:p w14:paraId="24484FF8" w14:textId="77777777" w:rsidR="002D0484" w:rsidRDefault="00000000">
      <w:pPr>
        <w:pStyle w:val="Heading2"/>
      </w:pPr>
      <w:r>
        <w:t>Reimbursements</w:t>
      </w:r>
    </w:p>
    <w:p w14:paraId="0530AC12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14B341BF" wp14:editId="3BEDFA21">
            <wp:extent cx="5394960" cy="3256957"/>
            <wp:effectExtent l="0" t="0" r="0" b="0"/>
            <wp:docPr id="8" name="Picture 8" descr="Reimbursement dan action menu" title="Reimbursement dan action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9f8e776-3c53-44eb-bfb2-0978e15d366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F340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Reimbursement dan action menu</w:t>
      </w:r>
    </w:p>
    <w:p w14:paraId="1191A762" w14:textId="77777777" w:rsidR="002D0484" w:rsidRDefault="002D0484">
      <w:pPr>
        <w:spacing w:after="40"/>
      </w:pPr>
    </w:p>
    <w:p w14:paraId="1BCF18DF" w14:textId="77777777" w:rsidR="002D0484" w:rsidRDefault="00000000">
      <w:pPr>
        <w:spacing w:after="80" w:line="259" w:lineRule="auto"/>
      </w:pPr>
      <w:r>
        <w:t>Untuk penggantian biaya yang sudah dikeluarkan oleh staff.</w:t>
      </w:r>
    </w:p>
    <w:p w14:paraId="72F9D450" w14:textId="77777777" w:rsidR="002D0484" w:rsidRDefault="00000000">
      <w:pPr>
        <w:spacing w:after="80" w:line="259" w:lineRule="auto"/>
      </w:pPr>
      <w:r>
        <w:t>SOP:</w:t>
      </w:r>
    </w:p>
    <w:p w14:paraId="7552EED4" w14:textId="77777777" w:rsidR="002D0484" w:rsidRDefault="00000000">
      <w:pPr>
        <w:pStyle w:val="ListNumber"/>
        <w:spacing w:after="40"/>
      </w:pPr>
      <w:r>
        <w:t>Isi employee, tanggal, aktivitas, project, budget line, nominal, dan bukti.</w:t>
      </w:r>
    </w:p>
    <w:p w14:paraId="09A13F45" w14:textId="77777777" w:rsidR="002D0484" w:rsidRDefault="00000000">
      <w:pPr>
        <w:pStyle w:val="ListNumber"/>
        <w:spacing w:after="40"/>
      </w:pPr>
      <w:r>
        <w:t>Submit.</w:t>
      </w:r>
    </w:p>
    <w:p w14:paraId="0A04DE1C" w14:textId="77777777" w:rsidR="002D0484" w:rsidRDefault="00000000">
      <w:pPr>
        <w:pStyle w:val="ListNumber"/>
        <w:spacing w:after="40"/>
      </w:pPr>
      <w:r>
        <w:t>Finance melakukan verifikasi.</w:t>
      </w:r>
    </w:p>
    <w:p w14:paraId="77C999CE" w14:textId="77777777" w:rsidR="002D0484" w:rsidRDefault="00000000">
      <w:pPr>
        <w:pStyle w:val="ListNumber"/>
        <w:spacing w:after="40"/>
      </w:pPr>
      <w:r>
        <w:t>Approver menyetujui atau menolak.</w:t>
      </w:r>
    </w:p>
    <w:p w14:paraId="0C1E788A" w14:textId="77777777" w:rsidR="002D0484" w:rsidRDefault="00000000">
      <w:pPr>
        <w:pStyle w:val="ListNumber"/>
        <w:spacing w:after="40"/>
      </w:pPr>
      <w:r>
        <w:t>Finance melakukan posting dan payment.</w:t>
      </w:r>
    </w:p>
    <w:p w14:paraId="0802EDA0" w14:textId="77777777" w:rsidR="002D0484" w:rsidRDefault="00000000">
      <w:pPr>
        <w:pStyle w:val="ListNumber"/>
        <w:spacing w:after="40"/>
      </w:pPr>
      <w:r>
        <w:t>Payment masuk ke payment register, bank, dan GL.</w:t>
      </w:r>
    </w:p>
    <w:p w14:paraId="7362BC08" w14:textId="77777777" w:rsidR="002D0484" w:rsidRDefault="00000000">
      <w:pPr>
        <w:pStyle w:val="Heading2"/>
      </w:pPr>
      <w:r>
        <w:lastRenderedPageBreak/>
        <w:t>Cash Advances</w:t>
      </w:r>
    </w:p>
    <w:p w14:paraId="2DD485DB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33A1913E" wp14:editId="584DB56A">
            <wp:extent cx="5394960" cy="1458637"/>
            <wp:effectExtent l="0" t="0" r="0" b="0"/>
            <wp:docPr id="9" name="Picture 9" descr="Cash Advance dan expense monitoring" title="Cash Advance dan expense 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7d9784d-fb61-4066-946e-a0f6bffeecc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DB47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Cash Advance dan expense monitoring</w:t>
      </w:r>
    </w:p>
    <w:p w14:paraId="5A2C1FE3" w14:textId="77777777" w:rsidR="002D0484" w:rsidRDefault="002D0484">
      <w:pPr>
        <w:spacing w:after="40"/>
      </w:pPr>
    </w:p>
    <w:p w14:paraId="69D03349" w14:textId="77777777" w:rsidR="002D0484" w:rsidRDefault="00000000">
      <w:pPr>
        <w:spacing w:after="80" w:line="259" w:lineRule="auto"/>
      </w:pPr>
      <w:r>
        <w:t>Untuk uang muka kegiatan.</w:t>
      </w:r>
    </w:p>
    <w:p w14:paraId="734C5FF7" w14:textId="77777777" w:rsidR="002D0484" w:rsidRDefault="00000000">
      <w:pPr>
        <w:spacing w:after="80" w:line="259" w:lineRule="auto"/>
      </w:pPr>
      <w:r>
        <w:t>SOP:</w:t>
      </w:r>
    </w:p>
    <w:p w14:paraId="540A8EE0" w14:textId="77777777" w:rsidR="002D0484" w:rsidRDefault="00000000">
      <w:pPr>
        <w:pStyle w:val="ListNumber"/>
        <w:spacing w:after="40"/>
      </w:pPr>
      <w:r>
        <w:t>Buat cash advance dengan staff, aktivitas, project, grant, budget line, dan nominal.</w:t>
      </w:r>
    </w:p>
    <w:p w14:paraId="341802DD" w14:textId="77777777" w:rsidR="002D0484" w:rsidRDefault="00000000">
      <w:pPr>
        <w:pStyle w:val="ListNumber"/>
        <w:spacing w:after="40"/>
      </w:pPr>
      <w:r>
        <w:t>Submit dan minta approval.</w:t>
      </w:r>
    </w:p>
    <w:p w14:paraId="1832A9CF" w14:textId="77777777" w:rsidR="002D0484" w:rsidRDefault="00000000">
      <w:pPr>
        <w:pStyle w:val="ListNumber"/>
        <w:spacing w:after="40"/>
      </w:pPr>
      <w:r>
        <w:t>Finance membayar advance.</w:t>
      </w:r>
    </w:p>
    <w:p w14:paraId="6AA935A6" w14:textId="77777777" w:rsidR="002D0484" w:rsidRDefault="00000000">
      <w:pPr>
        <w:pStyle w:val="ListNumber"/>
        <w:spacing w:after="40"/>
      </w:pPr>
      <w:r>
        <w:t>Staff membuat settlement setelah kegiatan selesai.</w:t>
      </w:r>
    </w:p>
    <w:p w14:paraId="787C1E22" w14:textId="77777777" w:rsidR="002D0484" w:rsidRDefault="00000000">
      <w:pPr>
        <w:pStyle w:val="ListNumber"/>
        <w:spacing w:after="40"/>
      </w:pPr>
      <w:r>
        <w:t>Sistem menghitung pemakaian, sisa uang muka, atau pengembalian.</w:t>
      </w:r>
    </w:p>
    <w:p w14:paraId="4C9CEFB8" w14:textId="77777777" w:rsidR="002D0484" w:rsidRDefault="00000000">
      <w:pPr>
        <w:pStyle w:val="Heading2"/>
      </w:pPr>
      <w:r>
        <w:t>Approval Center</w:t>
      </w:r>
    </w:p>
    <w:p w14:paraId="3BA538F1" w14:textId="77777777" w:rsidR="002D0484" w:rsidRDefault="00000000">
      <w:pPr>
        <w:spacing w:after="80" w:line="259" w:lineRule="auto"/>
      </w:pPr>
      <w:r>
        <w:t>Satu antrian approval untuk expense, settlement, payment, tax, journal, AP, AR, timesheet, asset, dan bank reconciliation sesuai permission.</w:t>
      </w:r>
    </w:p>
    <w:p w14:paraId="4C8639E3" w14:textId="77777777" w:rsidR="002D0484" w:rsidRDefault="00000000">
      <w:pPr>
        <w:pStyle w:val="Heading2"/>
      </w:pPr>
      <w:r>
        <w:t>Finance Verification</w:t>
      </w:r>
    </w:p>
    <w:p w14:paraId="5467861E" w14:textId="77777777" w:rsidR="002D0484" w:rsidRDefault="00000000">
      <w:pPr>
        <w:spacing w:after="80" w:line="259" w:lineRule="auto"/>
      </w:pPr>
      <w:r>
        <w:t>Memvalidasi kelengkapan dokumen, budget, account mapping, tax, dan dimensi pendanaan sebelum approval/posting.</w:t>
      </w:r>
    </w:p>
    <w:p w14:paraId="2290FFC5" w14:textId="77777777" w:rsidR="002D0484" w:rsidRDefault="00000000">
      <w:pPr>
        <w:pStyle w:val="Heading2"/>
      </w:pPr>
      <w:r>
        <w:t>Payment Processing</w:t>
      </w:r>
    </w:p>
    <w:p w14:paraId="2FB0FE5C" w14:textId="77777777" w:rsidR="002D0484" w:rsidRDefault="00000000">
      <w:pPr>
        <w:spacing w:after="80" w:line="259" w:lineRule="auto"/>
      </w:pPr>
      <w:r>
        <w:t>Menangani pembayaran transaksi yang sudah approved dan memenuhi syarat posting.</w:t>
      </w:r>
    </w:p>
    <w:p w14:paraId="341AE870" w14:textId="77777777" w:rsidR="002D0484" w:rsidRDefault="00000000">
      <w:pPr>
        <w:pStyle w:val="Heading2"/>
      </w:pPr>
      <w:r>
        <w:t>Expense Monitoring</w:t>
      </w:r>
    </w:p>
    <w:p w14:paraId="0753E270" w14:textId="77777777" w:rsidR="002D0484" w:rsidRDefault="00000000">
      <w:pPr>
        <w:spacing w:after="80" w:line="259" w:lineRule="auto"/>
      </w:pPr>
      <w:r>
        <w:t>Memantau status, outstanding, paid amount, budget utilization, dan transaksi yang memerlukan tindakan.</w:t>
      </w:r>
    </w:p>
    <w:p w14:paraId="38229CAF" w14:textId="77777777" w:rsidR="002D0484" w:rsidRDefault="00000000">
      <w:pPr>
        <w:pStyle w:val="Heading1"/>
      </w:pPr>
      <w:r>
        <w:lastRenderedPageBreak/>
        <w:t>6. Accounting</w:t>
      </w:r>
    </w:p>
    <w:p w14:paraId="22E1AFAE" w14:textId="77777777" w:rsidR="002D0484" w:rsidRDefault="00000000">
      <w:pPr>
        <w:pStyle w:val="Heading2"/>
      </w:pPr>
      <w:r>
        <w:t>Chart of Accounts</w:t>
      </w:r>
    </w:p>
    <w:p w14:paraId="471D7257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38357EB2" wp14:editId="774A4EAC">
            <wp:extent cx="5394960" cy="2410514"/>
            <wp:effectExtent l="0" t="0" r="0" b="0"/>
            <wp:docPr id="10" name="Picture 10" descr="Chart of Accounts parent account dropdown" title="Chart of Accounts parent account drop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5f9f0d6-759a-4e30-bf8b-b4f3426aa3f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1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3C0F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Chart of Accounts parent account dropdown</w:t>
      </w:r>
    </w:p>
    <w:p w14:paraId="69E4FE16" w14:textId="77777777" w:rsidR="002D0484" w:rsidRDefault="002D0484">
      <w:pPr>
        <w:spacing w:after="40"/>
      </w:pPr>
    </w:p>
    <w:p w14:paraId="10F48EC0" w14:textId="77777777" w:rsidR="002D0484" w:rsidRDefault="00000000">
      <w:pPr>
        <w:spacing w:after="80" w:line="259" w:lineRule="auto"/>
      </w:pPr>
      <w:r>
        <w:t>Menyimpan struktur akun, parent account, kategori asset/liability/equity/revenue/expense, dan status aktif.</w:t>
      </w:r>
    </w:p>
    <w:p w14:paraId="11151FCA" w14:textId="77777777" w:rsidR="002D0484" w:rsidRDefault="00000000">
      <w:pPr>
        <w:pStyle w:val="Heading2"/>
      </w:pPr>
      <w:r>
        <w:t>Journal</w:t>
      </w:r>
    </w:p>
    <w:p w14:paraId="72713929" w14:textId="77777777" w:rsidR="002D0484" w:rsidRDefault="00000000">
      <w:pPr>
        <w:spacing w:after="80" w:line="259" w:lineRule="auto"/>
      </w:pPr>
      <w:r>
        <w:t>Digunakan untuk manual journal, recurring journal, adjustment, reversal, serta journal yang berasal dari modul transaksi.</w:t>
      </w:r>
    </w:p>
    <w:p w14:paraId="7CAABD3F" w14:textId="77777777" w:rsidR="002D0484" w:rsidRDefault="00000000">
      <w:pPr>
        <w:spacing w:after="80" w:line="259" w:lineRule="auto"/>
      </w:pPr>
      <w:r>
        <w:t>Validasi wajib:</w:t>
      </w:r>
    </w:p>
    <w:p w14:paraId="3D2B14B2" w14:textId="77777777" w:rsidR="002D0484" w:rsidRDefault="00000000">
      <w:pPr>
        <w:pStyle w:val="ListBullet"/>
        <w:spacing w:after="40"/>
      </w:pPr>
      <w:r>
        <w:t>Total debit sama dengan total credit.</w:t>
      </w:r>
    </w:p>
    <w:p w14:paraId="38C5BF6A" w14:textId="77777777" w:rsidR="002D0484" w:rsidRDefault="00000000">
      <w:pPr>
        <w:pStyle w:val="ListBullet"/>
        <w:spacing w:after="40"/>
      </w:pPr>
      <w:r>
        <w:t>Fiscal Year dan accounting period terbuka.</w:t>
      </w:r>
    </w:p>
    <w:p w14:paraId="154D1BAE" w14:textId="77777777" w:rsidR="002D0484" w:rsidRDefault="00000000">
      <w:pPr>
        <w:pStyle w:val="ListBullet"/>
        <w:spacing w:after="40"/>
      </w:pPr>
      <w:r>
        <w:t>Account aktif.</w:t>
      </w:r>
    </w:p>
    <w:p w14:paraId="4A2B9157" w14:textId="77777777" w:rsidR="002D0484" w:rsidRDefault="00000000">
      <w:pPr>
        <w:pStyle w:val="ListBullet"/>
        <w:spacing w:after="40"/>
      </w:pPr>
      <w:r>
        <w:t>Dimensi project, donor, grant, fund, dan department valid.</w:t>
      </w:r>
    </w:p>
    <w:p w14:paraId="04739A1D" w14:textId="77777777" w:rsidR="002D0484" w:rsidRDefault="00000000">
      <w:pPr>
        <w:pStyle w:val="ListBullet"/>
        <w:spacing w:after="40"/>
      </w:pPr>
      <w:r>
        <w:t>Source transaction dan source ID tersimpan.</w:t>
      </w:r>
    </w:p>
    <w:p w14:paraId="61EC0667" w14:textId="77777777" w:rsidR="002D0484" w:rsidRDefault="00000000">
      <w:pPr>
        <w:pStyle w:val="Heading2"/>
      </w:pPr>
      <w:r>
        <w:t>General Ledger</w:t>
      </w:r>
    </w:p>
    <w:p w14:paraId="36BE7C47" w14:textId="77777777" w:rsidR="002D0484" w:rsidRDefault="00000000">
      <w:pPr>
        <w:spacing w:after="80" w:line="259" w:lineRule="auto"/>
      </w:pPr>
      <w:r>
        <w:t>Menampilkan seluruh jurnal posted berdasarkan account, tanggal, Fiscal Year, project, donor, grant, dan dimensi lainnya.</w:t>
      </w:r>
    </w:p>
    <w:p w14:paraId="44B287FC" w14:textId="77777777" w:rsidR="002D0484" w:rsidRDefault="00000000">
      <w:pPr>
        <w:pStyle w:val="Heading2"/>
      </w:pPr>
      <w:r>
        <w:t>Accounts Payable</w:t>
      </w:r>
    </w:p>
    <w:p w14:paraId="1017A05F" w14:textId="77777777" w:rsidR="002D0484" w:rsidRDefault="00000000">
      <w:pPr>
        <w:spacing w:after="80" w:line="259" w:lineRule="auto"/>
      </w:pPr>
      <w:r>
        <w:t>Mengelola supplier invoice, payable, posting AP, payment, dan status settlement.</w:t>
      </w:r>
    </w:p>
    <w:p w14:paraId="75701D79" w14:textId="77777777" w:rsidR="002D0484" w:rsidRDefault="00000000">
      <w:pPr>
        <w:pStyle w:val="Heading2"/>
      </w:pPr>
      <w:r>
        <w:t>Accounts Receivable</w:t>
      </w:r>
    </w:p>
    <w:p w14:paraId="6927974D" w14:textId="77777777" w:rsidR="002D0484" w:rsidRDefault="00000000">
      <w:pPr>
        <w:spacing w:after="80" w:line="259" w:lineRule="auto"/>
      </w:pPr>
      <w:r>
        <w:t>Mengelola customer invoice, receivable, posting AR, dan penerimaan pembayaran.</w:t>
      </w:r>
    </w:p>
    <w:p w14:paraId="2EE457FD" w14:textId="77777777" w:rsidR="002D0484" w:rsidRDefault="00000000">
      <w:pPr>
        <w:pStyle w:val="Heading2"/>
      </w:pPr>
      <w:r>
        <w:t>Banking</w:t>
      </w:r>
    </w:p>
    <w:p w14:paraId="091057C9" w14:textId="77777777" w:rsidR="002D0484" w:rsidRDefault="00000000">
      <w:pPr>
        <w:spacing w:after="80" w:line="259" w:lineRule="auto"/>
      </w:pPr>
      <w:r>
        <w:t>Mengelola bank transaction, import mutasi, matching, unmatched transaction, dan posting bank.</w:t>
      </w:r>
    </w:p>
    <w:p w14:paraId="53046973" w14:textId="77777777" w:rsidR="002D0484" w:rsidRDefault="00000000">
      <w:pPr>
        <w:pStyle w:val="Heading2"/>
      </w:pPr>
      <w:r>
        <w:lastRenderedPageBreak/>
        <w:t>Bank Reconciliation</w:t>
      </w:r>
    </w:p>
    <w:p w14:paraId="6B4E39CA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78B91EC8" wp14:editId="70DEDA0F">
            <wp:extent cx="5394960" cy="2054309"/>
            <wp:effectExtent l="0" t="0" r="0" b="0"/>
            <wp:docPr id="11" name="Picture 11" descr="Bank reconciliation status dan action" title="Bank reconciliation status dan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eaf48fe-eb42-4a8a-9046-dfbe81774e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5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F27E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Bank reconciliation status dan action</w:t>
      </w:r>
    </w:p>
    <w:p w14:paraId="6C62AC34" w14:textId="77777777" w:rsidR="002D0484" w:rsidRDefault="002D0484">
      <w:pPr>
        <w:spacing w:after="40"/>
      </w:pPr>
    </w:p>
    <w:p w14:paraId="20753E54" w14:textId="77777777" w:rsidR="002D0484" w:rsidRDefault="00000000">
      <w:pPr>
        <w:spacing w:after="80" w:line="259" w:lineRule="auto"/>
      </w:pPr>
      <w:r>
        <w:t>SOP:</w:t>
      </w:r>
    </w:p>
    <w:p w14:paraId="4CE4E4AC" w14:textId="77777777" w:rsidR="002D0484" w:rsidRDefault="00000000">
      <w:pPr>
        <w:pStyle w:val="ListNumber"/>
        <w:spacing w:after="40"/>
      </w:pPr>
      <w:r>
        <w:t>Import atau input mutasi bank.</w:t>
      </w:r>
    </w:p>
    <w:p w14:paraId="04257141" w14:textId="77777777" w:rsidR="002D0484" w:rsidRDefault="00000000">
      <w:pPr>
        <w:pStyle w:val="ListNumber"/>
        <w:spacing w:after="40"/>
      </w:pPr>
      <w:r>
        <w:t>Cari transaksi yang sesuai.</w:t>
      </w:r>
    </w:p>
    <w:p w14:paraId="2B768B21" w14:textId="77777777" w:rsidR="002D0484" w:rsidRDefault="00000000">
      <w:pPr>
        <w:pStyle w:val="ListNumber"/>
        <w:spacing w:after="40"/>
      </w:pPr>
      <w:r>
        <w:t>Lakukan auto-match atau manual match.</w:t>
      </w:r>
    </w:p>
    <w:p w14:paraId="7DC43385" w14:textId="77777777" w:rsidR="002D0484" w:rsidRDefault="00000000">
      <w:pPr>
        <w:pStyle w:val="ListNumber"/>
        <w:spacing w:after="40"/>
      </w:pPr>
      <w:r>
        <w:t>Tandai sebagai reconciled.</w:t>
      </w:r>
    </w:p>
    <w:p w14:paraId="6AF980E8" w14:textId="77777777" w:rsidR="002D0484" w:rsidRDefault="00000000">
      <w:pPr>
        <w:pStyle w:val="ListNumber"/>
        <w:spacing w:after="40"/>
      </w:pPr>
      <w:r>
        <w:t>Tinjau exception sebelum period closing.</w:t>
      </w:r>
    </w:p>
    <w:p w14:paraId="00D32D69" w14:textId="77777777" w:rsidR="002D0484" w:rsidRDefault="00000000">
      <w:pPr>
        <w:pStyle w:val="Heading2"/>
      </w:pPr>
      <w:r>
        <w:t>Fixed Assets</w:t>
      </w:r>
    </w:p>
    <w:p w14:paraId="4081C2A0" w14:textId="77777777" w:rsidR="002D0484" w:rsidRDefault="00000000">
      <w:pPr>
        <w:spacing w:after="80" w:line="259" w:lineRule="auto"/>
      </w:pPr>
      <w:r>
        <w:t>Mengelola asset register, capitalization, depreciation, impairment, transfer, stock opname, dan disposal.</w:t>
      </w:r>
    </w:p>
    <w:p w14:paraId="4D1457C8" w14:textId="77777777" w:rsidR="002D0484" w:rsidRDefault="00000000">
      <w:pPr>
        <w:pStyle w:val="Heading2"/>
      </w:pPr>
      <w:r>
        <w:t>Period Closing</w:t>
      </w:r>
    </w:p>
    <w:p w14:paraId="207868ED" w14:textId="77777777" w:rsidR="002D0484" w:rsidRDefault="00000000">
      <w:pPr>
        <w:spacing w:after="80" w:line="259" w:lineRule="auto"/>
      </w:pPr>
      <w:r>
        <w:t>Menutup periode akuntansi setelah seluruh posting, rekonsiliasi, dan review selesai. Periode tertutup menolak posting tidak sah.</w:t>
      </w:r>
    </w:p>
    <w:p w14:paraId="465E1AB3" w14:textId="77777777" w:rsidR="002D0484" w:rsidRDefault="00000000">
      <w:pPr>
        <w:pStyle w:val="Heading2"/>
      </w:pPr>
      <w:r>
        <w:t>Posting Accounting</w:t>
      </w:r>
    </w:p>
    <w:p w14:paraId="23330D43" w14:textId="77777777" w:rsidR="002D0484" w:rsidRDefault="00000000">
      <w:pPr>
        <w:spacing w:after="80" w:line="259" w:lineRule="auto"/>
      </w:pPr>
      <w:r>
        <w:t>Sumber posting utama: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D0484" w14:paraId="739BDFF7" w14:textId="77777777">
        <w:trPr>
          <w:tblHeader/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78907AB5" w14:textId="77777777" w:rsidR="002D0484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Sumber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59C07ADF" w14:textId="77777777" w:rsidR="002D0484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vAlign w:val="center"/>
          </w:tcPr>
          <w:p w14:paraId="4836A670" w14:textId="77777777" w:rsidR="002D0484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Hasil</w:t>
            </w:r>
          </w:p>
        </w:tc>
      </w:tr>
      <w:tr w:rsidR="002D0484" w14:paraId="72367B41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DEBF94C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Expense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C7A81C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Approved/post/pay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89094C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Accrual/payment journal, bank, tax bila ada</w:t>
            </w:r>
          </w:p>
        </w:tc>
      </w:tr>
      <w:tr w:rsidR="002D0484" w14:paraId="7D6D2417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2F2353DE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Reimbursement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79552ACF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Approved/pay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53584C1F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Payable dan payment journal</w:t>
            </w:r>
          </w:p>
        </w:tc>
      </w:tr>
      <w:tr w:rsidR="002D0484" w14:paraId="4480ACFC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F0E7699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Cash Advance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8E8A951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Pay/settle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B46B2F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Advance, settlement, return atau expense journal</w:t>
            </w:r>
          </w:p>
        </w:tc>
      </w:tr>
      <w:tr w:rsidR="002D0484" w14:paraId="5245F7D3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17792142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Procurement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1CFD8F0F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Supplier invoice/post/pay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46660120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AP, payment, bank, GL</w:t>
            </w:r>
          </w:p>
        </w:tc>
      </w:tr>
      <w:tr w:rsidR="002D0484" w14:paraId="7BA2BC73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413344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Timesheet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589AD6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Approved/post labor cost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B38C321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Labor cost journal dan GL</w:t>
            </w:r>
          </w:p>
        </w:tc>
      </w:tr>
      <w:tr w:rsidR="002D0484" w14:paraId="7090FC10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2D248489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Tax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6CFD3FE0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Tax transaction/post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4A8878D9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Tax payable/receivable dan tax report</w:t>
            </w:r>
          </w:p>
        </w:tc>
      </w:tr>
      <w:tr w:rsidR="002D0484" w14:paraId="5F364B78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22ECD9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Bank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7E4FE33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Match/reconcile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6F8BB4E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Bank transaction dan reconciliation status</w:t>
            </w:r>
          </w:p>
        </w:tc>
      </w:tr>
      <w:tr w:rsidR="002D0484" w14:paraId="6F6D2859" w14:textId="77777777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40FA13E9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Fixed Asset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54DA98E7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Capitalize/depreciate/dispose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vAlign w:val="center"/>
          </w:tcPr>
          <w:p w14:paraId="6128A5CA" w14:textId="77777777" w:rsidR="002D0484" w:rsidRDefault="00000000">
            <w:pPr>
              <w:spacing w:before="40" w:after="40"/>
            </w:pPr>
            <w:r>
              <w:rPr>
                <w:color w:val="000000"/>
                <w:sz w:val="17"/>
              </w:rPr>
              <w:t>Asset journal dan GL</w:t>
            </w:r>
          </w:p>
        </w:tc>
      </w:tr>
    </w:tbl>
    <w:p w14:paraId="49B1C2BC" w14:textId="77777777" w:rsidR="002D0484" w:rsidRDefault="002D0484">
      <w:pPr>
        <w:spacing w:after="60"/>
      </w:pPr>
    </w:p>
    <w:p w14:paraId="43888F6C" w14:textId="77777777" w:rsidR="002D0484" w:rsidRDefault="00000000">
      <w:pPr>
        <w:spacing w:after="80" w:line="259" w:lineRule="auto"/>
      </w:pPr>
      <w:r>
        <w:t>Posting dibuat idempotent untuk mencegah jurnal dan pembayaran ganda.</w:t>
      </w:r>
    </w:p>
    <w:p w14:paraId="68F2F601" w14:textId="77777777" w:rsidR="002D0484" w:rsidRDefault="00000000">
      <w:pPr>
        <w:pStyle w:val="Heading1"/>
      </w:pPr>
      <w:r>
        <w:lastRenderedPageBreak/>
        <w:t>7. Procurement</w:t>
      </w:r>
    </w:p>
    <w:p w14:paraId="4BD4610D" w14:textId="77777777" w:rsidR="002D0484" w:rsidRDefault="00000000">
      <w:pPr>
        <w:pStyle w:val="Heading2"/>
      </w:pPr>
      <w:r>
        <w:t>Procurement Dashboard</w:t>
      </w:r>
    </w:p>
    <w:p w14:paraId="2D9BFDA6" w14:textId="77777777" w:rsidR="002D0484" w:rsidRDefault="00000000">
      <w:pPr>
        <w:spacing w:after="80" w:line="259" w:lineRule="auto"/>
      </w:pPr>
      <w:r>
        <w:t>Menampilkan status PR, RFQ, CBA, PO, receipt, invoice, contract, dan exception.</w:t>
      </w:r>
    </w:p>
    <w:p w14:paraId="545E9F8C" w14:textId="77777777" w:rsidR="002D0484" w:rsidRDefault="00000000">
      <w:pPr>
        <w:pStyle w:val="Heading2"/>
      </w:pPr>
      <w:r>
        <w:t>Purchase Request</w:t>
      </w:r>
    </w:p>
    <w:p w14:paraId="4D1B9A52" w14:textId="77777777" w:rsidR="002D0484" w:rsidRDefault="00000000">
      <w:pPr>
        <w:spacing w:after="80" w:line="259" w:lineRule="auto"/>
      </w:pPr>
      <w:r>
        <w:t>SOP:</w:t>
      </w:r>
    </w:p>
    <w:p w14:paraId="36FC1B2C" w14:textId="77777777" w:rsidR="002D0484" w:rsidRDefault="00000000">
      <w:pPr>
        <w:pStyle w:val="ListNumber"/>
        <w:spacing w:after="40"/>
      </w:pPr>
      <w:r>
        <w:t>Buat PR dengan project, grant, budget line, item/service, quantity, UOM, harga, vendor bila diketahui, dan justification.</w:t>
      </w:r>
    </w:p>
    <w:p w14:paraId="00AB4998" w14:textId="77777777" w:rsidR="002D0484" w:rsidRDefault="00000000">
      <w:pPr>
        <w:pStyle w:val="ListNumber"/>
        <w:spacing w:after="40"/>
      </w:pPr>
      <w:r>
        <w:t>Submit untuk approval.</w:t>
      </w:r>
    </w:p>
    <w:p w14:paraId="46330131" w14:textId="77777777" w:rsidR="002D0484" w:rsidRDefault="00000000">
      <w:pPr>
        <w:pStyle w:val="ListNumber"/>
        <w:spacing w:after="40"/>
      </w:pPr>
      <w:r>
        <w:t>Sistem melakukan budget check.</w:t>
      </w:r>
    </w:p>
    <w:p w14:paraId="2DC19EC1" w14:textId="77777777" w:rsidR="002D0484" w:rsidRDefault="00000000">
      <w:pPr>
        <w:pStyle w:val="Heading2"/>
      </w:pPr>
      <w:r>
        <w:t>RFQ &amp; CBA</w:t>
      </w:r>
    </w:p>
    <w:p w14:paraId="77F40AE8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306077F2" wp14:editId="7FE65A8C">
            <wp:extent cx="5394960" cy="3975236"/>
            <wp:effectExtent l="0" t="0" r="0" b="0"/>
            <wp:docPr id="12" name="Picture 12" descr="Procurement RFQ action menu" title="Procurement RFQ action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d677f23-bcb0-4ffb-8ad5-da24da987ab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7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5A58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Procurement RFQ action menu</w:t>
      </w:r>
    </w:p>
    <w:p w14:paraId="60BDC9BE" w14:textId="77777777" w:rsidR="002D0484" w:rsidRDefault="002D0484">
      <w:pPr>
        <w:spacing w:after="40"/>
      </w:pPr>
    </w:p>
    <w:p w14:paraId="6BF16DD0" w14:textId="77777777" w:rsidR="002D0484" w:rsidRDefault="00000000">
      <w:pPr>
        <w:spacing w:after="80" w:line="259" w:lineRule="auto"/>
      </w:pPr>
      <w:r>
        <w:t>Mengirim atau mencatat quotation vendor, membandingkan harga/terms, lalu membuat Comparative Bid Analysis.</w:t>
      </w:r>
    </w:p>
    <w:p w14:paraId="280EC511" w14:textId="77777777" w:rsidR="002D0484" w:rsidRDefault="00000000">
      <w:pPr>
        <w:pStyle w:val="Heading2"/>
      </w:pPr>
      <w:r>
        <w:t>Vendors</w:t>
      </w:r>
    </w:p>
    <w:p w14:paraId="59AAE46E" w14:textId="77777777" w:rsidR="002D0484" w:rsidRDefault="00000000">
      <w:pPr>
        <w:spacing w:after="80" w:line="259" w:lineRule="auto"/>
      </w:pPr>
      <w:r>
        <w:t>Mengelola supplier, category, tax code, rekening supplier, contact, dan status.</w:t>
      </w:r>
    </w:p>
    <w:p w14:paraId="0C0A4634" w14:textId="77777777" w:rsidR="002D0484" w:rsidRDefault="00000000">
      <w:pPr>
        <w:pStyle w:val="Heading2"/>
      </w:pPr>
      <w:r>
        <w:t>Purchase Orders</w:t>
      </w:r>
    </w:p>
    <w:p w14:paraId="0133DE22" w14:textId="77777777" w:rsidR="002D0484" w:rsidRDefault="00000000">
      <w:pPr>
        <w:spacing w:after="80" w:line="259" w:lineRule="auto"/>
      </w:pPr>
      <w:r>
        <w:t>Membuat PO dari PR/RFQ/CBA, mengelola approval, amendment, dan cancellation.</w:t>
      </w:r>
    </w:p>
    <w:p w14:paraId="3DDD7C65" w14:textId="77777777" w:rsidR="002D0484" w:rsidRDefault="00000000">
      <w:pPr>
        <w:pStyle w:val="Heading2"/>
      </w:pPr>
      <w:r>
        <w:lastRenderedPageBreak/>
        <w:t>Procurement Contracts</w:t>
      </w:r>
    </w:p>
    <w:p w14:paraId="74F9F173" w14:textId="77777777" w:rsidR="002D0484" w:rsidRDefault="00000000">
      <w:pPr>
        <w:spacing w:after="80" w:line="259" w:lineRule="auto"/>
      </w:pPr>
      <w:r>
        <w:t>Mengelola kontrak supplier, periode, nilai, status active/terminated, dan dokumen.</w:t>
      </w:r>
    </w:p>
    <w:p w14:paraId="33B0CE60" w14:textId="77777777" w:rsidR="002D0484" w:rsidRDefault="00000000">
      <w:pPr>
        <w:pStyle w:val="Heading2"/>
      </w:pPr>
      <w:r>
        <w:t>Supplier Contract Notification</w:t>
      </w:r>
    </w:p>
    <w:p w14:paraId="20EA0D9F" w14:textId="77777777" w:rsidR="002D0484" w:rsidRDefault="00000000">
      <w:pPr>
        <w:spacing w:after="80" w:line="259" w:lineRule="auto"/>
      </w:pPr>
      <w:r>
        <w:t>Mencatat notifikasi kontrak dan menerbitkan atau membatalkannya sesuai workflow.</w:t>
      </w:r>
    </w:p>
    <w:p w14:paraId="4E1950F2" w14:textId="77777777" w:rsidR="002D0484" w:rsidRDefault="00000000">
      <w:pPr>
        <w:pStyle w:val="Heading2"/>
      </w:pPr>
      <w:r>
        <w:t>Goods Receipts</w:t>
      </w:r>
    </w:p>
    <w:p w14:paraId="3C4338FE" w14:textId="77777777" w:rsidR="002D0484" w:rsidRDefault="00000000">
      <w:pPr>
        <w:spacing w:after="80" w:line="259" w:lineRule="auto"/>
      </w:pPr>
      <w:r>
        <w:t>Mencatat barang/jasa yang diterima, quantity, tanggal, dan partial receipt.</w:t>
      </w:r>
    </w:p>
    <w:p w14:paraId="79EE4362" w14:textId="77777777" w:rsidR="002D0484" w:rsidRDefault="00000000">
      <w:pPr>
        <w:pStyle w:val="Heading2"/>
      </w:pPr>
      <w:r>
        <w:t>Supplier Invoices</w:t>
      </w:r>
    </w:p>
    <w:p w14:paraId="449C0202" w14:textId="77777777" w:rsidR="002D0484" w:rsidRDefault="00000000">
      <w:pPr>
        <w:spacing w:after="80" w:line="259" w:lineRule="auto"/>
      </w:pPr>
      <w:r>
        <w:t>Mencatat invoice supplier dan menjalankan three-way match:</w:t>
      </w:r>
    </w:p>
    <w:p w14:paraId="3005E6DC" w14:textId="77777777" w:rsidR="002D0484" w:rsidRDefault="00000000">
      <w:pPr>
        <w:spacing w:after="80" w:line="259" w:lineRule="auto"/>
      </w:pPr>
      <w:r>
        <w:t>`Purchase Order ↔ Goods Receipt ↔ Supplier Invoice`</w:t>
      </w:r>
    </w:p>
    <w:p w14:paraId="6D76617B" w14:textId="77777777" w:rsidR="002D0484" w:rsidRDefault="00000000">
      <w:pPr>
        <w:spacing w:after="80" w:line="259" w:lineRule="auto"/>
      </w:pPr>
      <w:r>
        <w:t>Invoice yang match dapat diteruskan ke AP dan payment.</w:t>
      </w:r>
    </w:p>
    <w:p w14:paraId="7186AA89" w14:textId="77777777" w:rsidR="002D0484" w:rsidRDefault="00000000">
      <w:pPr>
        <w:pStyle w:val="Heading2"/>
      </w:pPr>
      <w:r>
        <w:t>Waiver &amp; Justification</w:t>
      </w:r>
    </w:p>
    <w:p w14:paraId="5649378A" w14:textId="77777777" w:rsidR="002D0484" w:rsidRDefault="00000000">
      <w:pPr>
        <w:spacing w:after="80" w:line="259" w:lineRule="auto"/>
      </w:pPr>
      <w:r>
        <w:t>Menyimpan alasan pengecualian procurement, approval, dan dokumen pendukung.</w:t>
      </w:r>
    </w:p>
    <w:p w14:paraId="51E48704" w14:textId="77777777" w:rsidR="002D0484" w:rsidRDefault="00000000">
      <w:pPr>
        <w:spacing w:after="80" w:line="259" w:lineRule="auto"/>
      </w:pPr>
      <w:r>
        <w:t>Alur lengkap procurement:</w:t>
      </w:r>
    </w:p>
    <w:p w14:paraId="471C9525" w14:textId="77777777" w:rsidR="002D0484" w:rsidRDefault="00000000">
      <w:pPr>
        <w:spacing w:after="80" w:line="259" w:lineRule="auto"/>
      </w:pPr>
      <w:r>
        <w:t>`PR → Approval → RFQ → Quotation → CBA → PO → Contract → Goods Receipt → Supplier Invoice → Three-way Match → AP → Payment → GL`</w:t>
      </w:r>
    </w:p>
    <w:p w14:paraId="2E928D7A" w14:textId="77777777" w:rsidR="002D0484" w:rsidRDefault="00000000">
      <w:pPr>
        <w:pStyle w:val="Heading1"/>
      </w:pPr>
      <w:r>
        <w:t>8. Taxes</w:t>
      </w:r>
    </w:p>
    <w:p w14:paraId="474A3D6A" w14:textId="77777777" w:rsidR="002D0484" w:rsidRDefault="00000000">
      <w:pPr>
        <w:pStyle w:val="Heading2"/>
      </w:pPr>
      <w:r>
        <w:t>Tax Setup</w:t>
      </w:r>
    </w:p>
    <w:p w14:paraId="0622D8EA" w14:textId="77777777" w:rsidR="002D0484" w:rsidRDefault="00000000">
      <w:pPr>
        <w:spacing w:after="80" w:line="259" w:lineRule="auto"/>
      </w:pPr>
      <w:r>
        <w:t>Mengatur tax code, rate, category, effective date, exemption, dan account mapping.</w:t>
      </w:r>
    </w:p>
    <w:p w14:paraId="01E82E7A" w14:textId="77777777" w:rsidR="002D0484" w:rsidRDefault="00000000">
      <w:pPr>
        <w:pStyle w:val="Heading2"/>
      </w:pPr>
      <w:r>
        <w:t>Tax Transactions</w:t>
      </w:r>
    </w:p>
    <w:p w14:paraId="434BAAE7" w14:textId="77777777" w:rsidR="002D0484" w:rsidRDefault="00000000">
      <w:pPr>
        <w:spacing w:after="80" w:line="259" w:lineRule="auto"/>
      </w:pPr>
      <w:r>
        <w:t>Menghitung dan menyimpan taxable amount, tax amount, tax code, source transaction, Fiscal Year, dan snapshot perhitungan.</w:t>
      </w:r>
    </w:p>
    <w:p w14:paraId="48E83CAE" w14:textId="77777777" w:rsidR="002D0484" w:rsidRDefault="00000000">
      <w:pPr>
        <w:pStyle w:val="Heading2"/>
      </w:pPr>
      <w:r>
        <w:t>PPh dan VAT/PPN</w:t>
      </w:r>
    </w:p>
    <w:p w14:paraId="106CCB1C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432CB2AE" wp14:editId="24CFA6F0">
            <wp:extent cx="5394960" cy="1108342"/>
            <wp:effectExtent l="0" t="0" r="0" b="0"/>
            <wp:docPr id="13" name="Picture 13" descr="Tax PPh dan action column" title="Tax PPh dan action 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0e3924e-6f48-4a7c-9181-b7b85f1914b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BA3A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Tax PPh dan action column</w:t>
      </w:r>
    </w:p>
    <w:p w14:paraId="21CD20BC" w14:textId="77777777" w:rsidR="002D0484" w:rsidRDefault="002D0484">
      <w:pPr>
        <w:spacing w:after="40"/>
      </w:pPr>
    </w:p>
    <w:p w14:paraId="556D81B8" w14:textId="77777777" w:rsidR="002D0484" w:rsidRDefault="00000000">
      <w:pPr>
        <w:spacing w:after="80" w:line="259" w:lineRule="auto"/>
      </w:pPr>
      <w:r>
        <w:t>Digunakan untuk pencatatan dan pelaporan pajak sesuai tax master yang aktif. Tarif tidak boleh diasumsikan di frontend; backend menjadi sumber perhitungan utama.</w:t>
      </w:r>
    </w:p>
    <w:p w14:paraId="65165D3D" w14:textId="77777777" w:rsidR="002D0484" w:rsidRDefault="00000000">
      <w:pPr>
        <w:pStyle w:val="Heading2"/>
      </w:pPr>
      <w:r>
        <w:lastRenderedPageBreak/>
        <w:t>e-Bupot dan e-Faktur</w:t>
      </w:r>
    </w:p>
    <w:p w14:paraId="2603CE7E" w14:textId="77777777" w:rsidR="002D0484" w:rsidRDefault="00000000">
      <w:pPr>
        <w:spacing w:after="80" w:line="259" w:lineRule="auto"/>
      </w:pPr>
      <w:r>
        <w:t>Halaman dan struktur data tersedia untuk pengelolaan dokumen/pelaporan. Integrasi langsung ke layanan eksternal DJP memerlukan konfigurasi dan UAT client.</w:t>
      </w:r>
    </w:p>
    <w:p w14:paraId="7B158FBC" w14:textId="77777777" w:rsidR="002D0484" w:rsidRDefault="00000000">
      <w:pPr>
        <w:pStyle w:val="Heading2"/>
      </w:pPr>
      <w:r>
        <w:t>Tax Calendar</w:t>
      </w:r>
    </w:p>
    <w:p w14:paraId="053828F2" w14:textId="77777777" w:rsidR="002D0484" w:rsidRDefault="00000000">
      <w:pPr>
        <w:spacing w:after="80" w:line="259" w:lineRule="auto"/>
      </w:pPr>
      <w:r>
        <w:t>Memonitor deadline pelaporan dan kewajiban pajak.</w:t>
      </w:r>
    </w:p>
    <w:p w14:paraId="568772F3" w14:textId="77777777" w:rsidR="002D0484" w:rsidRDefault="00000000">
      <w:pPr>
        <w:pStyle w:val="Heading2"/>
      </w:pPr>
      <w:r>
        <w:t>Tax Reports</w:t>
      </w:r>
    </w:p>
    <w:p w14:paraId="2551C678" w14:textId="77777777" w:rsidR="002D0484" w:rsidRDefault="00000000">
      <w:pPr>
        <w:spacing w:after="80" w:line="259" w:lineRule="auto"/>
      </w:pPr>
      <w:r>
        <w:t>Menyajikan transaksi pajak berdasarkan periode, tax code, jenis pajak, status, dan sumber transaksi.</w:t>
      </w:r>
    </w:p>
    <w:p w14:paraId="4D37BC8A" w14:textId="77777777" w:rsidR="002D0484" w:rsidRDefault="00000000">
      <w:pPr>
        <w:pStyle w:val="Heading2"/>
      </w:pPr>
      <w:r>
        <w:t>Tax Calculator</w:t>
      </w:r>
    </w:p>
    <w:p w14:paraId="6E48D6E4" w14:textId="77777777" w:rsidR="002D0484" w:rsidRDefault="00000000">
      <w:pPr>
        <w:spacing w:after="80" w:line="259" w:lineRule="auto"/>
      </w:pPr>
      <w:r>
        <w:t>Cara menggunakan:</w:t>
      </w:r>
    </w:p>
    <w:p w14:paraId="7B68E415" w14:textId="77777777" w:rsidR="002D0484" w:rsidRDefault="00000000">
      <w:pPr>
        <w:pStyle w:val="ListNumber"/>
        <w:spacing w:after="40"/>
      </w:pPr>
      <w:r>
        <w:t>Pilih jenis pajak.</w:t>
      </w:r>
    </w:p>
    <w:p w14:paraId="0202F231" w14:textId="77777777" w:rsidR="002D0484" w:rsidRDefault="00000000">
      <w:pPr>
        <w:pStyle w:val="ListNumber"/>
        <w:spacing w:after="40"/>
      </w:pPr>
      <w:r>
        <w:t>Isi tanggal transaksi.</w:t>
      </w:r>
    </w:p>
    <w:p w14:paraId="4611FF51" w14:textId="77777777" w:rsidR="002D0484" w:rsidRDefault="00000000">
      <w:pPr>
        <w:pStyle w:val="ListNumber"/>
        <w:spacing w:after="40"/>
      </w:pPr>
      <w:r>
        <w:t>Isi taxable amount.</w:t>
      </w:r>
    </w:p>
    <w:p w14:paraId="3B7CA523" w14:textId="77777777" w:rsidR="002D0484" w:rsidRDefault="00000000">
      <w:pPr>
        <w:pStyle w:val="ListNumber"/>
        <w:spacing w:after="40"/>
      </w:pPr>
      <w:r>
        <w:t>Pilih tax code yang aktif.</w:t>
      </w:r>
    </w:p>
    <w:p w14:paraId="37D810F9" w14:textId="77777777" w:rsidR="002D0484" w:rsidRDefault="00000000">
      <w:pPr>
        <w:pStyle w:val="ListNumber"/>
        <w:spacing w:after="40"/>
      </w:pPr>
      <w:r>
        <w:t>Sistem mengambil rate berdasarkan effective date.</w:t>
      </w:r>
    </w:p>
    <w:p w14:paraId="770FF174" w14:textId="77777777" w:rsidR="002D0484" w:rsidRDefault="00000000">
      <w:pPr>
        <w:pStyle w:val="ListNumber"/>
        <w:spacing w:after="40"/>
      </w:pPr>
      <w:r>
        <w:t>Tinjau hasil dan simpan jika diperlukan.</w:t>
      </w:r>
    </w:p>
    <w:p w14:paraId="39AED68B" w14:textId="77777777" w:rsidR="002D0484" w:rsidRDefault="00000000">
      <w:pPr>
        <w:spacing w:after="80" w:line="259" w:lineRule="auto"/>
      </w:pPr>
      <w:r>
        <w:t>Perhitungan transaksi nyata dan calculator menggunakan backend tax calculation service yang sama.</w:t>
      </w:r>
    </w:p>
    <w:p w14:paraId="03695F74" w14:textId="77777777" w:rsidR="002D0484" w:rsidRDefault="00000000">
      <w:pPr>
        <w:pStyle w:val="Heading1"/>
      </w:pPr>
      <w:r>
        <w:t>9. Timesheet</w:t>
      </w:r>
    </w:p>
    <w:p w14:paraId="7C7F8728" w14:textId="77777777" w:rsidR="002D0484" w:rsidRDefault="00000000">
      <w:pPr>
        <w:pStyle w:val="Heading2"/>
      </w:pPr>
      <w:r>
        <w:t>Dashboard</w:t>
      </w:r>
    </w:p>
    <w:p w14:paraId="4370F534" w14:textId="77777777" w:rsidR="002D0484" w:rsidRDefault="00000000">
      <w:pPr>
        <w:spacing w:after="80" w:line="259" w:lineRule="auto"/>
      </w:pPr>
      <w:r>
        <w:t>Melihat total jam, billable/non-billable, status approval, project allocation, dan progress.</w:t>
      </w:r>
    </w:p>
    <w:p w14:paraId="5F7BA67A" w14:textId="77777777" w:rsidR="002D0484" w:rsidRDefault="00000000">
      <w:pPr>
        <w:pStyle w:val="Heading2"/>
      </w:pPr>
      <w:r>
        <w:t>Internal Timesheet / My Timesheet</w:t>
      </w:r>
    </w:p>
    <w:p w14:paraId="25AE8750" w14:textId="77777777" w:rsidR="002D0484" w:rsidRDefault="00000000">
      <w:pPr>
        <w:spacing w:after="80" w:line="259" w:lineRule="auto"/>
      </w:pPr>
      <w:r>
        <w:t>SOP:</w:t>
      </w:r>
    </w:p>
    <w:p w14:paraId="3389DE9B" w14:textId="77777777" w:rsidR="002D0484" w:rsidRDefault="00000000">
      <w:pPr>
        <w:pStyle w:val="ListNumber"/>
        <w:spacing w:after="40"/>
      </w:pPr>
      <w:r>
        <w:t>Pilih employee, Fiscal Year, tanggal, project, donor/grant, workplan, activity, dan tipe jam.</w:t>
      </w:r>
    </w:p>
    <w:p w14:paraId="4B2DB248" w14:textId="77777777" w:rsidR="002D0484" w:rsidRDefault="00000000">
      <w:pPr>
        <w:pStyle w:val="ListNumber"/>
        <w:spacing w:after="40"/>
      </w:pPr>
      <w:r>
        <w:t>Isi jumlah jam dan catatan.</w:t>
      </w:r>
    </w:p>
    <w:p w14:paraId="331D430F" w14:textId="77777777" w:rsidR="002D0484" w:rsidRDefault="00000000">
      <w:pPr>
        <w:pStyle w:val="ListNumber"/>
        <w:spacing w:after="40"/>
      </w:pPr>
      <w:r>
        <w:t>Sistem memvalidasi project assignment, range jam, duplikasi, dan periode.</w:t>
      </w:r>
    </w:p>
    <w:p w14:paraId="04A25432" w14:textId="77777777" w:rsidR="002D0484" w:rsidRDefault="00000000">
      <w:pPr>
        <w:pStyle w:val="ListNumber"/>
        <w:spacing w:after="40"/>
      </w:pPr>
      <w:r>
        <w:t>Simpan lalu submit.</w:t>
      </w:r>
    </w:p>
    <w:p w14:paraId="6284A90D" w14:textId="77777777" w:rsidR="002D0484" w:rsidRDefault="00000000">
      <w:pPr>
        <w:pStyle w:val="Heading2"/>
      </w:pPr>
      <w:r>
        <w:t>Team Timesheet</w:t>
      </w:r>
    </w:p>
    <w:p w14:paraId="16563BFB" w14:textId="77777777" w:rsidR="002D0484" w:rsidRDefault="00000000">
      <w:pPr>
        <w:spacing w:after="80" w:line="259" w:lineRule="auto"/>
      </w:pPr>
      <w:r>
        <w:t>Supervisor melihat timesheet anggota tim dan melakukan review.</w:t>
      </w:r>
    </w:p>
    <w:p w14:paraId="0547C103" w14:textId="77777777" w:rsidR="002D0484" w:rsidRDefault="00000000">
      <w:pPr>
        <w:pStyle w:val="Heading2"/>
      </w:pPr>
      <w:r>
        <w:t>Approval</w:t>
      </w:r>
    </w:p>
    <w:p w14:paraId="2CC445BD" w14:textId="77777777" w:rsidR="002D0484" w:rsidRDefault="00000000">
      <w:pPr>
        <w:spacing w:after="80" w:line="259" w:lineRule="auto"/>
      </w:pPr>
      <w:r>
        <w:t>Approver menyetujui atau menolak timesheet.</w:t>
      </w:r>
    </w:p>
    <w:p w14:paraId="00B43F9A" w14:textId="77777777" w:rsidR="002D0484" w:rsidRDefault="00000000">
      <w:pPr>
        <w:pStyle w:val="Heading2"/>
      </w:pPr>
      <w:r>
        <w:t>External Timesheet</w:t>
      </w:r>
    </w:p>
    <w:p w14:paraId="1DF8A58E" w14:textId="77777777" w:rsidR="002D0484" w:rsidRDefault="00000000">
      <w:pPr>
        <w:spacing w:after="80" w:line="259" w:lineRule="auto"/>
      </w:pPr>
      <w:r>
        <w:t>Untuk consultant atau external worker, termasuk pembuatan external invoice bila workflow mengizinkan.</w:t>
      </w:r>
    </w:p>
    <w:p w14:paraId="66F3EB50" w14:textId="77777777" w:rsidR="002D0484" w:rsidRDefault="00000000">
      <w:pPr>
        <w:pStyle w:val="Heading2"/>
      </w:pPr>
      <w:r>
        <w:t>Verification dan Project Timesheet</w:t>
      </w:r>
    </w:p>
    <w:p w14:paraId="36974048" w14:textId="77777777" w:rsidR="002D0484" w:rsidRDefault="00000000">
      <w:pPr>
        <w:spacing w:after="80" w:line="259" w:lineRule="auto"/>
      </w:pPr>
      <w:r>
        <w:t>Finance/HR memverifikasi jam, rate, assignment, dan alokasi biaya ke project/grant.</w:t>
      </w:r>
    </w:p>
    <w:p w14:paraId="6389CEA4" w14:textId="77777777" w:rsidR="002D0484" w:rsidRDefault="00000000">
      <w:pPr>
        <w:pStyle w:val="Heading2"/>
      </w:pPr>
      <w:r>
        <w:lastRenderedPageBreak/>
        <w:t>Timesheet Reports</w:t>
      </w:r>
    </w:p>
    <w:p w14:paraId="38C9442B" w14:textId="77777777" w:rsidR="002D0484" w:rsidRDefault="00000000">
      <w:pPr>
        <w:spacing w:after="80" w:line="259" w:lineRule="auto"/>
      </w:pPr>
      <w:r>
        <w:t>Menampilkan jam, biaya tenaga kerja, project, donor/grant, Fiscal Year, dan status posting.</w:t>
      </w:r>
    </w:p>
    <w:p w14:paraId="1C48F041" w14:textId="77777777" w:rsidR="002D0484" w:rsidRDefault="00000000">
      <w:pPr>
        <w:spacing w:after="80" w:line="259" w:lineRule="auto"/>
      </w:pPr>
      <w:r>
        <w:t>Alur lengkap:</w:t>
      </w:r>
    </w:p>
    <w:p w14:paraId="35359DCB" w14:textId="77777777" w:rsidR="002D0484" w:rsidRDefault="00000000">
      <w:pPr>
        <w:spacing w:after="80" w:line="259" w:lineRule="auto"/>
      </w:pPr>
      <w:r>
        <w:t>`Employee → Project Assignment → Timesheet → Supervisor Approval → Verification → Labor Cost Allocation → Journal → GL → Reports`</w:t>
      </w:r>
    </w:p>
    <w:p w14:paraId="64F346B7" w14:textId="77777777" w:rsidR="002D0484" w:rsidRDefault="00000000">
      <w:pPr>
        <w:pStyle w:val="Heading1"/>
      </w:pPr>
      <w:r>
        <w:t>10. Reports</w:t>
      </w:r>
    </w:p>
    <w:p w14:paraId="63ECCFBE" w14:textId="77777777" w:rsidR="002D0484" w:rsidRDefault="00000000">
      <w:pPr>
        <w:pStyle w:val="Heading2"/>
      </w:pPr>
      <w:r>
        <w:t>Financial Reports</w:t>
      </w:r>
    </w:p>
    <w:p w14:paraId="0EEA9022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4D4403FA" wp14:editId="45596FE7">
            <wp:extent cx="5394960" cy="1816873"/>
            <wp:effectExtent l="0" t="0" r="0" b="0"/>
            <wp:docPr id="14" name="Picture 14" descr="Financial report dan General Ledger view" title="Financial report dan General Ledger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ddd218d-7039-492e-800d-5a8def17fc8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1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0F3D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Financial report dan General Ledger view</w:t>
      </w:r>
    </w:p>
    <w:p w14:paraId="655D7B6A" w14:textId="77777777" w:rsidR="002D0484" w:rsidRDefault="002D0484">
      <w:pPr>
        <w:spacing w:after="40"/>
      </w:pPr>
    </w:p>
    <w:p w14:paraId="4E546CB2" w14:textId="77777777" w:rsidR="002D0484" w:rsidRDefault="00000000">
      <w:pPr>
        <w:spacing w:after="80" w:line="259" w:lineRule="auto"/>
      </w:pPr>
      <w:r>
        <w:t>Menyajikan Balance Sheet/Statement of Financial Position, income/expense, trial balance, GL, AP/AR, cash, dan bank.</w:t>
      </w:r>
    </w:p>
    <w:p w14:paraId="17DAC4AE" w14:textId="77777777" w:rsidR="002D0484" w:rsidRDefault="00000000">
      <w:pPr>
        <w:pStyle w:val="Heading2"/>
      </w:pPr>
      <w:r>
        <w:t>Budget Reports</w:t>
      </w:r>
    </w:p>
    <w:p w14:paraId="3EB7FCC9" w14:textId="77777777" w:rsidR="002D0484" w:rsidRDefault="00000000">
      <w:pPr>
        <w:spacing w:after="80" w:line="259" w:lineRule="auto"/>
      </w:pPr>
      <w:r>
        <w:t>Menyajikan approved budget, commitment, actual, available, variance, dan utilization.</w:t>
      </w:r>
    </w:p>
    <w:p w14:paraId="33697FFD" w14:textId="77777777" w:rsidR="002D0484" w:rsidRDefault="00000000">
      <w:pPr>
        <w:pStyle w:val="Heading2"/>
      </w:pPr>
      <w:r>
        <w:t>Donor / Grant Reports</w:t>
      </w:r>
    </w:p>
    <w:p w14:paraId="715FE5FF" w14:textId="77777777" w:rsidR="002D0484" w:rsidRDefault="00000000">
      <w:pPr>
        <w:jc w:val="center"/>
      </w:pPr>
      <w:r>
        <w:rPr>
          <w:noProof/>
        </w:rPr>
        <w:drawing>
          <wp:inline distT="0" distB="0" distL="0" distR="0" wp14:anchorId="1326C1D8" wp14:editId="50E7358A">
            <wp:extent cx="5394960" cy="1876180"/>
            <wp:effectExtent l="0" t="0" r="0" b="0"/>
            <wp:docPr id="15" name="Picture 15" descr="Donor and Grant report" title="Donor and Grant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6ed1bbb-c5f9-4ca2-bfaf-1d4fc020067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7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66B8" w14:textId="77777777" w:rsidR="002D0484" w:rsidRDefault="00000000">
      <w:pPr>
        <w:jc w:val="center"/>
      </w:pPr>
      <w:r>
        <w:rPr>
          <w:i/>
          <w:color w:val="666666"/>
          <w:sz w:val="18"/>
        </w:rPr>
        <w:t>Bukti tampilan: Donor and Grant report</w:t>
      </w:r>
    </w:p>
    <w:p w14:paraId="41FC56B8" w14:textId="77777777" w:rsidR="002D0484" w:rsidRDefault="002D0484">
      <w:pPr>
        <w:spacing w:after="40"/>
      </w:pPr>
    </w:p>
    <w:p w14:paraId="08979B54" w14:textId="77777777" w:rsidR="002D0484" w:rsidRDefault="00000000">
      <w:pPr>
        <w:spacing w:after="80" w:line="259" w:lineRule="auto"/>
      </w:pPr>
      <w:r>
        <w:t>Menyajikan grant portfolio, donor allocation, utilization, grant agreement, dan reporting readiness.</w:t>
      </w:r>
    </w:p>
    <w:p w14:paraId="3B2E87C2" w14:textId="77777777" w:rsidR="002D0484" w:rsidRDefault="00000000">
      <w:pPr>
        <w:pStyle w:val="Heading2"/>
      </w:pPr>
      <w:r>
        <w:lastRenderedPageBreak/>
        <w:t>Project Reports</w:t>
      </w:r>
    </w:p>
    <w:p w14:paraId="031AF7B2" w14:textId="77777777" w:rsidR="002D0484" w:rsidRDefault="00000000">
      <w:pPr>
        <w:spacing w:after="80" w:line="259" w:lineRule="auto"/>
      </w:pPr>
      <w:r>
        <w:t>Menyajikan project budget, workplan, framework, activity, progress, dan actual.</w:t>
      </w:r>
    </w:p>
    <w:p w14:paraId="3C9D0F74" w14:textId="77777777" w:rsidR="002D0484" w:rsidRDefault="00000000">
      <w:pPr>
        <w:pStyle w:val="Heading2"/>
      </w:pPr>
      <w:r>
        <w:t>Procurement Reports</w:t>
      </w:r>
    </w:p>
    <w:p w14:paraId="706699ED" w14:textId="77777777" w:rsidR="002D0484" w:rsidRDefault="00000000">
      <w:pPr>
        <w:spacing w:after="80" w:line="259" w:lineRule="auto"/>
      </w:pPr>
      <w:r>
        <w:t>Menyajikan PR, RFQ, quotation, CBA, PO, receipt, invoice, contract, dan procurement cycle status.</w:t>
      </w:r>
    </w:p>
    <w:p w14:paraId="2B2C0033" w14:textId="77777777" w:rsidR="002D0484" w:rsidRDefault="00000000">
      <w:pPr>
        <w:pStyle w:val="Heading2"/>
      </w:pPr>
      <w:r>
        <w:t>Tax Reports</w:t>
      </w:r>
    </w:p>
    <w:p w14:paraId="52107BF8" w14:textId="77777777" w:rsidR="002D0484" w:rsidRDefault="00000000">
      <w:pPr>
        <w:spacing w:after="80" w:line="259" w:lineRule="auto"/>
      </w:pPr>
      <w:r>
        <w:t>Menyajikan tax transaction, payable/receivable, PPh, VAT/PPN, calendar, dan status reporting.</w:t>
      </w:r>
    </w:p>
    <w:p w14:paraId="5D70B1F5" w14:textId="77777777" w:rsidR="002D0484" w:rsidRDefault="00000000">
      <w:pPr>
        <w:pStyle w:val="Heading2"/>
      </w:pPr>
      <w:r>
        <w:t>Management Reports</w:t>
      </w:r>
    </w:p>
    <w:p w14:paraId="4767EE2D" w14:textId="77777777" w:rsidR="002D0484" w:rsidRDefault="00000000">
      <w:pPr>
        <w:spacing w:after="80" w:line="259" w:lineRule="auto"/>
      </w:pPr>
      <w:r>
        <w:t>Menyajikan ringkasan lintas modul untuk manajemen.</w:t>
      </w:r>
    </w:p>
    <w:p w14:paraId="79291CF2" w14:textId="77777777" w:rsidR="002D0484" w:rsidRDefault="00000000">
      <w:pPr>
        <w:spacing w:after="80" w:line="259" w:lineRule="auto"/>
      </w:pPr>
      <w:r>
        <w:t>Filter yang harus digunakan sesuai kebutuhan:</w:t>
      </w:r>
    </w:p>
    <w:p w14:paraId="39485FA2" w14:textId="77777777" w:rsidR="002D0484" w:rsidRDefault="00000000">
      <w:pPr>
        <w:pStyle w:val="ListBullet"/>
        <w:spacing w:after="40"/>
      </w:pPr>
      <w:r>
        <w:t>Fiscal Year</w:t>
      </w:r>
    </w:p>
    <w:p w14:paraId="28899D19" w14:textId="77777777" w:rsidR="002D0484" w:rsidRDefault="00000000">
      <w:pPr>
        <w:pStyle w:val="ListBullet"/>
        <w:spacing w:after="40"/>
      </w:pPr>
      <w:r>
        <w:t>Date Range</w:t>
      </w:r>
    </w:p>
    <w:p w14:paraId="425C9A5A" w14:textId="77777777" w:rsidR="002D0484" w:rsidRDefault="00000000">
      <w:pPr>
        <w:pStyle w:val="ListBullet"/>
        <w:spacing w:after="40"/>
      </w:pPr>
      <w:r>
        <w:t>Donor</w:t>
      </w:r>
    </w:p>
    <w:p w14:paraId="759A5977" w14:textId="77777777" w:rsidR="002D0484" w:rsidRDefault="00000000">
      <w:pPr>
        <w:pStyle w:val="ListBullet"/>
        <w:spacing w:after="40"/>
      </w:pPr>
      <w:r>
        <w:t>Grant</w:t>
      </w:r>
    </w:p>
    <w:p w14:paraId="3D672437" w14:textId="77777777" w:rsidR="002D0484" w:rsidRDefault="00000000">
      <w:pPr>
        <w:pStyle w:val="ListBullet"/>
        <w:spacing w:after="40"/>
      </w:pPr>
      <w:r>
        <w:t>Program</w:t>
      </w:r>
    </w:p>
    <w:p w14:paraId="38E520BB" w14:textId="77777777" w:rsidR="002D0484" w:rsidRDefault="00000000">
      <w:pPr>
        <w:pStyle w:val="ListBullet"/>
        <w:spacing w:after="40"/>
      </w:pPr>
      <w:r>
        <w:t>Project</w:t>
      </w:r>
    </w:p>
    <w:p w14:paraId="49257C1A" w14:textId="77777777" w:rsidR="002D0484" w:rsidRDefault="00000000">
      <w:pPr>
        <w:pStyle w:val="ListBullet"/>
        <w:spacing w:after="40"/>
      </w:pPr>
      <w:r>
        <w:t>Department</w:t>
      </w:r>
    </w:p>
    <w:p w14:paraId="3E16C6F0" w14:textId="77777777" w:rsidR="002D0484" w:rsidRDefault="00000000">
      <w:pPr>
        <w:pStyle w:val="ListBullet"/>
        <w:spacing w:after="40"/>
      </w:pPr>
      <w:r>
        <w:t>Account</w:t>
      </w:r>
    </w:p>
    <w:p w14:paraId="0ADAC8B2" w14:textId="77777777" w:rsidR="002D0484" w:rsidRDefault="00000000">
      <w:pPr>
        <w:pStyle w:val="ListBullet"/>
        <w:spacing w:after="40"/>
      </w:pPr>
      <w:r>
        <w:t>Bank Account</w:t>
      </w:r>
    </w:p>
    <w:p w14:paraId="06521089" w14:textId="77777777" w:rsidR="002D0484" w:rsidRDefault="00000000">
      <w:pPr>
        <w:spacing w:after="80" w:line="259" w:lineRule="auto"/>
      </w:pPr>
      <w:r>
        <w:t>Angka actual finance harus berasal dari posted journal dan dapat ditelusuri kembali ke source transaction.</w:t>
      </w:r>
    </w:p>
    <w:p w14:paraId="15511045" w14:textId="77777777" w:rsidR="002D0484" w:rsidRDefault="00000000">
      <w:pPr>
        <w:pStyle w:val="Heading1"/>
      </w:pPr>
      <w:r>
        <w:t>11. Administration</w:t>
      </w:r>
    </w:p>
    <w:p w14:paraId="61E9D8E4" w14:textId="77777777" w:rsidR="002D0484" w:rsidRDefault="00000000">
      <w:pPr>
        <w:pStyle w:val="Heading2"/>
      </w:pPr>
      <w:r>
        <w:t>Staff</w:t>
      </w:r>
    </w:p>
    <w:p w14:paraId="63329B03" w14:textId="77777777" w:rsidR="002D0484" w:rsidRDefault="00000000">
      <w:pPr>
        <w:spacing w:after="80" w:line="259" w:lineRule="auto"/>
      </w:pPr>
      <w:r>
        <w:t>Mengelola data staff/employee, user mapping, department, position, office, worker type, dan status aktif.</w:t>
      </w:r>
    </w:p>
    <w:p w14:paraId="2771A96B" w14:textId="77777777" w:rsidR="002D0484" w:rsidRDefault="00000000">
      <w:pPr>
        <w:pStyle w:val="Heading2"/>
      </w:pPr>
      <w:r>
        <w:t>Organization Structure</w:t>
      </w:r>
    </w:p>
    <w:p w14:paraId="4E7D33DB" w14:textId="77777777" w:rsidR="002D0484" w:rsidRDefault="00000000">
      <w:pPr>
        <w:spacing w:after="80" w:line="259" w:lineRule="auto"/>
      </w:pPr>
      <w:r>
        <w:t>Mengelola organization, department, office location, dan struktur unit kerja.</w:t>
      </w:r>
    </w:p>
    <w:p w14:paraId="343B2510" w14:textId="77777777" w:rsidR="002D0484" w:rsidRDefault="00000000">
      <w:pPr>
        <w:pStyle w:val="Heading2"/>
      </w:pPr>
      <w:r>
        <w:t>Organization, Department, Office Locations, Positions</w:t>
      </w:r>
    </w:p>
    <w:p w14:paraId="5C099BBF" w14:textId="77777777" w:rsidR="002D0484" w:rsidRDefault="00000000">
      <w:pPr>
        <w:spacing w:after="80" w:line="259" w:lineRule="auto"/>
      </w:pPr>
      <w:r>
        <w:t>Menjadi referensi untuk employee, project assignment, approval workflow, timesheet, expense, dan reporting dimensions.</w:t>
      </w:r>
    </w:p>
    <w:p w14:paraId="77A8CC6B" w14:textId="77777777" w:rsidR="002D0484" w:rsidRDefault="00000000">
      <w:pPr>
        <w:pStyle w:val="Heading2"/>
      </w:pPr>
      <w:r>
        <w:t>Document Repository</w:t>
      </w:r>
    </w:p>
    <w:p w14:paraId="21B72381" w14:textId="77777777" w:rsidR="002D0484" w:rsidRDefault="00000000">
      <w:pPr>
        <w:spacing w:after="80" w:line="259" w:lineRule="auto"/>
      </w:pPr>
      <w:r>
        <w:t>Menyimpan dokumen organisasi, agreement, kontrak, dan dokumen pendukung.</w:t>
      </w:r>
    </w:p>
    <w:p w14:paraId="09D9BE72" w14:textId="77777777" w:rsidR="002D0484" w:rsidRDefault="00000000">
      <w:pPr>
        <w:pStyle w:val="Heading2"/>
      </w:pPr>
      <w:r>
        <w:t>Internal / Legal Contracts</w:t>
      </w:r>
    </w:p>
    <w:p w14:paraId="016BBFD5" w14:textId="77777777" w:rsidR="002D0484" w:rsidRDefault="00000000">
      <w:pPr>
        <w:spacing w:after="80" w:line="259" w:lineRule="auto"/>
      </w:pPr>
      <w:r>
        <w:t>Mengelola kontrak internal, legal contract, tanggal berlaku, status, dan dokumen.</w:t>
      </w:r>
    </w:p>
    <w:p w14:paraId="1DAB0C7F" w14:textId="77777777" w:rsidR="002D0484" w:rsidRDefault="00000000">
      <w:pPr>
        <w:pStyle w:val="Heading2"/>
      </w:pPr>
      <w:r>
        <w:t>Audit Log</w:t>
      </w:r>
    </w:p>
    <w:p w14:paraId="460B2DDE" w14:textId="77777777" w:rsidR="002D0484" w:rsidRDefault="00000000">
      <w:pPr>
        <w:spacing w:after="80" w:line="259" w:lineRule="auto"/>
      </w:pPr>
      <w:r>
        <w:t>Mencatat user, waktu, aksi, source record, perubahan data, dan event penting untuk audit trail.</w:t>
      </w:r>
    </w:p>
    <w:p w14:paraId="35EB78CD" w14:textId="77777777" w:rsidR="002D0484" w:rsidRDefault="00000000">
      <w:pPr>
        <w:pStyle w:val="Heading1"/>
      </w:pPr>
      <w:r>
        <w:lastRenderedPageBreak/>
        <w:t>12. Settings</w:t>
      </w:r>
    </w:p>
    <w:p w14:paraId="258615DC" w14:textId="77777777" w:rsidR="002D0484" w:rsidRDefault="00000000">
      <w:pPr>
        <w:pStyle w:val="Heading2"/>
      </w:pPr>
      <w:r>
        <w:t>Users</w:t>
      </w:r>
    </w:p>
    <w:p w14:paraId="2401540B" w14:textId="77777777" w:rsidR="002D0484" w:rsidRDefault="00000000">
      <w:pPr>
        <w:spacing w:after="80" w:line="259" w:lineRule="auto"/>
      </w:pPr>
      <w:r>
        <w:t>Membuat user, mengatur employee mapping, email, worker type, dan status aktif.</w:t>
      </w:r>
    </w:p>
    <w:p w14:paraId="6201E989" w14:textId="77777777" w:rsidR="002D0484" w:rsidRDefault="00000000">
      <w:pPr>
        <w:pStyle w:val="Heading2"/>
      </w:pPr>
      <w:r>
        <w:t>Roles &amp; Permissions</w:t>
      </w:r>
    </w:p>
    <w:p w14:paraId="7E6907CE" w14:textId="77777777" w:rsidR="002D0484" w:rsidRDefault="00000000">
      <w:pPr>
        <w:spacing w:after="80" w:line="259" w:lineRule="auto"/>
      </w:pPr>
      <w:r>
        <w:t>Mengatur akses menu dan aksi create, view, update, delete, submit, approve, post, pay, dan export.</w:t>
      </w:r>
    </w:p>
    <w:p w14:paraId="1E5D5E47" w14:textId="77777777" w:rsidR="002D0484" w:rsidRDefault="00000000">
      <w:pPr>
        <w:pStyle w:val="Heading2"/>
      </w:pPr>
      <w:r>
        <w:t>Approval Workflow</w:t>
      </w:r>
    </w:p>
    <w:p w14:paraId="7EF687C1" w14:textId="77777777" w:rsidR="002D0484" w:rsidRDefault="00000000">
      <w:pPr>
        <w:spacing w:after="80" w:line="259" w:lineRule="auto"/>
      </w:pPr>
      <w:r>
        <w:t>Mengatur urutan approver berdasarkan module, amount, organization, project, atau aturan lainnya.</w:t>
      </w:r>
    </w:p>
    <w:p w14:paraId="52C2FFA2" w14:textId="77777777" w:rsidR="002D0484" w:rsidRDefault="00000000">
      <w:pPr>
        <w:pStyle w:val="Heading2"/>
      </w:pPr>
      <w:r>
        <w:t>System Settings</w:t>
      </w:r>
    </w:p>
    <w:p w14:paraId="1DD5C1E5" w14:textId="77777777" w:rsidR="002D0484" w:rsidRDefault="00000000">
      <w:pPr>
        <w:spacing w:after="80" w:line="259" w:lineRule="auto"/>
      </w:pPr>
      <w:r>
        <w:t>Mengatur company profile, base currency, tax policy, approval policy, dan pengaturan sistem.</w:t>
      </w:r>
    </w:p>
    <w:p w14:paraId="2C7C3214" w14:textId="77777777" w:rsidR="002D0484" w:rsidRDefault="00000000">
      <w:pPr>
        <w:pStyle w:val="Heading2"/>
      </w:pPr>
      <w:r>
        <w:t>Integrations</w:t>
      </w:r>
    </w:p>
    <w:p w14:paraId="3399F279" w14:textId="77777777" w:rsidR="002D0484" w:rsidRDefault="00000000">
      <w:pPr>
        <w:spacing w:after="80" w:line="259" w:lineRule="auto"/>
      </w:pPr>
      <w:r>
        <w:t>Mengelola status koneksi dan konfigurasi integrasi.</w:t>
      </w:r>
    </w:p>
    <w:p w14:paraId="33F7D131" w14:textId="77777777" w:rsidR="002D0484" w:rsidRDefault="00000000">
      <w:pPr>
        <w:pStyle w:val="Heading2"/>
      </w:pPr>
      <w:r>
        <w:t>Notifications</w:t>
      </w:r>
    </w:p>
    <w:p w14:paraId="45211859" w14:textId="77777777" w:rsidR="002D0484" w:rsidRDefault="00000000">
      <w:pPr>
        <w:spacing w:after="80" w:line="259" w:lineRule="auto"/>
      </w:pPr>
      <w:r>
        <w:t>Menyediakan notifikasi approval, reminder, exception, dan aktivitas penting.</w:t>
      </w:r>
    </w:p>
    <w:p w14:paraId="21AFD61E" w14:textId="77777777" w:rsidR="002D0484" w:rsidRDefault="00000000">
      <w:pPr>
        <w:pStyle w:val="Heading1"/>
      </w:pPr>
      <w:r>
        <w:t>13. Alur End-to-End Utama</w:t>
      </w:r>
    </w:p>
    <w:p w14:paraId="71B5F0D2" w14:textId="77777777" w:rsidR="002D0484" w:rsidRDefault="00000000">
      <w:pPr>
        <w:pStyle w:val="Heading2"/>
      </w:pPr>
      <w:r>
        <w:t>13.1 Donor sampai Report</w:t>
      </w:r>
    </w:p>
    <w:p w14:paraId="6BE4A3C5" w14:textId="77777777" w:rsidR="002D0484" w:rsidRDefault="00000000">
      <w:pPr>
        <w:spacing w:after="80" w:line="259" w:lineRule="auto"/>
      </w:pPr>
      <w:r>
        <w:t>`Master Data → Donor → Funding Source → Grant Agreement → Project → Framework → Workplan → Budget → Expense/Procurement/Timesheet → Approval → Accounting → Payment → GL → Reports`</w:t>
      </w:r>
    </w:p>
    <w:p w14:paraId="3D6BA398" w14:textId="77777777" w:rsidR="002D0484" w:rsidRDefault="00000000">
      <w:pPr>
        <w:pStyle w:val="Heading2"/>
      </w:pPr>
      <w:r>
        <w:t>13.2 Expense sampai GL</w:t>
      </w:r>
    </w:p>
    <w:p w14:paraId="656FCEC4" w14:textId="77777777" w:rsidR="002D0484" w:rsidRDefault="00000000">
      <w:pPr>
        <w:spacing w:after="80" w:line="259" w:lineRule="auto"/>
      </w:pPr>
      <w:r>
        <w:t>`Expense Request → Submit → Verify → Approve → Budget Control → Journal/Accrual → Pay → Bank → GL → Report`</w:t>
      </w:r>
    </w:p>
    <w:p w14:paraId="0D5C1929" w14:textId="77777777" w:rsidR="002D0484" w:rsidRDefault="00000000">
      <w:pPr>
        <w:pStyle w:val="Heading2"/>
      </w:pPr>
      <w:r>
        <w:t>13.3 Procurement sampai GL</w:t>
      </w:r>
    </w:p>
    <w:p w14:paraId="213DF936" w14:textId="77777777" w:rsidR="002D0484" w:rsidRDefault="00000000">
      <w:pPr>
        <w:spacing w:after="80" w:line="259" w:lineRule="auto"/>
      </w:pPr>
      <w:r>
        <w:t>`PR → RFQ/CBA → PO → Receipt → Supplier Invoice → Three-way Match → AP → Payment → Bank → GL → Report`</w:t>
      </w:r>
    </w:p>
    <w:p w14:paraId="618E52C0" w14:textId="77777777" w:rsidR="002D0484" w:rsidRDefault="00000000">
      <w:pPr>
        <w:pStyle w:val="Heading2"/>
      </w:pPr>
      <w:r>
        <w:t>13.4 Timesheet sampai GL</w:t>
      </w:r>
    </w:p>
    <w:p w14:paraId="2C096A31" w14:textId="77777777" w:rsidR="002D0484" w:rsidRDefault="00000000">
      <w:pPr>
        <w:spacing w:after="80" w:line="259" w:lineRule="auto"/>
      </w:pPr>
      <w:r>
        <w:t>`Timesheet → Supervisor Approval → Finance Verification → Labor Allocation → Journal → GL → Project/Donor Report`</w:t>
      </w:r>
    </w:p>
    <w:p w14:paraId="003B967F" w14:textId="77777777" w:rsidR="002D0484" w:rsidRDefault="00000000">
      <w:pPr>
        <w:pStyle w:val="Heading2"/>
      </w:pPr>
      <w:r>
        <w:t>13.5 Tax sampai Report</w:t>
      </w:r>
    </w:p>
    <w:p w14:paraId="09093E90" w14:textId="77777777" w:rsidR="002D0484" w:rsidRDefault="00000000">
      <w:pPr>
        <w:spacing w:after="80" w:line="259" w:lineRule="auto"/>
      </w:pPr>
      <w:r>
        <w:t>`Transaction → Tax Code → Tax Calculation → Tax Record → Tax Journal → Tax Payable/Receivable → Tax Report`</w:t>
      </w:r>
    </w:p>
    <w:p w14:paraId="3CED06FC" w14:textId="515D52D9" w:rsidR="002D0484" w:rsidRDefault="002D0484">
      <w:pPr>
        <w:spacing w:after="80" w:line="259" w:lineRule="auto"/>
      </w:pPr>
    </w:p>
    <w:sectPr w:rsidR="002D0484" w:rsidSect="00034616">
      <w:headerReference w:type="default" r:id="rId22"/>
      <w:footerReference w:type="default" r:id="rId2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98991" w14:textId="77777777" w:rsidR="008C305A" w:rsidRDefault="008C305A">
      <w:pPr>
        <w:spacing w:after="0" w:line="240" w:lineRule="auto"/>
      </w:pPr>
      <w:r>
        <w:separator/>
      </w:r>
    </w:p>
  </w:endnote>
  <w:endnote w:type="continuationSeparator" w:id="0">
    <w:p w14:paraId="2C23BCE9" w14:textId="77777777" w:rsidR="008C305A" w:rsidRDefault="008C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8F44" w14:textId="77777777" w:rsidR="002D0484" w:rsidRDefault="00000000">
    <w:pPr>
      <w:pStyle w:val="Footer"/>
      <w:jc w:val="center"/>
    </w:pPr>
    <w:r>
      <w:rPr>
        <w:color w:val="666666"/>
        <w:sz w:val="16"/>
      </w:rPr>
      <w:t>Client Handover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988E" w14:textId="77777777" w:rsidR="008C305A" w:rsidRDefault="008C305A">
      <w:pPr>
        <w:spacing w:after="0" w:line="240" w:lineRule="auto"/>
      </w:pPr>
      <w:r>
        <w:separator/>
      </w:r>
    </w:p>
  </w:footnote>
  <w:footnote w:type="continuationSeparator" w:id="0">
    <w:p w14:paraId="36D5F686" w14:textId="77777777" w:rsidR="008C305A" w:rsidRDefault="008C3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A5D28" w14:textId="77777777" w:rsidR="002D0484" w:rsidRDefault="00000000">
    <w:pPr>
      <w:pStyle w:val="Header"/>
      <w:jc w:val="right"/>
    </w:pPr>
    <w:r>
      <w:rPr>
        <w:color w:val="666666"/>
        <w:sz w:val="16"/>
      </w:rPr>
      <w:t xml:space="preserve">Eco Finance </w:t>
    </w:r>
    <w:proofErr w:type="spellStart"/>
    <w:r>
      <w:rPr>
        <w:color w:val="666666"/>
        <w:sz w:val="16"/>
      </w:rPr>
      <w:t>Kaoem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Telapak</w:t>
    </w:r>
    <w:proofErr w:type="spellEnd"/>
    <w:r>
      <w:rPr>
        <w:color w:val="666666"/>
        <w:sz w:val="16"/>
      </w:rPr>
      <w:t xml:space="preserve"> | Feature Guide and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151489">
    <w:abstractNumId w:val="8"/>
  </w:num>
  <w:num w:numId="2" w16cid:durableId="483476507">
    <w:abstractNumId w:val="6"/>
  </w:num>
  <w:num w:numId="3" w16cid:durableId="352002348">
    <w:abstractNumId w:val="5"/>
  </w:num>
  <w:num w:numId="4" w16cid:durableId="1121344568">
    <w:abstractNumId w:val="4"/>
  </w:num>
  <w:num w:numId="5" w16cid:durableId="2049329923">
    <w:abstractNumId w:val="7"/>
  </w:num>
  <w:num w:numId="6" w16cid:durableId="747583135">
    <w:abstractNumId w:val="3"/>
  </w:num>
  <w:num w:numId="7" w16cid:durableId="1047945922">
    <w:abstractNumId w:val="2"/>
  </w:num>
  <w:num w:numId="8" w16cid:durableId="389159736">
    <w:abstractNumId w:val="1"/>
  </w:num>
  <w:num w:numId="9" w16cid:durableId="210464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896"/>
    <w:rsid w:val="0015074B"/>
    <w:rsid w:val="00223DFC"/>
    <w:rsid w:val="0029639D"/>
    <w:rsid w:val="002D0484"/>
    <w:rsid w:val="00326F90"/>
    <w:rsid w:val="00675BC5"/>
    <w:rsid w:val="008C30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2E888F"/>
  <w14:defaultImageDpi w14:val="300"/>
  <w15:docId w15:val="{1834490F-BF53-4934-BDBB-6D09AC64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2672</Words>
  <Characters>15233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mahya</cp:lastModifiedBy>
  <cp:revision>3</cp:revision>
  <dcterms:created xsi:type="dcterms:W3CDTF">2013-12-23T23:15:00Z</dcterms:created>
  <dcterms:modified xsi:type="dcterms:W3CDTF">2026-10-13T03:48:00Z</dcterms:modified>
  <cp:category/>
</cp:coreProperties>
</file>