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33A3"/>
          <w:sz w:val="44"/>
        </w:rPr>
        <w:t>NHA KHOA FLORA</w:t>
      </w:r>
    </w:p>
    <w:p>
      <w:pPr>
        <w:spacing w:before="0" w:after="160"/>
        <w:jc w:val="center"/>
      </w:pPr>
      <w:r>
        <w:rPr>
          <w:rFonts w:ascii="Calibri" w:hAnsi="Calibri"/>
          <w:b/>
          <w:color w:val="0493F1"/>
          <w:sz w:val="26"/>
        </w:rPr>
        <w:t>BẢNG GIÁ DỊCH VỤ NIÊM YẾT</w:t>
      </w:r>
    </w:p>
    <w:p>
      <w:pPr>
        <w:spacing w:before="0" w:after="360"/>
        <w:jc w:val="center"/>
      </w:pPr>
      <w:r>
        <w:rPr>
          <w:rFonts w:ascii="Calibri" w:hAnsi="Calibri"/>
          <w:color w:val="475569"/>
          <w:sz w:val="19"/>
        </w:rPr>
        <w:t>Địa chỉ: 326 Nguyễn Thị Minh Khai, Phường Bàn Cờ, Quận 3, TP. Hồ Chí Minh</w:t>
        <w:br/>
        <w:t>Hotline: 028 7305 8999  |  Giờ làm việc: 8:30 – 18:30 (Thứ 2 – Chủ Nhật)</w:t>
        <w:br/>
        <w:t>Website: https://nhakhoaflora.com  |  Tiêu chuẩn: Hệ thống Nha khoa Êm Ái Chuẩn Thụy Sĩ</w:t>
      </w:r>
    </w:p>
    <w:p>
      <w:pPr>
        <w:keepNext/>
        <w:spacing w:before="320" w:after="80"/>
      </w:pPr>
      <w:r>
        <w:rPr>
          <w:rFonts w:ascii="Calibri" w:hAnsi="Calibri"/>
          <w:b/>
          <w:color w:val="0033A3"/>
          <w:sz w:val="26"/>
        </w:rPr>
        <w:t>1. CẤY GHÉP IMPLANT THỤY SĨ &amp; QUỐC TẾ</w:t>
      </w:r>
    </w:p>
    <w:p>
      <w:pPr>
        <w:keepNext/>
        <w:spacing w:before="0" w:after="120"/>
      </w:pPr>
      <w:r>
        <w:rPr>
          <w:rFonts w:ascii="Calibri" w:hAnsi="Calibri"/>
          <w:i/>
          <w:color w:val="64748B"/>
          <w:sz w:val="19"/>
        </w:rPr>
        <w:t>Công nghệ định vị chuẩn xác, giảm thiểu sang chấn, bảo tồn xương hàm tối đa.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CE6"/>
          <w:bottom w:val="single" w:sz="4" w:space="0" w:color="D3DCE6"/>
          <w:insideH w:val="single" w:sz="4" w:space="0" w:color="D3DCE6"/>
          <w:insideV w:val="none"/>
          <w:left w:val="none"/>
          <w:right w:val="none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72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3312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Dòng Trụ / Dịch Vụ Implant</w:t>
            </w:r>
          </w:p>
        </w:tc>
        <w:tc>
          <w:tcPr>
            <w:tcW w:type="dxa" w:w="158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Xuất Xứ</w:t>
            </w:r>
          </w:p>
        </w:tc>
        <w:tc>
          <w:tcPr>
            <w:tcW w:type="dxa" w:w="144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Bảo Hành</w:t>
            </w:r>
          </w:p>
        </w:tc>
        <w:tc>
          <w:tcPr>
            <w:tcW w:type="dxa" w:w="1296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Đơn Vị Tính</w:t>
            </w:r>
          </w:p>
        </w:tc>
        <w:tc>
          <w:tcPr>
            <w:tcW w:type="dxa" w:w="1872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FFFFFF"/>
                <w:sz w:val="20"/>
              </w:rPr>
              <w:t>Chi Phí (VNĐ)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 Osstem / Dentium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Hàn Quốc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10 năm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16.000.000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 Dentium Superline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Mỹ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10 năm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22.000.000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 Neodent (Straumann Group)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15 năm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26.000.000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Implantswiss (Khuyên dùng)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đời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29.000.000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 Straumann SLA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đời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32.000.000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 Nobel Biocare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Mỹ / Thụy Điển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đời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35.000.000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7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Implant Straumann SLActive (Màng nước)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đời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trụ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39.000.000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8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All-on-4 Dentium Hàn Quốc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Hàn Quốc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150.000.000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9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All-on-6 Dentium Hàn Quốc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Hàn Quốc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180.000.000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10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All-on-4 Dentium USA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Mỹ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180.000.000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11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All-on-6 Dentium USA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Mỹ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240.000.000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12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All-on-4 Implantswiss Thụy Sĩ (Đề xuất)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200.000.000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13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All-on-6 Implantswiss Thụy Sĩ (Đề xuất)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250.000.000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14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All-on-4 Straumann SLA Thụy Sĩ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250.000.000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15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All-on-6 Straumann SLA Thụy Sĩ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290.000.000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16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All-on-4 Straumann SLActive Thụy Sĩ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280.000.000 đ</w:t>
            </w:r>
          </w:p>
        </w:tc>
      </w:tr>
      <w:tr>
        <w:tc>
          <w:tcPr>
            <w:tcW w:type="dxa" w:w="72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17</w:t>
            </w:r>
          </w:p>
        </w:tc>
        <w:tc>
          <w:tcPr>
            <w:tcW w:type="dxa" w:w="331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Phục hình All-on-6 Straumann SLActive Thụy Sĩ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Thụy Sĩ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Hàm</w:t>
            </w:r>
          </w:p>
        </w:tc>
        <w:tc>
          <w:tcPr>
            <w:tcW w:type="dxa" w:w="18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320.000.000 đ</w:t>
            </w:r>
          </w:p>
        </w:tc>
      </w:tr>
      <w:tr>
        <w:tc>
          <w:tcPr>
            <w:tcW w:type="dxa" w:w="72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18</w:t>
            </w:r>
          </w:p>
        </w:tc>
        <w:tc>
          <w:tcPr>
            <w:tcW w:type="dxa" w:w="331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Ghép xương nhân tạo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1296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Vùng / CC</w:t>
            </w:r>
          </w:p>
        </w:tc>
        <w:tc>
          <w:tcPr>
            <w:tcW w:type="dxa" w:w="18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8.000.000 - 11.000.000 đ</w:t>
            </w:r>
          </w:p>
        </w:tc>
      </w:tr>
    </w:tbl>
    <w:p>
      <w:pPr>
        <w:keepNext/>
        <w:spacing w:before="320" w:after="80"/>
      </w:pPr>
      <w:r>
        <w:rPr>
          <w:rFonts w:ascii="Calibri" w:hAnsi="Calibri"/>
          <w:b/>
          <w:color w:val="0033A3"/>
          <w:sz w:val="26"/>
        </w:rPr>
        <w:t>2. ĐIỀU TRỊ CƯỜI HỞ LỢI</w:t>
      </w:r>
    </w:p>
    <w:p>
      <w:pPr>
        <w:keepNext/>
        <w:spacing w:before="0" w:after="120"/>
      </w:pPr>
      <w:r>
        <w:rPr>
          <w:rFonts w:ascii="Calibri" w:hAnsi="Calibri"/>
          <w:i/>
          <w:color w:val="64748B"/>
          <w:sz w:val="19"/>
        </w:rPr>
        <w:t>Tái lập cung cười thẩm mỹ chuẩn tỷ lệ vàng, công nghệ Laser không đau, hồi phục nhanh chóng.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CE6"/>
          <w:bottom w:val="single" w:sz="4" w:space="0" w:color="D3DCE6"/>
          <w:insideH w:val="single" w:sz="4" w:space="0" w:color="D3DCE6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5472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Phương Pháp / Hạng Mục Điều Trị</w:t>
            </w:r>
          </w:p>
        </w:tc>
        <w:tc>
          <w:tcPr>
            <w:tcW w:type="dxa" w:w="1728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Đơn Vị Tính</w:t>
            </w:r>
          </w:p>
        </w:tc>
        <w:tc>
          <w:tcPr>
            <w:tcW w:type="dxa" w:w="216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FFFFFF"/>
                <w:sz w:val="20"/>
              </w:rPr>
              <w:t>Chi Phí (VNĐ)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Làm dài thân răng đơn giản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Làm dài thân răng phức tạp (có mài xương ổ)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Phẫu thuật định vị lại môi trên (Cắt cơ nâng môi)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20.000.000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Ghép mô liên kết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Ghép mô liên kết kết hợp biểu mô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Gói làm dài thân răng đơn giản (6 răng)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Gói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6.000.000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7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Gói làm dài thân răng đơn giản (8 răng)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Gói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8.000.000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8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Gói làm dài thân răng có mài xương ổ (6 răng)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Gói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12.000.000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9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Gói làm dài thân răng có mài xương ổ (8 răng)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Gói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16.000.000 đ</w:t>
            </w:r>
          </w:p>
        </w:tc>
      </w:tr>
    </w:tbl>
    <w:p>
      <w:pPr>
        <w:keepNext/>
        <w:spacing w:before="320" w:after="80"/>
      </w:pPr>
      <w:r>
        <w:rPr>
          <w:rFonts w:ascii="Calibri" w:hAnsi="Calibri"/>
          <w:b/>
          <w:color w:val="0033A3"/>
          <w:sz w:val="26"/>
        </w:rPr>
        <w:t>3. CHỈNH NHA - NIỀNG RĂNG</w:t>
      </w:r>
    </w:p>
    <w:p>
      <w:pPr>
        <w:keepNext/>
        <w:spacing w:before="0" w:after="120"/>
      </w:pPr>
      <w:r>
        <w:rPr>
          <w:rFonts w:ascii="Calibri" w:hAnsi="Calibri"/>
          <w:i/>
          <w:color w:val="64748B"/>
          <w:sz w:val="19"/>
        </w:rPr>
        <w:t>Khắc phục khấp khểnh, hô móm, sai khớp cắn; niềng răng trong suốt Invisalign &amp; mắc cài thông minh.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CE6"/>
          <w:bottom w:val="single" w:sz="4" w:space="0" w:color="D3DCE6"/>
          <w:insideH w:val="single" w:sz="4" w:space="0" w:color="D3DCE6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5472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Loại Khí Cụ / Gói Niềng Răng</w:t>
            </w:r>
          </w:p>
        </w:tc>
        <w:tc>
          <w:tcPr>
            <w:tcW w:type="dxa" w:w="1728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Đơn Vị Tính</w:t>
            </w:r>
          </w:p>
        </w:tc>
        <w:tc>
          <w:tcPr>
            <w:tcW w:type="dxa" w:w="216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FFFFFF"/>
                <w:sz w:val="20"/>
              </w:rPr>
              <w:t>Chi Phí (VNĐ)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Mắc cài kim loại thường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35.000.000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Mắc cài kim loại tự buộc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45.000.000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Mắc cài sứ thường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50.000.000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Mắc cài sứ tự buộc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60.000.000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Invisalign Mức 1 (Express - dưới 7 khay)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59.000.000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Invisalign Mức 2 (Lite - tối đa 14 khay)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79.000.000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7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Invisalign Mức 3 (Moderate - tối đa 26 khay)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99.000.000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8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Invisalign Mức 4 (Comprehensive - toàn diện)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Trọn gói 2 hàm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120.000.000 đ</w:t>
            </w:r>
          </w:p>
        </w:tc>
      </w:tr>
    </w:tbl>
    <w:p>
      <w:pPr>
        <w:keepNext/>
        <w:spacing w:before="320" w:after="80"/>
      </w:pPr>
      <w:r>
        <w:rPr>
          <w:rFonts w:ascii="Calibri" w:hAnsi="Calibri"/>
          <w:b/>
          <w:color w:val="0033A3"/>
          <w:sz w:val="26"/>
        </w:rPr>
        <w:t>4. PHỤC HÌNH RĂNG SỨ THẨM MỸ</w:t>
      </w:r>
    </w:p>
    <w:p>
      <w:pPr>
        <w:keepNext/>
        <w:spacing w:before="0" w:after="120"/>
      </w:pPr>
      <w:r>
        <w:rPr>
          <w:rFonts w:ascii="Calibri" w:hAnsi="Calibri"/>
          <w:i/>
          <w:color w:val="64748B"/>
          <w:sz w:val="19"/>
        </w:rPr>
        <w:t>Vật liệu sứ sinh học chính hãng, độ cứng gấp 4-8 lần răng thật, màu sắc tự nhiên trong bóng.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CE6"/>
          <w:bottom w:val="single" w:sz="4" w:space="0" w:color="D3DCE6"/>
          <w:insideH w:val="single" w:sz="4" w:space="0" w:color="D3DCE6"/>
          <w:insideV w:val="none"/>
          <w:left w:val="none"/>
          <w:right w:val="none"/>
        </w:tblBorders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86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4608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Dòng Răng Toàn Sứ / Sứ Kim Loại</w:t>
            </w:r>
          </w:p>
        </w:tc>
        <w:tc>
          <w:tcPr>
            <w:tcW w:type="dxa" w:w="158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Bảo Hành</w:t>
            </w:r>
          </w:p>
        </w:tc>
        <w:tc>
          <w:tcPr>
            <w:tcW w:type="dxa" w:w="144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Đơn Vị Tính</w:t>
            </w:r>
          </w:p>
        </w:tc>
        <w:tc>
          <w:tcPr>
            <w:tcW w:type="dxa" w:w="1728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FFFFFF"/>
                <w:sz w:val="20"/>
              </w:rPr>
              <w:t>Chi Phí (VNĐ)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460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Răng sứ kim loại Cr-Co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 năm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1.200.000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460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Răng sứ Titan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 năm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2.500.000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460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Răng toàn sứ Zirconia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10 năm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460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Răng toàn sứ Cercon / E.max ZirCAD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10 năm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6.000.000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460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Răng sứ Cercon HT / E.max Press</w:t>
            </w:r>
          </w:p>
        </w:tc>
        <w:tc>
          <w:tcPr>
            <w:tcW w:type="dxa" w:w="158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12 năm</w:t>
            </w:r>
          </w:p>
        </w:tc>
        <w:tc>
          <w:tcPr>
            <w:tcW w:type="dxa" w:w="144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460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Răng toàn sứ Lava Plus 3M Mỹ</w:t>
            </w:r>
          </w:p>
        </w:tc>
        <w:tc>
          <w:tcPr>
            <w:tcW w:type="dxa" w:w="158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15 năm</w:t>
            </w:r>
          </w:p>
        </w:tc>
        <w:tc>
          <w:tcPr>
            <w:tcW w:type="dxa" w:w="144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8.000.000 đ</w:t>
            </w:r>
          </w:p>
        </w:tc>
      </w:tr>
    </w:tbl>
    <w:p>
      <w:pPr>
        <w:keepNext/>
        <w:spacing w:before="320" w:after="80"/>
      </w:pPr>
      <w:r>
        <w:rPr>
          <w:rFonts w:ascii="Calibri" w:hAnsi="Calibri"/>
          <w:b/>
          <w:color w:val="0033A3"/>
          <w:sz w:val="26"/>
        </w:rPr>
        <w:t>5. DÁN SỨ VENEER THẨM MỸ</w:t>
      </w:r>
    </w:p>
    <w:p>
      <w:pPr>
        <w:keepNext/>
        <w:spacing w:before="0" w:after="120"/>
      </w:pPr>
      <w:r>
        <w:rPr>
          <w:rFonts w:ascii="Calibri" w:hAnsi="Calibri"/>
          <w:i/>
          <w:color w:val="64748B"/>
          <w:sz w:val="19"/>
        </w:rPr>
        <w:t>Bảo tồn răng gốc tối đa (mài siêu mỏng 0.2 - 0.5mm hoặc không mài), đường cười rạng rỡ tự nhiên.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CE6"/>
          <w:bottom w:val="single" w:sz="4" w:space="0" w:color="D3DCE6"/>
          <w:insideH w:val="single" w:sz="4" w:space="0" w:color="D3DCE6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5472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Hạng Mục / Combo Mặt Dán Sứ Veneer</w:t>
            </w:r>
          </w:p>
        </w:tc>
        <w:tc>
          <w:tcPr>
            <w:tcW w:type="dxa" w:w="1728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Đơn Vị Tính</w:t>
            </w:r>
          </w:p>
        </w:tc>
        <w:tc>
          <w:tcPr>
            <w:tcW w:type="dxa" w:w="216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FFFFFF"/>
                <w:sz w:val="20"/>
              </w:rPr>
              <w:t>Chi Phí (VNĐ)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Dán sứ Veneer thẩm mỹ E.max CAD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7.000.000 - 8.000.000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Combo Dán Sứ Veneer 6 răng cửa trên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Combo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42.000.000 - 48.000.000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Combo Dán Sứ Veneer 8 răng cung cười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Combo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56.000.000 - 64.000.000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Combo Dán Sứ Veneer 10 răng cung cười rộng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Combo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70.000.000 - 80.000.000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Combo Dán Sứ Veneer 16 răng đầy đủ 2 hàm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Combo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112.000.000 - 128.000.000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Combo Dán Sứ Veneer 20 răng toàn diện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Combo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140.000.000 - 160.000.000 đ</w:t>
            </w:r>
          </w:p>
        </w:tc>
      </w:tr>
    </w:tbl>
    <w:p>
      <w:pPr>
        <w:keepNext/>
        <w:spacing w:before="320" w:after="80"/>
      </w:pPr>
      <w:r>
        <w:rPr>
          <w:rFonts w:ascii="Calibri" w:hAnsi="Calibri"/>
          <w:b/>
          <w:color w:val="0033A3"/>
          <w:sz w:val="26"/>
        </w:rPr>
        <w:t>6. NHA KHOA TỔNG QUÁT &amp; ĐIỀU TRỊ BỆNH LÝ</w:t>
      </w:r>
    </w:p>
    <w:p>
      <w:pPr>
        <w:keepNext/>
        <w:spacing w:before="0" w:after="120"/>
      </w:pPr>
      <w:r>
        <w:rPr>
          <w:rFonts w:ascii="Calibri" w:hAnsi="Calibri"/>
          <w:i/>
          <w:color w:val="64748B"/>
          <w:sz w:val="19"/>
        </w:rPr>
        <w:t>Chăm sóc nụ cười toàn diện: Thăm khám chuyên sâu, điều trị êm ái, bảo vệ sức khỏe răng miệng dài lâu.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3DCE6"/>
          <w:bottom w:val="single" w:sz="4" w:space="0" w:color="D3DCE6"/>
          <w:insideH w:val="single" w:sz="4" w:space="0" w:color="D3DCE6"/>
          <w:insideV w:val="none"/>
          <w:left w:val="none"/>
          <w:right w:val="none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5472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Hạng Mục Dịch Vụ Tổng Quát</w:t>
            </w:r>
          </w:p>
        </w:tc>
        <w:tc>
          <w:tcPr>
            <w:tcW w:type="dxa" w:w="1728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Đơn Vị Tính</w:t>
            </w:r>
          </w:p>
        </w:tc>
        <w:tc>
          <w:tcPr>
            <w:tcW w:type="dxa" w:w="2160"/>
            <w:vAlign w:val="center"/>
            <w:shd w:fill="0033A3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FFFFFF"/>
                <w:sz w:val="20"/>
              </w:rPr>
              <w:t>Chi Phí (VNĐ)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Khám và tư vấn chuyên sâu cùng bác sĩ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lần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Miễn phí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X-quang quanh chóp kỹ thuật số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Miễn phí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Đánh bóng răng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Cạo vôi và đánh bóng mức độ 1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Cạo vôi và đánh bóng mức độ 2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Cạo vôi và đánh bóng mức độ 3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7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viêm nha chu mức độ 1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8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viêm nha chu mức độ 2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9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viêm nha chu mức độ 3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10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Xử lý lợi trùm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răng sữa trẻ em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chân răng hoặc răng 1 chân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chân răng hoặc răng nhiều chân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răng hàm nhỏ hoặc lớn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răng khôn mọc thẳng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1.500.000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răng khôn mọc lệch mức độ 1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17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răng khôn mọc lệch mức độ 2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18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Nhổ răng khôn mọc ngầm mức độ 3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19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Chốt tủy kim loại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20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Chốt không kim loại mức độ 1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Chốt không kim loại mức độ 2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tủy răng một chân (răng cửa / nanh)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600.000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tủy răng hai chân (răng hàm nhỏ)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800.000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tủy răng nhiều chân (răng hàm lớn)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1.500.000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tủy lại mức độ 1 (nội nha lại)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1.500.000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Điều trị tủy lại mức độ 2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27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Phẫu thuật cắt chóp và trám ngược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28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Trám GIC / Fuji Nhật Bản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250.000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29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Trám cổ răng chống ê buốt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30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Trám Composite thẩm mỹ 3M ESPE (Mỹ)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400.000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31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Trám răng thẩm mỹ góc cạnh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32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Trám tạm Eugenate khử khuẩn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700.000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33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Inlay – Onlay sứ chịu lực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5.000.000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34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Chụp bảo vệ răng sữa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răng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1.000.000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35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Tẩy trắng tại nhà (kèm 2 ống thuốc)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1.500.000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36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Tẩy trắng tại phòng khám Laser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2.500.000 đ</w:t>
            </w:r>
          </w:p>
        </w:tc>
      </w:tr>
      <w:tr>
        <w:tc>
          <w:tcPr>
            <w:tcW w:type="dxa" w:w="864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37</w:t>
            </w:r>
          </w:p>
        </w:tc>
        <w:tc>
          <w:tcPr>
            <w:tcW w:type="dxa" w:w="5472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Tẩy trắng kết hợp tại nhà và phòng khám</w:t>
            </w:r>
          </w:p>
        </w:tc>
        <w:tc>
          <w:tcPr>
            <w:tcW w:type="dxa" w:w="1728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1 ca</w:t>
            </w:r>
          </w:p>
        </w:tc>
        <w:tc>
          <w:tcPr>
            <w:tcW w:type="dxa" w:w="2160"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3.500.000 đ</w:t>
            </w:r>
          </w:p>
        </w:tc>
      </w:tr>
      <w:tr>
        <w:tc>
          <w:tcPr>
            <w:tcW w:type="dxa" w:w="864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38</w:t>
            </w:r>
          </w:p>
        </w:tc>
        <w:tc>
          <w:tcPr>
            <w:tcW w:type="dxa" w:w="5472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1E293B"/>
                <w:sz w:val="19"/>
              </w:rPr>
              <w:t>Làm máng tẩy trắng (không kèm thuốc)</w:t>
            </w:r>
          </w:p>
        </w:tc>
        <w:tc>
          <w:tcPr>
            <w:tcW w:type="dxa" w:w="1728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color w:val="1E293B"/>
                <w:sz w:val="19"/>
              </w:rPr>
              <w:t>2 hàm</w:t>
            </w:r>
          </w:p>
        </w:tc>
        <w:tc>
          <w:tcPr>
            <w:tcW w:type="dxa" w:w="2160"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0033A3"/>
                <w:sz w:val="19"/>
              </w:rPr>
              <w:t>1.000.000 đ</w:t>
            </w:r>
          </w:p>
        </w:tc>
      </w:tr>
    </w:tbl>
    <w:p>
      <w:pPr>
        <w:spacing w:before="400" w:after="120"/>
      </w:pPr>
      <w:r>
        <w:rPr>
          <w:rFonts w:ascii="Calibri" w:hAnsi="Calibri"/>
          <w:i/>
          <w:color w:val="64748B"/>
          <w:sz w:val="18"/>
        </w:rPr>
        <w:t>* Lưu ý:</w:t>
        <w:br/>
        <w:t>- Giá trên đã bao gồm chi phí thăm khám, tư vấn và chụp phim chẩn đoán tại phòng khám.</w:t>
        <w:br/>
        <w:t>- Chi phí có thể được áp dụng các chương trình ưu đãi định kỳ theo tháng của Nha Khoa Flora.</w:t>
        <w:br/>
        <w:t>- Hỗ trợ chính sách trả góp 0% lãi suất qua thẻ tín dụng hoặc các đối tác tài chính liên kết.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7"/>
      </w:rPr>
      <w:t>Nha Khoa Flora  |  Bảng giá dịch vụ chính thức  |  Hotline: 028 7305 8999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