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tbl>
      <w:tblPr>
        <w:tblInd w:w="108" w:type="dxa"/>
      </w:tblPr>
      <w:tblGrid>
        <w:gridCol w:w="1616"/>
        <w:gridCol w:w="329"/>
        <w:gridCol w:w="828"/>
        <w:gridCol w:w="6361"/>
      </w:tblGrid>
      <w:tr>
        <w:trPr>
          <w:trHeight w:val="1" w:hRule="atLeast"/>
          <w:jc w:val="left"/>
        </w:trPr>
        <w:tc>
          <w:tcPr>
            <w:tcW w:w="9134"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Wydzia</w:t>
            </w:r>
            <w:r>
              <w:rPr>
                <w:rFonts w:ascii="Arial" w:hAnsi="Arial" w:cs="Arial" w:eastAsia="Arial"/>
                <w:b/>
                <w:color w:val="auto"/>
                <w:spacing w:val="0"/>
                <w:position w:val="0"/>
                <w:sz w:val="24"/>
                <w:shd w:fill="auto" w:val="clear"/>
              </w:rPr>
              <w:t xml:space="preserve">ł Matematyki Stosowanej</w:t>
            </w: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Politechnika </w:t>
            </w:r>
            <w:r>
              <w:rPr>
                <w:rFonts w:ascii="Arial" w:hAnsi="Arial" w:cs="Arial" w:eastAsia="Arial"/>
                <w:b/>
                <w:color w:val="auto"/>
                <w:spacing w:val="0"/>
                <w:position w:val="0"/>
                <w:sz w:val="24"/>
                <w:shd w:fill="auto" w:val="clear"/>
              </w:rPr>
              <w:t xml:space="preserve">Śląska</w:t>
            </w:r>
          </w:p>
          <w:p>
            <w:pPr>
              <w:spacing w:before="0" w:after="0" w:line="240"/>
              <w:ind w:right="0" w:left="0" w:firstLine="0"/>
              <w:jc w:val="left"/>
              <w:rPr>
                <w:color w:val="auto"/>
                <w:spacing w:val="0"/>
                <w:position w:val="0"/>
              </w:rPr>
            </w:pPr>
          </w:p>
        </w:tc>
      </w:tr>
      <w:tr>
        <w:trPr>
          <w:trHeight w:val="1" w:hRule="atLeast"/>
          <w:jc w:val="left"/>
        </w:trPr>
        <w:tc>
          <w:tcPr>
            <w:tcW w:w="277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Kierunek:</w:t>
            </w:r>
          </w:p>
        </w:tc>
        <w:tc>
          <w:tcPr>
            <w:tcW w:w="6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Informatyka</w:t>
            </w:r>
          </w:p>
        </w:tc>
      </w:tr>
      <w:tr>
        <w:trPr>
          <w:trHeight w:val="1" w:hRule="atLeast"/>
          <w:jc w:val="left"/>
        </w:trPr>
        <w:tc>
          <w:tcPr>
            <w:tcW w:w="277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Stopie</w:t>
            </w:r>
            <w:r>
              <w:rPr>
                <w:rFonts w:ascii="Arial" w:hAnsi="Arial" w:cs="Arial" w:eastAsia="Arial"/>
                <w:b/>
                <w:color w:val="auto"/>
                <w:spacing w:val="0"/>
                <w:position w:val="0"/>
                <w:sz w:val="20"/>
                <w:shd w:fill="auto" w:val="clear"/>
              </w:rPr>
              <w:t xml:space="preserve">ń studiów:</w:t>
            </w:r>
          </w:p>
        </w:tc>
        <w:tc>
          <w:tcPr>
            <w:tcW w:w="6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pierwszy</w:t>
            </w:r>
          </w:p>
        </w:tc>
      </w:tr>
      <w:tr>
        <w:trPr>
          <w:trHeight w:val="1" w:hRule="atLeast"/>
          <w:jc w:val="left"/>
        </w:trPr>
        <w:tc>
          <w:tcPr>
            <w:tcW w:w="277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Semestr:</w:t>
            </w:r>
          </w:p>
        </w:tc>
        <w:tc>
          <w:tcPr>
            <w:tcW w:w="6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IV</w:t>
            </w:r>
          </w:p>
        </w:tc>
      </w:tr>
      <w:tr>
        <w:trPr>
          <w:trHeight w:val="1" w:hRule="atLeast"/>
          <w:jc w:val="left"/>
        </w:trPr>
        <w:tc>
          <w:tcPr>
            <w:tcW w:w="277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Przedmiot:</w:t>
            </w:r>
          </w:p>
        </w:tc>
        <w:tc>
          <w:tcPr>
            <w:tcW w:w="6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Programowanie obiektowe i graficzne</w:t>
            </w:r>
          </w:p>
        </w:tc>
      </w:tr>
      <w:tr>
        <w:trPr>
          <w:trHeight w:val="1" w:hRule="atLeast"/>
          <w:jc w:val="left"/>
        </w:trPr>
        <w:tc>
          <w:tcPr>
            <w:tcW w:w="2773"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Prowadz</w:t>
            </w:r>
            <w:r>
              <w:rPr>
                <w:rFonts w:ascii="Arial" w:hAnsi="Arial" w:cs="Arial" w:eastAsia="Arial"/>
                <w:b/>
                <w:color w:val="auto"/>
                <w:spacing w:val="0"/>
                <w:position w:val="0"/>
                <w:sz w:val="20"/>
                <w:shd w:fill="auto" w:val="clear"/>
              </w:rPr>
              <w:t xml:space="preserve">ący zajęcia:</w:t>
            </w:r>
          </w:p>
        </w:tc>
        <w:tc>
          <w:tcPr>
            <w:tcW w:w="6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dr in</w:t>
            </w:r>
            <w:r>
              <w:rPr>
                <w:rFonts w:ascii="Arial" w:hAnsi="Arial" w:cs="Arial" w:eastAsia="Arial"/>
                <w:color w:val="auto"/>
                <w:spacing w:val="0"/>
                <w:position w:val="0"/>
                <w:sz w:val="20"/>
                <w:shd w:fill="auto" w:val="clear"/>
              </w:rPr>
              <w:t xml:space="preserve">ż. Adam Zielonka </w:t>
            </w:r>
          </w:p>
        </w:tc>
      </w:tr>
      <w:tr>
        <w:trPr>
          <w:trHeight w:val="1" w:hRule="atLeast"/>
          <w:jc w:val="left"/>
        </w:trPr>
        <w:tc>
          <w:tcPr>
            <w:tcW w:w="9134"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Dokumentacja techniczna </w:t>
            </w: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realizacji projektu zespo</w:t>
            </w:r>
            <w:r>
              <w:rPr>
                <w:rFonts w:ascii="Arial" w:hAnsi="Arial" w:cs="Arial" w:eastAsia="Arial"/>
                <w:b/>
                <w:color w:val="auto"/>
                <w:spacing w:val="0"/>
                <w:position w:val="0"/>
                <w:sz w:val="24"/>
                <w:shd w:fill="auto" w:val="clear"/>
              </w:rPr>
              <w:t xml:space="preserve">łowego</w:t>
            </w: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color w:val="auto"/>
                <w:spacing w:val="0"/>
                <w:position w:val="0"/>
              </w:rPr>
            </w:pPr>
          </w:p>
        </w:tc>
      </w:tr>
      <w:tr>
        <w:trPr>
          <w:trHeight w:val="1" w:hRule="atLeast"/>
          <w:jc w:val="left"/>
        </w:trPr>
        <w:tc>
          <w:tcPr>
            <w:tcW w:w="9134"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Zespó</w:t>
            </w:r>
            <w:r>
              <w:rPr>
                <w:rFonts w:ascii="Arial" w:hAnsi="Arial" w:cs="Arial" w:eastAsia="Arial"/>
                <w:b/>
                <w:color w:val="auto"/>
                <w:spacing w:val="0"/>
                <w:position w:val="0"/>
                <w:sz w:val="24"/>
                <w:shd w:fill="auto" w:val="clear"/>
              </w:rPr>
              <w:t xml:space="preserve">ł projektowy</w:t>
            </w: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color w:val="auto"/>
                <w:spacing w:val="0"/>
                <w:position w:val="0"/>
              </w:rPr>
            </w:pPr>
          </w:p>
        </w:tc>
      </w:tr>
      <w:tr>
        <w:trPr>
          <w:trHeight w:val="1" w:hRule="atLeast"/>
          <w:jc w:val="left"/>
        </w:trPr>
        <w:tc>
          <w:tcPr>
            <w:tcW w:w="194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Lider zespo</w:t>
            </w:r>
            <w:r>
              <w:rPr>
                <w:rFonts w:ascii="Arial" w:hAnsi="Arial" w:cs="Arial" w:eastAsia="Arial"/>
                <w:b/>
                <w:color w:val="auto"/>
                <w:spacing w:val="0"/>
                <w:position w:val="0"/>
                <w:sz w:val="20"/>
                <w:shd w:fill="auto" w:val="clear"/>
              </w:rPr>
              <w:t xml:space="preserve">łu:  </w:t>
            </w:r>
          </w:p>
        </w:tc>
        <w:tc>
          <w:tcPr>
            <w:tcW w:w="718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Jakub Rup e-mail</w:t>
            </w:r>
          </w:p>
        </w:tc>
      </w:tr>
      <w:tr>
        <w:trPr>
          <w:trHeight w:val="1" w:hRule="atLeast"/>
          <w:jc w:val="left"/>
        </w:trPr>
        <w:tc>
          <w:tcPr>
            <w:tcW w:w="194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Wykonawca 1: </w:t>
            </w:r>
          </w:p>
        </w:tc>
        <w:tc>
          <w:tcPr>
            <w:tcW w:w="718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Ewa Szklanny</w:t>
            </w:r>
          </w:p>
        </w:tc>
      </w:tr>
      <w:tr>
        <w:trPr>
          <w:trHeight w:val="1" w:hRule="atLeast"/>
          <w:jc w:val="left"/>
        </w:trPr>
        <w:tc>
          <w:tcPr>
            <w:tcW w:w="9134"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Projekt</w:t>
            </w: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color w:val="auto"/>
                <w:spacing w:val="0"/>
                <w:position w:val="0"/>
              </w:rPr>
            </w:pPr>
          </w:p>
        </w:tc>
      </w:tr>
      <w:tr>
        <w:trPr>
          <w:trHeight w:val="1" w:hRule="atLeast"/>
          <w:jc w:val="left"/>
        </w:trPr>
        <w:tc>
          <w:tcPr>
            <w:tcW w:w="1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Tytu</w:t>
            </w:r>
            <w:r>
              <w:rPr>
                <w:rFonts w:ascii="Arial" w:hAnsi="Arial" w:cs="Arial" w:eastAsia="Arial"/>
                <w:b/>
                <w:color w:val="auto"/>
                <w:spacing w:val="0"/>
                <w:position w:val="0"/>
                <w:sz w:val="20"/>
                <w:shd w:fill="auto" w:val="clear"/>
              </w:rPr>
              <w:t xml:space="preserve">ł projektu:</w:t>
            </w:r>
          </w:p>
        </w:tc>
        <w:tc>
          <w:tcPr>
            <w:tcW w:w="751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MTGDeckCreator</w:t>
            </w:r>
          </w:p>
        </w:tc>
      </w:tr>
      <w:tr>
        <w:trPr>
          <w:trHeight w:val="1" w:hRule="atLeast"/>
          <w:jc w:val="left"/>
        </w:trPr>
        <w:tc>
          <w:tcPr>
            <w:tcW w:w="1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Repozytorium:</w:t>
            </w:r>
          </w:p>
        </w:tc>
        <w:tc>
          <w:tcPr>
            <w:tcW w:w="751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hyperlink xmlns:r="http://schemas.openxmlformats.org/officeDocument/2006/relationships" r:id="docRId0">
              <w:r>
                <w:rPr>
                  <w:rFonts w:ascii="Arial" w:hAnsi="Arial" w:cs="Arial" w:eastAsia="Arial"/>
                  <w:color w:val="0000FF"/>
                  <w:spacing w:val="0"/>
                  <w:position w:val="0"/>
                  <w:sz w:val="20"/>
                  <w:u w:val="single"/>
                  <w:shd w:fill="auto" w:val="clear"/>
                </w:rPr>
                <w:t xml:space="preserve">https://github.com/DEVDante/MTGDeckCreator</w:t>
              </w:r>
            </w:hyperlink>
          </w:p>
        </w:tc>
      </w:tr>
      <w:tr>
        <w:trPr>
          <w:trHeight w:val="1" w:hRule="atLeast"/>
          <w:jc w:val="left"/>
        </w:trPr>
        <w:tc>
          <w:tcPr>
            <w:tcW w:w="1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Cel projektu:</w:t>
            </w:r>
          </w:p>
        </w:tc>
        <w:tc>
          <w:tcPr>
            <w:tcW w:w="751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Celem projektu jest stworzenie programu umo</w:t>
            </w:r>
            <w:r>
              <w:rPr>
                <w:rFonts w:ascii="Arial" w:hAnsi="Arial" w:cs="Arial" w:eastAsia="Arial"/>
                <w:color w:val="auto"/>
                <w:spacing w:val="0"/>
                <w:position w:val="0"/>
                <w:sz w:val="20"/>
                <w:shd w:fill="auto" w:val="clear"/>
              </w:rPr>
              <w:t xml:space="preserve">żliwiającego konstruowanie poprawnych talii do gry Magic: The Gathering.</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color w:val="auto"/>
                <w:spacing w:val="0"/>
                <w:position w:val="0"/>
              </w:rPr>
            </w:pPr>
          </w:p>
        </w:tc>
      </w:tr>
      <w:tr>
        <w:trPr>
          <w:trHeight w:val="1" w:hRule="atLeast"/>
          <w:jc w:val="left"/>
        </w:trPr>
        <w:tc>
          <w:tcPr>
            <w:tcW w:w="1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Opis projektu:</w:t>
            </w:r>
          </w:p>
        </w:tc>
        <w:tc>
          <w:tcPr>
            <w:tcW w:w="751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Projekt sk</w:t>
            </w:r>
            <w:r>
              <w:rPr>
                <w:rFonts w:ascii="Arial" w:hAnsi="Arial" w:cs="Arial" w:eastAsia="Arial"/>
                <w:color w:val="auto"/>
                <w:spacing w:val="0"/>
                <w:position w:val="0"/>
                <w:sz w:val="20"/>
                <w:shd w:fill="auto" w:val="clear"/>
              </w:rPr>
              <w:t xml:space="preserve">łada się z bazy danych zawierającej dostępne karty kolekcjonerskie oraz programu umożliwiającego przeglądanie kart i wybór tych, które mają wchodzić skład talii. Poprawność talii jest weryfikowana przez program.</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color w:val="auto"/>
                <w:spacing w:val="0"/>
                <w:position w:val="0"/>
              </w:rPr>
            </w:pPr>
          </w:p>
        </w:tc>
      </w:tr>
      <w:tr>
        <w:trPr>
          <w:trHeight w:val="1" w:hRule="atLeast"/>
          <w:jc w:val="left"/>
        </w:trPr>
        <w:tc>
          <w:tcPr>
            <w:tcW w:w="9134"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w:t>
            </w:r>
            <w:r>
              <w:rPr>
                <w:rFonts w:ascii="Arial" w:hAnsi="Arial" w:cs="Arial" w:eastAsia="Arial"/>
                <w:b/>
                <w:color w:val="auto"/>
                <w:spacing w:val="0"/>
                <w:position w:val="0"/>
                <w:sz w:val="24"/>
                <w:shd w:fill="auto" w:val="clear"/>
              </w:rPr>
              <w:t xml:space="preserve">żyte narzędzia</w:t>
            </w: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color w:val="auto"/>
                <w:spacing w:val="0"/>
                <w:position w:val="0"/>
              </w:rPr>
            </w:pPr>
          </w:p>
        </w:tc>
      </w:tr>
      <w:tr>
        <w:trPr>
          <w:trHeight w:val="1" w:hRule="atLeast"/>
          <w:jc w:val="left"/>
        </w:trPr>
        <w:tc>
          <w:tcPr>
            <w:tcW w:w="1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Nazwa:</w:t>
            </w:r>
          </w:p>
        </w:tc>
        <w:tc>
          <w:tcPr>
            <w:tcW w:w="751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Visual Studio 2015 Enterprise</w:t>
            </w:r>
          </w:p>
        </w:tc>
      </w:tr>
      <w:tr>
        <w:trPr>
          <w:trHeight w:val="1" w:hRule="atLeast"/>
          <w:jc w:val="left"/>
        </w:trPr>
        <w:tc>
          <w:tcPr>
            <w:tcW w:w="1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Licencja:</w:t>
            </w:r>
          </w:p>
        </w:tc>
        <w:tc>
          <w:tcPr>
            <w:tcW w:w="751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Dream Spark</w:t>
            </w:r>
          </w:p>
        </w:tc>
      </w:tr>
      <w:tr>
        <w:trPr>
          <w:trHeight w:val="1" w:hRule="atLeast"/>
          <w:jc w:val="left"/>
        </w:trPr>
        <w:tc>
          <w:tcPr>
            <w:tcW w:w="1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Nazwa:</w:t>
            </w:r>
          </w:p>
        </w:tc>
        <w:tc>
          <w:tcPr>
            <w:tcW w:w="751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gitHub</w:t>
            </w:r>
          </w:p>
        </w:tc>
      </w:tr>
      <w:tr>
        <w:trPr>
          <w:trHeight w:val="1" w:hRule="atLeast"/>
          <w:jc w:val="left"/>
        </w:trPr>
        <w:tc>
          <w:tcPr>
            <w:tcW w:w="16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Licencja</w:t>
            </w:r>
          </w:p>
        </w:tc>
        <w:tc>
          <w:tcPr>
            <w:tcW w:w="751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open-source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w:t>
      </w:r>
    </w:p>
    <w:p>
      <w:pPr>
        <w:spacing w:before="0" w:after="20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Historia zmian dokumentu</w:t>
      </w:r>
    </w:p>
    <w:tbl>
      <w:tblPr>
        <w:tblInd w:w="108" w:type="dxa"/>
      </w:tblPr>
      <w:tblGrid>
        <w:gridCol w:w="614"/>
        <w:gridCol w:w="2827"/>
        <w:gridCol w:w="565"/>
        <w:gridCol w:w="1899"/>
        <w:gridCol w:w="1451"/>
        <w:gridCol w:w="1778"/>
      </w:tblGrid>
      <w:tr>
        <w:trPr>
          <w:trHeight w:val="1" w:hRule="atLeast"/>
          <w:jc w:val="left"/>
        </w:trPr>
        <w:tc>
          <w:tcPr>
            <w:tcW w:w="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20"/>
                <w:shd w:fill="auto" w:val="clear"/>
              </w:rPr>
              <w:t xml:space="preserve">LP</w:t>
            </w:r>
          </w:p>
        </w:tc>
        <w:tc>
          <w:tcPr>
            <w:tcW w:w="2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Opis zmiany</w:t>
            </w:r>
          </w:p>
        </w:tc>
        <w:tc>
          <w:tcPr>
            <w:tcW w:w="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Typ</w:t>
            </w:r>
          </w:p>
        </w:tc>
        <w:tc>
          <w:tcPr>
            <w:tcW w:w="1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Data zmiany</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Autor</w:t>
            </w:r>
          </w:p>
        </w:tc>
        <w:tc>
          <w:tcPr>
            <w:tcW w:w="17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Uwagi</w:t>
            </w:r>
          </w:p>
        </w:tc>
      </w:tr>
      <w:tr>
        <w:trPr>
          <w:trHeight w:val="1" w:hRule="atLeast"/>
          <w:jc w:val="left"/>
        </w:trPr>
        <w:tc>
          <w:tcPr>
            <w:tcW w:w="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1</w:t>
            </w:r>
          </w:p>
        </w:tc>
        <w:tc>
          <w:tcPr>
            <w:tcW w:w="2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Przygotowanie szablonu dokumentacji technicznej</w:t>
            </w:r>
          </w:p>
        </w:tc>
        <w:tc>
          <w:tcPr>
            <w:tcW w:w="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E</w:t>
            </w:r>
          </w:p>
        </w:tc>
        <w:tc>
          <w:tcPr>
            <w:tcW w:w="1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24.05.2016</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Adam Zielonka</w:t>
            </w:r>
          </w:p>
        </w:tc>
        <w:tc>
          <w:tcPr>
            <w:tcW w:w="17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Prosz</w:t>
            </w:r>
            <w:r>
              <w:rPr>
                <w:rFonts w:ascii="Arial" w:hAnsi="Arial" w:cs="Arial" w:eastAsia="Arial"/>
                <w:color w:val="auto"/>
                <w:spacing w:val="0"/>
                <w:position w:val="0"/>
                <w:sz w:val="18"/>
                <w:shd w:fill="auto" w:val="clear"/>
              </w:rPr>
              <w:t xml:space="preserve">ę nie zmieniać wielkości czcionek</w:t>
            </w:r>
          </w:p>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 w dokumencie</w:t>
            </w:r>
          </w:p>
        </w:tc>
      </w:tr>
      <w:tr>
        <w:trPr>
          <w:trHeight w:val="1" w:hRule="atLeast"/>
          <w:jc w:val="left"/>
        </w:trPr>
        <w:tc>
          <w:tcPr>
            <w:tcW w:w="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2</w:t>
            </w:r>
          </w:p>
        </w:tc>
        <w:tc>
          <w:tcPr>
            <w:tcW w:w="2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Wype</w:t>
            </w:r>
            <w:r>
              <w:rPr>
                <w:rFonts w:ascii="Arial" w:hAnsi="Arial" w:cs="Arial" w:eastAsia="Arial"/>
                <w:color w:val="auto"/>
                <w:spacing w:val="0"/>
                <w:position w:val="0"/>
                <w:sz w:val="18"/>
                <w:shd w:fill="auto" w:val="clear"/>
              </w:rPr>
              <w:t xml:space="preserve">łnienie strony tytułowej</w:t>
            </w:r>
          </w:p>
        </w:tc>
        <w:tc>
          <w:tcPr>
            <w:tcW w:w="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D</w:t>
            </w:r>
          </w:p>
        </w:tc>
        <w:tc>
          <w:tcPr>
            <w:tcW w:w="1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27.05.2016</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Ewa Szklanny</w:t>
            </w:r>
          </w:p>
        </w:tc>
        <w:tc>
          <w:tcPr>
            <w:tcW w:w="17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3</w:t>
            </w:r>
          </w:p>
        </w:tc>
        <w:tc>
          <w:tcPr>
            <w:tcW w:w="2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Dodanie opisu projektu</w:t>
            </w:r>
          </w:p>
        </w:tc>
        <w:tc>
          <w:tcPr>
            <w:tcW w:w="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D</w:t>
            </w:r>
          </w:p>
        </w:tc>
        <w:tc>
          <w:tcPr>
            <w:tcW w:w="1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30.05.2016</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Ewa Szklanny</w:t>
            </w:r>
          </w:p>
        </w:tc>
        <w:tc>
          <w:tcPr>
            <w:tcW w:w="17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4</w:t>
            </w:r>
          </w:p>
        </w:tc>
        <w:tc>
          <w:tcPr>
            <w:tcW w:w="2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Dodanie modelu bazy danych</w:t>
            </w:r>
          </w:p>
        </w:tc>
        <w:tc>
          <w:tcPr>
            <w:tcW w:w="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D</w:t>
            </w:r>
          </w:p>
        </w:tc>
        <w:tc>
          <w:tcPr>
            <w:tcW w:w="1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10.06.2016</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Jakub Rup</w:t>
            </w:r>
          </w:p>
        </w:tc>
        <w:tc>
          <w:tcPr>
            <w:tcW w:w="17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5</w:t>
            </w:r>
          </w:p>
        </w:tc>
        <w:tc>
          <w:tcPr>
            <w:tcW w:w="2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Dodanie klas</w:t>
            </w:r>
          </w:p>
        </w:tc>
        <w:tc>
          <w:tcPr>
            <w:tcW w:w="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D</w:t>
            </w:r>
          </w:p>
        </w:tc>
        <w:tc>
          <w:tcPr>
            <w:tcW w:w="1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15.06.2016</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Jakub Rup</w:t>
            </w:r>
          </w:p>
        </w:tc>
        <w:tc>
          <w:tcPr>
            <w:tcW w:w="17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6</w:t>
            </w:r>
          </w:p>
        </w:tc>
        <w:tc>
          <w:tcPr>
            <w:tcW w:w="2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Dodanie informacji w punktach 2 i 3</w:t>
            </w:r>
          </w:p>
        </w:tc>
        <w:tc>
          <w:tcPr>
            <w:tcW w:w="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D</w:t>
            </w:r>
          </w:p>
        </w:tc>
        <w:tc>
          <w:tcPr>
            <w:tcW w:w="1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20.06.2016</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Ewa Szklanny</w:t>
            </w:r>
          </w:p>
        </w:tc>
        <w:tc>
          <w:tcPr>
            <w:tcW w:w="17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7</w:t>
            </w:r>
          </w:p>
        </w:tc>
        <w:tc>
          <w:tcPr>
            <w:tcW w:w="2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Edycja punktów 2, 3</w:t>
            </w:r>
          </w:p>
        </w:tc>
        <w:tc>
          <w:tcPr>
            <w:tcW w:w="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EM</w:t>
            </w:r>
          </w:p>
        </w:tc>
        <w:tc>
          <w:tcPr>
            <w:tcW w:w="1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22.06.2016</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Jakub Rup</w:t>
            </w:r>
          </w:p>
        </w:tc>
        <w:tc>
          <w:tcPr>
            <w:tcW w:w="17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8</w:t>
            </w:r>
          </w:p>
        </w:tc>
        <w:tc>
          <w:tcPr>
            <w:tcW w:w="2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Edycja klas</w:t>
            </w:r>
          </w:p>
        </w:tc>
        <w:tc>
          <w:tcPr>
            <w:tcW w:w="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E</w:t>
            </w:r>
          </w:p>
        </w:tc>
        <w:tc>
          <w:tcPr>
            <w:tcW w:w="1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23.06.2016</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Ewa Szklanny</w:t>
            </w:r>
          </w:p>
        </w:tc>
        <w:tc>
          <w:tcPr>
            <w:tcW w:w="17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9</w:t>
            </w:r>
          </w:p>
        </w:tc>
        <w:tc>
          <w:tcPr>
            <w:tcW w:w="2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Dodanie instrukcji użytkownika</w:t>
            </w:r>
          </w:p>
        </w:tc>
        <w:tc>
          <w:tcPr>
            <w:tcW w:w="5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E</w:t>
            </w:r>
          </w:p>
        </w:tc>
        <w:tc>
          <w:tcPr>
            <w:tcW w:w="18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2</w:t>
            </w:r>
            <w:r>
              <w:rPr>
                <w:rFonts w:ascii="Arial" w:hAnsi="Arial" w:cs="Arial" w:eastAsia="Arial"/>
                <w:color w:val="auto"/>
                <w:spacing w:val="0"/>
                <w:position w:val="0"/>
                <w:sz w:val="18"/>
                <w:shd w:fill="auto" w:val="clear"/>
              </w:rPr>
              <w:t xml:space="preserve">8</w:t>
            </w:r>
            <w:r>
              <w:rPr>
                <w:rFonts w:ascii="Arial" w:hAnsi="Arial" w:cs="Arial" w:eastAsia="Arial"/>
                <w:color w:val="auto"/>
                <w:spacing w:val="0"/>
                <w:position w:val="0"/>
                <w:sz w:val="18"/>
                <w:shd w:fill="auto" w:val="clear"/>
              </w:rPr>
              <w:t xml:space="preserve">.06.2016</w:t>
            </w:r>
          </w:p>
        </w:tc>
        <w:tc>
          <w:tcPr>
            <w:tcW w:w="14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Ewa Szklanny</w:t>
            </w:r>
          </w:p>
        </w:tc>
        <w:tc>
          <w:tcPr>
            <w:tcW w:w="17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Typ: E - edycja dokumentu, D - dodanie nowych tre</w:t>
      </w:r>
      <w:r>
        <w:rPr>
          <w:rFonts w:ascii="Arial" w:hAnsi="Arial" w:cs="Arial" w:eastAsia="Arial"/>
          <w:color w:val="auto"/>
          <w:spacing w:val="0"/>
          <w:position w:val="0"/>
          <w:sz w:val="20"/>
          <w:shd w:fill="auto" w:val="clear"/>
        </w:rPr>
        <w:t xml:space="preserve">ści, M - korekta merytoryczna  </w:t>
      </w: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Opis projektu</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Projekt ma na celu opracowanie aplikacji umo</w:t>
      </w:r>
      <w:r>
        <w:rPr>
          <w:rFonts w:ascii="Arial" w:hAnsi="Arial" w:cs="Arial" w:eastAsia="Arial"/>
          <w:color w:val="auto"/>
          <w:spacing w:val="0"/>
          <w:position w:val="0"/>
          <w:sz w:val="20"/>
          <w:shd w:fill="auto" w:val="clear"/>
        </w:rPr>
        <w:t xml:space="preserve">żliwiającej przeglądanie bazy danych kart gry kolekcjonerskiej Magic: The Gathering, tworzenie i edytowanie talii do tejże gry oraz możliwość ich eksportu oraz importu do formatów wykorzystywanych przez programy do granie w tą grę.</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Wymagania</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2.1 Wymagania funkcjonalne</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Program ma umo</w:t>
      </w:r>
      <w:r>
        <w:rPr>
          <w:rFonts w:ascii="Arial" w:hAnsi="Arial" w:cs="Arial" w:eastAsia="Arial"/>
          <w:color w:val="auto"/>
          <w:spacing w:val="0"/>
          <w:position w:val="0"/>
          <w:sz w:val="20"/>
          <w:shd w:fill="auto" w:val="clear"/>
        </w:rPr>
        <w:t xml:space="preserve">żliwiać użytkownikowi przeglądanie dostępnych w bazie kart, a następnie wybór kart, które będą tworzyć jego talię. Program analizuje poprawność talii i informuje użytkownika o niemożności przeprowadzenia pewnych operacji. Użytkownik ma możliwość śledzenia stanu talii poprzez obserwacje jej statystyk. Dodatkowo będzie możliwy podgląd graficzny karty.</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 czasie pracy u</w:t>
      </w:r>
      <w:r>
        <w:rPr>
          <w:rFonts w:ascii="Arial" w:hAnsi="Arial" w:cs="Arial" w:eastAsia="Arial"/>
          <w:color w:val="auto"/>
          <w:spacing w:val="0"/>
          <w:position w:val="0"/>
          <w:sz w:val="20"/>
          <w:shd w:fill="auto" w:val="clear"/>
        </w:rPr>
        <w:t xml:space="preserve">żytkownik ma możliwość zapisu projektu a następnie otworzenie go do dalszej pracy, a po zakończeniu pracy i uzyskaniu poprawnej talii może wyeksportować ją do formatów używanych przez programy pozwalające na grę daną talią (takich jak: Magic Online, Xmage).</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2.2 Wymagania niefunkcjonalne</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Aby zmniejszy</w:t>
      </w:r>
      <w:r>
        <w:rPr>
          <w:rFonts w:ascii="Arial" w:hAnsi="Arial" w:cs="Arial" w:eastAsia="Arial"/>
          <w:color w:val="auto"/>
          <w:spacing w:val="0"/>
          <w:position w:val="0"/>
          <w:sz w:val="20"/>
          <w:shd w:fill="auto" w:val="clear"/>
        </w:rPr>
        <w:t xml:space="preserve">ć obciążenie, obrazek z bazy przy pierwszym otwarciu zapisywany jest w folderze tymczasowym po id karty. </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Program komunikuje si</w:t>
      </w:r>
      <w:r>
        <w:rPr>
          <w:rFonts w:ascii="Arial" w:hAnsi="Arial" w:cs="Arial" w:eastAsia="Arial"/>
          <w:color w:val="auto"/>
          <w:spacing w:val="0"/>
          <w:position w:val="0"/>
          <w:sz w:val="20"/>
          <w:shd w:fill="auto" w:val="clear"/>
        </w:rPr>
        <w:t xml:space="preserve">ę z bazą tylko, kiedy potrzebuje otrzymać dane.</w:t>
      </w:r>
    </w:p>
    <w:p>
      <w:pPr>
        <w:spacing w:before="0" w:after="20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Mo</w:t>
      </w:r>
      <w:r>
        <w:rPr>
          <w:rFonts w:ascii="Arial" w:hAnsi="Arial" w:cs="Arial" w:eastAsia="Arial"/>
          <w:color w:val="auto"/>
          <w:spacing w:val="0"/>
          <w:position w:val="0"/>
          <w:sz w:val="20"/>
          <w:shd w:fill="auto" w:val="clear"/>
        </w:rPr>
        <w:t xml:space="preserve">żliwość otrzymania danych o danej karcie tylko znając jej nazwę.</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Projekt interfejsu graficznego</w:t>
      </w:r>
    </w:p>
    <w:p>
      <w:pPr>
        <w:spacing w:before="0" w:after="200" w:line="240"/>
        <w:ind w:right="0" w:left="0" w:firstLine="0"/>
        <w:jc w:val="left"/>
        <w:rPr>
          <w:rFonts w:ascii="Arial" w:hAnsi="Arial" w:cs="Arial" w:eastAsia="Arial"/>
          <w:b/>
          <w:color w:val="auto"/>
          <w:spacing w:val="0"/>
          <w:position w:val="0"/>
          <w:sz w:val="24"/>
          <w:shd w:fill="auto" w:val="clear"/>
        </w:rPr>
      </w:pPr>
      <w:r>
        <w:object w:dxaOrig="8949" w:dyaOrig="4899">
          <v:rect xmlns:o="urn:schemas-microsoft-com:office:office" xmlns:v="urn:schemas-microsoft-com:vml" id="rectole0000000000" style="width:447.450000pt;height:244.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Okno programu b</w:t>
      </w:r>
      <w:r>
        <w:rPr>
          <w:rFonts w:ascii="Arial" w:hAnsi="Arial" w:cs="Arial" w:eastAsia="Arial"/>
          <w:color w:val="auto"/>
          <w:spacing w:val="0"/>
          <w:position w:val="0"/>
          <w:sz w:val="20"/>
          <w:shd w:fill="auto" w:val="clear"/>
        </w:rPr>
        <w:t xml:space="preserve">ędzie podzielona na kilka sekcji. U samej góry znajduje się pasek zadań, na samym dole pasek przycisków funkcyjnych naszego programu (takich jak dodaj, usuń). W środkowej sekcji widzimy dwa ciemnoszare panele. Górny będzie przechowywał listę wszystkich dostępnych kart, natomiast dolny karty wybrane przez użytkownika, tworzące talię. Jasny panel po prawej stronie okna będzie odpowiedzialny za wyświetlanie statystyk talii, oraz obrazka wybranej karty. </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 Model obiektowy</w:t>
      </w:r>
    </w:p>
    <w:p>
      <w:pPr>
        <w:spacing w:before="0" w:after="200" w:line="276"/>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Schemat UML klas</w:t>
      </w:r>
    </w:p>
    <w:p>
      <w:pPr>
        <w:spacing w:before="0" w:after="200" w:line="276"/>
        <w:ind w:right="0" w:left="0" w:firstLine="0"/>
        <w:jc w:val="left"/>
        <w:rPr>
          <w:rFonts w:ascii="Arial" w:hAnsi="Arial" w:cs="Arial" w:eastAsia="Arial"/>
          <w:i/>
          <w:color w:val="auto"/>
          <w:spacing w:val="0"/>
          <w:position w:val="0"/>
          <w:sz w:val="20"/>
          <w:shd w:fill="auto" w:val="clear"/>
        </w:rPr>
      </w:pPr>
      <w:r>
        <w:rPr>
          <w:rFonts w:ascii="Arial" w:hAnsi="Arial" w:cs="Arial" w:eastAsia="Arial"/>
          <w:b/>
          <w:color w:val="auto"/>
          <w:spacing w:val="0"/>
          <w:position w:val="0"/>
          <w:sz w:val="24"/>
          <w:shd w:fill="auto" w:val="clear"/>
        </w:rPr>
        <w:t xml:space="preserve">5. Model danych (w przypadku aplikacji bazodanowej)</w:t>
      </w:r>
      <w:r>
        <w:rPr>
          <w:rFonts w:ascii="Arial" w:hAnsi="Arial" w:cs="Arial" w:eastAsia="Arial"/>
          <w:i/>
          <w:color w:val="auto"/>
          <w:spacing w:val="0"/>
          <w:position w:val="0"/>
          <w:sz w:val="20"/>
          <w:shd w:fill="auto" w:val="clear"/>
        </w:rPr>
        <w:t xml:space="preserve"> </w:t>
      </w:r>
      <w:r>
        <w:object w:dxaOrig="8868" w:dyaOrig="8402">
          <v:rect xmlns:o="urn:schemas-microsoft-com:office:office" xmlns:v="urn:schemas-microsoft-com:vml" id="rectole0000000001" style="width:443.400000pt;height:420.1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6. Implementacja</w:t>
      </w:r>
      <w:r>
        <w:rPr>
          <w:rFonts w:ascii="Arial" w:hAnsi="Arial" w:cs="Arial" w:eastAsia="Arial"/>
          <w:i/>
          <w:color w:val="auto"/>
          <w:spacing w:val="0"/>
          <w:position w:val="0"/>
          <w:sz w:val="24"/>
          <w:shd w:fill="auto" w:val="clear"/>
        </w:rPr>
        <w:t xml:space="preserve"> </w:t>
      </w:r>
    </w:p>
    <w:tbl>
      <w:tblPr>
        <w:tblInd w:w="108" w:type="dxa"/>
      </w:tblPr>
      <w:tblGrid>
        <w:gridCol w:w="3052"/>
        <w:gridCol w:w="6082"/>
      </w:tblGrid>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Klasa </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SpellCard</w:t>
            </w:r>
          </w:p>
        </w:tc>
      </w:tr>
      <w:tr>
        <w:trPr>
          <w:trHeight w:val="1" w:hRule="atLeast"/>
          <w:jc w:val="left"/>
        </w:trPr>
        <w:tc>
          <w:tcPr>
            <w:tcW w:w="913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W</w:t>
            </w:r>
            <w:r>
              <w:rPr>
                <w:rFonts w:ascii="Arial" w:hAnsi="Arial" w:cs="Arial" w:eastAsia="Arial"/>
                <w:b/>
                <w:color w:val="auto"/>
                <w:spacing w:val="0"/>
                <w:position w:val="0"/>
                <w:sz w:val="24"/>
                <w:shd w:fill="auto" w:val="clear"/>
              </w:rPr>
              <w:t xml:space="preserve">łaściwości</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string Name</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Nazwa karty</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string Set</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Trzy literowy identyfikator dodatku zawieraj</w:t>
            </w:r>
            <w:r>
              <w:rPr>
                <w:rFonts w:ascii="Arial" w:hAnsi="Arial" w:cs="Arial" w:eastAsia="Arial"/>
                <w:color w:val="auto"/>
                <w:spacing w:val="0"/>
                <w:position w:val="0"/>
                <w:sz w:val="24"/>
                <w:shd w:fill="auto" w:val="clear"/>
              </w:rPr>
              <w:t xml:space="preserve">ącego kartę</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string[] SuperTypes</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Super typy karty</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string[] Types</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Typy karty</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string[] SubTypes</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Podtypy karty</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string Rarity</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„Rzadko</w:t>
            </w:r>
            <w:r>
              <w:rPr>
                <w:rFonts w:ascii="Arial" w:hAnsi="Arial" w:cs="Arial" w:eastAsia="Arial"/>
                <w:color w:val="auto"/>
                <w:spacing w:val="0"/>
                <w:position w:val="0"/>
                <w:sz w:val="24"/>
                <w:shd w:fill="auto" w:val="clear"/>
              </w:rPr>
              <w:t xml:space="preserve">ść” karty</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string RulesText</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Tekst z zasadami karty</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string Flavor</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„Flavor” tekst karty</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string Artist</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Imi</w:t>
            </w:r>
            <w:r>
              <w:rPr>
                <w:rFonts w:ascii="Arial" w:hAnsi="Arial" w:cs="Arial" w:eastAsia="Arial"/>
                <w:color w:val="auto"/>
                <w:spacing w:val="0"/>
                <w:position w:val="0"/>
                <w:sz w:val="24"/>
                <w:shd w:fill="auto" w:val="clear"/>
              </w:rPr>
              <w:t xml:space="preserve">ę i nazwisko ilustratora</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int Number</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Numer karty w dodatku</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int MultiverseID</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Unikalny numer id karty</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string Picture</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Ścieżka do pliku z obrazkiem karty</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char[] ManaCost</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Tablica symboli many wymaganej do zagrania karty</w:t>
            </w:r>
          </w:p>
        </w:tc>
      </w:tr>
      <w:tr>
        <w:trPr>
          <w:trHeight w:val="1" w:hRule="atLeast"/>
          <w:jc w:val="left"/>
        </w:trPr>
        <w:tc>
          <w:tcPr>
            <w:tcW w:w="913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Metody publiczne</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byte calculateCMC</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Oblicza i zwraca ca</w:t>
            </w:r>
            <w:r>
              <w:rPr>
                <w:rFonts w:ascii="Calibri" w:hAnsi="Calibri" w:cs="Calibri" w:eastAsia="Calibri"/>
                <w:color w:val="auto"/>
                <w:spacing w:val="0"/>
                <w:position w:val="0"/>
                <w:sz w:val="22"/>
                <w:shd w:fill="auto" w:val="clear"/>
              </w:rPr>
              <w:t xml:space="preserve">łkowity koszt many karty na podstawie ManaCost</w:t>
            </w:r>
          </w:p>
        </w:tc>
      </w:tr>
    </w:tbl>
    <w:p>
      <w:pPr>
        <w:spacing w:before="0" w:after="200" w:line="276"/>
        <w:ind w:right="0" w:left="0" w:firstLine="0"/>
        <w:jc w:val="left"/>
        <w:rPr>
          <w:rFonts w:ascii="Arial" w:hAnsi="Arial" w:cs="Arial" w:eastAsia="Arial"/>
          <w:b/>
          <w:color w:val="auto"/>
          <w:spacing w:val="0"/>
          <w:position w:val="0"/>
          <w:sz w:val="24"/>
          <w:shd w:fill="auto" w:val="clear"/>
        </w:rPr>
      </w:pPr>
    </w:p>
    <w:tbl>
      <w:tblPr>
        <w:tblInd w:w="108" w:type="dxa"/>
      </w:tblPr>
      <w:tblGrid>
        <w:gridCol w:w="3052"/>
        <w:gridCol w:w="6082"/>
      </w:tblGrid>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Klasa </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CreatureCard</w:t>
            </w:r>
          </w:p>
        </w:tc>
      </w:tr>
      <w:tr>
        <w:trPr>
          <w:trHeight w:val="1" w:hRule="atLeast"/>
          <w:jc w:val="left"/>
        </w:trPr>
        <w:tc>
          <w:tcPr>
            <w:tcW w:w="913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W</w:t>
            </w:r>
            <w:r>
              <w:rPr>
                <w:rFonts w:ascii="Arial" w:hAnsi="Arial" w:cs="Arial" w:eastAsia="Arial"/>
                <w:b/>
                <w:color w:val="auto"/>
                <w:spacing w:val="0"/>
                <w:position w:val="0"/>
                <w:sz w:val="24"/>
                <w:shd w:fill="auto" w:val="clear"/>
              </w:rPr>
              <w:t xml:space="preserve">łaściwości</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int Power</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Si</w:t>
            </w:r>
            <w:r>
              <w:rPr>
                <w:rFonts w:ascii="Arial" w:hAnsi="Arial" w:cs="Arial" w:eastAsia="Arial"/>
                <w:color w:val="auto"/>
                <w:spacing w:val="0"/>
                <w:position w:val="0"/>
                <w:sz w:val="24"/>
                <w:shd w:fill="auto" w:val="clear"/>
              </w:rPr>
              <w:t xml:space="preserve">ła potwora</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int Toughtness</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Punkty </w:t>
            </w:r>
            <w:r>
              <w:rPr>
                <w:rFonts w:ascii="Arial" w:hAnsi="Arial" w:cs="Arial" w:eastAsia="Arial"/>
                <w:color w:val="auto"/>
                <w:spacing w:val="0"/>
                <w:position w:val="0"/>
                <w:sz w:val="24"/>
                <w:shd w:fill="auto" w:val="clear"/>
              </w:rPr>
              <w:t xml:space="preserve">życia potwora</w:t>
            </w:r>
          </w:p>
        </w:tc>
      </w:tr>
      <w:tr>
        <w:trPr>
          <w:trHeight w:val="1" w:hRule="atLeast"/>
          <w:jc w:val="left"/>
        </w:trPr>
        <w:tc>
          <w:tcPr>
            <w:tcW w:w="913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Metody publiczne</w:t>
            </w:r>
          </w:p>
        </w:tc>
      </w:tr>
    </w:tbl>
    <w:p>
      <w:pPr>
        <w:spacing w:before="0" w:after="200" w:line="276"/>
        <w:ind w:right="0" w:left="0" w:firstLine="0"/>
        <w:jc w:val="left"/>
        <w:rPr>
          <w:rFonts w:ascii="Arial" w:hAnsi="Arial" w:cs="Arial" w:eastAsia="Arial"/>
          <w:b/>
          <w:color w:val="auto"/>
          <w:spacing w:val="0"/>
          <w:position w:val="0"/>
          <w:sz w:val="24"/>
          <w:shd w:fill="auto" w:val="clear"/>
        </w:rPr>
      </w:pPr>
    </w:p>
    <w:tbl>
      <w:tblPr>
        <w:tblInd w:w="108" w:type="dxa"/>
      </w:tblPr>
      <w:tblGrid>
        <w:gridCol w:w="3052"/>
        <w:gridCol w:w="6082"/>
      </w:tblGrid>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Klasa </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PlaneswalkerCard</w:t>
            </w:r>
          </w:p>
        </w:tc>
      </w:tr>
      <w:tr>
        <w:trPr>
          <w:trHeight w:val="1" w:hRule="atLeast"/>
          <w:jc w:val="left"/>
        </w:trPr>
        <w:tc>
          <w:tcPr>
            <w:tcW w:w="913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W</w:t>
            </w:r>
            <w:r>
              <w:rPr>
                <w:rFonts w:ascii="Arial" w:hAnsi="Arial" w:cs="Arial" w:eastAsia="Arial"/>
                <w:b/>
                <w:color w:val="auto"/>
                <w:spacing w:val="0"/>
                <w:position w:val="0"/>
                <w:sz w:val="24"/>
                <w:shd w:fill="auto" w:val="clear"/>
              </w:rPr>
              <w:t xml:space="preserve">łaściwości</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int Loyalty</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Punkty lojalno</w:t>
            </w:r>
            <w:r>
              <w:rPr>
                <w:rFonts w:ascii="Arial" w:hAnsi="Arial" w:cs="Arial" w:eastAsia="Arial"/>
                <w:color w:val="auto"/>
                <w:spacing w:val="0"/>
                <w:position w:val="0"/>
                <w:sz w:val="24"/>
                <w:shd w:fill="auto" w:val="clear"/>
              </w:rPr>
              <w:t xml:space="preserve">ści „planeswalker’a”</w:t>
            </w:r>
          </w:p>
        </w:tc>
      </w:tr>
      <w:tr>
        <w:trPr>
          <w:trHeight w:val="1" w:hRule="atLeast"/>
          <w:jc w:val="left"/>
        </w:trPr>
        <w:tc>
          <w:tcPr>
            <w:tcW w:w="913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Metody publiczne</w:t>
            </w:r>
          </w:p>
        </w:tc>
      </w:tr>
    </w:tbl>
    <w:p>
      <w:pPr>
        <w:spacing w:before="0" w:after="200" w:line="276"/>
        <w:ind w:right="0" w:left="0" w:firstLine="0"/>
        <w:jc w:val="left"/>
        <w:rPr>
          <w:rFonts w:ascii="Arial" w:hAnsi="Arial" w:cs="Arial" w:eastAsia="Arial"/>
          <w:b/>
          <w:color w:val="auto"/>
          <w:spacing w:val="0"/>
          <w:position w:val="0"/>
          <w:sz w:val="24"/>
          <w:shd w:fill="auto" w:val="clear"/>
        </w:rPr>
      </w:pPr>
    </w:p>
    <w:tbl>
      <w:tblPr>
        <w:tblInd w:w="108" w:type="dxa"/>
      </w:tblPr>
      <w:tblGrid>
        <w:gridCol w:w="3052"/>
        <w:gridCol w:w="6082"/>
      </w:tblGrid>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Klasa </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DeckFile</w:t>
            </w:r>
          </w:p>
        </w:tc>
      </w:tr>
      <w:tr>
        <w:trPr>
          <w:trHeight w:val="1" w:hRule="atLeast"/>
          <w:jc w:val="left"/>
        </w:trPr>
        <w:tc>
          <w:tcPr>
            <w:tcW w:w="913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W</w:t>
            </w:r>
            <w:r>
              <w:rPr>
                <w:rFonts w:ascii="Arial" w:hAnsi="Arial" w:cs="Arial" w:eastAsia="Arial"/>
                <w:b/>
                <w:color w:val="auto"/>
                <w:spacing w:val="0"/>
                <w:position w:val="0"/>
                <w:sz w:val="24"/>
                <w:shd w:fill="auto" w:val="clear"/>
              </w:rPr>
              <w:t xml:space="preserve">łaściwości</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String Filename</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Ścieżka do pliku z talią</w:t>
            </w:r>
          </w:p>
        </w:tc>
      </w:tr>
      <w:tr>
        <w:trPr>
          <w:trHeight w:val="1" w:hRule="atLeast"/>
          <w:jc w:val="left"/>
        </w:trPr>
        <w:tc>
          <w:tcPr>
            <w:tcW w:w="913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Metody publiczne</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List&lt;Pair&lt;int, string&gt;&gt; load</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Wczytuj</w:t>
            </w:r>
            <w:r>
              <w:rPr>
                <w:rFonts w:ascii="Calibri" w:hAnsi="Calibri" w:cs="Calibri" w:eastAsia="Calibri"/>
                <w:color w:val="auto"/>
                <w:spacing w:val="0"/>
                <w:position w:val="0"/>
                <w:sz w:val="22"/>
                <w:shd w:fill="auto" w:val="clear"/>
              </w:rPr>
              <w:t xml:space="preserve">ę talię z pliku i zwraca listę par (ilość karty i jej nazwę)</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void save</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Zapisuje tali</w:t>
            </w:r>
            <w:r>
              <w:rPr>
                <w:rFonts w:ascii="Calibri" w:hAnsi="Calibri" w:cs="Calibri" w:eastAsia="Calibri"/>
                <w:color w:val="auto"/>
                <w:spacing w:val="0"/>
                <w:position w:val="0"/>
                <w:sz w:val="22"/>
                <w:shd w:fill="auto" w:val="clear"/>
              </w:rPr>
              <w:t xml:space="preserve">ę przekazaną, jako parametr do pliku Filename</w:t>
            </w:r>
          </w:p>
        </w:tc>
      </w:tr>
    </w:tbl>
    <w:p>
      <w:pPr>
        <w:spacing w:before="0" w:after="200" w:line="276"/>
        <w:ind w:right="0" w:left="0" w:firstLine="0"/>
        <w:jc w:val="left"/>
        <w:rPr>
          <w:rFonts w:ascii="Arial" w:hAnsi="Arial" w:cs="Arial" w:eastAsia="Arial"/>
          <w:b/>
          <w:color w:val="auto"/>
          <w:spacing w:val="0"/>
          <w:position w:val="0"/>
          <w:sz w:val="24"/>
          <w:shd w:fill="auto" w:val="clear"/>
        </w:rPr>
      </w:pPr>
    </w:p>
    <w:tbl>
      <w:tblPr>
        <w:tblInd w:w="108" w:type="dxa"/>
      </w:tblPr>
      <w:tblGrid>
        <w:gridCol w:w="3052"/>
        <w:gridCol w:w="6082"/>
      </w:tblGrid>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Klasa </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DCKDeckFile</w:t>
            </w:r>
          </w:p>
        </w:tc>
      </w:tr>
      <w:tr>
        <w:trPr>
          <w:trHeight w:val="1" w:hRule="atLeast"/>
          <w:jc w:val="left"/>
        </w:trPr>
        <w:tc>
          <w:tcPr>
            <w:tcW w:w="913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W</w:t>
            </w:r>
            <w:r>
              <w:rPr>
                <w:rFonts w:ascii="Arial" w:hAnsi="Arial" w:cs="Arial" w:eastAsia="Arial"/>
                <w:b/>
                <w:color w:val="auto"/>
                <w:spacing w:val="0"/>
                <w:position w:val="0"/>
                <w:sz w:val="24"/>
                <w:shd w:fill="auto" w:val="clear"/>
              </w:rPr>
              <w:t xml:space="preserve">łaściwości</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String Filename</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Ścieżka do pliku z talią .DCK</w:t>
            </w:r>
          </w:p>
        </w:tc>
      </w:tr>
      <w:tr>
        <w:trPr>
          <w:trHeight w:val="1" w:hRule="atLeast"/>
          <w:jc w:val="left"/>
        </w:trPr>
        <w:tc>
          <w:tcPr>
            <w:tcW w:w="913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Metody publiczne</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List&lt;Pair&lt;int, string&gt;&gt; load</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Wczytuj</w:t>
            </w:r>
            <w:r>
              <w:rPr>
                <w:rFonts w:ascii="Calibri" w:hAnsi="Calibri" w:cs="Calibri" w:eastAsia="Calibri"/>
                <w:color w:val="auto"/>
                <w:spacing w:val="0"/>
                <w:position w:val="0"/>
                <w:sz w:val="22"/>
                <w:shd w:fill="auto" w:val="clear"/>
              </w:rPr>
              <w:t xml:space="preserve">ę talię z pliku .DCK i zwraca listę par (ilość karty i jej nazwę)</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void save</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Zapisuje tali</w:t>
            </w:r>
            <w:r>
              <w:rPr>
                <w:rFonts w:ascii="Calibri" w:hAnsi="Calibri" w:cs="Calibri" w:eastAsia="Calibri"/>
                <w:color w:val="auto"/>
                <w:spacing w:val="0"/>
                <w:position w:val="0"/>
                <w:sz w:val="22"/>
                <w:shd w:fill="auto" w:val="clear"/>
              </w:rPr>
              <w:t xml:space="preserve">ę przekazaną, jako parametr do pliku Filename</w:t>
            </w:r>
          </w:p>
        </w:tc>
      </w:tr>
    </w:tbl>
    <w:p>
      <w:pPr>
        <w:spacing w:before="0" w:after="200" w:line="276"/>
        <w:ind w:right="0" w:left="0" w:firstLine="0"/>
        <w:jc w:val="left"/>
        <w:rPr>
          <w:rFonts w:ascii="Arial" w:hAnsi="Arial" w:cs="Arial" w:eastAsia="Arial"/>
          <w:b/>
          <w:color w:val="auto"/>
          <w:spacing w:val="0"/>
          <w:position w:val="0"/>
          <w:sz w:val="24"/>
          <w:shd w:fill="auto" w:val="clear"/>
        </w:rPr>
      </w:pPr>
    </w:p>
    <w:tbl>
      <w:tblPr>
        <w:tblInd w:w="108" w:type="dxa"/>
      </w:tblPr>
      <w:tblGrid>
        <w:gridCol w:w="3052"/>
        <w:gridCol w:w="6082"/>
      </w:tblGrid>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Klasa </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TXTDeckFile</w:t>
            </w:r>
          </w:p>
        </w:tc>
      </w:tr>
      <w:tr>
        <w:trPr>
          <w:trHeight w:val="1" w:hRule="atLeast"/>
          <w:jc w:val="left"/>
        </w:trPr>
        <w:tc>
          <w:tcPr>
            <w:tcW w:w="913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W</w:t>
            </w:r>
            <w:r>
              <w:rPr>
                <w:rFonts w:ascii="Arial" w:hAnsi="Arial" w:cs="Arial" w:eastAsia="Arial"/>
                <w:b/>
                <w:color w:val="auto"/>
                <w:spacing w:val="0"/>
                <w:position w:val="0"/>
                <w:sz w:val="24"/>
                <w:shd w:fill="auto" w:val="clear"/>
              </w:rPr>
              <w:t xml:space="preserve">łaściwości</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String Filename</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Ścieżka do pliku z talią .TXT</w:t>
            </w:r>
          </w:p>
        </w:tc>
      </w:tr>
      <w:tr>
        <w:trPr>
          <w:trHeight w:val="1" w:hRule="atLeast"/>
          <w:jc w:val="left"/>
        </w:trPr>
        <w:tc>
          <w:tcPr>
            <w:tcW w:w="913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Metody publiczne</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List&lt;Pair&lt;int, string&gt;&gt; load</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Wczytuj</w:t>
            </w:r>
            <w:r>
              <w:rPr>
                <w:rFonts w:ascii="Calibri" w:hAnsi="Calibri" w:cs="Calibri" w:eastAsia="Calibri"/>
                <w:color w:val="auto"/>
                <w:spacing w:val="0"/>
                <w:position w:val="0"/>
                <w:sz w:val="22"/>
                <w:shd w:fill="auto" w:val="clear"/>
              </w:rPr>
              <w:t xml:space="preserve">ę talię z pliku .TXT i zwraca listę par (ilość karty i jej nazwę)</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void save</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Zapisuje tali</w:t>
            </w:r>
            <w:r>
              <w:rPr>
                <w:rFonts w:ascii="Calibri" w:hAnsi="Calibri" w:cs="Calibri" w:eastAsia="Calibri"/>
                <w:color w:val="auto"/>
                <w:spacing w:val="0"/>
                <w:position w:val="0"/>
                <w:sz w:val="22"/>
                <w:shd w:fill="auto" w:val="clear"/>
              </w:rPr>
              <w:t xml:space="preserve">ę przekazaną jako parametr do pliku Filename</w:t>
            </w:r>
          </w:p>
        </w:tc>
      </w:tr>
    </w:tbl>
    <w:p>
      <w:pPr>
        <w:spacing w:before="0" w:after="200" w:line="276"/>
        <w:ind w:right="0" w:left="0" w:firstLine="0"/>
        <w:jc w:val="left"/>
        <w:rPr>
          <w:rFonts w:ascii="Arial" w:hAnsi="Arial" w:cs="Arial" w:eastAsia="Arial"/>
          <w:b/>
          <w:color w:val="auto"/>
          <w:spacing w:val="0"/>
          <w:position w:val="0"/>
          <w:sz w:val="24"/>
          <w:shd w:fill="auto" w:val="clear"/>
        </w:rPr>
      </w:pPr>
    </w:p>
    <w:tbl>
      <w:tblPr>
        <w:tblInd w:w="108" w:type="dxa"/>
      </w:tblPr>
      <w:tblGrid>
        <w:gridCol w:w="3052"/>
        <w:gridCol w:w="6082"/>
      </w:tblGrid>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Klasa </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Deck</w:t>
            </w:r>
          </w:p>
        </w:tc>
      </w:tr>
      <w:tr>
        <w:trPr>
          <w:trHeight w:val="1" w:hRule="atLeast"/>
          <w:jc w:val="left"/>
        </w:trPr>
        <w:tc>
          <w:tcPr>
            <w:tcW w:w="913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W</w:t>
            </w:r>
            <w:r>
              <w:rPr>
                <w:rFonts w:ascii="Arial" w:hAnsi="Arial" w:cs="Arial" w:eastAsia="Arial"/>
                <w:b/>
                <w:color w:val="auto"/>
                <w:spacing w:val="0"/>
                <w:position w:val="0"/>
                <w:sz w:val="24"/>
                <w:shd w:fill="auto" w:val="clear"/>
              </w:rPr>
              <w:t xml:space="preserve">łaściwości</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List&lt;Pair&lt;int, SpellCard&gt;&gt; CardsList</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Lista par (ilo</w:t>
            </w:r>
            <w:r>
              <w:rPr>
                <w:rFonts w:ascii="Arial" w:hAnsi="Arial" w:cs="Arial" w:eastAsia="Arial"/>
                <w:color w:val="auto"/>
                <w:spacing w:val="0"/>
                <w:position w:val="0"/>
                <w:sz w:val="24"/>
                <w:shd w:fill="auto" w:val="clear"/>
              </w:rPr>
              <w:t xml:space="preserve">ść karty i jej nazwa)</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int CardsCount</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Zwraca liczb</w:t>
            </w:r>
            <w:r>
              <w:rPr>
                <w:rFonts w:ascii="Arial" w:hAnsi="Arial" w:cs="Arial" w:eastAsia="Arial"/>
                <w:color w:val="auto"/>
                <w:spacing w:val="0"/>
                <w:position w:val="0"/>
                <w:sz w:val="24"/>
                <w:shd w:fill="auto" w:val="clear"/>
              </w:rPr>
              <w:t xml:space="preserve">ę kart w talii</w:t>
            </w:r>
          </w:p>
        </w:tc>
      </w:tr>
      <w:tr>
        <w:trPr>
          <w:trHeight w:val="1" w:hRule="atLeast"/>
          <w:jc w:val="left"/>
        </w:trPr>
        <w:tc>
          <w:tcPr>
            <w:tcW w:w="913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Metody publiczne</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void addCard</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Dodaj</w:t>
            </w:r>
            <w:r>
              <w:rPr>
                <w:rFonts w:ascii="Calibri" w:hAnsi="Calibri" w:cs="Calibri" w:eastAsia="Calibri"/>
                <w:color w:val="auto"/>
                <w:spacing w:val="0"/>
                <w:position w:val="0"/>
                <w:sz w:val="22"/>
                <w:shd w:fill="auto" w:val="clear"/>
              </w:rPr>
              <w:t xml:space="preserve">ę kartę SpellCard do talii</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bool countUpgrade</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Zwi</w:t>
            </w:r>
            <w:r>
              <w:rPr>
                <w:rFonts w:ascii="Calibri" w:hAnsi="Calibri" w:cs="Calibri" w:eastAsia="Calibri"/>
                <w:color w:val="auto"/>
                <w:spacing w:val="0"/>
                <w:position w:val="0"/>
                <w:sz w:val="22"/>
                <w:shd w:fill="auto" w:val="clear"/>
              </w:rPr>
              <w:t xml:space="preserve">ększa ilość kopii danej karty w talii</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void deleteCard</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Usuwa kart</w:t>
            </w:r>
            <w:r>
              <w:rPr>
                <w:rFonts w:ascii="Calibri" w:hAnsi="Calibri" w:cs="Calibri" w:eastAsia="Calibri"/>
                <w:color w:val="auto"/>
                <w:spacing w:val="0"/>
                <w:position w:val="0"/>
                <w:sz w:val="22"/>
                <w:shd w:fill="auto" w:val="clear"/>
              </w:rPr>
              <w:t xml:space="preserve">ę z talii</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List&lt;int&gt; calculateManaCurve</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Oblicza ilo</w:t>
            </w:r>
            <w:r>
              <w:rPr>
                <w:rFonts w:ascii="Calibri" w:hAnsi="Calibri" w:cs="Calibri" w:eastAsia="Calibri"/>
                <w:color w:val="auto"/>
                <w:spacing w:val="0"/>
                <w:position w:val="0"/>
                <w:sz w:val="22"/>
                <w:shd w:fill="auto" w:val="clear"/>
              </w:rPr>
              <w:t xml:space="preserve">ść kart dla każdego całkowitego kosztu many kart w talii zwracając je, jako listę integer’ów</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int calculateOtherCount</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Oblicza liczb</w:t>
            </w:r>
            <w:r>
              <w:rPr>
                <w:rFonts w:ascii="Calibri" w:hAnsi="Calibri" w:cs="Calibri" w:eastAsia="Calibri"/>
                <w:color w:val="auto"/>
                <w:spacing w:val="0"/>
                <w:position w:val="0"/>
                <w:sz w:val="22"/>
                <w:shd w:fill="auto" w:val="clear"/>
              </w:rPr>
              <w:t xml:space="preserve">ę kart zaklęć, artefaktów</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int calculateCreatureCount</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Oblicza liczb</w:t>
            </w:r>
            <w:r>
              <w:rPr>
                <w:rFonts w:ascii="Calibri" w:hAnsi="Calibri" w:cs="Calibri" w:eastAsia="Calibri"/>
                <w:color w:val="auto"/>
                <w:spacing w:val="0"/>
                <w:position w:val="0"/>
                <w:sz w:val="22"/>
                <w:shd w:fill="auto" w:val="clear"/>
              </w:rPr>
              <w:t xml:space="preserve">ę kart potworów</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calculateLandCount</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Oblicza liczb</w:t>
            </w:r>
            <w:r>
              <w:rPr>
                <w:rFonts w:ascii="Calibri" w:hAnsi="Calibri" w:cs="Calibri" w:eastAsia="Calibri"/>
                <w:color w:val="auto"/>
                <w:spacing w:val="0"/>
                <w:position w:val="0"/>
                <w:sz w:val="22"/>
                <w:shd w:fill="auto" w:val="clear"/>
              </w:rPr>
              <w:t xml:space="preserve">ę kart lądów</w:t>
            </w:r>
          </w:p>
        </w:tc>
      </w:tr>
    </w:tbl>
    <w:p>
      <w:pPr>
        <w:spacing w:before="0" w:after="200" w:line="276"/>
        <w:ind w:right="0" w:left="0" w:firstLine="0"/>
        <w:jc w:val="left"/>
        <w:rPr>
          <w:rFonts w:ascii="Arial" w:hAnsi="Arial" w:cs="Arial" w:eastAsia="Arial"/>
          <w:b/>
          <w:color w:val="auto"/>
          <w:spacing w:val="0"/>
          <w:position w:val="0"/>
          <w:sz w:val="24"/>
          <w:shd w:fill="auto" w:val="clear"/>
        </w:rPr>
      </w:pPr>
    </w:p>
    <w:tbl>
      <w:tblPr>
        <w:tblInd w:w="108" w:type="dxa"/>
      </w:tblPr>
      <w:tblGrid>
        <w:gridCol w:w="3052"/>
        <w:gridCol w:w="6082"/>
      </w:tblGrid>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Klasa </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SQLDataExchange</w:t>
            </w:r>
          </w:p>
        </w:tc>
      </w:tr>
      <w:tr>
        <w:trPr>
          <w:trHeight w:val="1" w:hRule="atLeast"/>
          <w:jc w:val="left"/>
        </w:trPr>
        <w:tc>
          <w:tcPr>
            <w:tcW w:w="913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W</w:t>
            </w:r>
            <w:r>
              <w:rPr>
                <w:rFonts w:ascii="Arial" w:hAnsi="Arial" w:cs="Arial" w:eastAsia="Arial"/>
                <w:b/>
                <w:color w:val="auto"/>
                <w:spacing w:val="0"/>
                <w:position w:val="0"/>
                <w:sz w:val="24"/>
                <w:shd w:fill="auto" w:val="clear"/>
              </w:rPr>
              <w:t xml:space="preserve">łaściwości</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string Server</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Adres serwera SQL</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string Database</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Nazwa bazy danych</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string User</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Login u</w:t>
            </w:r>
            <w:r>
              <w:rPr>
                <w:rFonts w:ascii="Arial" w:hAnsi="Arial" w:cs="Arial" w:eastAsia="Arial"/>
                <w:color w:val="auto"/>
                <w:spacing w:val="0"/>
                <w:position w:val="0"/>
                <w:sz w:val="24"/>
                <w:shd w:fill="auto" w:val="clear"/>
              </w:rPr>
              <w:t xml:space="preserve">żytkownika</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string Password</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Has</w:t>
            </w:r>
            <w:r>
              <w:rPr>
                <w:rFonts w:ascii="Arial" w:hAnsi="Arial" w:cs="Arial" w:eastAsia="Arial"/>
                <w:color w:val="auto"/>
                <w:spacing w:val="0"/>
                <w:position w:val="0"/>
                <w:sz w:val="24"/>
                <w:shd w:fill="auto" w:val="clear"/>
              </w:rPr>
              <w:t xml:space="preserve">ło użytkownika</w:t>
            </w:r>
          </w:p>
        </w:tc>
      </w:tr>
      <w:tr>
        <w:trPr>
          <w:trHeight w:val="1" w:hRule="atLeast"/>
          <w:jc w:val="left"/>
        </w:trPr>
        <w:tc>
          <w:tcPr>
            <w:tcW w:w="913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Metody publiczne</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List&lt;SpellCard&gt; GetSpellsList</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Pobiera z serwera list</w:t>
            </w:r>
            <w:r>
              <w:rPr>
                <w:rFonts w:ascii="Calibri" w:hAnsi="Calibri" w:cs="Calibri" w:eastAsia="Calibri"/>
                <w:color w:val="auto"/>
                <w:spacing w:val="0"/>
                <w:position w:val="0"/>
                <w:sz w:val="22"/>
                <w:shd w:fill="auto" w:val="clear"/>
              </w:rPr>
              <w:t xml:space="preserve">ę kart zaklęć, artefaktów</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List&lt;CreatureCard&gt; GetCreaturesList</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Pobiera z serwera list</w:t>
            </w:r>
            <w:r>
              <w:rPr>
                <w:rFonts w:ascii="Calibri" w:hAnsi="Calibri" w:cs="Calibri" w:eastAsia="Calibri"/>
                <w:color w:val="auto"/>
                <w:spacing w:val="0"/>
                <w:position w:val="0"/>
                <w:sz w:val="22"/>
                <w:shd w:fill="auto" w:val="clear"/>
              </w:rPr>
              <w:t xml:space="preserve">ę kart potworów</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List&lt;PlaneswalkerCard&gt; GetPlaneswalkersList</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Pobiera z serwera list</w:t>
            </w:r>
            <w:r>
              <w:rPr>
                <w:rFonts w:ascii="Calibri" w:hAnsi="Calibri" w:cs="Calibri" w:eastAsia="Calibri"/>
                <w:color w:val="auto"/>
                <w:spacing w:val="0"/>
                <w:position w:val="0"/>
                <w:sz w:val="22"/>
                <w:shd w:fill="auto" w:val="clear"/>
              </w:rPr>
              <w:t xml:space="preserve">ę kart „planeswalker’ów”</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List&lt;SpellCard&gt; GetCardsList</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Łączy funkcjonalność 3 powyższych funkcji</w:t>
            </w:r>
          </w:p>
        </w:tc>
      </w:tr>
      <w:tr>
        <w:trPr>
          <w:trHeight w:val="1" w:hRule="atLeast"/>
          <w:jc w:val="left"/>
        </w:trPr>
        <w:tc>
          <w:tcPr>
            <w:tcW w:w="3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SpellCard GetCardInfo</w:t>
            </w:r>
          </w:p>
        </w:tc>
        <w:tc>
          <w:tcPr>
            <w:tcW w:w="6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Zwraca informacje o karcie o danej nazwie podanej jako parametr</w:t>
            </w:r>
          </w:p>
        </w:tc>
      </w:tr>
    </w:tbl>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7. Instrukcja u</w:t>
      </w:r>
      <w:r>
        <w:rPr>
          <w:rFonts w:ascii="Arial" w:hAnsi="Arial" w:cs="Arial" w:eastAsia="Arial"/>
          <w:b/>
          <w:color w:val="auto"/>
          <w:spacing w:val="0"/>
          <w:position w:val="0"/>
          <w:sz w:val="24"/>
          <w:shd w:fill="auto" w:val="clear"/>
        </w:rPr>
        <w:t xml:space="preserve">żytkownika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 uruchomieniu programy wy</w:t>
      </w:r>
      <w:r>
        <w:rPr>
          <w:rFonts w:ascii="Calibri" w:hAnsi="Calibri" w:cs="Calibri" w:eastAsia="Calibri"/>
          <w:color w:val="auto"/>
          <w:spacing w:val="0"/>
          <w:position w:val="0"/>
          <w:sz w:val="22"/>
          <w:shd w:fill="auto" w:val="clear"/>
        </w:rPr>
        <w:t xml:space="preserve">świetla się okno, w którym należy podać dane logowania do bazy.</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603" w:dyaOrig="2652">
          <v:rect xmlns:o="urn:schemas-microsoft-com:office:office" xmlns:v="urn:schemas-microsoft-com:vml" id="rectole0000000002" style="width:180.150000pt;height:132.6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Po uzyskaniu po</w:t>
      </w:r>
      <w:r>
        <w:rPr>
          <w:rFonts w:ascii="Calibri" w:hAnsi="Calibri" w:cs="Calibri" w:eastAsia="Calibri"/>
          <w:color w:val="auto"/>
          <w:spacing w:val="0"/>
          <w:position w:val="0"/>
          <w:sz w:val="22"/>
          <w:shd w:fill="auto" w:val="clear"/>
        </w:rPr>
        <w:t xml:space="preserve">łączenia z bazą wyświetli się okno główne programu, zawierające baze dostępnych kart.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5142">
          <v:rect xmlns:o="urn:schemas-microsoft-com:office:office" xmlns:v="urn:schemas-microsoft-com:vml" id="rectole0000000003" style="width:437.350000pt;height:257.1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Aby doda</w:t>
      </w:r>
      <w:r>
        <w:rPr>
          <w:rFonts w:ascii="Calibri" w:hAnsi="Calibri" w:cs="Calibri" w:eastAsia="Calibri"/>
          <w:color w:val="auto"/>
          <w:spacing w:val="0"/>
          <w:position w:val="0"/>
          <w:sz w:val="22"/>
          <w:shd w:fill="auto" w:val="clear"/>
        </w:rPr>
        <w:t xml:space="preserve">ć kartę do talii należy zaznaczyć wybrany rząd w górnym panelu (najlepiej poprzez kilknięcie w pierwszą, pustą kolumnę) i kliknąć przycisk "Add", lub "Add 4" aby dodać od razu 4 sztuki. Jesli dodanie 4 sztuk będzie nie możliwe, program poinformuje o tym i nie doda ani jednej.</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Aby usun</w:t>
      </w:r>
      <w:r>
        <w:rPr>
          <w:rFonts w:ascii="Calibri" w:hAnsi="Calibri" w:cs="Calibri" w:eastAsia="Calibri"/>
          <w:color w:val="auto"/>
          <w:spacing w:val="0"/>
          <w:position w:val="0"/>
          <w:sz w:val="22"/>
          <w:shd w:fill="auto" w:val="clear"/>
        </w:rPr>
        <w:t xml:space="preserve">ąć kartę należy wybrać rząd w dolnym panelu i kliknąć przycisk "Delete", bądz "Delete 4" co spowoduje usunięcie wszystkiech egzemplarzy.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Podgl</w:t>
      </w:r>
      <w:r>
        <w:rPr>
          <w:rFonts w:ascii="Calibri" w:hAnsi="Calibri" w:cs="Calibri" w:eastAsia="Calibri"/>
          <w:color w:val="auto"/>
          <w:spacing w:val="0"/>
          <w:position w:val="0"/>
          <w:sz w:val="22"/>
          <w:shd w:fill="auto" w:val="clear"/>
        </w:rPr>
        <w:t xml:space="preserve">ąd obrazka włącza się automatycznie po wybraniu dowolnego pola należącego do danej karty.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menu g</w:t>
      </w:r>
      <w:r>
        <w:rPr>
          <w:rFonts w:ascii="Calibri" w:hAnsi="Calibri" w:cs="Calibri" w:eastAsia="Calibri"/>
          <w:color w:val="auto"/>
          <w:spacing w:val="0"/>
          <w:position w:val="0"/>
          <w:sz w:val="22"/>
          <w:shd w:fill="auto" w:val="clear"/>
        </w:rPr>
        <w:t xml:space="preserve">łównym znajdują się przyciski: "File", "Options" oraz "Info".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Klikni</w:t>
      </w:r>
      <w:r>
        <w:rPr>
          <w:rFonts w:ascii="Calibri" w:hAnsi="Calibri" w:cs="Calibri" w:eastAsia="Calibri"/>
          <w:color w:val="auto"/>
          <w:spacing w:val="0"/>
          <w:position w:val="0"/>
          <w:sz w:val="22"/>
          <w:shd w:fill="auto" w:val="clear"/>
        </w:rPr>
        <w:t xml:space="preserve">ęcie przycisku "File" powoduje rozwinięcie się listy z następującymi opcjami:</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1599" w:dyaOrig="1538">
          <v:rect xmlns:o="urn:schemas-microsoft-com:office:office" xmlns:v="urn:schemas-microsoft-com:vml" id="rectole0000000004" style="width:79.950000pt;height:76.9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pozwala za</w:t>
      </w:r>
      <w:r>
        <w:rPr>
          <w:rFonts w:ascii="Calibri" w:hAnsi="Calibri" w:cs="Calibri" w:eastAsia="Calibri"/>
          <w:color w:val="auto"/>
          <w:spacing w:val="0"/>
          <w:position w:val="0"/>
          <w:sz w:val="22"/>
          <w:shd w:fill="auto" w:val="clear"/>
        </w:rPr>
        <w:t xml:space="preserve">ładowaćzapisanąwcześniej talię do okna programu.</w:t>
        <w:br/>
      </w:r>
      <w:r>
        <w:rPr>
          <w:rFonts w:ascii="Calibri" w:hAnsi="Calibri" w:cs="Calibri" w:eastAsia="Calibri"/>
          <w:color w:val="auto"/>
          <w:spacing w:val="0"/>
          <w:position w:val="0"/>
          <w:sz w:val="22"/>
          <w:shd w:fill="auto" w:val="clear"/>
        </w:rPr>
        <w:t xml:space="preserve">"Save" pozwala zapisa</w:t>
      </w:r>
      <w:r>
        <w:rPr>
          <w:rFonts w:ascii="Calibri" w:hAnsi="Calibri" w:cs="Calibri" w:eastAsia="Calibri"/>
          <w:color w:val="auto"/>
          <w:spacing w:val="0"/>
          <w:position w:val="0"/>
          <w:sz w:val="22"/>
          <w:shd w:fill="auto" w:val="clear"/>
        </w:rPr>
        <w:t xml:space="preserve">ć utworzoną talię w dwuch dostępnych formatach.</w:t>
        <w:br/>
      </w:r>
      <w:r>
        <w:rPr>
          <w:rFonts w:ascii="Calibri" w:hAnsi="Calibri" w:cs="Calibri" w:eastAsia="Calibri"/>
          <w:color w:val="auto"/>
          <w:spacing w:val="0"/>
          <w:position w:val="0"/>
          <w:sz w:val="22"/>
          <w:shd w:fill="auto" w:val="clear"/>
        </w:rPr>
        <w:t xml:space="preserve">"Exit" zamyka program.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Klikni</w:t>
      </w:r>
      <w:r>
        <w:rPr>
          <w:rFonts w:ascii="Calibri" w:hAnsi="Calibri" w:cs="Calibri" w:eastAsia="Calibri"/>
          <w:color w:val="auto"/>
          <w:spacing w:val="0"/>
          <w:position w:val="0"/>
          <w:sz w:val="22"/>
          <w:shd w:fill="auto" w:val="clear"/>
        </w:rPr>
        <w:t xml:space="preserve">ęcie przycisku "Options" włącza okno ustawień programu.</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912" w:dyaOrig="4211">
          <v:rect xmlns:o="urn:schemas-microsoft-com:office:office" xmlns:v="urn:schemas-microsoft-com:vml" id="rectole0000000005" style="width:295.600000pt;height:210.5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5" ShapeID="rectole0000000005" r:id="docRId11"/>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 u</w:t>
      </w:r>
      <w:r>
        <w:rPr>
          <w:rFonts w:ascii="Calibri" w:hAnsi="Calibri" w:cs="Calibri" w:eastAsia="Calibri"/>
          <w:color w:val="auto"/>
          <w:spacing w:val="0"/>
          <w:position w:val="0"/>
          <w:sz w:val="22"/>
          <w:shd w:fill="auto" w:val="clear"/>
        </w:rPr>
        <w:t xml:space="preserve">żytkownik ma możliwość wyboru widocznych kolumn, jak również trybu ich wyświetlania.</w:t>
        <w:br/>
      </w:r>
      <w:r>
        <w:rPr>
          <w:rFonts w:ascii="Calibri" w:hAnsi="Calibri" w:cs="Calibri" w:eastAsia="Calibri"/>
          <w:color w:val="auto"/>
          <w:spacing w:val="0"/>
          <w:position w:val="0"/>
          <w:sz w:val="22"/>
          <w:shd w:fill="auto" w:val="clear"/>
        </w:rPr>
        <w:t xml:space="preserve">Zaznaczenie opcji "Fill with columns" powoduje, </w:t>
      </w:r>
      <w:r>
        <w:rPr>
          <w:rFonts w:ascii="Calibri" w:hAnsi="Calibri" w:cs="Calibri" w:eastAsia="Calibri"/>
          <w:color w:val="auto"/>
          <w:spacing w:val="0"/>
          <w:position w:val="0"/>
          <w:sz w:val="22"/>
          <w:shd w:fill="auto" w:val="clear"/>
        </w:rPr>
        <w:t xml:space="preserve">że wszystkie wybrane kolumny będą się mieścić w wyznaczonej przestrzeni. Odznaczenie tej opcji sprawi, że rozmiar danej kolumny będzie dopasowywany do jej zawartości.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Przycisk "Info" wy</w:t>
      </w:r>
      <w:r>
        <w:rPr>
          <w:rFonts w:ascii="Calibri" w:hAnsi="Calibri" w:cs="Calibri" w:eastAsia="Calibri"/>
          <w:color w:val="auto"/>
          <w:spacing w:val="0"/>
          <w:position w:val="0"/>
          <w:sz w:val="22"/>
          <w:shd w:fill="auto" w:val="clear"/>
        </w:rPr>
        <w:t xml:space="preserve">świetla informacje o autorach programu.</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Arial" w:hAnsi="Arial" w:cs="Arial" w:eastAsia="Arial"/>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13" Type="http://schemas.openxmlformats.org/officeDocument/2006/relationships/numbering"/><Relationship Target="embeddings/oleObject1.bin" Id="docRId3" Type="http://schemas.openxmlformats.org/officeDocument/2006/relationships/oleObject"/><Relationship Target="embeddings/oleObject3.bin" Id="docRId7" Type="http://schemas.openxmlformats.org/officeDocument/2006/relationships/oleObject"/><Relationship Target="media/image4.wmf" Id="docRId10" Type="http://schemas.openxmlformats.org/officeDocument/2006/relationships/image"/><Relationship Target="styles.xml" Id="docRId14" Type="http://schemas.openxmlformats.org/officeDocument/2006/relationships/styles"/><Relationship Target="media/image0.wmf" Id="docRId2" Type="http://schemas.openxmlformats.org/officeDocument/2006/relationships/image"/><Relationship Target="media/image2.wmf" Id="docRId6" Type="http://schemas.openxmlformats.org/officeDocument/2006/relationships/image"/><Relationship Target="embeddings/oleObject0.bin" Id="docRId1" Type="http://schemas.openxmlformats.org/officeDocument/2006/relationships/oleObject"/><Relationship Target="embeddings/oleObject5.bin" Id="docRId11" Type="http://schemas.openxmlformats.org/officeDocument/2006/relationships/oleObject"/><Relationship Target="embeddings/oleObject2.bin" Id="docRId5" Type="http://schemas.openxmlformats.org/officeDocument/2006/relationships/oleObject"/><Relationship Target="embeddings/oleObject4.bin" Id="docRId9" Type="http://schemas.openxmlformats.org/officeDocument/2006/relationships/oleObject"/><Relationship TargetMode="External" Target="https://github.com/DEVDante/MTGDeckCreator" Id="docRId0" Type="http://schemas.openxmlformats.org/officeDocument/2006/relationships/hyperlink"/><Relationship Target="media/image5.wmf" Id="docRId12" Type="http://schemas.openxmlformats.org/officeDocument/2006/relationships/image"/><Relationship Target="media/image1.wmf" Id="docRId4" Type="http://schemas.openxmlformats.org/officeDocument/2006/relationships/image"/><Relationship Target="media/image3.wmf" Id="docRId8" Type="http://schemas.openxmlformats.org/officeDocument/2006/relationships/image"/></Relationships>
</file>