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616"/>
        <w:gridCol w:w="335"/>
        <w:gridCol w:w="851"/>
        <w:gridCol w:w="6486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281BBF">
        <w:tc>
          <w:tcPr>
            <w:tcW w:w="2802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86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4B59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86" w:type="dxa"/>
          </w:tcPr>
          <w:p w:rsidR="00281BBF" w:rsidRPr="00281BBF" w:rsidRDefault="00281BBF" w:rsidP="004B5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337" w:type="dxa"/>
            <w:gridSpan w:val="2"/>
          </w:tcPr>
          <w:p w:rsidR="00281BBF" w:rsidRDefault="004257CB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Jakub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Rup</w:t>
            </w:r>
            <w:proofErr w:type="spellEnd"/>
            <w:r w:rsidR="00933D07">
              <w:rPr>
                <w:rFonts w:ascii="Arial" w:hAnsi="Arial" w:cs="Arial"/>
                <w:sz w:val="20"/>
                <w:szCs w:val="20"/>
              </w:rPr>
              <w:t xml:space="preserve"> e-mail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337" w:type="dxa"/>
            <w:gridSpan w:val="2"/>
          </w:tcPr>
          <w:p w:rsidR="00281BBF" w:rsidRDefault="004257CB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Szklanny</w:t>
            </w:r>
            <w:proofErr w:type="spellEnd"/>
          </w:p>
        </w:tc>
      </w:tr>
      <w:tr w:rsidR="00933D07" w:rsidRPr="00281BBF" w:rsidTr="00DC1205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4257CB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4257C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MTGDeckCreator</w:t>
            </w:r>
            <w:proofErr w:type="spellEnd"/>
          </w:p>
        </w:tc>
      </w:tr>
      <w:tr w:rsidR="00933D07" w:rsidRPr="00281BBF" w:rsidTr="004257CB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4257CB">
            <w:pPr>
              <w:rPr>
                <w:rFonts w:ascii="Arial" w:hAnsi="Arial" w:cs="Arial"/>
                <w:sz w:val="20"/>
                <w:szCs w:val="20"/>
              </w:rPr>
            </w:pPr>
            <w:r w:rsidRPr="004257CB">
              <w:rPr>
                <w:rFonts w:ascii="Arial" w:hAnsi="Arial" w:cs="Arial"/>
                <w:sz w:val="20"/>
                <w:szCs w:val="20"/>
              </w:rPr>
              <w:t>https://github.com/DEVDante/MTGDeckCreator</w:t>
            </w:r>
          </w:p>
        </w:tc>
      </w:tr>
      <w:tr w:rsidR="00281BBF" w:rsidRPr="00281BBF" w:rsidTr="004257CB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933D07" w:rsidRDefault="005213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Celem projektu jest stworzenie programu umożliwiającego konstruowanie poprawnych talii do </w:t>
            </w:r>
            <w:r w:rsidRPr="00521365">
              <w:rPr>
                <w:rFonts w:ascii="Arial" w:hAnsi="Arial" w:cs="Arial"/>
                <w:sz w:val="20"/>
                <w:szCs w:val="20"/>
              </w:rPr>
              <w:t xml:space="preserve">gry </w:t>
            </w:r>
            <w:proofErr w:type="spellStart"/>
            <w:r w:rsidRPr="00521365">
              <w:rPr>
                <w:rFonts w:ascii="Arial" w:hAnsi="Arial" w:cs="Arial"/>
                <w:sz w:val="20"/>
                <w:szCs w:val="20"/>
              </w:rPr>
              <w:t>Magic</w:t>
            </w:r>
            <w:proofErr w:type="spellEnd"/>
            <w:r w:rsidRPr="00521365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521365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5213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1365">
              <w:rPr>
                <w:rFonts w:ascii="Arial" w:hAnsi="Arial" w:cs="Arial"/>
                <w:sz w:val="20"/>
                <w:szCs w:val="20"/>
              </w:rPr>
              <w:t>Gathering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4257CB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281BBF" w:rsidRDefault="005213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składa się z bazy danych zawierającej dostępne karty kolekcjonerskie oraz programu umożliwiającego przeglądanie kart i wybór tych, które mają wchodzić skład talii. Poprawność talii jest weryfikowana przez program.</w:t>
            </w: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C879A4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4257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4257CB">
              <w:rPr>
                <w:rFonts w:ascii="Arial" w:hAnsi="Arial" w:cs="Arial"/>
                <w:sz w:val="20"/>
                <w:szCs w:val="20"/>
              </w:rPr>
              <w:t>3 Express</w:t>
            </w:r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4257C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Dream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Spark</w:t>
            </w:r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4257C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open-source</w:t>
            </w:r>
            <w:proofErr w:type="spellEnd"/>
          </w:p>
        </w:tc>
      </w:tr>
    </w:tbl>
    <w:p w:rsidR="00FE4C5C" w:rsidRDefault="000E531D"/>
    <w:p w:rsidR="002A0D8B" w:rsidRDefault="002A0D8B"/>
    <w:p w:rsidR="002A0D8B" w:rsidRDefault="002A0D8B"/>
    <w:p w:rsidR="002A0D8B" w:rsidRDefault="002A0D8B"/>
    <w:p w:rsidR="002A0D8B" w:rsidRDefault="002A0D8B"/>
    <w:p w:rsidR="002A0D8B" w:rsidRPr="002A0D8B" w:rsidRDefault="004257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column"/>
      </w:r>
      <w:r w:rsidR="002A0D8B" w:rsidRPr="002A0D8B">
        <w:rPr>
          <w:rFonts w:ascii="Arial" w:hAnsi="Arial" w:cs="Arial"/>
          <w:b/>
          <w:sz w:val="20"/>
          <w:szCs w:val="20"/>
        </w:rPr>
        <w:lastRenderedPageBreak/>
        <w:t>Historia zmian dokumentu</w:t>
      </w:r>
    </w:p>
    <w:tbl>
      <w:tblPr>
        <w:tblStyle w:val="Tabela-Siatka"/>
        <w:tblW w:w="0" w:type="auto"/>
        <w:tblLook w:val="04A0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24.05.2016</w:t>
            </w: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Adam Zielonka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Proszę nie zmieniać wielkości czcionek</w:t>
            </w:r>
          </w:p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w dokumencie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Wypełnienie strony tytułowej</w:t>
            </w:r>
          </w:p>
        </w:tc>
        <w:tc>
          <w:tcPr>
            <w:tcW w:w="566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27.05.2016</w:t>
            </w:r>
          </w:p>
        </w:tc>
        <w:tc>
          <w:tcPr>
            <w:tcW w:w="1473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Ewa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Szklanny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 w:rsidR="004257CB">
        <w:rPr>
          <w:rFonts w:ascii="Arial" w:hAnsi="Arial" w:cs="Arial"/>
          <w:sz w:val="20"/>
          <w:szCs w:val="20"/>
        </w:rPr>
        <w:t>funkcjonalne</w:t>
      </w:r>
    </w:p>
    <w:p w:rsidR="00E306AD" w:rsidRDefault="00E306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Użytkownik może zrobić to i to. Wyświetlają się takie a takie okna, ma takie i takie możliwości.</w:t>
      </w:r>
    </w:p>
    <w:p w:rsidR="00E306AD" w:rsidRDefault="00E306AD" w:rsidP="00E306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zapisuje do formatów.</w:t>
      </w:r>
    </w:p>
    <w:p w:rsidR="00E306AD" w:rsidRDefault="00E306AD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 w:rsidR="004257CB">
        <w:rPr>
          <w:rFonts w:ascii="Arial" w:hAnsi="Arial" w:cs="Arial"/>
          <w:sz w:val="20"/>
          <w:szCs w:val="20"/>
        </w:rPr>
        <w:t xml:space="preserve"> niefunkcjonalne</w:t>
      </w:r>
    </w:p>
    <w:p w:rsidR="00E306AD" w:rsidRDefault="00E306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Mechanizm tymczasowego przechowywania.</w:t>
      </w:r>
    </w:p>
    <w:p w:rsidR="000E531D" w:rsidRDefault="000E53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Obrazek z bazy przy pierwszym otwarciu zapisywany jest w folderze tymczasowym po id karty.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P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Schemat bazy </w:t>
      </w:r>
    </w:p>
    <w:p w:rsidR="00471249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6. Implementacja</w:t>
      </w:r>
    </w:p>
    <w:p w:rsidR="007103B6" w:rsidRPr="00471249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  <w:proofErr w:type="spellEnd"/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906712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sectPr w:rsidR="007103B6" w:rsidRPr="007103B6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1BBF"/>
    <w:rsid w:val="000A4D42"/>
    <w:rsid w:val="000B6D72"/>
    <w:rsid w:val="000E531D"/>
    <w:rsid w:val="000F49BF"/>
    <w:rsid w:val="00147FFA"/>
    <w:rsid w:val="00281BBF"/>
    <w:rsid w:val="002A0D8B"/>
    <w:rsid w:val="0033352E"/>
    <w:rsid w:val="003C5C03"/>
    <w:rsid w:val="004257CB"/>
    <w:rsid w:val="00471249"/>
    <w:rsid w:val="00521365"/>
    <w:rsid w:val="007103B6"/>
    <w:rsid w:val="00757768"/>
    <w:rsid w:val="008575A1"/>
    <w:rsid w:val="009064FD"/>
    <w:rsid w:val="00933D07"/>
    <w:rsid w:val="00955C43"/>
    <w:rsid w:val="00B4631A"/>
    <w:rsid w:val="00E24F33"/>
    <w:rsid w:val="00E306AD"/>
    <w:rsid w:val="00EB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341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Ewa Szklanny</cp:lastModifiedBy>
  <cp:revision>6</cp:revision>
  <dcterms:created xsi:type="dcterms:W3CDTF">2016-05-25T07:58:00Z</dcterms:created>
  <dcterms:modified xsi:type="dcterms:W3CDTF">2016-06-06T09:47:00Z</dcterms:modified>
</cp:coreProperties>
</file>