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6" w:after="0"/>
        <w:ind w:hanging="547" w:left="547"/>
        <w:jc w:val="center"/>
        <w:rPr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left="547"/>
        <w:jc w:val="center"/>
        <w:rPr/>
      </w:pPr>
      <w:r>
        <w:rPr/>
      </w:r>
    </w:p>
    <w:p>
      <w:pPr>
        <w:pStyle w:val="Normal"/>
        <w:spacing w:before="96" w:after="0"/>
        <w:ind w:hanging="547" w:left="547"/>
        <w:jc w:val="center"/>
        <w:rPr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left="547"/>
        <w:jc w:val="center"/>
        <w:rPr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left="547"/>
        <w:jc w:val="center"/>
        <w:rPr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left="547"/>
        <w:jc w:val="center"/>
        <w:rPr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lef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lef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left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Git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36"/>
          <w:szCs w:val="36"/>
        </w:rPr>
        <w:t>»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lineRule="auto" w:line="276" w:before="0" w:after="200"/>
        <w:ind w:left="547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color w:val="000000"/>
          <w:kern w:val="2"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Выполнил: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Проверил: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Студент гр. «АБ</w:t>
      </w:r>
      <w:r>
        <w:rPr>
          <w:rFonts w:eastAsia="Calibri"/>
          <w:iCs/>
          <w:sz w:val="28"/>
          <w:szCs w:val="28"/>
          <w:lang w:eastAsia="en-US"/>
        </w:rPr>
        <w:t>-420»</w:t>
      </w:r>
      <w:r>
        <w:rPr>
          <w:rFonts w:eastAsia="Calibri"/>
          <w:sz w:val="28"/>
          <w:szCs w:val="28"/>
          <w:lang w:eastAsia="en-US"/>
        </w:rPr>
        <w:t xml:space="preserve">, «АВТФ»                                   </w:t>
      </w:r>
      <w:r>
        <w:rPr>
          <w:i/>
          <w:sz w:val="28"/>
          <w:szCs w:val="28"/>
        </w:rPr>
        <w:t xml:space="preserve">Ассистент </w:t>
      </w:r>
      <w:r>
        <w:rPr>
          <w:rFonts w:eastAsia="Calibri"/>
          <w:i/>
          <w:sz w:val="28"/>
          <w:szCs w:val="28"/>
          <w:lang w:eastAsia="en-US"/>
        </w:rPr>
        <w:t xml:space="preserve">кафедры ЗИ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jc w:val="both"/>
        <w:rPr>
          <w:sz w:val="28"/>
          <w:szCs w:val="28"/>
        </w:rPr>
      </w:pPr>
      <w:r>
        <w:rPr>
          <w:rFonts w:eastAsia="Calibri"/>
          <w:i/>
          <w:sz w:val="28"/>
          <w:szCs w:val="28"/>
          <w:lang w:eastAsia="en-US"/>
        </w:rPr>
        <w:t>Твердохлеб Андрей Сергеевич</w:t>
        <w:tab/>
        <w:t>Исаев Г. А.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«__» ______ 2025г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«___» ______ 2025 г.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200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  <w:tab/>
        <w:t>_________________</w:t>
      </w:r>
    </w:p>
    <w:p>
      <w:pPr>
        <w:pStyle w:val="Normal"/>
        <w:tabs>
          <w:tab w:val="clear" w:pos="708"/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lineRule="auto" w:line="360" w:before="0" w:after="200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  <w:tab/>
        <w:t>(подпись)</w:t>
        <w:tab/>
      </w:r>
    </w:p>
    <w:p>
      <w:pPr>
        <w:pStyle w:val="Normal"/>
        <w:spacing w:lineRule="auto" w:line="360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                                             </w:t>
      </w:r>
      <w:r>
        <w:rPr>
          <w:rFonts w:eastAsia="Calibri"/>
          <w:sz w:val="28"/>
          <w:szCs w:val="28"/>
          <w:lang w:eastAsia="en-US"/>
        </w:rPr>
        <w:t>Новосибирск 2025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Style w:val="Strong"/>
          <w:color w:val="000000"/>
          <w:sz w:val="28"/>
          <w:szCs w:val="28"/>
        </w:rPr>
        <w:t>Цели и задачи работы</w:t>
      </w:r>
      <w:r>
        <w:rPr>
          <w:color w:val="000000"/>
          <w:sz w:val="28"/>
          <w:szCs w:val="28"/>
        </w:rPr>
        <w:t>: изучение платформы GitHub и практическое</w:t>
      </w:r>
      <w:r>
        <w:rPr/>
        <w:t xml:space="preserve"> </w:t>
      </w:r>
      <w:r>
        <w:rPr>
          <w:color w:val="000000"/>
          <w:sz w:val="28"/>
          <w:szCs w:val="28"/>
        </w:rPr>
        <w:t>использование Git для хранения, обновления и распространения исходного</w:t>
      </w:r>
      <w:r>
        <w:rPr/>
        <w:t xml:space="preserve"> </w:t>
      </w:r>
      <w:r>
        <w:rPr>
          <w:color w:val="000000"/>
          <w:sz w:val="28"/>
          <w:szCs w:val="28"/>
        </w:rPr>
        <w:t>кода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Задание №1 к работе</w:t>
      </w:r>
      <w:r>
        <w:rPr>
          <w:color w:val="000000"/>
          <w:sz w:val="28"/>
          <w:szCs w:val="28"/>
        </w:rPr>
        <w:t xml:space="preserve">: Разработать алгоритм решения задачи по индивидуальному заданию.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Геометрические фигуры. Реализовать функции вычисления параметров для следующих геометрических фигур: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Трапеция – периметр, площадь, длина средней линии;</w:t>
      </w:r>
    </w:p>
    <w:p>
      <w:pPr>
        <w:pStyle w:val="Normal"/>
        <w:spacing w:lineRule="auto" w:line="360" w:before="0" w:after="16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Продемонстрировать работу с Git и GitHub на примере написанной программы.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</w:t>
      </w:r>
      <w:r>
        <w:rPr>
          <w:color w:val="000000"/>
          <w:sz w:val="28"/>
          <w:szCs w:val="28"/>
        </w:rPr>
        <w:t>: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600" w:charSpace="32768"/>
        </w:sectPr>
      </w:pPr>
    </w:p>
    <w:p>
      <w:pPr>
        <w:pStyle w:val="Normal"/>
        <w:spacing w:lineRule="auto" w:line="360"/>
        <w:rPr/>
      </w:pPr>
      <w:r>
        <w:rPr/>
        <w:t xml:space="preserve">Ссылка на репозиторий: https://github.com/DEVILxAndrey/LabGit </w:t>
      </w:r>
    </w:p>
    <w:p>
      <w:pPr>
        <w:pStyle w:val="Normal"/>
        <w:spacing w:lineRule="auto" w:line="36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Trapecia.cpp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Функция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вычисления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периметра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perimeter(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b,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d) {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 + b + c + d;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 Функция для вычисления длины средней линии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midLine(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b) {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(a + b) / 2;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 Функция для вычисления площади через высоту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heightarea(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b,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d) {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midLine = (a + b) / 2;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midLine * sqrt((pow(c, 2) - (pow((pow(a - b, 2) + pow(c, 2) - pow(d, 2)) / (2 * (a - b)), 2))));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main() {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setlocale(LC_ALL,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"rus"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a, b, c, d;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cout &lt;&lt;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"Введите параметры сторон трапеции (сначала основания, затем стороны):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cin &gt;&gt; a &gt;&gt; b &gt;&gt; c &gt;&gt; d;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 Вывод данных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&lt;&lt;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Периметр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&lt;&lt; perimeter(a, b, c, d) &lt;&lt; endl;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&lt;&lt;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Средняя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линия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&lt;&lt; midLine(a, b) &lt;&lt; endl;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&lt;&lt;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Площадь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&lt;&lt; heightarea(a, b, c, d) &lt;&lt; endl;</w:t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suppressAutoHyphens w:val="fals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HTMLPreformatted"/>
        <w:shd w:val="clear" w:color="auto" w:fill="FFFFFF"/>
        <w:spacing w:lineRule="auto" w:line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Результат работы программы:</w:t>
      </w:r>
    </w:p>
    <w:p>
      <w:pPr>
        <w:pStyle w:val="HTMLPreformatted"/>
        <w:keepNext w:val="true"/>
        <w:shd w:val="clear" w:color="auto" w:fill="FFFFFF"/>
        <w:spacing w:lineRule="auto" w:line="360"/>
        <w:jc w:val="center"/>
        <w:rPr/>
      </w:pPr>
      <w:r>
        <w:rPr/>
        <w:drawing>
          <wp:inline distT="0" distB="0" distL="0" distR="0">
            <wp:extent cx="5215890" cy="60198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sz w:val="28"/>
          <w:szCs w:val="28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Результат работы программы</w:t>
      </w:r>
    </w:p>
    <w:p>
      <w:pPr>
        <w:pStyle w:val="HTMLPreformatted"/>
        <w:shd w:val="clear" w:color="auto" w:fill="FFFFFF"/>
        <w:spacing w:lineRule="auto" w:line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Полное описание всех этапов процесса работы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: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Создание репозитория в GitHub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Клонирование репозитория в рабочую папку, открытие проекта в IDE (VisualStudioCode).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Создание отдельной ветки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Tverdokhleb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” и файла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Trapecia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в котором будет написан код.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Написание кода, доработка, сохранение, тестирование, отладка.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Выполнение слияния дополнительной ветки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Tverdokhleb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” с файлом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Trapecia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в основную “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color w:val="000000"/>
          <w:sz w:val="28"/>
          <w:szCs w:val="28"/>
        </w:rPr>
        <w:t>”.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Сохранение и загрузка в репозиторий.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Оформление файла </w:t>
      </w:r>
      <w:hyperlink r:id="rId7" w:tgtFrame="_blank">
        <w:r>
          <w:rPr>
            <w:rStyle w:val="ListLabel1"/>
            <w:rFonts w:cs="Times New Roman" w:ascii="Times New Roman" w:hAnsi="Times New Roman"/>
            <w:sz w:val="28"/>
            <w:szCs w:val="28"/>
          </w:rPr>
          <w:t>README.md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Описание использованных функций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sz w:val="28"/>
          <w:szCs w:val="28"/>
          <w:lang w:val="en-US"/>
        </w:rPr>
        <w:t>SSH</w:t>
      </w:r>
      <w:r>
        <w:rPr>
          <w:rFonts w:cs="Times New Roman" w:ascii="Times New Roman" w:hAnsi="Times New Roman"/>
          <w:sz w:val="28"/>
          <w:szCs w:val="28"/>
        </w:rPr>
        <w:t xml:space="preserve"> ссылка на репозиторий&gt; - </w:t>
      </w:r>
      <w:r>
        <w:rPr>
          <w:rFonts w:cs="Times New Roman" w:ascii="Times New Roman" w:hAnsi="Times New Roman"/>
          <w:color w:val="000000"/>
          <w:sz w:val="28"/>
          <w:szCs w:val="28"/>
        </w:rPr>
        <w:t>Клонирование репозитория</w:t>
      </w:r>
    </w:p>
    <w:p>
      <w:pPr>
        <w:pStyle w:val="HTMLPreformatted"/>
        <w:keepNext w:val="true"/>
        <w:shd w:val="clear" w:color="auto" w:fill="FFFFFF"/>
        <w:spacing w:lineRule="auto" w:line="360"/>
        <w:jc w:val="center"/>
        <w:rPr/>
      </w:pPr>
      <w:r>
        <w:rPr/>
        <w:drawing>
          <wp:inline distT="0" distB="0" distL="0" distR="0">
            <wp:extent cx="4898390" cy="11366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7552" b="77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b/>
          <w:bCs/>
          <w:sz w:val="28"/>
          <w:szCs w:val="28"/>
          <w:lang w:val="en-US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git clone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2. git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checkout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&lt;ветка&gt; -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создаётся новая локальная ветвь и начинает отслеживать удалённую</w:t>
      </w:r>
    </w:p>
    <w:p>
      <w:pPr>
        <w:pStyle w:val="HTMLPreformatted"/>
        <w:keepNext w:val="true"/>
        <w:shd w:val="clear" w:color="auto" w:fill="FFFFFF"/>
        <w:spacing w:lineRule="auto" w:line="360"/>
        <w:jc w:val="center"/>
        <w:rPr/>
      </w:pPr>
      <w:r>
        <w:rPr/>
        <w:drawing>
          <wp:inline distT="0" distB="0" distL="0" distR="0">
            <wp:extent cx="3402965" cy="30226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0614" r="42700" b="6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rFonts w:cs="Times New Roman"/>
          <w:b/>
          <w:bCs/>
          <w:color w:val="000000"/>
          <w:sz w:val="28"/>
          <w:szCs w:val="28"/>
          <w:shd w:fill="FFFFFF" w:val="clear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/>
        </w:rPr>
        <w:t xml:space="preserve"> git checkout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3.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&lt;название файлов&gt; -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сообщает Git, что вы хотите включить изменения в конкретном файле в следующий коммит.</w:t>
      </w:r>
      <w:r>
        <w:rPr/>
        <w:t xml:space="preserve"> </w:t>
      </w:r>
    </w:p>
    <w:p>
      <w:pPr>
        <w:pStyle w:val="HTMLPreformatted"/>
        <w:keepNext w:val="true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  <w:drawing>
          <wp:inline distT="0" distB="0" distL="0" distR="0">
            <wp:extent cx="2321560" cy="18288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36326" r="60911" b="60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rFonts w:cs="Times New Roman"/>
          <w:color w:val="333333"/>
          <w:sz w:val="28"/>
          <w:szCs w:val="28"/>
          <w:shd w:fill="FFFFFF" w:val="clear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/>
        </w:rPr>
        <w:t xml:space="preserve"> git add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git commit -m &lt;комментарий&gt; - добавление коммита, фиксация изменений на ветке.</w:t>
      </w:r>
    </w:p>
    <w:p>
      <w:pPr>
        <w:pStyle w:val="HTMLPreformatted"/>
        <w:keepNext w:val="true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center"/>
        <w:rPr/>
      </w:pPr>
      <w:r>
        <w:rPr/>
        <w:drawing>
          <wp:inline distT="0" distB="0" distL="0" distR="0">
            <wp:extent cx="4070985" cy="101790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39340" r="31463" b="40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rFonts w:cs="Times New Roman"/>
          <w:color w:val="000000"/>
          <w:sz w:val="28"/>
          <w:szCs w:val="28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US"/>
        </w:rPr>
        <w:t xml:space="preserve"> git commit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6. git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checkout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перемещение в главную ветку.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7. git merge &lt;ветка откуда сливаются изменения&gt; - слияние веток.</w:t>
      </w:r>
    </w:p>
    <w:p>
      <w:pPr>
        <w:pStyle w:val="HTMLPreformatted"/>
        <w:keepNext w:val="true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center"/>
        <w:rPr/>
      </w:pPr>
      <w:r>
        <w:rPr/>
        <w:drawing>
          <wp:inline distT="0" distB="0" distL="0" distR="0">
            <wp:extent cx="4605655" cy="8509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120"/>
        <w:jc w:val="center"/>
        <w:rPr>
          <w:rFonts w:cs="Times New Roman"/>
          <w:color w:val="000000"/>
          <w:sz w:val="28"/>
          <w:szCs w:val="28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</w:t>
      </w:r>
      <w:r>
        <w:rPr>
          <w:lang w:val="en-US"/>
        </w:rPr>
        <w:t>git merge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8. </w:t>
      </w:r>
      <w:r>
        <w:rPr>
          <w:rFonts w:cs="Times New Roman" w:ascii="Times New Roman" w:hAnsi="Times New Roman"/>
          <w:color w:val="000000"/>
          <w:sz w:val="28"/>
          <w:szCs w:val="28"/>
          <w:lang w:val="en-AU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>it push &lt;удалённый репозиторий&gt; &lt;ветка&gt; — загрузка из локального репозитория в удалённый.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/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9. git pull &lt;удалённый репозиторий&gt; &lt;ветка&gt; — загрузка из удалённого репозитория в локальный.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>. git branch — список веток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uppressAutoHyphens w:val="false"/>
        <w:spacing w:lineRule="auto" w:line="360" w:beforeAutospacing="1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была изучена платформа GitHub и практическое применение системы контроля версий Git. Были освоены ключевые принципы работы с репозиториями, включая их создание, клонирование, управление ветками, слияние изменений и обновление проекта. Все поставленные задачи были успешно выполнены в рамках командного проекта.</w:t>
      </w:r>
    </w:p>
    <w:sectPr>
      <w:type w:val="continuous"/>
      <w:pgSz w:w="11906" w:h="16838"/>
      <w:pgMar w:left="1701" w:right="850" w:gutter="0" w:header="0" w:top="1134" w:footer="0" w:bottom="1134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0818956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3"/>
      <w:numFmt w:val="upperLetter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7ea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d226f"/>
    <w:rPr>
      <w:b/>
      <w:bCs/>
    </w:rPr>
  </w:style>
  <w:style w:type="character" w:styleId="Emphasis">
    <w:name w:val="Emphasis"/>
    <w:basedOn w:val="DefaultParagraphFont"/>
    <w:uiPriority w:val="20"/>
    <w:qFormat/>
    <w:rsid w:val="009c5d48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9352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a4417"/>
    <w:rPr>
      <w:color w:themeColor="hyperlink" w:val="0563C1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594d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basedOn w:val="DefaultParagraphFont"/>
    <w:uiPriority w:val="99"/>
    <w:semiHidden/>
    <w:unhideWhenUsed/>
    <w:rsid w:val="00560764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7394"/>
    <w:rPr>
      <w:color w:val="605E5C"/>
      <w:shd w:fill="E1DFDD" w:val="clear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4f2da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sid w:val="004f2dac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d226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71ee7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9352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594d"/>
    <w:pPr/>
    <w:rPr>
      <w:rFonts w:ascii="Tahoma" w:hAnsi="Tahoma" w:cs="Tahoma"/>
      <w:sz w:val="16"/>
      <w:szCs w:val="16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4f2da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7"/>
    <w:uiPriority w:val="99"/>
    <w:unhideWhenUsed/>
    <w:rsid w:val="004f2dac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hyperlink" Target="https://vk.com/away.php?to=http%3A%2F%2FREADME.md&amp;cc_key=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B52F8-AE9E-49D7-AB54-5411405E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LibreOffice/24.2.7.2$Linux_X86_64 LibreOffice_project/420$Build-2</Application>
  <AppVersion>15.0000</AppVersion>
  <Pages>5</Pages>
  <Words>580</Words>
  <Characters>3530</Characters>
  <CharactersWithSpaces>4150</CharactersWithSpaces>
  <Paragraphs>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2025-03-18T16:58:00Z</dcterms:created>
  <dc:creator>Анастасия Давыдова</dc:creator>
  <dc:description/>
  <dc:language>ru-RU</dc:language>
  <cp:lastModifiedBy/>
  <dcterms:modified xsi:type="dcterms:W3CDTF">2025-03-19T08:47:20Z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