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CA" w:rsidRPr="00B63F4F" w:rsidRDefault="006262CA" w:rsidP="00B63F4F">
      <w:pPr>
        <w:widowControl w:val="0"/>
        <w:autoSpaceDE w:val="0"/>
        <w:autoSpaceDN w:val="0"/>
        <w:adjustRightInd w:val="0"/>
        <w:spacing w:after="120" w:line="240" w:lineRule="auto"/>
        <w:ind w:left="142" w:hanging="142"/>
        <w:jc w:val="center"/>
        <w:rPr>
          <w:rFonts w:ascii="Times New Roman" w:eastAsia="Arial" w:hAnsi="Times New Roman" w:cs="Times New Roman"/>
          <w:b/>
          <w:sz w:val="27"/>
          <w:szCs w:val="24"/>
        </w:rPr>
      </w:pPr>
      <w:r w:rsidRPr="00B63F4F">
        <w:rPr>
          <w:rFonts w:ascii="Times New Roman" w:eastAsia="Arial" w:hAnsi="Times New Roman" w:cs="Times New Roman"/>
          <w:b/>
          <w:sz w:val="27"/>
          <w:szCs w:val="24"/>
        </w:rPr>
        <w:t>ESCAPARÁ DO DESTINO DESTE MUNDO?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283"/>
        <w:rPr>
          <w:rFonts w:ascii="Times New Roman" w:eastAsia="Arial" w:hAnsi="Times New Roman" w:cs="Times New Roman"/>
          <w:i/>
          <w:sz w:val="23"/>
          <w:szCs w:val="24"/>
        </w:rPr>
      </w:pPr>
      <w:r w:rsidRPr="00B63F4F">
        <w:rPr>
          <w:rFonts w:ascii="Times New Roman" w:eastAsia="Arial" w:hAnsi="Times New Roman" w:cs="Times New Roman"/>
          <w:i/>
          <w:sz w:val="23"/>
          <w:szCs w:val="24"/>
        </w:rPr>
        <w:t>Nota ao orador: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283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Incentive a assistência a não desconsiderar a esmagadora evidência de que “o grande dia de Jeová” está próximo. Traga à atenção a urgência de satisfazer os requisitos de Deus para a sobrevivência, e anime a assistência a agir.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b/>
          <w:sz w:val="23"/>
          <w:szCs w:val="24"/>
        </w:rPr>
        <w:t xml:space="preserve">POR QUE MUITOS TEMEM O FUTURO </w:t>
      </w:r>
      <w:r w:rsidRPr="00B63F4F">
        <w:rPr>
          <w:rFonts w:ascii="Times New Roman" w:eastAsia="Arial" w:hAnsi="Times New Roman" w:cs="Times New Roman"/>
          <w:sz w:val="23"/>
          <w:szCs w:val="24"/>
        </w:rPr>
        <w:t>(5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Surto de crimes, abuso de drogas,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Aids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, nacionalismo, ódio étnico e a deterioração do meio ambiente ameaçam </w:t>
      </w:r>
      <w:r w:rsidR="003A4B64">
        <w:rPr>
          <w:rFonts w:ascii="Times New Roman" w:eastAsia="Arial" w:hAnsi="Times New Roman" w:cs="Times New Roman"/>
          <w:sz w:val="23"/>
          <w:szCs w:val="24"/>
        </w:rPr>
        <w:br/>
      </w:r>
      <w:r w:rsidRPr="00B63F4F">
        <w:rPr>
          <w:rFonts w:ascii="Times New Roman" w:eastAsia="Arial" w:hAnsi="Times New Roman" w:cs="Times New Roman"/>
          <w:sz w:val="23"/>
          <w:szCs w:val="24"/>
        </w:rPr>
        <w:t>o futuro da humanidade. (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B63F4F">
        <w:rPr>
          <w:rFonts w:ascii="Times New Roman" w:eastAsia="Arial" w:hAnsi="Times New Roman" w:cs="Times New Roman"/>
          <w:sz w:val="23"/>
          <w:szCs w:val="24"/>
        </w:rPr>
        <w:t>93 8/1 4-10)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 possibilidade de uma catástrofe nuclear não pode ser descartada.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O jornalista C.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Krauthammer adverte: “O fim da ameaça soviética não significa o fim do perigo nuclear. </w:t>
      </w:r>
      <w:r w:rsidR="003A4B64">
        <w:rPr>
          <w:rFonts w:ascii="Times New Roman" w:eastAsia="Arial" w:hAnsi="Times New Roman" w:cs="Times New Roman"/>
          <w:sz w:val="23"/>
          <w:szCs w:val="24"/>
        </w:rPr>
        <w:br/>
      </w:r>
      <w:r w:rsidRPr="00B63F4F">
        <w:rPr>
          <w:rFonts w:ascii="Times New Roman" w:eastAsia="Arial" w:hAnsi="Times New Roman" w:cs="Times New Roman"/>
          <w:sz w:val="23"/>
          <w:szCs w:val="24"/>
        </w:rPr>
        <w:t>O verdadeiro perigo está na proliferação, e esta apenas começou.” (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94 1/8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3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>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Existem ainda milhares de armas nucleares. (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B63F4F">
        <w:rPr>
          <w:rFonts w:ascii="Times New Roman" w:eastAsia="Arial" w:hAnsi="Times New Roman" w:cs="Times New Roman"/>
          <w:sz w:val="23"/>
          <w:szCs w:val="24"/>
        </w:rPr>
        <w:t>92 22/3 28, em inglês)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Acidentes com reatores nucleares e problemas relacionados com o armazenamento de lixo nuclear representam uma séria ameaça à vida.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Será que o futuro da humanidade é a aniquilação? Qual é o destino deste mundo? Se esse destino for catastrófico, será possível escapar dele?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b/>
          <w:sz w:val="23"/>
          <w:szCs w:val="24"/>
        </w:rPr>
        <w:t xml:space="preserve">O QUE JEOVÁ DECRETOU PARA ESTE MUNDO </w:t>
      </w:r>
      <w:r w:rsidRPr="00B63F4F">
        <w:rPr>
          <w:rFonts w:ascii="Times New Roman" w:eastAsia="Arial" w:hAnsi="Times New Roman" w:cs="Times New Roman"/>
          <w:sz w:val="23"/>
          <w:szCs w:val="24"/>
        </w:rPr>
        <w:t>(5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Deus não permitirá que a humanidade pereça. (Is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45: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18)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M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as Deus decretou a destruição do </w:t>
      </w:r>
      <w:r w:rsidR="006262CA" w:rsidRPr="00B63F4F">
        <w:rPr>
          <w:rFonts w:ascii="Times New Roman" w:eastAsia="Arial" w:hAnsi="Times New Roman" w:cs="Times New Roman"/>
          <w:i/>
          <w:sz w:val="23"/>
          <w:szCs w:val="24"/>
        </w:rPr>
        <w:t xml:space="preserve">mundo de Satanás 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em breve, no “grande dia de Jeová”. (Sof </w:t>
      </w:r>
      <w:proofErr w:type="gramStart"/>
      <w:r w:rsidR="006262CA" w:rsidRPr="00B63F4F">
        <w:rPr>
          <w:rFonts w:ascii="Times New Roman" w:eastAsia="Arial" w:hAnsi="Times New Roman" w:cs="Times New Roman"/>
          <w:sz w:val="23"/>
          <w:szCs w:val="24"/>
        </w:rPr>
        <w:t>1</w:t>
      </w:r>
      <w:proofErr w:type="gramEnd"/>
      <w:r w:rsidR="006262CA" w:rsidRPr="00B63F4F">
        <w:rPr>
          <w:rFonts w:ascii="Times New Roman" w:eastAsia="Arial" w:hAnsi="Times New Roman" w:cs="Times New Roman"/>
          <w:sz w:val="23"/>
          <w:szCs w:val="24"/>
        </w:rPr>
        <w:t>: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14-18)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Jeová, o Deus de amor, instrui o seu povo de antemão, e este informa outros. (Is 42:9;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61: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1,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2)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Portanto, a destruição não é inevitável. (Leia Salmo 145:20.)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b/>
          <w:sz w:val="23"/>
          <w:szCs w:val="24"/>
        </w:rPr>
        <w:t xml:space="preserve">CONSCIENTIZE-SE DA OPORTUNIDADE DE ESCAPAR </w:t>
      </w:r>
      <w:r w:rsidRPr="00B63F4F">
        <w:rPr>
          <w:rFonts w:ascii="Times New Roman" w:eastAsia="Arial" w:hAnsi="Times New Roman" w:cs="Times New Roman"/>
          <w:sz w:val="23"/>
          <w:szCs w:val="24"/>
        </w:rPr>
        <w:t>(12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 preservação durante o “dia de Jeová” requer que acatemos as advertências bíblicas.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M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as, diante da ameaça de calamidade, as pessoas costumam desconsiderar as advertências. (</w:t>
      </w:r>
      <w:r w:rsidR="006262CA" w:rsidRPr="00B63F4F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86 15/9 3-4; </w:t>
      </w:r>
      <w:r w:rsidR="003A4B64">
        <w:rPr>
          <w:rFonts w:ascii="Times New Roman" w:eastAsia="Arial" w:hAnsi="Times New Roman" w:cs="Times New Roman"/>
          <w:sz w:val="23"/>
          <w:szCs w:val="24"/>
        </w:rPr>
        <w:br/>
      </w:r>
      <w:r w:rsidR="006262CA" w:rsidRPr="00B63F4F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81 1/7 3-4)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Donald Robinson escreveu em seu livro 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 xml:space="preserve">The Face of Disaster 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(A Face da Tragédia), em inglês: “Grandes segmentos da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população .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.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. simplesmente não conseguem aceitar a idéia de que lhes sobrevirá uma tragédia. Sabem que explosões, conflagrações, tornados, furacões, enchentes e desastres de avião e de trem realmente ocorrem. Que em tempo de guerra caem bombas. Entretanto, não conseguem admitir que tais catástrofes os atingirão pessoalmente. Que eles, ou aqueles a quem amam, possam ser feridos, mortos. Que seu cosmo particular possa ser abalado para sempre. É horrível demais para se contemplar. Requereria deles mudar os valores, adotar um padrão inteiramente novo de referência, e isso é mais do que muitos são capazes de fazer.” (Página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58)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Muitos hoje não crêem que lhes sobrevirá uma catástrofe, e não estão dispostos a fazer mudanças, assim como as pessoas não mudaram seu modo de vida, apesar da pregação de Noé. (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Mt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24: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37-39)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O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s genros de Ló desconsideraram o aviso do fim de Sodoma. (Gên </w:t>
      </w:r>
      <w:proofErr w:type="gramStart"/>
      <w:r w:rsidR="006262CA" w:rsidRPr="00B63F4F">
        <w:rPr>
          <w:rFonts w:ascii="Times New Roman" w:eastAsia="Arial" w:hAnsi="Times New Roman" w:cs="Times New Roman"/>
          <w:sz w:val="23"/>
          <w:szCs w:val="24"/>
        </w:rPr>
        <w:t>19:</w:t>
      </w:r>
      <w:proofErr w:type="gramEnd"/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14)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Em ambos os casos, deixar de acatar os avisos e de fazer mudanças tornou impossível escapar. (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2Pe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2: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5-7)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N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oé e sua família, Ló e as filhas escaparam por acatar os avisos e obedecer a Deus; a esposa de Ló desobedeceu e morreu.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Jesus Cristo indicou que durante a sua presença as pessoas também desconsiderariam os avisos. (Leia Lucas </w:t>
      </w:r>
      <w:r w:rsidR="003A4B64">
        <w:rPr>
          <w:rFonts w:ascii="Times New Roman" w:eastAsia="Arial" w:hAnsi="Times New Roman" w:cs="Times New Roman"/>
          <w:sz w:val="23"/>
          <w:szCs w:val="24"/>
        </w:rPr>
        <w:br/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17: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26-30.)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b/>
          <w:sz w:val="23"/>
          <w:szCs w:val="24"/>
        </w:rPr>
        <w:t xml:space="preserve">NÃO DESCONSIDERE A EVIDÊNCIA CLARA </w:t>
      </w:r>
      <w:r w:rsidRPr="00B63F4F">
        <w:rPr>
          <w:rFonts w:ascii="Times New Roman" w:eastAsia="Arial" w:hAnsi="Times New Roman" w:cs="Times New Roman"/>
          <w:sz w:val="23"/>
          <w:szCs w:val="24"/>
        </w:rPr>
        <w:t>(8 min)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Prestará atenção à evidência que prova que Jesus está agora presente como Rei e que o “dia de Jeová” aproxima-se rapidamente?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N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ote algumas das particularidades do “sinal” composto da presença de Jesus. (</w:t>
      </w:r>
      <w:proofErr w:type="gramStart"/>
      <w:r w:rsidR="006262CA" w:rsidRPr="00B63F4F">
        <w:rPr>
          <w:rFonts w:ascii="Times New Roman" w:eastAsia="Arial" w:hAnsi="Times New Roman" w:cs="Times New Roman"/>
          <w:sz w:val="23"/>
          <w:szCs w:val="24"/>
        </w:rPr>
        <w:t>Mt</w:t>
      </w:r>
      <w:proofErr w:type="gramEnd"/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 24:3; leia Lucas 21:</w:t>
      </w:r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10,</w:t>
      </w:r>
      <w:r>
        <w:rPr>
          <w:rFonts w:ascii="Times New Roman" w:eastAsia="Arial" w:hAnsi="Times New Roman" w:cs="Times New Roman"/>
          <w:sz w:val="23"/>
          <w:szCs w:val="24"/>
        </w:rPr>
        <w:t> 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11.)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Uma particularidade é guerra, como nunca antes.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Uns 69.000.000 morreram na Primeira e na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Segunda Guerras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Mundiais; e muitos milhões mais morreram em guerras desde 1945.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lastRenderedPageBreak/>
        <w:t xml:space="preserve">Outra particularidade do “sinal”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são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“grandes terremotos”.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Durante este século, centenas de milhares morreram em terremotos. (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B63F4F">
        <w:rPr>
          <w:rFonts w:ascii="Times New Roman" w:eastAsia="Arial" w:hAnsi="Times New Roman" w:cs="Times New Roman"/>
          <w:sz w:val="23"/>
          <w:szCs w:val="24"/>
        </w:rPr>
        <w:t>91 8/8 28)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“Pestilências”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são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ainda outra parte do “sinal”.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Devido à ‘gripe espanhola’ de 1918-1919, que assolou o mundo, cerca de 20.000.000 morreram;</w:t>
      </w:r>
      <w:r w:rsidR="00D8475A">
        <w:rPr>
          <w:rFonts w:ascii="Times New Roman" w:eastAsia="Arial" w:hAnsi="Times New Roman" w:cs="Times New Roman"/>
          <w:sz w:val="23"/>
          <w:szCs w:val="24"/>
        </w:rPr>
        <w:br/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 as doenças grassam hoje. (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g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94 8/4 31; 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w</w:t>
      </w:r>
      <w:r w:rsidRPr="00B63F4F">
        <w:rPr>
          <w:rFonts w:ascii="Times New Roman" w:eastAsia="Arial" w:hAnsi="Times New Roman" w:cs="Times New Roman"/>
          <w:sz w:val="23"/>
          <w:szCs w:val="24"/>
        </w:rPr>
        <w:t>83 1/11 3-7)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 escassez de alimentos assola a Terra como parte do “sinal”.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proofErr w:type="gramStart"/>
      <w:r w:rsidRPr="00B63F4F">
        <w:rPr>
          <w:rFonts w:ascii="Times New Roman" w:eastAsia="Arial" w:hAnsi="Times New Roman" w:cs="Times New Roman"/>
          <w:i/>
          <w:sz w:val="23"/>
          <w:szCs w:val="24"/>
        </w:rPr>
        <w:t>A World</w:t>
      </w:r>
      <w:proofErr w:type="gramEnd"/>
      <w:r w:rsidRPr="00B63F4F">
        <w:rPr>
          <w:rFonts w:ascii="Times New Roman" w:eastAsia="Arial" w:hAnsi="Times New Roman" w:cs="Times New Roman"/>
          <w:i/>
          <w:sz w:val="23"/>
          <w:szCs w:val="24"/>
        </w:rPr>
        <w:t xml:space="preserve"> Book Encyclopedia </w:t>
      </w:r>
      <w:r w:rsidRPr="00B63F4F">
        <w:rPr>
          <w:rFonts w:ascii="Times New Roman" w:eastAsia="Arial" w:hAnsi="Times New Roman" w:cs="Times New Roman"/>
          <w:sz w:val="23"/>
          <w:szCs w:val="24"/>
        </w:rPr>
        <w:t>diz: “A maioria das nações em desenvolvimento da África, da Ásia e da América Latina mal tem alimento suficiente para seus cidadãos. Milhões nesses países passam fome. Quando por algum motivo a produção ou as importações de alimento caem, pode ocorrer fome e milhares ou milhões de pessoas talvez morram.”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 pregação global das boas novas é uma particularidade importante do “sinal”. (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Mt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24: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14)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As Testemunhas de Jeová fazem isto em </w:t>
      </w:r>
      <w:r w:rsidR="00B63F4F">
        <w:rPr>
          <w:rFonts w:ascii="Times New Roman" w:eastAsia="Arial" w:hAnsi="Times New Roman" w:cs="Times New Roman"/>
          <w:sz w:val="23"/>
          <w:szCs w:val="24"/>
        </w:rPr>
        <w:t>________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 terras, com </w:t>
      </w:r>
      <w:r w:rsidR="00B63F4F">
        <w:rPr>
          <w:rFonts w:ascii="Times New Roman" w:eastAsia="Arial" w:hAnsi="Times New Roman" w:cs="Times New Roman"/>
          <w:sz w:val="23"/>
          <w:szCs w:val="24"/>
        </w:rPr>
        <w:t>_________________________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 proclamadores do Reino. (Consulte o último 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Anuário.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)</w:t>
      </w:r>
      <w:proofErr w:type="gramEnd"/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T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ambém advertem sobre o dia de Jeová e apontam o caminho da sobrevivência.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b/>
          <w:sz w:val="23"/>
          <w:szCs w:val="24"/>
        </w:rPr>
        <w:t xml:space="preserve">REQUISITOS PESSOAIS PARA ESCAPAR E SOBREVIVER </w:t>
      </w:r>
      <w:r w:rsidRPr="00B63F4F">
        <w:rPr>
          <w:rFonts w:ascii="Times New Roman" w:eastAsia="Arial" w:hAnsi="Times New Roman" w:cs="Times New Roman"/>
          <w:sz w:val="23"/>
          <w:szCs w:val="24"/>
        </w:rPr>
        <w:t>(12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Jesus forneceu instruções que precisamos acatar agora para escapar da calamidade.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Precisamos permanecer despertos e fazer súplicas. (Leia Lucas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21: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34-36.)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F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ugir sem demora é vital diante da ameaça duma catástrofe.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Portanto, assim como os seguidores de Jesus fugiram de Jerusalém, não deixe que nada o impeça de fugir agora para a segurança junto ao povo de Jeová. (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Mt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24: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15-18)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Se vamos escapar ou não depende de termos uma relação favorável com Jeová, baseada no sacrifício resgatador de Jesus Cristo. (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Ro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3: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23-25)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É preciso aprender os modos de Deus, andar nas Suas veredas. (Is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2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>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2-4)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 dedicação a Deus e o batismo são essenciais.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M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antenha-se sempre vigilante, em conformidade com a palavra de Jeová. (Sal </w:t>
      </w:r>
      <w:proofErr w:type="gramStart"/>
      <w:r w:rsidR="006262CA" w:rsidRPr="00B63F4F">
        <w:rPr>
          <w:rFonts w:ascii="Times New Roman" w:eastAsia="Arial" w:hAnsi="Times New Roman" w:cs="Times New Roman"/>
          <w:sz w:val="23"/>
          <w:szCs w:val="24"/>
        </w:rPr>
        <w:t>119:</w:t>
      </w:r>
      <w:proofErr w:type="gramEnd"/>
      <w:r>
        <w:rPr>
          <w:rFonts w:ascii="Times New Roman" w:eastAsia="Arial" w:hAnsi="Times New Roman" w:cs="Times New Roman"/>
          <w:sz w:val="23"/>
          <w:szCs w:val="24"/>
        </w:rPr>
        <w:t>​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9)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É indispensável o estudo diligente da Bíblia e de publicações cristãs.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Associe-se regularmente com o povo de Deus; não se isole.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Isolar-se deliberadamente do povo de Deus pode levar a idéias erradas, a não sobreviver ao fim. (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Pr</w:t>
      </w:r>
      <w:proofErr w:type="gramEnd"/>
      <w:r w:rsidRPr="00B63F4F">
        <w:rPr>
          <w:rFonts w:ascii="Times New Roman" w:eastAsia="Arial" w:hAnsi="Times New Roman" w:cs="Times New Roman"/>
          <w:sz w:val="23"/>
          <w:szCs w:val="24"/>
        </w:rPr>
        <w:t xml:space="preserve"> 18:</w:t>
      </w:r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1)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709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Portanto, “não nos afastemos das nossas reuniões”. (He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10: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25, </w:t>
      </w:r>
      <w:r w:rsidRPr="00B63F4F">
        <w:rPr>
          <w:rFonts w:ascii="Times New Roman" w:eastAsia="Arial" w:hAnsi="Times New Roman" w:cs="Times New Roman"/>
          <w:i/>
          <w:sz w:val="23"/>
          <w:szCs w:val="24"/>
        </w:rPr>
        <w:t>Bíblia Vozes</w:t>
      </w:r>
      <w:r w:rsidRPr="00B63F4F">
        <w:rPr>
          <w:rFonts w:ascii="Times New Roman" w:eastAsia="Arial" w:hAnsi="Times New Roman" w:cs="Times New Roman"/>
          <w:sz w:val="23"/>
          <w:szCs w:val="24"/>
        </w:rPr>
        <w:t>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É preciso que mostremos amor a Deus e ao próximo pregando as boas novas e ensinando outros a respeito ‘daquele que nos põe a salvo’. (Sal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18: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1,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2)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24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b/>
          <w:sz w:val="23"/>
          <w:szCs w:val="24"/>
        </w:rPr>
        <w:t xml:space="preserve">VOCÊ PODERÁ ESTAR ENTRE OS QUE ESCAPARÃO DO DESTINO DESTE MUNDO </w:t>
      </w:r>
      <w:r w:rsidRPr="00B63F4F">
        <w:rPr>
          <w:rFonts w:ascii="Times New Roman" w:eastAsia="Arial" w:hAnsi="Times New Roman" w:cs="Times New Roman"/>
          <w:sz w:val="23"/>
          <w:szCs w:val="24"/>
        </w:rPr>
        <w:t>(3</w:t>
      </w:r>
      <w:r w:rsidR="00B63F4F">
        <w:rPr>
          <w:rFonts w:ascii="Times New Roman" w:eastAsia="Arial" w:hAnsi="Times New Roman" w:cs="Times New Roman"/>
          <w:sz w:val="23"/>
          <w:szCs w:val="24"/>
        </w:rPr>
        <w:t> </w:t>
      </w:r>
      <w:r w:rsidRPr="00B63F4F">
        <w:rPr>
          <w:rFonts w:ascii="Times New Roman" w:eastAsia="Arial" w:hAnsi="Times New Roman" w:cs="Times New Roman"/>
          <w:sz w:val="23"/>
          <w:szCs w:val="24"/>
        </w:rPr>
        <w:t>min)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Deus não permitirá que toda a humanidade seja aniquilada.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O propósito dele é um Paraíso terrestre habitado por humanos perfeitos.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Todos os que não estiverem do lado de Jeová perecerão no “dia de Jeová” que se aproxima rapidamente.</w:t>
      </w:r>
    </w:p>
    <w:p w:rsidR="006262CA" w:rsidRPr="00B63F4F" w:rsidRDefault="00B63F4F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T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>odos estão recebendo a oportunidade de escapar.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425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Acate as advertências e os conselhos da Bíblia e prepare-se para escapar do fim deste sistema.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 xml:space="preserve">Se agir agora com fé em Jeová, poderá ter um futuro brilhante junto com os que escaparão do destino deste mundo. (Sal 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37:</w:t>
      </w:r>
      <w:proofErr w:type="gramEnd"/>
      <w:r w:rsidR="00B63F4F">
        <w:rPr>
          <w:rFonts w:ascii="Times New Roman" w:eastAsia="Arial" w:hAnsi="Times New Roman" w:cs="Times New Roman"/>
          <w:sz w:val="23"/>
          <w:szCs w:val="24"/>
        </w:rPr>
        <w:t>​</w:t>
      </w:r>
      <w:r w:rsidRPr="00B63F4F">
        <w:rPr>
          <w:rFonts w:ascii="Times New Roman" w:eastAsia="Arial" w:hAnsi="Times New Roman" w:cs="Times New Roman"/>
          <w:sz w:val="23"/>
          <w:szCs w:val="24"/>
        </w:rPr>
        <w:t>37-40)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(Apegue-se à matéria esboçada e observe o tempo indicado para cada se</w:t>
      </w:r>
      <w:bookmarkStart w:id="0" w:name="_GoBack"/>
      <w:bookmarkEnd w:id="0"/>
      <w:r w:rsidRPr="00B63F4F">
        <w:rPr>
          <w:rFonts w:ascii="Times New Roman" w:eastAsia="Arial" w:hAnsi="Times New Roman" w:cs="Times New Roman"/>
          <w:sz w:val="23"/>
          <w:szCs w:val="24"/>
        </w:rPr>
        <w:t>ção. Não é necessário ler todos os textos citados. Não é necessário citar a matéria entre parênteses.</w:t>
      </w:r>
      <w:proofErr w:type="gramStart"/>
      <w:r w:rsidRPr="00B63F4F">
        <w:rPr>
          <w:rFonts w:ascii="Times New Roman" w:eastAsia="Arial" w:hAnsi="Times New Roman" w:cs="Times New Roman"/>
          <w:sz w:val="23"/>
          <w:szCs w:val="24"/>
        </w:rPr>
        <w:t>)</w:t>
      </w:r>
      <w:proofErr w:type="gramEnd"/>
    </w:p>
    <w:p w:rsidR="00D8475A" w:rsidRDefault="00D8475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p w:rsidR="005E225B" w:rsidRPr="00B63F4F" w:rsidRDefault="006262CA" w:rsidP="005E225B">
      <w:pPr>
        <w:widowControl w:val="0"/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N.</w:t>
      </w:r>
      <w:r w:rsidR="00B63F4F" w:rsidRPr="00B63F4F">
        <w:rPr>
          <w:rFonts w:ascii="Times New Roman" w:eastAsia="Arial" w:hAnsi="Times New Roman" w:cs="Times New Roman"/>
          <w:sz w:val="23"/>
          <w:szCs w:val="24"/>
        </w:rPr>
        <w:t>°</w:t>
      </w:r>
      <w:r w:rsidRPr="00B63F4F">
        <w:rPr>
          <w:rFonts w:ascii="Times New Roman" w:eastAsia="Arial" w:hAnsi="Times New Roman" w:cs="Times New Roman"/>
          <w:sz w:val="23"/>
          <w:szCs w:val="24"/>
        </w:rPr>
        <w:t xml:space="preserve"> 84-T</w:t>
      </w:r>
      <w:r w:rsidR="00B63F4F">
        <w:rPr>
          <w:rFonts w:ascii="Times New Roman" w:eastAsia="Arial" w:hAnsi="Times New Roman" w:cs="Times New Roman"/>
          <w:sz w:val="23"/>
          <w:szCs w:val="24"/>
        </w:rPr>
        <w:t> </w:t>
      </w:r>
      <w:r w:rsidRPr="00B63F4F">
        <w:rPr>
          <w:rFonts w:ascii="Times New Roman" w:eastAsia="Arial" w:hAnsi="Times New Roman" w:cs="Times New Roman"/>
          <w:sz w:val="23"/>
          <w:szCs w:val="24"/>
        </w:rPr>
        <w:t>11/03</w:t>
      </w:r>
      <w:r w:rsidR="005E225B" w:rsidRPr="005E225B">
        <w:rPr>
          <w:rFonts w:ascii="Times New Roman" w:eastAsia="Arial" w:hAnsi="Times New Roman" w:cs="Times New Roman"/>
          <w:sz w:val="23"/>
          <w:szCs w:val="24"/>
        </w:rPr>
        <w:t xml:space="preserve"> </w:t>
      </w:r>
      <w:r w:rsidR="005E225B">
        <w:rPr>
          <w:rFonts w:ascii="Times New Roman" w:eastAsia="Arial" w:hAnsi="Times New Roman" w:cs="Times New Roman"/>
          <w:sz w:val="23"/>
          <w:szCs w:val="24"/>
        </w:rPr>
        <w:tab/>
      </w:r>
      <w:r w:rsidR="005E225B" w:rsidRPr="00B63F4F">
        <w:rPr>
          <w:rFonts w:ascii="Times New Roman" w:eastAsia="Arial" w:hAnsi="Times New Roman" w:cs="Times New Roman"/>
          <w:sz w:val="23"/>
          <w:szCs w:val="24"/>
        </w:rPr>
        <w:t>A SER ABRANGIDO EM 45 MINUTOS</w:t>
      </w:r>
    </w:p>
    <w:p w:rsidR="006262CA" w:rsidRPr="00B63F4F" w:rsidRDefault="00B63F4F" w:rsidP="00B63F4F">
      <w:pPr>
        <w:widowControl w:val="0"/>
        <w:tabs>
          <w:tab w:val="right" w:pos="10488"/>
        </w:tabs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  <w:r w:rsidRPr="00B63F4F">
        <w:rPr>
          <w:rFonts w:ascii="Times New Roman" w:eastAsia="Arial" w:hAnsi="Times New Roman" w:cs="Times New Roman"/>
          <w:sz w:val="23"/>
          <w:szCs w:val="24"/>
        </w:rPr>
        <w:t>©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 1995 Watch Tower Bible and Tract Society of Pennsylvania e</w:t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br/>
        <w:t>Associação Torre de Vigia de Bíblias e Tratados</w:t>
      </w:r>
      <w:r>
        <w:rPr>
          <w:rFonts w:ascii="Times New Roman" w:eastAsia="Arial" w:hAnsi="Times New Roman" w:cs="Times New Roman"/>
          <w:sz w:val="23"/>
          <w:szCs w:val="24"/>
        </w:rPr>
        <w:tab/>
      </w:r>
      <w:r w:rsidR="006262CA" w:rsidRPr="00B63F4F">
        <w:rPr>
          <w:rFonts w:ascii="Times New Roman" w:eastAsia="Arial" w:hAnsi="Times New Roman" w:cs="Times New Roman"/>
          <w:sz w:val="23"/>
          <w:szCs w:val="24"/>
        </w:rPr>
        <w:t xml:space="preserve"> Todos os direitos reservados</w:t>
      </w:r>
    </w:p>
    <w:p w:rsidR="006262CA" w:rsidRPr="00B63F4F" w:rsidRDefault="006262CA" w:rsidP="00B63F4F">
      <w:pPr>
        <w:widowControl w:val="0"/>
        <w:autoSpaceDE w:val="0"/>
        <w:autoSpaceDN w:val="0"/>
        <w:adjustRightInd w:val="0"/>
        <w:spacing w:before="60" w:after="0" w:line="240" w:lineRule="auto"/>
        <w:ind w:left="142" w:hanging="142"/>
        <w:rPr>
          <w:rFonts w:ascii="Times New Roman" w:eastAsia="Arial" w:hAnsi="Times New Roman" w:cs="Times New Roman"/>
          <w:sz w:val="23"/>
          <w:szCs w:val="24"/>
        </w:rPr>
      </w:pPr>
    </w:p>
    <w:sectPr w:rsidR="006262CA" w:rsidRPr="00B63F4F" w:rsidSect="00B63F4F">
      <w:pgSz w:w="11906" w:h="168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283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CA"/>
    <w:rsid w:val="003A4B64"/>
    <w:rsid w:val="005E225B"/>
    <w:rsid w:val="006262CA"/>
    <w:rsid w:val="00B63F4F"/>
    <w:rsid w:val="00D8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PT_084-T</dc:title>
  <dc:subject/>
  <dc:creator>Watch Tower Bible and Tract Society of Pennsylvania e Associação Torre de Vigia de Bíblias e Tratados</dc:creator>
  <cp:keywords/>
  <dc:description/>
  <cp:revision>5</cp:revision>
  <dcterms:created xsi:type="dcterms:W3CDTF">2013-09-20T17:45:00Z</dcterms:created>
  <dcterms:modified xsi:type="dcterms:W3CDTF">2014-01-21T16:26:00Z</dcterms:modified>
</cp:coreProperties>
</file>