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giáo-trình-miền-iii-sáng-tạo-nội-dung-số"/>
    <w:p>
      <w:pPr>
        <w:pStyle w:val="Heading1"/>
      </w:pPr>
      <w:r>
        <w:t xml:space="preserve">GIÁO TRÌNH MIỀN III: SÁNG TẠO NỘI DUNG SỐ</w:t>
      </w:r>
    </w:p>
    <w:bookmarkStart w:id="20" w:name="X2a09b120d73ed6c7e5d5c0e003799151f6b5d29"/>
    <w:p>
      <w:pPr>
        <w:pStyle w:val="Heading3"/>
      </w:pPr>
      <w:r>
        <w:t xml:space="preserve">Khung năng lực số cho người học (Thông tư 02/2025/TT-BGDĐT) — Bộ 3 khóa: Cơ bản, Trung cấp, Nâng cao</w:t>
      </w:r>
    </w:p>
    <w:p>
      <w:r>
        <w:pict>
          <v:rect style="width:0;height:1.5pt" o:hralign="center" o:hrstd="t" o:hr="t"/>
        </w:pict>
      </w:r>
    </w:p>
    <w:bookmarkEnd w:id="20"/>
    <w:bookmarkEnd w:id="21"/>
    <w:bookmarkStart w:id="47" w:name="khóa-m3-f-tạo-lập-nội-dung-số-cơ-bản"/>
    <w:p>
      <w:pPr>
        <w:pStyle w:val="Heading1"/>
      </w:pPr>
      <w:r>
        <w:t xml:space="preserve">KHÓA M3-F — TẠO LẬP NỘI DUNG SỐ CƠ BẢN</w:t>
      </w:r>
    </w:p>
    <w:p>
      <w:pPr>
        <w:pStyle w:val="FirstParagraph"/>
      </w:pPr>
      <w:r>
        <w:rPr>
          <w:iCs/>
          <w:i/>
        </w:rPr>
        <w:t xml:space="preserve">Mức Cơ bản (Bậc 1–2) · 4 module · 8 giờ</w:t>
      </w:r>
    </w:p>
    <w:p>
      <w:pPr>
        <w:pStyle w:val="BodyText"/>
      </w:pPr>
      <w:r>
        <w:t xml:space="preserve">Khóa học này giúp bạn tạo được tài liệu công việc cơ bản, chỉnh sửa nội dung có sẵn, hiểu nguyên tắc bản quyền tối thiểu, và làm quen với tư duy sắp xếp công việc theo logic từng bước.</w:t>
      </w:r>
    </w:p>
    <w:p>
      <w:r>
        <w:pict>
          <v:rect style="width:0;height:1.5pt" o:hralign="center" o:hrstd="t" o:hr="t"/>
        </w:pict>
      </w:r>
    </w:p>
    <w:bookmarkStart w:id="27" w:name="module-1-tạo-tài-liệu-công-việc-cơ-bản"/>
    <w:p>
      <w:pPr>
        <w:pStyle w:val="Heading2"/>
      </w:pPr>
      <w:r>
        <w:t xml:space="preserve">MODULE 1 — Tạo tài liệu công việc cơ bản</w:t>
      </w:r>
    </w:p>
    <w:p>
      <w:pPr>
        <w:pStyle w:val="FirstParagraph"/>
      </w:pPr>
      <w:r>
        <w:rPr>
          <w:iCs/>
          <w:i/>
        </w:rPr>
        <w:t xml:space="preserve">Năng lực 3.1 · Mức 1–2</w:t>
      </w:r>
    </w:p>
    <w:bookmarkStart w:id="22" w:name="mục-tiêu-học-tập"/>
    <w:p>
      <w:pPr>
        <w:pStyle w:val="Heading3"/>
      </w:pPr>
      <w:r>
        <w:t xml:space="preserve">Mục tiêu học tập</w:t>
      </w:r>
    </w:p>
    <w:p>
      <w:pPr>
        <w:numPr>
          <w:ilvl w:val="0"/>
          <w:numId w:val="1001"/>
        </w:numPr>
        <w:pStyle w:val="Compact"/>
      </w:pPr>
      <w:r>
        <w:t xml:space="preserve">Xác định được các cách tạo và chỉnh sửa nội dung đơn giản ở các định dạng đơn giản</w:t>
      </w:r>
    </w:p>
    <w:p>
      <w:pPr>
        <w:numPr>
          <w:ilvl w:val="0"/>
          <w:numId w:val="1001"/>
        </w:numPr>
        <w:pStyle w:val="Compact"/>
      </w:pPr>
      <w:r>
        <w:t xml:space="preserve">Chọn được cách thể hiện bản thân thông qua việc tạo ra các phương tiện số đơn giản</w:t>
      </w:r>
    </w:p>
    <w:bookmarkEnd w:id="22"/>
    <w:bookmarkStart w:id="23" w:name="định-nghĩa"/>
    <w:p>
      <w:pPr>
        <w:pStyle w:val="Heading3"/>
      </w:pPr>
      <w:r>
        <w:t xml:space="preserve">Định nghĩa</w:t>
      </w:r>
    </w:p>
    <w:p>
      <w:pPr>
        <w:numPr>
          <w:ilvl w:val="0"/>
          <w:numId w:val="1002"/>
        </w:numPr>
        <w:pStyle w:val="Compact"/>
      </w:pPr>
      <w:r>
        <w:rPr>
          <w:bCs/>
          <w:b/>
        </w:rPr>
        <w:t xml:space="preserve">Nội dung số</w:t>
      </w:r>
      <w:r>
        <w:t xml:space="preserve"> </w:t>
      </w:r>
      <w:r>
        <w:t xml:space="preserve">(Điều 2, TT 02/2025/TT-BGDĐT): nội dung tồn tại dưới dạng dữ liệu số được mã hóa ở định dạng kỹ thuật số có thể đọc được và có thể được tạo, xem, phân phối, sửa đổi và lưu trữ bằng máy tính và công nghệ kỹ thuật số</w:t>
      </w:r>
    </w:p>
    <w:p>
      <w:pPr>
        <w:numPr>
          <w:ilvl w:val="0"/>
          <w:numId w:val="1002"/>
        </w:numPr>
        <w:pStyle w:val="Compact"/>
      </w:pPr>
      <w:r>
        <w:rPr>
          <w:bCs/>
          <w:b/>
        </w:rPr>
        <w:t xml:space="preserve">Định dạng văn bản:</w:t>
      </w:r>
      <w:r>
        <w:t xml:space="preserve"> </w:t>
      </w:r>
      <w:r>
        <w:t xml:space="preserve">cách trình bày chữ (tiêu đề, đoạn, danh sách, in đậm) giúp người đọc dễ theo dõi nội dung</w:t>
      </w:r>
    </w:p>
    <w:p>
      <w:pPr>
        <w:numPr>
          <w:ilvl w:val="0"/>
          <w:numId w:val="1002"/>
        </w:numPr>
        <w:pStyle w:val="Compact"/>
      </w:pPr>
      <w:r>
        <w:rPr>
          <w:bCs/>
          <w:b/>
        </w:rPr>
        <w:t xml:space="preserve">Ô, hàng, cột:</w:t>
      </w:r>
      <w:r>
        <w:t xml:space="preserve"> </w:t>
      </w:r>
      <w:r>
        <w:t xml:space="preserve">đơn vị cơ bản trong bảng tính — ô là giao điểm của một hàng và một cột</w:t>
      </w:r>
    </w:p>
    <w:bookmarkEnd w:id="23"/>
    <w:bookmarkStart w:id="24" w:name="nội-dung"/>
    <w:p>
      <w:pPr>
        <w:pStyle w:val="Heading3"/>
      </w:pPr>
      <w:r>
        <w:t xml:space="preserve">Nội dung</w:t>
      </w:r>
    </w:p>
    <w:p>
      <w:pPr>
        <w:pStyle w:val="FirstParagraph"/>
      </w:pPr>
      <w:r>
        <w:t xml:space="preserve">Phát triển nội dung số nghĩa là tạo và chỉnh sửa được nội dung số ở các định dạng khác nhau. Định dạng văn bản cơ bản gồm tiêu đề, đoạn, danh sách, in đậm. Bảng tính tổ chức dữ liệu theo ô, hàng và cột. Trình chiếu nên tuân theo nguyên tắc đơn giản: mỗi slide truyền tải một ý chính.</w:t>
      </w:r>
    </w:p>
    <w:p>
      <w:pPr>
        <w:pStyle w:val="BodyText"/>
      </w:pPr>
      <w:r>
        <w:t xml:space="preserve">Khi chọn định dạng, cần dựa vào mục đích sử dụng: báo cáo chi tiết dùng văn bản, số liệu cần tính toán dùng bảng tính, thuyết trình dùng trình chiếu. Khi cần gửi tài liệu để người khác không chỉnh sửa được, nên xuất ra định dạng PDF — đây chính là ví dụ cụ thể của khái niệm nội dung số: nội dung tồn tại dưới dạng dữ liệu được mã hóa, có thể tạo, xem, phân phối, sửa đổi và lưu trữ bằng máy tính.</w:t>
      </w:r>
    </w:p>
    <w:bookmarkEnd w:id="24"/>
    <w:bookmarkStart w:id="25" w:name="bài-thực-hành"/>
    <w:p>
      <w:pPr>
        <w:pStyle w:val="Heading3"/>
      </w:pPr>
      <w:r>
        <w:t xml:space="preserve">Bài thực hành</w:t>
      </w:r>
    </w:p>
    <w:p>
      <w:pPr>
        <w:pStyle w:val="FirstParagraph"/>
      </w:pPr>
      <w:r>
        <w:t xml:space="preserve">Tạo ba tài liệu cho cùng một nội dung công việc: một văn bản, một bảng tính, một trình chiếu — và giải thích khi nào dùng loại nào.</w:t>
      </w:r>
    </w:p>
    <w:p>
      <w:pPr>
        <w:pStyle w:val="BodyText"/>
      </w:pPr>
      <w:r>
        <w:rPr>
          <w:bCs/>
          <w:b/>
        </w:rPr>
        <w:t xml:space="preserve">Sản phẩm nộp:</w:t>
      </w:r>
      <w:r>
        <w:t xml:space="preserve"> </w:t>
      </w:r>
      <w:r>
        <w:t xml:space="preserve">3 tệp kèm giải thích lựa chọn định dạng.</w:t>
      </w:r>
    </w:p>
    <w:bookmarkEnd w:id="25"/>
    <w:bookmarkStart w:id="26" w:name="câu-hỏi-ôn-tập"/>
    <w:p>
      <w:pPr>
        <w:pStyle w:val="Heading3"/>
      </w:pPr>
      <w:r>
        <w:t xml:space="preserve">Câu hỏi ôn tập</w:t>
      </w:r>
    </w:p>
    <w:p>
      <w:pPr>
        <w:pStyle w:val="FirstParagraph"/>
      </w:pPr>
      <w:r>
        <w:rPr>
          <w:bCs/>
          <w:b/>
        </w:rPr>
        <w:t xml:space="preserve">1.</w:t>
      </w:r>
      <w:r>
        <w:t xml:space="preserve"> </w:t>
      </w:r>
      <w:r>
        <w:t xml:space="preserve">Khi cần trình bày số liệu để tính toán, nên dùng định dạng nào?</w:t>
      </w:r>
      <w:r>
        <w:t xml:space="preserve"> </w:t>
      </w:r>
      <w:r>
        <w:t xml:space="preserve">A. Văn bản B. Bảng tính C. Trình chiếu D. Hình ảnh</w:t>
      </w:r>
      <w:r>
        <w:t xml:space="preserve"> </w:t>
      </w:r>
      <w:r>
        <w:rPr>
          <w:iCs/>
          <w:i/>
        </w:rPr>
        <w:t xml:space="preserve">Đáp án: B — Bảng tính hỗ trợ tính toán và tổ chức dữ liệu theo ô, hàng, cột.</w:t>
      </w:r>
    </w:p>
    <w:p>
      <w:pPr>
        <w:pStyle w:val="BodyText"/>
      </w:pPr>
      <w:r>
        <w:rPr>
          <w:bCs/>
          <w:b/>
        </w:rPr>
        <w:t xml:space="preserve">2.</w:t>
      </w:r>
      <w:r>
        <w:t xml:space="preserve"> </w:t>
      </w:r>
      <w:r>
        <w:t xml:space="preserve">Một slide trình chiếu hiệu quả nên có đặc điểm gì?</w:t>
      </w:r>
      <w:r>
        <w:t xml:space="preserve"> </w:t>
      </w:r>
      <w:r>
        <w:t xml:space="preserve">A. Càng nhiều chữ càng tốt B. Mỗi slide truyền tải một ý chính, chữ đủ lớn C. Dùng nhiều màu sắc sặc sỡ D. Không cần hình ảnh minh họa</w:t>
      </w:r>
      <w:r>
        <w:t xml:space="preserve"> </w:t>
      </w:r>
      <w:r>
        <w:rPr>
          <w:iCs/>
          <w:i/>
        </w:rPr>
        <w:t xml:space="preserve">Đáp án: B — Slide đơn giản, tập trung một ý chính giúp người xem dễ tiếp thu.</w:t>
      </w:r>
    </w:p>
    <w:p>
      <w:pPr>
        <w:pStyle w:val="BodyText"/>
      </w:pPr>
      <w:r>
        <w:rPr>
          <w:bCs/>
          <w:b/>
        </w:rPr>
        <w:t xml:space="preserve">3.</w:t>
      </w:r>
      <w:r>
        <w:t xml:space="preserve"> </w:t>
      </w:r>
      <w:r>
        <w:t xml:space="preserve">Vì sao nên xuất tài liệu ra PDF trước khi gửi cho người khác?</w:t>
      </w:r>
      <w:r>
        <w:t xml:space="preserve"> </w:t>
      </w:r>
      <w:r>
        <w:t xml:space="preserve">A. Để giảm dung lượng B. Để người nhận không chỉnh sửa được nội dung C. Để tăng tốc độ tải D. Không có lý do cụ thể</w:t>
      </w:r>
      <w:r>
        <w:t xml:space="preserve"> </w:t>
      </w:r>
      <w:r>
        <w:rPr>
          <w:iCs/>
          <w:i/>
        </w:rPr>
        <w:t xml:space="preserve">Đáp án: B — PDF cố định định dạng, tránh nội dung bị chỉnh sửa ngoài ý muốn.</w:t>
      </w:r>
    </w:p>
    <w:p>
      <w:pPr>
        <w:pStyle w:val="BodyText"/>
      </w:pPr>
      <w:r>
        <w:rPr>
          <w:bCs/>
          <w:b/>
        </w:rPr>
        <w:t xml:space="preserve">4.</w:t>
      </w:r>
      <w:r>
        <w:t xml:space="preserve"> </w:t>
      </w:r>
      <w:r>
        <w:t xml:space="preserve">Trong bảng tính, mỗi hàng thường đại diện cho điều gì?</w:t>
      </w:r>
      <w:r>
        <w:t xml:space="preserve"> </w:t>
      </w:r>
      <w:r>
        <w:t xml:space="preserve">A. Một thuộc tính B. Một bản ghi (ví dụ một khách hàng) C. Một công thức D. Không có ý nghĩa cụ thể</w:t>
      </w:r>
      <w:r>
        <w:t xml:space="preserve"> </w:t>
      </w:r>
      <w:r>
        <w:rPr>
          <w:iCs/>
          <w:i/>
        </w:rPr>
        <w:t xml:space="preserve">Đáp án: B — Hàng thường thể hiện một bản ghi, cột thể hiện thuộc tính.</w:t>
      </w:r>
    </w:p>
    <w:p>
      <w:pPr>
        <w:pStyle w:val="BodyText"/>
      </w:pPr>
      <w:r>
        <w:rPr>
          <w:bCs/>
          <w:b/>
        </w:rPr>
        <w:t xml:space="preserve">5.</w:t>
      </w:r>
      <w:r>
        <w:t xml:space="preserve"> </w:t>
      </w:r>
      <w:r>
        <w:t xml:space="preserve">In đậm trong văn bản nên dùng khi nào?</w:t>
      </w:r>
      <w:r>
        <w:t xml:space="preserve"> </w:t>
      </w:r>
      <w:r>
        <w:t xml:space="preserve">A. Cho toàn bộ đoạn văn B. Để nhấn mạnh từ khóa quan trọng, không lạm dụng C. Không bao giờ nên dùng D. Chỉ dùng cho tiêu đề</w:t>
      </w:r>
      <w:r>
        <w:t xml:space="preserve"> </w:t>
      </w:r>
      <w:r>
        <w:rPr>
          <w:iCs/>
          <w:i/>
        </w:rPr>
        <w:t xml:space="preserve">Đáp án: B — In đậm hiệu quả nhất khi dùng có chọn lọc để nhấn mạnh.</w:t>
      </w:r>
    </w:p>
    <w:p>
      <w:r>
        <w:pict>
          <v:rect style="width:0;height:1.5pt" o:hralign="center" o:hrstd="t" o:hr="t"/>
        </w:pict>
      </w:r>
    </w:p>
    <w:bookmarkEnd w:id="26"/>
    <w:bookmarkEnd w:id="27"/>
    <w:bookmarkStart w:id="33" w:name="X23b33ac1ff23e6232f179ff4ea120c726bec2c2"/>
    <w:p>
      <w:pPr>
        <w:pStyle w:val="Heading2"/>
      </w:pPr>
      <w:r>
        <w:t xml:space="preserve">MODULE 2 — Chỉnh sửa và tái sử dụng nội dung</w:t>
      </w:r>
    </w:p>
    <w:p>
      <w:pPr>
        <w:pStyle w:val="FirstParagraph"/>
      </w:pPr>
      <w:r>
        <w:rPr>
          <w:iCs/>
          <w:i/>
        </w:rPr>
        <w:t xml:space="preserve">Năng lực 3.2 · Mức 1–2</w:t>
      </w:r>
    </w:p>
    <w:bookmarkStart w:id="28" w:name="mục-tiêu-học-tập-1"/>
    <w:p>
      <w:pPr>
        <w:pStyle w:val="Heading3"/>
      </w:pPr>
      <w:r>
        <w:t xml:space="preserve">Mục tiêu học tập</w:t>
      </w:r>
    </w:p>
    <w:p>
      <w:pPr>
        <w:numPr>
          <w:ilvl w:val="0"/>
          <w:numId w:val="1003"/>
        </w:numPr>
        <w:pStyle w:val="Compact"/>
      </w:pPr>
      <w:r>
        <w:t xml:space="preserve">Chọn được các cách sửa đổi, tinh chỉnh, cải thiện và tích hợp các mục đơn giản có nội dung và thông tin mới để tạo ra những nội dung và thông tin mới và độc đáo</w:t>
      </w:r>
    </w:p>
    <w:bookmarkEnd w:id="28"/>
    <w:bookmarkStart w:id="29" w:name="định-nghĩa-1"/>
    <w:p>
      <w:pPr>
        <w:pStyle w:val="Heading3"/>
      </w:pPr>
      <w:r>
        <w:t xml:space="preserve">Định nghĩa</w:t>
      </w:r>
    </w:p>
    <w:p>
      <w:pPr>
        <w:numPr>
          <w:ilvl w:val="0"/>
          <w:numId w:val="1004"/>
        </w:numPr>
        <w:pStyle w:val="Compact"/>
      </w:pPr>
      <w:r>
        <w:rPr>
          <w:bCs/>
          <w:b/>
        </w:rPr>
        <w:t xml:space="preserve">Tri thức</w:t>
      </w:r>
      <w:r>
        <w:t xml:space="preserve"> </w:t>
      </w:r>
      <w:r>
        <w:t xml:space="preserve">(Điều 2, TT 02/2025/TT-BGDĐT): sự hiểu biết, nhận thức và kinh nghiệm được tích lũy qua quá trình học hỏi, nghiên cứu và trải nghiệm</w:t>
      </w:r>
    </w:p>
    <w:p>
      <w:pPr>
        <w:numPr>
          <w:ilvl w:val="0"/>
          <w:numId w:val="1004"/>
        </w:numPr>
        <w:pStyle w:val="Compact"/>
      </w:pPr>
      <w:r>
        <w:rPr>
          <w:bCs/>
          <w:b/>
        </w:rPr>
        <w:t xml:space="preserve">Dán giữ định dạng:</w:t>
      </w:r>
      <w:r>
        <w:t xml:space="preserve"> </w:t>
      </w:r>
      <w:r>
        <w:t xml:space="preserve">sao chép nội dung và giữ nguyên kiểu chữ, màu sắc gốc</w:t>
      </w:r>
    </w:p>
    <w:p>
      <w:pPr>
        <w:numPr>
          <w:ilvl w:val="0"/>
          <w:numId w:val="1004"/>
        </w:numPr>
        <w:pStyle w:val="Compact"/>
      </w:pPr>
      <w:r>
        <w:rPr>
          <w:bCs/>
          <w:b/>
        </w:rPr>
        <w:t xml:space="preserve">Dán văn bản thuần:</w:t>
      </w:r>
      <w:r>
        <w:t xml:space="preserve"> </w:t>
      </w:r>
      <w:r>
        <w:t xml:space="preserve">sao chép chỉ lấy nội dung chữ, bỏ toàn bộ định dạng gốc</w:t>
      </w:r>
    </w:p>
    <w:p>
      <w:pPr>
        <w:numPr>
          <w:ilvl w:val="0"/>
          <w:numId w:val="1004"/>
        </w:numPr>
        <w:pStyle w:val="Compact"/>
      </w:pPr>
      <w:r>
        <w:rPr>
          <w:bCs/>
          <w:b/>
        </w:rPr>
        <w:t xml:space="preserve">Mẫu tài liệu (template):</w:t>
      </w:r>
      <w:r>
        <w:t xml:space="preserve"> </w:t>
      </w:r>
      <w:r>
        <w:t xml:space="preserve">tài liệu có sẵn cấu trúc và định dạng để tái sử dụng nhiều lần</w:t>
      </w:r>
    </w:p>
    <w:bookmarkEnd w:id="29"/>
    <w:bookmarkStart w:id="30" w:name="nội-dung-1"/>
    <w:p>
      <w:pPr>
        <w:pStyle w:val="Heading3"/>
      </w:pPr>
      <w:r>
        <w:t xml:space="preserve">Nội dung</w:t>
      </w:r>
    </w:p>
    <w:p>
      <w:pPr>
        <w:pStyle w:val="FirstParagraph"/>
      </w:pPr>
      <w:r>
        <w:t xml:space="preserve">Tích hợp và tạo lập lại nội dung số nghĩa là sửa đổi, tinh chỉnh nội dung có sẵn để tạo ra nội dung mới. Khi nhận một tài liệu từ người khác để chỉnh sửa, cần thao tác cẩn thận để không làm hỏng định dạng đã có.</w:t>
      </w:r>
    </w:p>
    <w:p>
      <w:pPr>
        <w:pStyle w:val="BodyText"/>
      </w:pPr>
      <w:r>
        <w:t xml:space="preserve">Khi sao chép nội dung từ nguồn khác, có hai lựa chọn: dán giữ định dạng hoặc dán văn bản thuần — dán văn bản thuần thường an toàn hơn khi muốn giữ tài liệu nhất quán. Mẫu tài liệu của doanh nghiệp giúp tiết kiệm thời gian và đảm bảo tính nhất quán. Trước khi gửi bất kỳ tài liệu nào, nên đọc lại toàn bộ một lượt để phát hiện lỗi.</w:t>
      </w:r>
    </w:p>
    <w:bookmarkEnd w:id="30"/>
    <w:bookmarkStart w:id="31" w:name="bài-thực-hành-1"/>
    <w:p>
      <w:pPr>
        <w:pStyle w:val="Heading3"/>
      </w:pPr>
      <w:r>
        <w:t xml:space="preserve">Bài thực hành</w:t>
      </w:r>
    </w:p>
    <w:p>
      <w:pPr>
        <w:pStyle w:val="FirstParagraph"/>
      </w:pPr>
      <w:r>
        <w:t xml:space="preserve">Nhận một tài liệu thô, chỉnh sửa theo mẫu của doanh nghiệp, chèn một bảng số liệu và một hình ảnh, rồi xuất PDF.</w:t>
      </w:r>
    </w:p>
    <w:p>
      <w:pPr>
        <w:pStyle w:val="BodyText"/>
      </w:pPr>
      <w:r>
        <w:rPr>
          <w:bCs/>
          <w:b/>
        </w:rPr>
        <w:t xml:space="preserve">Sản phẩm nộp:</w:t>
      </w:r>
      <w:r>
        <w:t xml:space="preserve"> </w:t>
      </w:r>
      <w:r>
        <w:t xml:space="preserve">Tài liệu hoàn chỉnh theo mẫu và bản PDF.</w:t>
      </w:r>
    </w:p>
    <w:bookmarkEnd w:id="31"/>
    <w:bookmarkStart w:id="32" w:name="câu-hỏi-ôn-tập-1"/>
    <w:p>
      <w:pPr>
        <w:pStyle w:val="Heading3"/>
      </w:pPr>
      <w:r>
        <w:t xml:space="preserve">Câu hỏi ôn tập</w:t>
      </w:r>
    </w:p>
    <w:p>
      <w:pPr>
        <w:pStyle w:val="FirstParagraph"/>
      </w:pPr>
      <w:r>
        <w:rPr>
          <w:bCs/>
          <w:b/>
        </w:rPr>
        <w:t xml:space="preserve">1.</w:t>
      </w:r>
      <w:r>
        <w:t xml:space="preserve"> </w:t>
      </w:r>
      <w:r>
        <w:t xml:space="preserve">Dán văn bản thuần khác dán giữ định dạng như thế nào?</w:t>
      </w:r>
      <w:r>
        <w:t xml:space="preserve"> </w:t>
      </w:r>
      <w:r>
        <w:t xml:space="preserve">A. Không có khác biệt B. Dán văn bản thuần bỏ định dạng gốc, dán giữ định dạng thì giữ nguyên C. Dán văn bản thuần nhanh hơn D. Dán giữ định dạng luôn tốt hơn</w:t>
      </w:r>
      <w:r>
        <w:t xml:space="preserve"> </w:t>
      </w:r>
      <w:r>
        <w:rPr>
          <w:iCs/>
          <w:i/>
        </w:rPr>
        <w:t xml:space="preserve">Đáp án: B — Đây là điểm khác biệt cốt lõi giữa hai cách dán.</w:t>
      </w:r>
    </w:p>
    <w:p>
      <w:pPr>
        <w:pStyle w:val="BodyText"/>
      </w:pPr>
      <w:r>
        <w:rPr>
          <w:bCs/>
          <w:b/>
        </w:rPr>
        <w:t xml:space="preserve">2.</w:t>
      </w:r>
      <w:r>
        <w:t xml:space="preserve"> </w:t>
      </w:r>
      <w:r>
        <w:t xml:space="preserve">Vì sao nên dùng mẫu tài liệu có sẵn của doanh nghiệp?</w:t>
      </w:r>
      <w:r>
        <w:t xml:space="preserve"> </w:t>
      </w:r>
      <w:r>
        <w:t xml:space="preserve">A. Không có lý do gì đặc biệt B. Tiết kiệm thời gian và đảm bảo tính nhất quán C. Chỉ để tuân thủ quy định D. Mẫu luôn đẹp hơn tự thiết kế</w:t>
      </w:r>
      <w:r>
        <w:t xml:space="preserve"> </w:t>
      </w:r>
      <w:r>
        <w:rPr>
          <w:iCs/>
          <w:i/>
        </w:rPr>
        <w:t xml:space="preserve">Đáp án: B — Mẫu có sẵn giúp tiết kiệm công sức và giữ hình ảnh chuyên nghiệp thống nhất.</w:t>
      </w:r>
    </w:p>
    <w:p>
      <w:pPr>
        <w:pStyle w:val="BodyText"/>
      </w:pPr>
      <w:r>
        <w:rPr>
          <w:bCs/>
          <w:b/>
        </w:rPr>
        <w:t xml:space="preserve">3.</w:t>
      </w:r>
      <w:r>
        <w:t xml:space="preserve"> </w:t>
      </w:r>
      <w:r>
        <w:t xml:space="preserve">Khi nào nên chọn dán văn bản thuần thay vì dán giữ định dạng?</w:t>
      </w:r>
      <w:r>
        <w:t xml:space="preserve"> </w:t>
      </w:r>
      <w:r>
        <w:t xml:space="preserve">A. Không bao giờ B. Khi muốn giữ tài liệu đích nhất quán về định dạng C. Khi cần giữ nguyên màu sắc gốc D. Không có sự khác biệt về khi nào nên dùng</w:t>
      </w:r>
      <w:r>
        <w:t xml:space="preserve"> </w:t>
      </w:r>
      <w:r>
        <w:rPr>
          <w:iCs/>
          <w:i/>
        </w:rPr>
        <w:t xml:space="preserve">Đáp án: B — Dán văn bản thuần giúp tránh xung đột định dạng với tài liệu đích.</w:t>
      </w:r>
    </w:p>
    <w:p>
      <w:pPr>
        <w:pStyle w:val="BodyText"/>
      </w:pPr>
      <w:r>
        <w:rPr>
          <w:bCs/>
          <w:b/>
        </w:rPr>
        <w:t xml:space="preserve">4.</w:t>
      </w:r>
      <w:r>
        <w:t xml:space="preserve"> </w:t>
      </w:r>
      <w:r>
        <w:t xml:space="preserve">Trước khi gửi tài liệu, bước cuối cùng nên làm là gì?</w:t>
      </w:r>
      <w:r>
        <w:t xml:space="preserve"> </w:t>
      </w:r>
      <w:r>
        <w:t xml:space="preserve">A. Không cần kiểm tra lại B. Đọc lại toàn bộ để phát hiện lỗi chính tả và định dạng C. Gửi ngay để tiết kiệm thời gian D. Chỉ cần kiểm tra tiêu đề</w:t>
      </w:r>
      <w:r>
        <w:t xml:space="preserve"> </w:t>
      </w:r>
      <w:r>
        <w:rPr>
          <w:iCs/>
          <w:i/>
        </w:rPr>
        <w:t xml:space="preserve">Đáp án: B — Rà soát lại giúp phát hiện lỗi trước khi tài liệu đến tay người nhận.</w:t>
      </w:r>
    </w:p>
    <w:p>
      <w:pPr>
        <w:pStyle w:val="BodyText"/>
      </w:pPr>
      <w:r>
        <w:rPr>
          <w:bCs/>
          <w:b/>
        </w:rPr>
        <w:t xml:space="preserve">5.</w:t>
      </w:r>
      <w:r>
        <w:t xml:space="preserve"> </w:t>
      </w:r>
      <w:r>
        <w:t xml:space="preserve">Khi chèn bảng số liệu từ bảng tính vào văn bản, cần chú ý điều gì?</w:t>
      </w:r>
      <w:r>
        <w:t xml:space="preserve"> </w:t>
      </w:r>
      <w:r>
        <w:t xml:space="preserve">A. Không cần chú ý gì đặc biệt B. Kiểm tra định dạng số và đơn vị hiển thị đúng C. Chỉ cần chèn càng nhanh càng tốt D. Luôn phải vẽ lại bảng thủ công</w:t>
      </w:r>
      <w:r>
        <w:t xml:space="preserve"> </w:t>
      </w:r>
      <w:r>
        <w:rPr>
          <w:iCs/>
          <w:i/>
        </w:rPr>
        <w:t xml:space="preserve">Đáp án: B — Định dạng số có thể thay đổi khi chuyển giữa các ứng dụng, cần kiểm tra lại.</w:t>
      </w:r>
    </w:p>
    <w:p>
      <w:r>
        <w:pict>
          <v:rect style="width:0;height:1.5pt" o:hralign="center" o:hrstd="t" o:hr="t"/>
        </w:pict>
      </w:r>
    </w:p>
    <w:bookmarkEnd w:id="32"/>
    <w:bookmarkEnd w:id="33"/>
    <w:bookmarkStart w:id="39" w:name="module-3-nguyên-tắc-bản-quyền-cơ-bản"/>
    <w:p>
      <w:pPr>
        <w:pStyle w:val="Heading2"/>
      </w:pPr>
      <w:r>
        <w:t xml:space="preserve">MODULE 3 — Nguyên tắc bản quyền cơ bản</w:t>
      </w:r>
    </w:p>
    <w:p>
      <w:pPr>
        <w:pStyle w:val="FirstParagraph"/>
      </w:pPr>
      <w:r>
        <w:rPr>
          <w:iCs/>
          <w:i/>
        </w:rPr>
        <w:t xml:space="preserve">Năng lực 3.3 · Mức 1–2</w:t>
      </w:r>
    </w:p>
    <w:bookmarkStart w:id="34" w:name="mục-tiêu-học-tập-2"/>
    <w:p>
      <w:pPr>
        <w:pStyle w:val="Heading3"/>
      </w:pPr>
      <w:r>
        <w:t xml:space="preserve">Mục tiêu học tập</w:t>
      </w:r>
    </w:p>
    <w:p>
      <w:pPr>
        <w:numPr>
          <w:ilvl w:val="0"/>
          <w:numId w:val="1005"/>
        </w:numPr>
        <w:pStyle w:val="Compact"/>
      </w:pPr>
      <w:r>
        <w:t xml:space="preserve">Xác định được các quy tắc đơn giản về bản quyền và giấy phép áp dụng cho dữ liệu, thông tin và nội dung số</w:t>
      </w:r>
    </w:p>
    <w:bookmarkEnd w:id="34"/>
    <w:bookmarkStart w:id="35" w:name="định-nghĩa-2"/>
    <w:p>
      <w:pPr>
        <w:pStyle w:val="Heading3"/>
      </w:pPr>
      <w:r>
        <w:t xml:space="preserve">Định nghĩa</w:t>
      </w:r>
    </w:p>
    <w:p>
      <w:pPr>
        <w:numPr>
          <w:ilvl w:val="0"/>
          <w:numId w:val="1006"/>
        </w:numPr>
        <w:pStyle w:val="Compact"/>
      </w:pPr>
      <w:r>
        <w:rPr>
          <w:bCs/>
          <w:b/>
        </w:rPr>
        <w:t xml:space="preserve">Bản quyền:</w:t>
      </w:r>
      <w:r>
        <w:t xml:space="preserve"> </w:t>
      </w:r>
      <w:r>
        <w:t xml:space="preserve">quyền pháp lý bảo vệ tác phẩm sáng tạo (hình ảnh, văn bản, âm nhạc) khỏi việc sử dụng trái phép</w:t>
      </w:r>
    </w:p>
    <w:p>
      <w:pPr>
        <w:numPr>
          <w:ilvl w:val="0"/>
          <w:numId w:val="1006"/>
        </w:numPr>
        <w:pStyle w:val="Compact"/>
      </w:pPr>
      <w:r>
        <w:rPr>
          <w:bCs/>
          <w:b/>
        </w:rPr>
        <w:t xml:space="preserve">Giấy phép sử dụng:</w:t>
      </w:r>
      <w:r>
        <w:t xml:space="preserve"> </w:t>
      </w:r>
      <w:r>
        <w:t xml:space="preserve">điều kiện mà chủ sở hữu tác phẩm cho phép người khác sử dụng tác phẩm của mình</w:t>
      </w:r>
    </w:p>
    <w:bookmarkEnd w:id="35"/>
    <w:bookmarkStart w:id="36" w:name="nội-dung-2"/>
    <w:p>
      <w:pPr>
        <w:pStyle w:val="Heading3"/>
      </w:pPr>
      <w:r>
        <w:t xml:space="preserve">Nội dung</w:t>
      </w:r>
    </w:p>
    <w:p>
      <w:pPr>
        <w:pStyle w:val="FirstParagraph"/>
      </w:pPr>
      <w:r>
        <w:t xml:space="preserve">Thực thi bản quyền và giấy phép nghĩa là hiểu được cách áp dụng bản quyền cho nội dung số. Bản quyền bảo vệ hầu hết các loại tác phẩm sáng tạo: hình ảnh, văn bản, âm nhạc, video. Một hiểu lầm phổ biến là nghĩ rằng bất cứ thứ gì tìm được trên mạng đều có thể tự do sử dụng.</w:t>
      </w:r>
    </w:p>
    <w:p>
      <w:pPr>
        <w:pStyle w:val="BodyText"/>
      </w:pPr>
      <w:r>
        <w:t xml:space="preserve">Nhiều nền tảng cung cấp hình ảnh, nhạc, phông chữ miễn phí nhưng đi kèm điều kiện sử dụng cụ thể. Khi sử dụng nội dung của người khác được phép, cần ghi nguồn đầy đủ theo yêu cầu của giấy phép.</w:t>
      </w:r>
    </w:p>
    <w:bookmarkEnd w:id="36"/>
    <w:bookmarkStart w:id="37" w:name="bài-thực-hành-2"/>
    <w:p>
      <w:pPr>
        <w:pStyle w:val="Heading3"/>
      </w:pPr>
      <w:r>
        <w:t xml:space="preserve">Bài thực hành</w:t>
      </w:r>
    </w:p>
    <w:p>
      <w:pPr>
        <w:pStyle w:val="FirstParagraph"/>
      </w:pPr>
      <w:r>
        <w:t xml:space="preserve">Tìm năm hình ảnh phù hợp cho một tài liệu công việc từ nguồn được phép sử dụng thương mại, ghi rõ giấy phép của từng hình.</w:t>
      </w:r>
    </w:p>
    <w:p>
      <w:pPr>
        <w:pStyle w:val="BodyText"/>
      </w:pPr>
      <w:r>
        <w:rPr>
          <w:bCs/>
          <w:b/>
        </w:rPr>
        <w:t xml:space="preserve">Sản phẩm nộp:</w:t>
      </w:r>
      <w:r>
        <w:t xml:space="preserve"> </w:t>
      </w:r>
      <w:r>
        <w:t xml:space="preserve">Bảng 5 hình ảnh kèm nguồn và loại giấy phép.</w:t>
      </w:r>
    </w:p>
    <w:bookmarkEnd w:id="37"/>
    <w:bookmarkStart w:id="38" w:name="câu-hỏi-ôn-tập-2"/>
    <w:p>
      <w:pPr>
        <w:pStyle w:val="Heading3"/>
      </w:pPr>
      <w:r>
        <w:t xml:space="preserve">Câu hỏi ôn tập</w:t>
      </w:r>
    </w:p>
    <w:p>
      <w:pPr>
        <w:pStyle w:val="FirstParagraph"/>
      </w:pPr>
      <w:r>
        <w:rPr>
          <w:bCs/>
          <w:b/>
        </w:rPr>
        <w:t xml:space="preserve">1.</w:t>
      </w:r>
      <w:r>
        <w:t xml:space="preserve"> </w:t>
      </w:r>
      <w:r>
        <w:t xml:space="preserve">Tìm được một hình ảnh trên mạng có nghĩa là được tự do sử dụng không?</w:t>
      </w:r>
      <w:r>
        <w:t xml:space="preserve"> </w:t>
      </w:r>
      <w:r>
        <w:t xml:space="preserve">A. Đúng, tìm được là được dùng B. Sai, cần kiểm tra điều kiện giấy phép trước khi sử dụng C. Chỉ đúng với hình ảnh cũ D. Chỉ đúng nếu không ghi tên tác giả</w:t>
      </w:r>
      <w:r>
        <w:t xml:space="preserve"> </w:t>
      </w:r>
      <w:r>
        <w:rPr>
          <w:iCs/>
          <w:i/>
        </w:rPr>
        <w:t xml:space="preserve">Đáp án: B — Tìm được không đồng nghĩa với việc được phép sử dụng, đặc biệt cho mục đích thương mại.</w:t>
      </w:r>
    </w:p>
    <w:p>
      <w:pPr>
        <w:pStyle w:val="BodyText"/>
      </w:pPr>
      <w:r>
        <w:rPr>
          <w:bCs/>
          <w:b/>
        </w:rPr>
        <w:t xml:space="preserve">2.</w:t>
      </w:r>
      <w:r>
        <w:t xml:space="preserve"> </w:t>
      </w:r>
      <w:r>
        <w:t xml:space="preserve">Khi sử dụng nội dung có giấy phép yêu cầu ghi nguồn, cần làm gì?</w:t>
      </w:r>
      <w:r>
        <w:t xml:space="preserve"> </w:t>
      </w:r>
      <w:r>
        <w:t xml:space="preserve">A. Không cần ghi gì cả B. Ghi tên tác giả và đường dẫn tới nguồn gốc theo yêu cầu giấy phép C. Chỉ cần ghi tên trang tải về D. Ghi nguồn là tùy chọn</w:t>
      </w:r>
      <w:r>
        <w:t xml:space="preserve"> </w:t>
      </w:r>
      <w:r>
        <w:rPr>
          <w:iCs/>
          <w:i/>
        </w:rPr>
        <w:t xml:space="preserve">Đáp án: B — Ghi nguồn đúng yêu cầu giấy phép là điều kiện bắt buộc để sử dụng hợp pháp.</w:t>
      </w:r>
    </w:p>
    <w:p>
      <w:pPr>
        <w:pStyle w:val="BodyText"/>
      </w:pPr>
      <w:r>
        <w:rPr>
          <w:bCs/>
          <w:b/>
        </w:rPr>
        <w:t xml:space="preserve">3.</w:t>
      </w:r>
      <w:r>
        <w:t xml:space="preserve"> </w:t>
      </w:r>
      <w:r>
        <w:t xml:space="preserve">Nội dung</w:t>
      </w:r>
      <w:r>
        <w:t xml:space="preserve"> </w:t>
      </w:r>
      <w:r>
        <w:t xml:space="preserve">“</w:t>
      </w:r>
      <w:r>
        <w:t xml:space="preserve">miễn phí</w:t>
      </w:r>
      <w:r>
        <w:t xml:space="preserve">”</w:t>
      </w:r>
      <w:r>
        <w:t xml:space="preserve"> </w:t>
      </w:r>
      <w:r>
        <w:t xml:space="preserve">trên mạng có luôn được dùng cho mục đích thương mại không?</w:t>
      </w:r>
      <w:r>
        <w:t xml:space="preserve"> </w:t>
      </w:r>
      <w:r>
        <w:t xml:space="preserve">A. Luôn được phép B. Không nhất thiết, cần đọc điều kiện giấy phép cụ thể C. Miễn phí nghĩa là không có điều kiện gì D. Chỉ áp dụng cho hình ảnh</w:t>
      </w:r>
      <w:r>
        <w:t xml:space="preserve"> </w:t>
      </w:r>
      <w:r>
        <w:rPr>
          <w:iCs/>
          <w:i/>
        </w:rPr>
        <w:t xml:space="preserve">Đáp án: B —</w:t>
      </w:r>
      <w:r>
        <w:rPr>
          <w:iCs/>
          <w:i/>
        </w:rPr>
        <w:t xml:space="preserve"> </w:t>
      </w:r>
      <w:r>
        <w:rPr>
          <w:iCs/>
          <w:i/>
        </w:rPr>
        <w:t xml:space="preserve">“</w:t>
      </w:r>
      <w:r>
        <w:rPr>
          <w:iCs/>
          <w:i/>
        </w:rPr>
        <w:t xml:space="preserve">Miễn phí</w:t>
      </w:r>
      <w:r>
        <w:rPr>
          <w:iCs/>
          <w:i/>
        </w:rPr>
        <w:t xml:space="preserve">”</w:t>
      </w:r>
      <w:r>
        <w:rPr>
          <w:iCs/>
          <w:i/>
        </w:rPr>
        <w:t xml:space="preserve"> </w:t>
      </w:r>
      <w:r>
        <w:rPr>
          <w:iCs/>
          <w:i/>
        </w:rPr>
        <w:t xml:space="preserve">có thể đi kèm điều kiện hạn chế mục đích sử dụng.</w:t>
      </w:r>
    </w:p>
    <w:p>
      <w:pPr>
        <w:pStyle w:val="BodyText"/>
      </w:pPr>
      <w:r>
        <w:rPr>
          <w:bCs/>
          <w:b/>
        </w:rPr>
        <w:t xml:space="preserve">4.</w:t>
      </w:r>
      <w:r>
        <w:t xml:space="preserve"> </w:t>
      </w:r>
      <w:r>
        <w:t xml:space="preserve">Bản quyền bảo vệ những loại tác phẩm nào?</w:t>
      </w:r>
      <w:r>
        <w:t xml:space="preserve"> </w:t>
      </w:r>
      <w:r>
        <w:t xml:space="preserve">A. Chỉ văn bản B. Hình ảnh, văn bản, âm nhạc, video, phông chữ thiết kế riêng C. Chỉ hình ảnh D. Chỉ nội dung có đăng ký chính thức</w:t>
      </w:r>
      <w:r>
        <w:t xml:space="preserve"> </w:t>
      </w:r>
      <w:r>
        <w:rPr>
          <w:iCs/>
          <w:i/>
        </w:rPr>
        <w:t xml:space="preserve">Đáp án: B — Bản quyền bảo vệ đa dạng các loại tác phẩm sáng tạo.</w:t>
      </w:r>
    </w:p>
    <w:p>
      <w:pPr>
        <w:pStyle w:val="BodyText"/>
      </w:pPr>
      <w:r>
        <w:rPr>
          <w:bCs/>
          <w:b/>
        </w:rPr>
        <w:t xml:space="preserve">5.</w:t>
      </w:r>
      <w:r>
        <w:t xml:space="preserve"> </w:t>
      </w:r>
      <w:r>
        <w:t xml:space="preserve">Vi phạm bản quyền vô ý có gây rủi ro không?</w:t>
      </w:r>
      <w:r>
        <w:t xml:space="preserve"> </w:t>
      </w:r>
      <w:r>
        <w:t xml:space="preserve">A. Không, chỉ vi phạm cố ý mới có rủi ro B. Có, vi phạm dù vô ý vẫn tạo ra rủi ro pháp lý và uy tín C. Chỉ có rủi ro với doanh nghiệp lớn D. Không có rủi ro thực tế</w:t>
      </w:r>
      <w:r>
        <w:t xml:space="preserve"> </w:t>
      </w:r>
      <w:r>
        <w:rPr>
          <w:iCs/>
          <w:i/>
        </w:rPr>
        <w:t xml:space="preserve">Đáp án: B — Rủi ro pháp lý tồn tại kể cả khi vi phạm không cố ý, do đó cần kiểm tra trước khi sử dụng.</w:t>
      </w:r>
    </w:p>
    <w:p>
      <w:r>
        <w:pict>
          <v:rect style="width:0;height:1.5pt" o:hralign="center" o:hrstd="t" o:hr="t"/>
        </w:pict>
      </w:r>
    </w:p>
    <w:bookmarkEnd w:id="38"/>
    <w:bookmarkEnd w:id="39"/>
    <w:bookmarkStart w:id="45" w:name="module-4-làm-quen-tư-duy-tính-toán"/>
    <w:p>
      <w:pPr>
        <w:pStyle w:val="Heading2"/>
      </w:pPr>
      <w:r>
        <w:t xml:space="preserve">MODULE 4 — Làm quen tư duy tính toán</w:t>
      </w:r>
    </w:p>
    <w:p>
      <w:pPr>
        <w:pStyle w:val="FirstParagraph"/>
      </w:pPr>
      <w:r>
        <w:rPr>
          <w:iCs/>
          <w:i/>
        </w:rPr>
        <w:t xml:space="preserve">Năng lực 3.4 · Mức 1–2</w:t>
      </w:r>
    </w:p>
    <w:bookmarkStart w:id="40" w:name="mục-tiêu-học-tập-3"/>
    <w:p>
      <w:pPr>
        <w:pStyle w:val="Heading3"/>
      </w:pPr>
      <w:r>
        <w:t xml:space="preserve">Mục tiêu học tập</w:t>
      </w:r>
    </w:p>
    <w:p>
      <w:pPr>
        <w:numPr>
          <w:ilvl w:val="0"/>
          <w:numId w:val="1007"/>
        </w:numPr>
        <w:pStyle w:val="Compact"/>
      </w:pPr>
      <w:r>
        <w:t xml:space="preserve">Liệt kê được các hướng dẫn đơn giản để hệ thống máy tính giải quyết một vấn đề đơn giản hoặc thực hiện một nhiệm vụ đơn giản</w:t>
      </w:r>
    </w:p>
    <w:bookmarkEnd w:id="40"/>
    <w:bookmarkStart w:id="41" w:name="định-nghĩa-3"/>
    <w:p>
      <w:pPr>
        <w:pStyle w:val="Heading3"/>
      </w:pPr>
      <w:r>
        <w:t xml:space="preserve">Định nghĩa</w:t>
      </w:r>
    </w:p>
    <w:p>
      <w:pPr>
        <w:numPr>
          <w:ilvl w:val="0"/>
          <w:numId w:val="1008"/>
        </w:numPr>
        <w:pStyle w:val="Compact"/>
      </w:pPr>
      <w:r>
        <w:rPr>
          <w:bCs/>
          <w:b/>
        </w:rPr>
        <w:t xml:space="preserve">Bước tuần tự:</w:t>
      </w:r>
      <w:r>
        <w:t xml:space="preserve"> </w:t>
      </w:r>
      <w:r>
        <w:t xml:space="preserve">các hành động được thực hiện theo thứ tự cố định để hoàn thành một công việc</w:t>
      </w:r>
    </w:p>
    <w:p>
      <w:pPr>
        <w:numPr>
          <w:ilvl w:val="0"/>
          <w:numId w:val="1008"/>
        </w:numPr>
        <w:pStyle w:val="Compact"/>
      </w:pPr>
      <w:r>
        <w:rPr>
          <w:bCs/>
          <w:b/>
        </w:rPr>
        <w:t xml:space="preserve">Điều kiện nếu-thì:</w:t>
      </w:r>
      <w:r>
        <w:t xml:space="preserve"> </w:t>
      </w:r>
      <w:r>
        <w:t xml:space="preserve">cấu trúc logic trong đó một hành động chỉ xảy ra khi một điều kiện cụ thể được thỏa mãn</w:t>
      </w:r>
    </w:p>
    <w:p>
      <w:pPr>
        <w:numPr>
          <w:ilvl w:val="0"/>
          <w:numId w:val="1008"/>
        </w:numPr>
        <w:pStyle w:val="Compact"/>
      </w:pPr>
      <w:r>
        <w:rPr>
          <w:bCs/>
          <w:b/>
        </w:rPr>
        <w:t xml:space="preserve">Công thức bảng tính:</w:t>
      </w:r>
      <w:r>
        <w:t xml:space="preserve"> </w:t>
      </w:r>
      <w:r>
        <w:t xml:space="preserve">biểu thức tính toán tự động dựa trên giá trị trong các ô</w:t>
      </w:r>
    </w:p>
    <w:bookmarkEnd w:id="41"/>
    <w:bookmarkStart w:id="42" w:name="nội-dung-3"/>
    <w:p>
      <w:pPr>
        <w:pStyle w:val="Heading3"/>
      </w:pPr>
      <w:r>
        <w:t xml:space="preserve">Nội dung</w:t>
      </w:r>
    </w:p>
    <w:p>
      <w:pPr>
        <w:pStyle w:val="FirstParagraph"/>
      </w:pPr>
      <w:r>
        <w:t xml:space="preserve">Lập trình ở mức cơ bản nghĩa là liệt kê được các hướng dẫn đơn giản cho hệ thống máy tính. Chia một công việc thành các bước tuần tự rõ ràng là nền tảng của tư duy này. Nhiều công việc có chứa điều kiện nếu-thì, ví dụ</w:t>
      </w:r>
      <w:r>
        <w:t xml:space="preserve"> </w:t>
      </w:r>
      <w:r>
        <w:t xml:space="preserve">“</w:t>
      </w:r>
      <w:r>
        <w:t xml:space="preserve">nếu đơn hàng trên 5 triệu thì áp dụng giảm giá 5%</w:t>
      </w:r>
      <w:r>
        <w:t xml:space="preserve">”</w:t>
      </w:r>
      <w:r>
        <w:t xml:space="preserve">.</w:t>
      </w:r>
    </w:p>
    <w:p>
      <w:pPr>
        <w:pStyle w:val="BodyText"/>
      </w:pPr>
      <w:r>
        <w:t xml:space="preserve">Công thức bảng tính cơ bản như tính tổng, tính trung bình, đếm số lượng giúp xử lý số liệu nhanh hơn. Một nguyên tắc quan trọng: máy tính cần chỉ dẫn chính xác tuyệt đối, không thể</w:t>
      </w:r>
      <w:r>
        <w:t xml:space="preserve"> </w:t>
      </w:r>
      <w:r>
        <w:t xml:space="preserve">“</w:t>
      </w:r>
      <w:r>
        <w:t xml:space="preserve">hiểu ý</w:t>
      </w:r>
      <w:r>
        <w:t xml:space="preserve">”</w:t>
      </w:r>
      <w:r>
        <w:t xml:space="preserve"> </w:t>
      </w:r>
      <w:r>
        <w:t xml:space="preserve">như con người.</w:t>
      </w:r>
    </w:p>
    <w:bookmarkEnd w:id="42"/>
    <w:bookmarkStart w:id="43" w:name="bài-thực-hành-3"/>
    <w:p>
      <w:pPr>
        <w:pStyle w:val="Heading3"/>
      </w:pPr>
      <w:r>
        <w:t xml:space="preserve">Bài thực hành</w:t>
      </w:r>
    </w:p>
    <w:p>
      <w:pPr>
        <w:pStyle w:val="FirstParagraph"/>
      </w:pPr>
      <w:r>
        <w:t xml:space="preserve">Viết ra quy trình một công việc hàng ngày của mình thành các bước rõ ràng, chỉ ra bước nào có điều kiện và bước nào lặp lại.</w:t>
      </w:r>
    </w:p>
    <w:p>
      <w:pPr>
        <w:pStyle w:val="BodyText"/>
      </w:pPr>
      <w:r>
        <w:rPr>
          <w:bCs/>
          <w:b/>
        </w:rPr>
        <w:t xml:space="preserve">Sản phẩm nộp:</w:t>
      </w:r>
      <w:r>
        <w:t xml:space="preserve"> </w:t>
      </w:r>
      <w:r>
        <w:t xml:space="preserve">Quy trình công việc dạng các bước, có đánh dấu điểm có thể tự động hóa.</w:t>
      </w:r>
    </w:p>
    <w:bookmarkEnd w:id="43"/>
    <w:bookmarkStart w:id="44" w:name="câu-hỏi-ôn-tập-3"/>
    <w:p>
      <w:pPr>
        <w:pStyle w:val="Heading3"/>
      </w:pPr>
      <w:r>
        <w:t xml:space="preserve">Câu hỏi ôn tập</w:t>
      </w:r>
    </w:p>
    <w:p>
      <w:pPr>
        <w:pStyle w:val="FirstParagraph"/>
      </w:pPr>
      <w:r>
        <w:rPr>
          <w:bCs/>
          <w:b/>
        </w:rPr>
        <w:t xml:space="preserve">1.</w:t>
      </w:r>
      <w:r>
        <w:t xml:space="preserve"> </w:t>
      </w:r>
      <w:r>
        <w:t xml:space="preserve">Vì sao cần diễn đạt công việc thành các bước cụ thể, không mơ hồ?</w:t>
      </w:r>
      <w:r>
        <w:t xml:space="preserve"> </w:t>
      </w:r>
      <w:r>
        <w:t xml:space="preserve">A. Không quan trọng B. Máy tính cần chỉ dẫn chính xác tuyệt đối, không thể</w:t>
      </w:r>
      <w:r>
        <w:t xml:space="preserve"> </w:t>
      </w:r>
      <w:r>
        <w:t xml:space="preserve">“</w:t>
      </w:r>
      <w:r>
        <w:t xml:space="preserve">hiểu ý</w:t>
      </w:r>
      <w:r>
        <w:t xml:space="preserve">”</w:t>
      </w:r>
      <w:r>
        <w:t xml:space="preserve"> </w:t>
      </w:r>
      <w:r>
        <w:t xml:space="preserve">như con người C. Chỉ để trình bày đẹp D. Không có lý do cụ thể</w:t>
      </w:r>
      <w:r>
        <w:t xml:space="preserve"> </w:t>
      </w:r>
      <w:r>
        <w:rPr>
          <w:iCs/>
          <w:i/>
        </w:rPr>
        <w:t xml:space="preserve">Đáp án: B — Đây là nguyên tắc nền tảng của tư duy tính toán.</w:t>
      </w:r>
    </w:p>
    <w:p>
      <w:pPr>
        <w:pStyle w:val="BodyText"/>
      </w:pPr>
      <w:r>
        <w:rPr>
          <w:bCs/>
          <w:b/>
        </w:rPr>
        <w:t xml:space="preserve">2.</w:t>
      </w:r>
      <w:r>
        <w:t xml:space="preserve"> </w:t>
      </w:r>
      <w:r>
        <w:t xml:space="preserve">“</w:t>
      </w:r>
      <w:r>
        <w:t xml:space="preserve">Nếu đơn hàng trên 5 triệu thì giảm giá 5%</w:t>
      </w:r>
      <w:r>
        <w:t xml:space="preserve">”</w:t>
      </w:r>
      <w:r>
        <w:t xml:space="preserve"> </w:t>
      </w:r>
      <w:r>
        <w:t xml:space="preserve">là ví dụ của cấu trúc gì?</w:t>
      </w:r>
      <w:r>
        <w:t xml:space="preserve"> </w:t>
      </w:r>
      <w:r>
        <w:t xml:space="preserve">A. Bước tuần tự B. Điều kiện nếu-thì C. Công thức tổng D. Vòng lặp</w:t>
      </w:r>
      <w:r>
        <w:t xml:space="preserve"> </w:t>
      </w:r>
      <w:r>
        <w:rPr>
          <w:iCs/>
          <w:i/>
        </w:rPr>
        <w:t xml:space="preserve">Đáp án: B — Đây là cấu trúc logic điều kiện, hành động chỉ xảy ra khi điều kiện được thỏa mãn.</w:t>
      </w:r>
    </w:p>
    <w:p>
      <w:pPr>
        <w:pStyle w:val="BodyText"/>
      </w:pPr>
      <w:r>
        <w:rPr>
          <w:bCs/>
          <w:b/>
        </w:rPr>
        <w:t xml:space="preserve">3.</w:t>
      </w:r>
      <w:r>
        <w:t xml:space="preserve"> </w:t>
      </w:r>
      <w:r>
        <w:t xml:space="preserve">Hàm điều kiện trong bảng tính có tác dụng gì?</w:t>
      </w:r>
      <w:r>
        <w:t xml:space="preserve"> </w:t>
      </w:r>
      <w:r>
        <w:t xml:space="preserve">A. Chỉ để trang trí B. Tự động đưa ra kết quả khác nhau tùy giá trị đầu vào C. Không có tác dụng thực tế D. Chỉ dùng để đếm số</w:t>
      </w:r>
      <w:r>
        <w:t xml:space="preserve"> </w:t>
      </w:r>
      <w:r>
        <w:rPr>
          <w:iCs/>
          <w:i/>
        </w:rPr>
        <w:t xml:space="preserve">Đáp án: B — Hàm điều kiện thực hiện logic nếu-thì một cách tự động.</w:t>
      </w:r>
    </w:p>
    <w:p>
      <w:pPr>
        <w:pStyle w:val="BodyText"/>
      </w:pPr>
      <w:r>
        <w:rPr>
          <w:bCs/>
          <w:b/>
        </w:rPr>
        <w:t xml:space="preserve">4.</w:t>
      </w:r>
      <w:r>
        <w:t xml:space="preserve"> </w:t>
      </w:r>
      <w:r>
        <w:t xml:space="preserve">Nhận biết công việc lặp đi lặp lại thủ công có ích gì?</w:t>
      </w:r>
      <w:r>
        <w:t xml:space="preserve"> </w:t>
      </w:r>
      <w:r>
        <w:t xml:space="preserve">A. Không có ích gì B. Là bước đầu để nghĩ đến khả năng tự động hóa C. Chỉ để phàn nàn về khối lượng công việc D. Không liên quan đến tư duy tính toán</w:t>
      </w:r>
      <w:r>
        <w:t xml:space="preserve"> </w:t>
      </w:r>
      <w:r>
        <w:rPr>
          <w:iCs/>
          <w:i/>
        </w:rPr>
        <w:t xml:space="preserve">Đáp án: B — Đây là bước chuẩn bị quan trọng cho việc tự động hóa ở mức cao hơn.</w:t>
      </w:r>
    </w:p>
    <w:p>
      <w:pPr>
        <w:pStyle w:val="BodyText"/>
      </w:pPr>
      <w:r>
        <w:rPr>
          <w:bCs/>
          <w:b/>
        </w:rPr>
        <w:t xml:space="preserve">5.</w:t>
      </w:r>
      <w:r>
        <w:t xml:space="preserve"> </w:t>
      </w:r>
      <w:r>
        <w:t xml:space="preserve">Điều gì KHÔNG đúng về máy tính khi thực hiện chỉ dẫn?</w:t>
      </w:r>
      <w:r>
        <w:t xml:space="preserve"> </w:t>
      </w:r>
      <w:r>
        <w:t xml:space="preserve">A. Cần chỉ dẫn chính xác B. Có thể tự</w:t>
      </w:r>
      <w:r>
        <w:t xml:space="preserve"> </w:t>
      </w:r>
      <w:r>
        <w:t xml:space="preserve">“</w:t>
      </w:r>
      <w:r>
        <w:t xml:space="preserve">hiểu ý</w:t>
      </w:r>
      <w:r>
        <w:t xml:space="preserve">”</w:t>
      </w:r>
      <w:r>
        <w:t xml:space="preserve"> </w:t>
      </w:r>
      <w:r>
        <w:t xml:space="preserve">khi chỉ dẫn mơ hồ C. Thực hiện đúng theo logic được lập trình D. Không tự suy luận ngoài chỉ dẫn đã cho</w:t>
      </w:r>
      <w:r>
        <w:t xml:space="preserve"> </w:t>
      </w:r>
      <w:r>
        <w:rPr>
          <w:iCs/>
          <w:i/>
        </w:rPr>
        <w:t xml:space="preserve">Đáp án: B — Máy tính không thể tự suy luận ý định khi chỉ dẫn không rõ ràng, khác với con người.</w:t>
      </w:r>
    </w:p>
    <w:p>
      <w:r>
        <w:pict>
          <v:rect style="width:0;height:1.5pt" o:hralign="center" o:hrstd="t" o:hr="t"/>
        </w:pict>
      </w:r>
    </w:p>
    <w:bookmarkEnd w:id="44"/>
    <w:bookmarkEnd w:id="45"/>
    <w:bookmarkStart w:id="46" w:name="đánh-giá-cuối-khóa-m3-f"/>
    <w:p>
      <w:pPr>
        <w:pStyle w:val="Heading2"/>
      </w:pPr>
      <w:r>
        <w:t xml:space="preserve">ĐÁNH GIÁ CUỐI KHÓA M3-F</w:t>
      </w:r>
    </w:p>
    <w:p>
      <w:pPr>
        <w:pStyle w:val="FirstParagraph"/>
      </w:pPr>
      <w:r>
        <w:t xml:space="preserve">Tạo một bộ tài liệu công việc hoàn chỉnh (báo cáo, bảng số liệu, slide tóm tắt), dùng hình ảnh có bản quyền hợp lệ, kèm quy trình các bước đã thực hiện.</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Ba định dạng tài liệu đúng mục đích, trình bày rõ ràng</w:t>
            </w:r>
          </w:p>
        </w:tc>
        <w:tc>
          <w:tcPr/>
          <w:p>
            <w:pPr>
              <w:pStyle w:val="Compact"/>
              <w:jc w:val="left"/>
            </w:pPr>
            <w:r>
              <w:t xml:space="preserve">30</w:t>
            </w:r>
          </w:p>
        </w:tc>
      </w:tr>
      <w:tr>
        <w:tc>
          <w:tcPr/>
          <w:p>
            <w:pPr>
              <w:pStyle w:val="Compact"/>
              <w:jc w:val="left"/>
            </w:pPr>
            <w:r>
              <w:t xml:space="preserve">Hình ảnh sử dụng có nguồn và giấy phép hợp lệ</w:t>
            </w:r>
          </w:p>
        </w:tc>
        <w:tc>
          <w:tcPr/>
          <w:p>
            <w:pPr>
              <w:pStyle w:val="Compact"/>
              <w:jc w:val="left"/>
            </w:pPr>
            <w:r>
              <w:t xml:space="preserve">25</w:t>
            </w:r>
          </w:p>
        </w:tc>
      </w:tr>
      <w:tr>
        <w:tc>
          <w:tcPr/>
          <w:p>
            <w:pPr>
              <w:pStyle w:val="Compact"/>
              <w:jc w:val="left"/>
            </w:pPr>
            <w:r>
              <w:t xml:space="preserve">Quy trình các bước rõ ràng, cụ thể</w:t>
            </w:r>
          </w:p>
        </w:tc>
        <w:tc>
          <w:tcPr/>
          <w:p>
            <w:pPr>
              <w:pStyle w:val="Compact"/>
              <w:jc w:val="left"/>
            </w:pPr>
            <w:r>
              <w:t xml:space="preserve">25</w:t>
            </w:r>
          </w:p>
        </w:tc>
      </w:tr>
      <w:tr>
        <w:tc>
          <w:tcPr/>
          <w:p>
            <w:pPr>
              <w:pStyle w:val="Compact"/>
              <w:jc w:val="left"/>
            </w:pPr>
            <w:r>
              <w:t xml:space="preserve">Trình bày tổng thể chuyên nghiệp</w:t>
            </w:r>
          </w:p>
        </w:tc>
        <w:tc>
          <w:tcPr/>
          <w:p>
            <w:pPr>
              <w:pStyle w:val="Compact"/>
              <w:jc w:val="left"/>
            </w:pPr>
            <w:r>
              <w:t xml:space="preserve">20</w:t>
            </w:r>
          </w:p>
        </w:tc>
      </w:tr>
    </w:tbl>
    <w:p>
      <w:pPr>
        <w:pStyle w:val="BodyText"/>
      </w:pPr>
      <w:r>
        <w:t xml:space="preserve">Điểm đạt: ≥70/100.</w:t>
      </w:r>
    </w:p>
    <w:bookmarkEnd w:id="46"/>
    <w:bookmarkEnd w:id="47"/>
    <w:bookmarkStart w:id="73" w:name="khóa-m3-i-tạo-lập-nội-dung-chuyên-nghiệp"/>
    <w:p>
      <w:pPr>
        <w:pStyle w:val="Heading1"/>
      </w:pPr>
      <w:r>
        <w:t xml:space="preserve">KHÓA M3-I — TẠO LẬP NỘI DUNG CHUYÊN NGHIỆP</w:t>
      </w:r>
    </w:p>
    <w:p>
      <w:pPr>
        <w:pStyle w:val="FirstParagraph"/>
      </w:pPr>
      <w:r>
        <w:rPr>
          <w:iCs/>
          <w:i/>
        </w:rPr>
        <w:t xml:space="preserve">Mức Trung cấp (Bậc 3–4) · 4 module · 10 giờ · Tiên quyết: M3-F</w:t>
      </w:r>
    </w:p>
    <w:p>
      <w:pPr>
        <w:pStyle w:val="BodyText"/>
      </w:pPr>
      <w:r>
        <w:t xml:space="preserve">Ở khóa Cơ bản, bạn tạo được tài liệu đơn giản. Ở khóa này, bạn học cách sản xuất nội dung đạt chuẩn chuyên nghiệp cho nhiều kênh, tái sử dụng nội dung hiệu quả, xử lý đúng vấn đề bản quyền phức tạp hơn, và tự động hóa công việc lặp lại.</w:t>
      </w:r>
    </w:p>
    <w:p>
      <w:r>
        <w:pict>
          <v:rect style="width:0;height:1.5pt" o:hralign="center" o:hrstd="t" o:hr="t"/>
        </w:pict>
      </w:r>
    </w:p>
    <w:bookmarkStart w:id="53" w:name="module-1-sản-xuất-nội-dung-đa-định-dạng"/>
    <w:p>
      <w:pPr>
        <w:pStyle w:val="Heading2"/>
      </w:pPr>
      <w:r>
        <w:t xml:space="preserve">MODULE 1 — Sản xuất nội dung đa định dạng</w:t>
      </w:r>
    </w:p>
    <w:p>
      <w:pPr>
        <w:pStyle w:val="FirstParagraph"/>
      </w:pPr>
      <w:r>
        <w:rPr>
          <w:iCs/>
          <w:i/>
        </w:rPr>
        <w:t xml:space="preserve">Năng lực 3.1 · Mức 3–4</w:t>
      </w:r>
    </w:p>
    <w:bookmarkStart w:id="48" w:name="mục-tiêu-học-tập-4"/>
    <w:p>
      <w:pPr>
        <w:pStyle w:val="Heading3"/>
      </w:pPr>
      <w:r>
        <w:t xml:space="preserve">Mục tiêu học tập</w:t>
      </w:r>
    </w:p>
    <w:p>
      <w:pPr>
        <w:numPr>
          <w:ilvl w:val="0"/>
          <w:numId w:val="1009"/>
        </w:numPr>
        <w:pStyle w:val="Compact"/>
      </w:pPr>
      <w:r>
        <w:t xml:space="preserve">Chỉ ra được cách tạo và chỉnh sửa nội dung ở các định dạng khác nhau</w:t>
      </w:r>
    </w:p>
    <w:p>
      <w:pPr>
        <w:numPr>
          <w:ilvl w:val="0"/>
          <w:numId w:val="1009"/>
        </w:numPr>
        <w:pStyle w:val="Compact"/>
      </w:pPr>
      <w:r>
        <w:t xml:space="preserve">Thể hiện được bản thân thông qua việc tạo ra các phương tiện số</w:t>
      </w:r>
    </w:p>
    <w:bookmarkEnd w:id="48"/>
    <w:bookmarkStart w:id="49" w:name="định-nghĩa-4"/>
    <w:p>
      <w:pPr>
        <w:pStyle w:val="Heading3"/>
      </w:pPr>
      <w:r>
        <w:t xml:space="preserve">Định nghĩa</w:t>
      </w:r>
    </w:p>
    <w:p>
      <w:pPr>
        <w:numPr>
          <w:ilvl w:val="0"/>
          <w:numId w:val="1010"/>
        </w:numPr>
        <w:pStyle w:val="Compact"/>
      </w:pPr>
      <w:r>
        <w:rPr>
          <w:bCs/>
          <w:b/>
        </w:rPr>
        <w:t xml:space="preserve">Nội dung số</w:t>
      </w:r>
      <w:r>
        <w:t xml:space="preserve"> </w:t>
      </w:r>
      <w:r>
        <w:t xml:space="preserve">(Điều 2, TT 02/2025/TT-BGDĐT): nội dung tồn tại dưới dạng dữ liệu số được mã hóa ở định dạng kỹ thuật số có thể đọc được và có thể được tạo, xem, phân phối, sửa đổi và lưu trữ bằng máy tính và công nghệ kỹ thuật số</w:t>
      </w:r>
    </w:p>
    <w:p>
      <w:pPr>
        <w:numPr>
          <w:ilvl w:val="0"/>
          <w:numId w:val="1010"/>
        </w:numPr>
        <w:pStyle w:val="Compact"/>
      </w:pPr>
      <w:r>
        <w:rPr>
          <w:bCs/>
          <w:b/>
        </w:rPr>
        <w:t xml:space="preserve">Bộ nhận diện (brand identity):</w:t>
      </w:r>
      <w:r>
        <w:t xml:space="preserve"> </w:t>
      </w:r>
      <w:r>
        <w:t xml:space="preserve">tập hợp các yếu tố hình ảnh (màu sắc, phông chữ, logo) tạo nên sự nhất quán cho thương hiệu</w:t>
      </w:r>
    </w:p>
    <w:p>
      <w:pPr>
        <w:numPr>
          <w:ilvl w:val="0"/>
          <w:numId w:val="1010"/>
        </w:numPr>
        <w:pStyle w:val="Compact"/>
      </w:pPr>
      <w:r>
        <w:rPr>
          <w:bCs/>
          <w:b/>
        </w:rPr>
        <w:t xml:space="preserve">Phân cấp thông tin:</w:t>
      </w:r>
      <w:r>
        <w:t xml:space="preserve"> </w:t>
      </w:r>
      <w:r>
        <w:t xml:space="preserve">cách sắp xếp nội dung theo mức độ quan trọng để người xem dễ nắm bắt ý chính trước</w:t>
      </w:r>
    </w:p>
    <w:bookmarkEnd w:id="49"/>
    <w:bookmarkStart w:id="50" w:name="nội-dung-4"/>
    <w:p>
      <w:pPr>
        <w:pStyle w:val="Heading3"/>
      </w:pPr>
      <w:r>
        <w:t xml:space="preserve">Nội dung</w:t>
      </w:r>
    </w:p>
    <w:p>
      <w:pPr>
        <w:pStyle w:val="FirstParagraph"/>
      </w:pPr>
      <w:r>
        <w:t xml:space="preserve">Ở mức trung cấp, việc phát triển nội dung số cần đạt chuẩn chuyên nghiệp hơn — tạo tài liệu theo bộ nhận diện thống nhất (cùng bảng màu, phông chữ, bố trí logo) giúp mọi tài liệu doanh nghiệp phát hành đều dễ nhận diện.</w:t>
      </w:r>
    </w:p>
    <w:p>
      <w:pPr>
        <w:pStyle w:val="BodyText"/>
      </w:pPr>
      <w:r>
        <w:t xml:space="preserve">Nguyên tắc trình bày cơ bản gồm: sử dụng khoảng trắng hợp lý, phân cấp thông tin rõ ràng, tạo độ tương phản đủ để dễ đọc. Nội dung cần được điều chỉnh theo từng kênh: tài liệu in cần bố cục trang trọng, mạng xã hội cần ngắn gọn và bắt mắt.</w:t>
      </w:r>
    </w:p>
    <w:p>
      <w:pPr>
        <w:pStyle w:val="BodyText"/>
      </w:pPr>
      <w:r>
        <w:t xml:space="preserve">Các công cụ thiết kế trực tuyến hiện nay cho phép người không chuyên tạo ra nội dung hình ảnh chuyên nghiệp thông qua mẫu có sẵn.</w:t>
      </w:r>
    </w:p>
    <w:bookmarkEnd w:id="50"/>
    <w:bookmarkStart w:id="51" w:name="bài-thực-hành-4"/>
    <w:p>
      <w:pPr>
        <w:pStyle w:val="Heading3"/>
      </w:pPr>
      <w:r>
        <w:t xml:space="preserve">Bài thực hành</w:t>
      </w:r>
    </w:p>
    <w:p>
      <w:pPr>
        <w:pStyle w:val="FirstParagraph"/>
      </w:pPr>
      <w:r>
        <w:t xml:space="preserve">Chuyển một nội dung công việc thành ba định dạng cho ba kênh khác nhau, giữ nhất quán về nhận diện.</w:t>
      </w:r>
    </w:p>
    <w:p>
      <w:pPr>
        <w:pStyle w:val="BodyText"/>
      </w:pPr>
      <w:r>
        <w:rPr>
          <w:bCs/>
          <w:b/>
        </w:rPr>
        <w:t xml:space="preserve">Sản phẩm nộp:</w:t>
      </w:r>
      <w:r>
        <w:t xml:space="preserve"> </w:t>
      </w:r>
      <w:r>
        <w:t xml:space="preserve">Bộ 3 sản phẩm nội dung cho 3 kênh.</w:t>
      </w:r>
    </w:p>
    <w:bookmarkEnd w:id="51"/>
    <w:bookmarkStart w:id="52" w:name="câu-hỏi-ôn-tập-4"/>
    <w:p>
      <w:pPr>
        <w:pStyle w:val="Heading3"/>
      </w:pPr>
      <w:r>
        <w:t xml:space="preserve">Câu hỏi ôn tập</w:t>
      </w:r>
    </w:p>
    <w:p>
      <w:pPr>
        <w:pStyle w:val="FirstParagraph"/>
      </w:pPr>
      <w:r>
        <w:rPr>
          <w:bCs/>
          <w:b/>
        </w:rPr>
        <w:t xml:space="preserve">1.</w:t>
      </w:r>
      <w:r>
        <w:t xml:space="preserve"> </w:t>
      </w:r>
      <w:r>
        <w:t xml:space="preserve">Bộ nhận diện thống nhất mang lại lợi ích gì?</w:t>
      </w:r>
      <w:r>
        <w:t xml:space="preserve"> </w:t>
      </w:r>
      <w:r>
        <w:t xml:space="preserve">A. Không có lợi ích cụ thể B. Giúp tài liệu dễ nhận diện, tạo cảm giác chuyên nghiệp C. Chỉ để làm đẹp D. Tốn thời gian không cần thiết</w:t>
      </w:r>
      <w:r>
        <w:t xml:space="preserve"> </w:t>
      </w:r>
      <w:r>
        <w:rPr>
          <w:iCs/>
          <w:i/>
        </w:rPr>
        <w:t xml:space="preserve">Đáp án: B — Nhận diện nhất quán xây dựng uy tín và sự chuyên nghiệp cho thương hiệu.</w:t>
      </w:r>
    </w:p>
    <w:p>
      <w:pPr>
        <w:pStyle w:val="BodyText"/>
      </w:pPr>
      <w:r>
        <w:rPr>
          <w:bCs/>
          <w:b/>
        </w:rPr>
        <w:t xml:space="preserve">2.</w:t>
      </w:r>
      <w:r>
        <w:t xml:space="preserve"> </w:t>
      </w:r>
      <w:r>
        <w:t xml:space="preserve">Nội dung cho mạng xã hội nên có đặc điểm gì so với tài liệu in?</w:t>
      </w:r>
      <w:r>
        <w:t xml:space="preserve"> </w:t>
      </w:r>
      <w:r>
        <w:t xml:space="preserve">A. Giống hệt nhau B. Ngắn gọn, bắt mắt ngay từ đầu C. Cần nhiều chữ hơn D. Không cần điều chỉnh gì</w:t>
      </w:r>
      <w:r>
        <w:t xml:space="preserve"> </w:t>
      </w:r>
      <w:r>
        <w:rPr>
          <w:iCs/>
          <w:i/>
        </w:rPr>
        <w:t xml:space="preserve">Đáp án: B — Mỗi kênh có đặc điểm tiêu thụ nội dung khác nhau, cần điều chỉnh phù hợp.</w:t>
      </w:r>
    </w:p>
    <w:p>
      <w:pPr>
        <w:pStyle w:val="BodyText"/>
      </w:pPr>
      <w:r>
        <w:rPr>
          <w:bCs/>
          <w:b/>
        </w:rPr>
        <w:t xml:space="preserve">3.</w:t>
      </w:r>
      <w:r>
        <w:t xml:space="preserve"> </w:t>
      </w:r>
      <w:r>
        <w:t xml:space="preserve">Vì sao cần cung cấp phụ đề cho video?</w:t>
      </w:r>
      <w:r>
        <w:t xml:space="preserve"> </w:t>
      </w:r>
      <w:r>
        <w:t xml:space="preserve">A. Không cần thiết B. Giúp người xem trong môi trường ồn hoặc khiếm thính tiếp cận nội dung C. Chỉ để trang trí D. Làm video chậm hơn</w:t>
      </w:r>
      <w:r>
        <w:t xml:space="preserve"> </w:t>
      </w:r>
      <w:r>
        <w:rPr>
          <w:iCs/>
          <w:i/>
        </w:rPr>
        <w:t xml:space="preserve">Đáp án: B — Phụ đề mở rộng khả năng tiếp cận nội dung cho nhiều đối tượng người xem.</w:t>
      </w:r>
    </w:p>
    <w:p>
      <w:pPr>
        <w:pStyle w:val="BodyText"/>
      </w:pPr>
      <w:r>
        <w:rPr>
          <w:bCs/>
          <w:b/>
        </w:rPr>
        <w:t xml:space="preserve">4.</w:t>
      </w:r>
      <w:r>
        <w:t xml:space="preserve"> </w:t>
      </w:r>
      <w:r>
        <w:t xml:space="preserve">Phân cấp thông tin trong thiết kế nghĩa là gì?</w:t>
      </w:r>
      <w:r>
        <w:t xml:space="preserve"> </w:t>
      </w:r>
      <w:r>
        <w:t xml:space="preserve">A. Không có ý nghĩa cụ thể B. Sắp xếp nội dung theo mức độ quan trọng để dễ nắm bắt C. Chỉ dùng màu sắc khác nhau D. Chỉ áp dụng cho văn bản dài</w:t>
      </w:r>
      <w:r>
        <w:t xml:space="preserve"> </w:t>
      </w:r>
      <w:r>
        <w:rPr>
          <w:iCs/>
          <w:i/>
        </w:rPr>
        <w:t xml:space="preserve">Đáp án: B — Phân cấp giúp người xem nhanh chóng nhận ra ý chính trước các chi tiết phụ.</w:t>
      </w:r>
    </w:p>
    <w:p>
      <w:pPr>
        <w:pStyle w:val="BodyText"/>
      </w:pPr>
      <w:r>
        <w:rPr>
          <w:bCs/>
          <w:b/>
        </w:rPr>
        <w:t xml:space="preserve">5.</w:t>
      </w:r>
      <w:r>
        <w:t xml:space="preserve"> </w:t>
      </w:r>
      <w:r>
        <w:t xml:space="preserve">Công cụ thiết kế trực tuyến với mẫu có sẵn giúp ích gì cho người không chuyên?</w:t>
      </w:r>
      <w:r>
        <w:t xml:space="preserve"> </w:t>
      </w:r>
      <w:r>
        <w:t xml:space="preserve">A. Không có ích gì B. Cho phép tạo nội dung hình ảnh chuyên nghiệp không cần kiến thức thiết kế sâu C. Chỉ dùng được cho chuyên gia D. Tốn nhiều thời gian hơn thiết kế thủ công</w:t>
      </w:r>
      <w:r>
        <w:t xml:space="preserve"> </w:t>
      </w:r>
      <w:r>
        <w:rPr>
          <w:iCs/>
          <w:i/>
        </w:rPr>
        <w:t xml:space="preserve">Đáp án: B — Mẫu có sẵn giúp người không chuyên vẫn tạo ra sản phẩm đạt chuẩn thẩm mỹ cơ bản.</w:t>
      </w:r>
    </w:p>
    <w:p>
      <w:r>
        <w:pict>
          <v:rect style="width:0;height:1.5pt" o:hralign="center" o:hrstd="t" o:hr="t"/>
        </w:pict>
      </w:r>
    </w:p>
    <w:bookmarkEnd w:id="52"/>
    <w:bookmarkEnd w:id="53"/>
    <w:bookmarkStart w:id="59" w:name="module-2-tích-hợp-và-chuyển-đổi-nội-dung"/>
    <w:p>
      <w:pPr>
        <w:pStyle w:val="Heading2"/>
      </w:pPr>
      <w:r>
        <w:t xml:space="preserve">MODULE 2 — Tích hợp và chuyển đổi nội dung</w:t>
      </w:r>
    </w:p>
    <w:p>
      <w:pPr>
        <w:pStyle w:val="FirstParagraph"/>
      </w:pPr>
      <w:r>
        <w:rPr>
          <w:iCs/>
          <w:i/>
        </w:rPr>
        <w:t xml:space="preserve">Năng lực 3.2 · Mức 3–4</w:t>
      </w:r>
    </w:p>
    <w:bookmarkStart w:id="54" w:name="mục-tiêu-học-tập-5"/>
    <w:p>
      <w:pPr>
        <w:pStyle w:val="Heading3"/>
      </w:pPr>
      <w:r>
        <w:t xml:space="preserve">Mục tiêu học tập</w:t>
      </w:r>
    </w:p>
    <w:p>
      <w:pPr>
        <w:numPr>
          <w:ilvl w:val="0"/>
          <w:numId w:val="1011"/>
        </w:numPr>
        <w:pStyle w:val="Compact"/>
      </w:pPr>
      <w:r>
        <w:t xml:space="preserve">Thảo luận các cách sửa đổi, tinh chỉnh, cải thiện và tích hợp nội dung và thông tin mới để tạo ra những nội dung và thông tin mới và độc đáo</w:t>
      </w:r>
    </w:p>
    <w:bookmarkEnd w:id="54"/>
    <w:bookmarkStart w:id="55" w:name="định-nghĩa-5"/>
    <w:p>
      <w:pPr>
        <w:pStyle w:val="Heading3"/>
      </w:pPr>
      <w:r>
        <w:t xml:space="preserve">Định nghĩa</w:t>
      </w:r>
    </w:p>
    <w:p>
      <w:pPr>
        <w:numPr>
          <w:ilvl w:val="0"/>
          <w:numId w:val="1012"/>
        </w:numPr>
        <w:pStyle w:val="Compact"/>
      </w:pPr>
      <w:r>
        <w:rPr>
          <w:bCs/>
          <w:b/>
        </w:rPr>
        <w:t xml:space="preserve">Tri thức</w:t>
      </w:r>
      <w:r>
        <w:t xml:space="preserve"> </w:t>
      </w:r>
      <w:r>
        <w:t xml:space="preserve">(Điều 2, TT 02/2025/TT-BGDĐT): sự hiểu biết, nhận thức và kinh nghiệm được tích lũy qua quá trình học hỏi, nghiên cứu và trải nghiệm</w:t>
      </w:r>
    </w:p>
    <w:p>
      <w:pPr>
        <w:numPr>
          <w:ilvl w:val="0"/>
          <w:numId w:val="1012"/>
        </w:numPr>
        <w:pStyle w:val="Compact"/>
      </w:pPr>
      <w:r>
        <w:rPr>
          <w:bCs/>
          <w:b/>
        </w:rPr>
        <w:t xml:space="preserve">Trộn thư (mail merge):</w:t>
      </w:r>
      <w:r>
        <w:t xml:space="preserve"> </w:t>
      </w:r>
      <w:r>
        <w:t xml:space="preserve">kỹ thuật tạo hàng loạt tài liệu cá nhân hóa từ một mẫu chung kết hợp với danh sách dữ liệu</w:t>
      </w:r>
    </w:p>
    <w:p>
      <w:pPr>
        <w:numPr>
          <w:ilvl w:val="0"/>
          <w:numId w:val="1012"/>
        </w:numPr>
        <w:pStyle w:val="Compact"/>
      </w:pPr>
      <w:r>
        <w:rPr>
          <w:bCs/>
          <w:b/>
        </w:rPr>
        <w:t xml:space="preserve">Liên kết dữ liệu:</w:t>
      </w:r>
      <w:r>
        <w:t xml:space="preserve"> </w:t>
      </w:r>
      <w:r>
        <w:t xml:space="preserve">việc kết nối một bảng số liệu với văn bản để khi số liệu thay đổi, văn bản tự động cập nhật theo</w:t>
      </w:r>
    </w:p>
    <w:bookmarkEnd w:id="55"/>
    <w:bookmarkStart w:id="56" w:name="nội-dung-5"/>
    <w:p>
      <w:pPr>
        <w:pStyle w:val="Heading3"/>
      </w:pPr>
      <w:r>
        <w:t xml:space="preserve">Nội dung</w:t>
      </w:r>
    </w:p>
    <w:p>
      <w:pPr>
        <w:pStyle w:val="FirstParagraph"/>
      </w:pPr>
      <w:r>
        <w:t xml:space="preserve">Ở mức trung cấp, việc tích hợp và tạo lập lại nội dung cần tổng hợp từ nhiều nguồn thành sản phẩm mới, đưa tri thức (sự hiểu biết, kinh nghiệm tích lũy) vào nội dung mới một cách nhất quán, tránh tình trạng</w:t>
      </w:r>
      <w:r>
        <w:t xml:space="preserve"> </w:t>
      </w:r>
      <w:r>
        <w:t xml:space="preserve">“</w:t>
      </w:r>
      <w:r>
        <w:t xml:space="preserve">chắp vá</w:t>
      </w:r>
      <w:r>
        <w:t xml:space="preserve">”</w:t>
      </w:r>
      <w:r>
        <w:t xml:space="preserve"> </w:t>
      </w:r>
      <w:r>
        <w:t xml:space="preserve">giữa các đoạn.</w:t>
      </w:r>
    </w:p>
    <w:p>
      <w:pPr>
        <w:pStyle w:val="BodyText"/>
      </w:pPr>
      <w:r>
        <w:t xml:space="preserve">Xây dựng bộ mẫu tài liệu chuẩn giúp toàn bộ phận tiết kiệm thời gian khi nhiều người cùng tạo tài liệu. Liên kết dữ liệu giữa bảng tính và văn bản cho phép biểu đồ tự động cập nhật khi số liệu gốc thay đổi. Trộn thư là kỹ thuật hữu ích khi cần tạo nhiều tài liệu cá nhân hóa cùng lúc. Quản lý phiên bản nội dung là kỹ năng quan trọng khi nhiều người tham gia chỉnh sửa.</w:t>
      </w:r>
    </w:p>
    <w:bookmarkEnd w:id="56"/>
    <w:bookmarkStart w:id="57" w:name="bài-thực-hành-5"/>
    <w:p>
      <w:pPr>
        <w:pStyle w:val="Heading3"/>
      </w:pPr>
      <w:r>
        <w:t xml:space="preserve">Bài thực hành</w:t>
      </w:r>
    </w:p>
    <w:p>
      <w:pPr>
        <w:pStyle w:val="FirstParagraph"/>
      </w:pPr>
      <w:r>
        <w:t xml:space="preserve">Xây một bộ mẫu tài liệu cho bộ phận (tối thiểu 3 mẫu) và tạo tài liệu hàng loạt từ một danh sách dữ liệu.</w:t>
      </w:r>
    </w:p>
    <w:p>
      <w:pPr>
        <w:pStyle w:val="BodyText"/>
      </w:pPr>
      <w:r>
        <w:rPr>
          <w:bCs/>
          <w:b/>
        </w:rPr>
        <w:t xml:space="preserve">Sản phẩm nộp:</w:t>
      </w:r>
      <w:r>
        <w:t xml:space="preserve"> </w:t>
      </w:r>
      <w:r>
        <w:t xml:space="preserve">Bộ mẫu tài liệu và sản phẩm tạo hàng loạt.</w:t>
      </w:r>
    </w:p>
    <w:bookmarkEnd w:id="57"/>
    <w:bookmarkStart w:id="58" w:name="câu-hỏi-ôn-tập-5"/>
    <w:p>
      <w:pPr>
        <w:pStyle w:val="Heading3"/>
      </w:pPr>
      <w:r>
        <w:t xml:space="preserve">Câu hỏi ôn tập</w:t>
      </w:r>
    </w:p>
    <w:p>
      <w:pPr>
        <w:pStyle w:val="FirstParagraph"/>
      </w:pPr>
      <w:r>
        <w:rPr>
          <w:bCs/>
          <w:b/>
        </w:rPr>
        <w:t xml:space="preserve">1.</w:t>
      </w:r>
      <w:r>
        <w:t xml:space="preserve"> </w:t>
      </w:r>
      <w:r>
        <w:t xml:space="preserve">Vì sao cần giữ mạch nhất quán khi tổng hợp nội dung từ nhiều nguồn?</w:t>
      </w:r>
      <w:r>
        <w:t xml:space="preserve"> </w:t>
      </w:r>
      <w:r>
        <w:t xml:space="preserve">A. Không quan trọng B. Tránh cảm giác</w:t>
      </w:r>
      <w:r>
        <w:t xml:space="preserve"> </w:t>
      </w:r>
      <w:r>
        <w:t xml:space="preserve">“</w:t>
      </w:r>
      <w:r>
        <w:t xml:space="preserve">chắp vá</w:t>
      </w:r>
      <w:r>
        <w:t xml:space="preserve">”</w:t>
      </w:r>
      <w:r>
        <w:t xml:space="preserve"> </w:t>
      </w:r>
      <w:r>
        <w:t xml:space="preserve">khiến người đọc mất tin tưởng C. Chỉ để tiết kiệm thời gian D. Không có lý do cụ thể</w:t>
      </w:r>
      <w:r>
        <w:t xml:space="preserve"> </w:t>
      </w:r>
      <w:r>
        <w:rPr>
          <w:iCs/>
          <w:i/>
        </w:rPr>
        <w:t xml:space="preserve">Đáp án: B — Sự thiếu nhất quán dễ bị người đọc nhận ra, ảnh hưởng đến tính chuyên nghiệp.</w:t>
      </w:r>
    </w:p>
    <w:p>
      <w:pPr>
        <w:pStyle w:val="BodyText"/>
      </w:pPr>
      <w:r>
        <w:rPr>
          <w:bCs/>
          <w:b/>
        </w:rPr>
        <w:t xml:space="preserve">2.</w:t>
      </w:r>
      <w:r>
        <w:t xml:space="preserve"> </w:t>
      </w:r>
      <w:r>
        <w:t xml:space="preserve">Trộn thư (mail merge) hữu ích trong trường hợp nào?</w:t>
      </w:r>
      <w:r>
        <w:t xml:space="preserve"> </w:t>
      </w:r>
      <w:r>
        <w:t xml:space="preserve">A. Chỉ dùng cho một người nhận B. Tạo nhiều tài liệu cá nhân hóa cùng lúc từ mẫu chung và danh sách dữ liệu C. Không có ứng dụng thực tế D. Chỉ dùng cho hình ảnh</w:t>
      </w:r>
      <w:r>
        <w:t xml:space="preserve"> </w:t>
      </w:r>
      <w:r>
        <w:rPr>
          <w:iCs/>
          <w:i/>
        </w:rPr>
        <w:t xml:space="preserve">Đáp án: B — Đây là công dụng chính của kỹ thuật trộn thư.</w:t>
      </w:r>
    </w:p>
    <w:p>
      <w:pPr>
        <w:pStyle w:val="BodyText"/>
      </w:pPr>
      <w:r>
        <w:rPr>
          <w:bCs/>
          <w:b/>
        </w:rPr>
        <w:t xml:space="preserve">3.</w:t>
      </w:r>
      <w:r>
        <w:t xml:space="preserve"> </w:t>
      </w:r>
      <w:r>
        <w:t xml:space="preserve">Liên kết dữ liệu giữa bảng tính và văn bản mang lại lợi ích gì?</w:t>
      </w:r>
      <w:r>
        <w:t xml:space="preserve"> </w:t>
      </w:r>
      <w:r>
        <w:t xml:space="preserve">A. Không có lợi ích cụ thể B. Báo cáo tự động cập nhật khi số liệu gốc thay đổi C. Chỉ làm tài liệu nặng hơn D. Không thể thực hiện được</w:t>
      </w:r>
      <w:r>
        <w:t xml:space="preserve"> </w:t>
      </w:r>
      <w:r>
        <w:rPr>
          <w:iCs/>
          <w:i/>
        </w:rPr>
        <w:t xml:space="preserve">Đáp án: B — Liên kết giúp tránh việc phải copy thủ công lại số liệu mỗi lần thay đổi.</w:t>
      </w:r>
    </w:p>
    <w:p>
      <w:pPr>
        <w:pStyle w:val="BodyText"/>
      </w:pPr>
      <w:r>
        <w:rPr>
          <w:bCs/>
          <w:b/>
        </w:rPr>
        <w:t xml:space="preserve">4.</w:t>
      </w:r>
      <w:r>
        <w:t xml:space="preserve"> </w:t>
      </w:r>
      <w:r>
        <w:t xml:space="preserve">Khi chuyển đổi định dạng tệp, cần kiểm tra điều gì sau khi chuyển?</w:t>
      </w:r>
      <w:r>
        <w:t xml:space="preserve"> </w:t>
      </w:r>
      <w:r>
        <w:t xml:space="preserve">A. Không cần kiểm tra gì B. Định dạng số, ký tự đặc biệt, cấu trúc bảng có bị mất không C. Chỉ cần kiểm tra dung lượng D. Chỉ cần kiểm tra tên tệp</w:t>
      </w:r>
      <w:r>
        <w:t xml:space="preserve"> </w:t>
      </w:r>
      <w:r>
        <w:rPr>
          <w:iCs/>
          <w:i/>
        </w:rPr>
        <w:t xml:space="preserve">Đáp án: B — Chuyển đổi định dạng có thể làm mất hoặc thay đổi một số yếu tố cần được xác nhận lại.</w:t>
      </w:r>
    </w:p>
    <w:p>
      <w:pPr>
        <w:pStyle w:val="BodyText"/>
      </w:pPr>
      <w:r>
        <w:rPr>
          <w:bCs/>
          <w:b/>
        </w:rPr>
        <w:t xml:space="preserve">5.</w:t>
      </w:r>
      <w:r>
        <w:t xml:space="preserve"> </w:t>
      </w:r>
      <w:r>
        <w:t xml:space="preserve">Quản lý phiên bản nội dung quan trọng khi nào?</w:t>
      </w:r>
      <w:r>
        <w:t xml:space="preserve"> </w:t>
      </w:r>
      <w:r>
        <w:t xml:space="preserve">A. Không bao giờ quan trọng B. Khi nội dung được chỉnh sửa qua nhiều vòng, nhiều người tham gia C. Chỉ quan trọng với tài liệu ngắn D. Chỉ áp dụng cho hình ảnh</w:t>
      </w:r>
      <w:r>
        <w:t xml:space="preserve"> </w:t>
      </w:r>
      <w:r>
        <w:rPr>
          <w:iCs/>
          <w:i/>
        </w:rPr>
        <w:t xml:space="preserve">Đáp án: B — Nhiều người cùng chỉnh sửa dễ gây nhầm lẫn về phiên bản nào là chính thức.</w:t>
      </w:r>
    </w:p>
    <w:p>
      <w:r>
        <w:pict>
          <v:rect style="width:0;height:1.5pt" o:hralign="center" o:hrstd="t" o:hr="t"/>
        </w:pict>
      </w:r>
    </w:p>
    <w:bookmarkEnd w:id="58"/>
    <w:bookmarkEnd w:id="59"/>
    <w:bookmarkStart w:id="65" w:name="X293de7d9a8b5e860a762e2047b4797849aeab72"/>
    <w:p>
      <w:pPr>
        <w:pStyle w:val="Heading2"/>
      </w:pPr>
      <w:r>
        <w:t xml:space="preserve">MODULE 3 — Bản quyền, giấy phép và sử dụng hợp pháp</w:t>
      </w:r>
    </w:p>
    <w:p>
      <w:pPr>
        <w:pStyle w:val="FirstParagraph"/>
      </w:pPr>
      <w:r>
        <w:rPr>
          <w:iCs/>
          <w:i/>
        </w:rPr>
        <w:t xml:space="preserve">Năng lực 3.3 · Mức 3–4</w:t>
      </w:r>
    </w:p>
    <w:bookmarkStart w:id="60" w:name="mục-tiêu-học-tập-6"/>
    <w:p>
      <w:pPr>
        <w:pStyle w:val="Heading3"/>
      </w:pPr>
      <w:r>
        <w:t xml:space="preserve">Mục tiêu học tập</w:t>
      </w:r>
    </w:p>
    <w:p>
      <w:pPr>
        <w:numPr>
          <w:ilvl w:val="0"/>
          <w:numId w:val="1013"/>
        </w:numPr>
        <w:pStyle w:val="Compact"/>
      </w:pPr>
      <w:r>
        <w:t xml:space="preserve">Thảo luận các quy tắc về bản quyền và giấy phép áp dụng cho thông tin và nội dung số</w:t>
      </w:r>
    </w:p>
    <w:bookmarkEnd w:id="60"/>
    <w:bookmarkStart w:id="61" w:name="định-nghĩa-6"/>
    <w:p>
      <w:pPr>
        <w:pStyle w:val="Heading3"/>
      </w:pPr>
      <w:r>
        <w:t xml:space="preserve">Định nghĩa</w:t>
      </w:r>
    </w:p>
    <w:p>
      <w:pPr>
        <w:numPr>
          <w:ilvl w:val="0"/>
          <w:numId w:val="1014"/>
        </w:numPr>
        <w:pStyle w:val="Compact"/>
      </w:pPr>
      <w:r>
        <w:rPr>
          <w:bCs/>
          <w:b/>
        </w:rPr>
        <w:t xml:space="preserve">Miền công cộng (public domain):</w:t>
      </w:r>
      <w:r>
        <w:t xml:space="preserve"> </w:t>
      </w:r>
      <w:r>
        <w:t xml:space="preserve">tác phẩm không còn hoặc chưa từng thuộc bản quyền của riêng ai, có thể tự do sử dụng</w:t>
      </w:r>
    </w:p>
    <w:p>
      <w:pPr>
        <w:numPr>
          <w:ilvl w:val="0"/>
          <w:numId w:val="1014"/>
        </w:numPr>
        <w:pStyle w:val="Compact"/>
      </w:pPr>
      <w:r>
        <w:rPr>
          <w:bCs/>
          <w:b/>
        </w:rPr>
        <w:t xml:space="preserve">Nội dung do AI tạo ra:</w:t>
      </w:r>
      <w:r>
        <w:t xml:space="preserve"> </w:t>
      </w:r>
      <w:r>
        <w:t xml:space="preserve">nội dung được tạo bởi công cụ trí tuệ nhân tạo, có vấn đề pháp lý về quyền sở hữu chưa hoàn toàn rõ ràng ở nhiều nơi</w:t>
      </w:r>
    </w:p>
    <w:bookmarkEnd w:id="61"/>
    <w:bookmarkStart w:id="62" w:name="nội-dung-6"/>
    <w:p>
      <w:pPr>
        <w:pStyle w:val="Heading3"/>
      </w:pPr>
      <w:r>
        <w:t xml:space="preserve">Nội dung</w:t>
      </w:r>
    </w:p>
    <w:p>
      <w:pPr>
        <w:pStyle w:val="FirstParagraph"/>
      </w:pPr>
      <w:r>
        <w:t xml:space="preserve">Ở mức trung cấp, việc áp dụng quy tắc bản quyền và giấy phép cần chi tiết hơn — phân biệt các loại giấy phép phổ biến khác nhau về mức độ tự do sử dụng, và xác định quyền sở hữu nội dung do nhân viên tạo ra trong quá trình làm việc (thường thuộc quyền sở hữu của công ty theo hợp đồng lao động).</w:t>
      </w:r>
    </w:p>
    <w:p>
      <w:pPr>
        <w:pStyle w:val="BodyText"/>
      </w:pPr>
      <w:r>
        <w:t xml:space="preserve">Khi sử dụng nội dung có yếu tố bên thứ ba — ví dụ hình ảnh có người thật xuất hiện — cần có sự đồng ý của người đó. Nội dung do công cụ AI tạo ra đang là vùng pháp lý chưa hoàn toàn rõ ràng, cần thận trọng khi dùng cho mục đích thương mại. Xây dựng quy trình kiểm tra bản quyền trước khi công bố giúp giảm rủi ro.</w:t>
      </w:r>
    </w:p>
    <w:bookmarkEnd w:id="62"/>
    <w:bookmarkStart w:id="63" w:name="bài-thực-hành-6"/>
    <w:p>
      <w:pPr>
        <w:pStyle w:val="Heading3"/>
      </w:pPr>
      <w:r>
        <w:t xml:space="preserve">Bài thực hành</w:t>
      </w:r>
    </w:p>
    <w:p>
      <w:pPr>
        <w:pStyle w:val="FirstParagraph"/>
      </w:pPr>
      <w:r>
        <w:t xml:space="preserve">Xây danh mục kiểm tra bản quyền cho quy trình xuất bản nội dung của bộ phận, áp dụng thử lên ba sản phẩm nội dung đã có.</w:t>
      </w:r>
    </w:p>
    <w:p>
      <w:pPr>
        <w:pStyle w:val="BodyText"/>
      </w:pPr>
      <w:r>
        <w:rPr>
          <w:bCs/>
          <w:b/>
        </w:rPr>
        <w:t xml:space="preserve">Sản phẩm nộp:</w:t>
      </w:r>
      <w:r>
        <w:t xml:space="preserve"> </w:t>
      </w:r>
      <w:r>
        <w:t xml:space="preserve">Danh mục kiểm tra bản quyền và kết quả rà soát ba sản phẩm.</w:t>
      </w:r>
    </w:p>
    <w:bookmarkEnd w:id="63"/>
    <w:bookmarkStart w:id="64" w:name="câu-hỏi-ôn-tập-6"/>
    <w:p>
      <w:pPr>
        <w:pStyle w:val="Heading3"/>
      </w:pPr>
      <w:r>
        <w:t xml:space="preserve">Câu hỏi ôn tập</w:t>
      </w:r>
    </w:p>
    <w:p>
      <w:pPr>
        <w:pStyle w:val="FirstParagraph"/>
      </w:pPr>
      <w:r>
        <w:rPr>
          <w:bCs/>
          <w:b/>
        </w:rPr>
        <w:t xml:space="preserve">1.</w:t>
      </w:r>
      <w:r>
        <w:t xml:space="preserve"> </w:t>
      </w:r>
      <w:r>
        <w:t xml:space="preserve">Nội dung do nhân viên tạo ra trong giờ làm việc thường thuộc quyền sở hữu của ai?</w:t>
      </w:r>
      <w:r>
        <w:t xml:space="preserve"> </w:t>
      </w:r>
      <w:r>
        <w:t xml:space="preserve">A. Luôn thuộc về nhân viên B. Thường thuộc công ty theo hợp đồng lao động C. Không thuộc về ai D. Luôn cần thỏa thuận riêng mỗi lần</w:t>
      </w:r>
      <w:r>
        <w:t xml:space="preserve"> </w:t>
      </w:r>
      <w:r>
        <w:rPr>
          <w:iCs/>
          <w:i/>
        </w:rPr>
        <w:t xml:space="preserve">Đáp án: B — Đây là nguyên tắc phổ biến, nên được nêu rõ trong hợp đồng để tránh tranh chấp.</w:t>
      </w:r>
    </w:p>
    <w:p>
      <w:pPr>
        <w:pStyle w:val="BodyText"/>
      </w:pPr>
      <w:r>
        <w:rPr>
          <w:bCs/>
          <w:b/>
        </w:rPr>
        <w:t xml:space="preserve">2.</w:t>
      </w:r>
      <w:r>
        <w:t xml:space="preserve"> </w:t>
      </w:r>
      <w:r>
        <w:t xml:space="preserve">Khi hình ảnh có người thật xuất hiện được dùng cho mục đích thương mại, cần gì?</w:t>
      </w:r>
      <w:r>
        <w:t xml:space="preserve"> </w:t>
      </w:r>
      <w:r>
        <w:t xml:space="preserve">A. Không cần gì đặc biệt B. Cần sự đồng ý của người đó C. Chỉ cần làm mờ mặt là đủ D. Chỉ cần ghi chú nguồn ảnh</w:t>
      </w:r>
      <w:r>
        <w:t xml:space="preserve"> </w:t>
      </w:r>
      <w:r>
        <w:rPr>
          <w:iCs/>
          <w:i/>
        </w:rPr>
        <w:t xml:space="preserve">Đáp án: B — Sử dụng hình ảnh cá nhân cho mục đích thương mại cần có sự đồng ý rõ ràng.</w:t>
      </w:r>
    </w:p>
    <w:p>
      <w:pPr>
        <w:pStyle w:val="BodyText"/>
      </w:pPr>
      <w:r>
        <w:rPr>
          <w:bCs/>
          <w:b/>
        </w:rPr>
        <w:t xml:space="preserve">3.</w:t>
      </w:r>
      <w:r>
        <w:t xml:space="preserve"> </w:t>
      </w:r>
      <w:r>
        <w:t xml:space="preserve">Nội dung do AI tạo ra hiện nay có vấn đề pháp lý gì?</w:t>
      </w:r>
      <w:r>
        <w:t xml:space="preserve"> </w:t>
      </w:r>
      <w:r>
        <w:t xml:space="preserve">A. Hoàn toàn rõ ràng về quyền sở hữu B. Chưa hoàn toàn rõ ràng về ai sở hữu bản quyền ở nhiều nơi C. Không có vấn đề gì D. Luôn thuộc về người dùng công cụ</w:t>
      </w:r>
      <w:r>
        <w:t xml:space="preserve"> </w:t>
      </w:r>
      <w:r>
        <w:rPr>
          <w:iCs/>
          <w:i/>
        </w:rPr>
        <w:t xml:space="preserve">Đáp án: B — Đây là vùng pháp lý còn đang phát triển, cần thận trọng khi sử dụng cho mục đích quan trọng.</w:t>
      </w:r>
    </w:p>
    <w:p>
      <w:pPr>
        <w:pStyle w:val="BodyText"/>
      </w:pPr>
      <w:r>
        <w:rPr>
          <w:bCs/>
          <w:b/>
        </w:rPr>
        <w:t xml:space="preserve">4.</w:t>
      </w:r>
      <w:r>
        <w:t xml:space="preserve"> </w:t>
      </w:r>
      <w:r>
        <w:t xml:space="preserve">Miền công cộng (public domain) nghĩa là gì?</w:t>
      </w:r>
      <w:r>
        <w:t xml:space="preserve"> </w:t>
      </w:r>
      <w:r>
        <w:t xml:space="preserve">A. Nội dung phải trả phí để sử dụng B. Tác phẩm không thuộc bản quyền riêng của ai, có thể tự do sử dụng C. Chỉ dành cho cơ quan nhà nước D. Nội dung bị cấm sử dụng</w:t>
      </w:r>
      <w:r>
        <w:t xml:space="preserve"> </w:t>
      </w:r>
      <w:r>
        <w:rPr>
          <w:iCs/>
          <w:i/>
        </w:rPr>
        <w:t xml:space="preserve">Đáp án: B — Đây là định nghĩa của miền công cộng.</w:t>
      </w:r>
    </w:p>
    <w:p>
      <w:pPr>
        <w:pStyle w:val="BodyText"/>
      </w:pPr>
      <w:r>
        <w:rPr>
          <w:bCs/>
          <w:b/>
        </w:rPr>
        <w:t xml:space="preserve">5.</w:t>
      </w:r>
      <w:r>
        <w:t xml:space="preserve"> </w:t>
      </w:r>
      <w:r>
        <w:t xml:space="preserve">Quy trình kiểm tra bản quyền trước khi công bố nên bao gồm gì?</w:t>
      </w:r>
      <w:r>
        <w:t xml:space="preserve"> </w:t>
      </w:r>
      <w:r>
        <w:t xml:space="preserve">A. Không cần quy trình gì B. Xác nhận nguồn gốc nội dung sử dụng và lưu hồ sơ chứng minh quyền sử dụng C. Chỉ cần hỏi miệng đồng nghiệp D. Chỉ áp dụng cho nội dung lớn</w:t>
      </w:r>
      <w:r>
        <w:t xml:space="preserve"> </w:t>
      </w:r>
      <w:r>
        <w:rPr>
          <w:iCs/>
          <w:i/>
        </w:rPr>
        <w:t xml:space="preserve">Đáp án: B — Quy trình có hệ thống giúp giảm rủi ro vi phạm bản quyền một cách nhất quán.</w:t>
      </w:r>
    </w:p>
    <w:p>
      <w:r>
        <w:pict>
          <v:rect style="width:0;height:1.5pt" o:hralign="center" o:hrstd="t" o:hr="t"/>
        </w:pict>
      </w:r>
    </w:p>
    <w:bookmarkEnd w:id="64"/>
    <w:bookmarkEnd w:id="65"/>
    <w:bookmarkStart w:id="71" w:name="module-4-tự-động-hóa-công-việc-lặp-lại"/>
    <w:p>
      <w:pPr>
        <w:pStyle w:val="Heading2"/>
      </w:pPr>
      <w:r>
        <w:t xml:space="preserve">MODULE 4 — Tự động hóa công việc lặp lại</w:t>
      </w:r>
    </w:p>
    <w:p>
      <w:pPr>
        <w:pStyle w:val="FirstParagraph"/>
      </w:pPr>
      <w:r>
        <w:rPr>
          <w:iCs/>
          <w:i/>
        </w:rPr>
        <w:t xml:space="preserve">Năng lực 3.4 · Mức 3–4</w:t>
      </w:r>
    </w:p>
    <w:bookmarkStart w:id="66" w:name="mục-tiêu-học-tập-7"/>
    <w:p>
      <w:pPr>
        <w:pStyle w:val="Heading3"/>
      </w:pPr>
      <w:r>
        <w:t xml:space="preserve">Mục tiêu học tập</w:t>
      </w:r>
    </w:p>
    <w:p>
      <w:pPr>
        <w:numPr>
          <w:ilvl w:val="0"/>
          <w:numId w:val="1015"/>
        </w:numPr>
        <w:pStyle w:val="Compact"/>
      </w:pPr>
      <w:r>
        <w:t xml:space="preserve">Liệt kê được các hướng dẫn cho một hệ thống máy tính để giải quyết một vấn đề nhất định hoặc thực hiện một nhiệm vụ cụ thể</w:t>
      </w:r>
    </w:p>
    <w:bookmarkEnd w:id="66"/>
    <w:bookmarkStart w:id="67" w:name="định-nghĩa-7"/>
    <w:p>
      <w:pPr>
        <w:pStyle w:val="Heading3"/>
      </w:pPr>
      <w:r>
        <w:t xml:space="preserve">Định nghĩa</w:t>
      </w:r>
    </w:p>
    <w:p>
      <w:pPr>
        <w:numPr>
          <w:ilvl w:val="0"/>
          <w:numId w:val="1016"/>
        </w:numPr>
        <w:pStyle w:val="Compact"/>
      </w:pPr>
      <w:r>
        <w:rPr>
          <w:bCs/>
          <w:b/>
        </w:rPr>
        <w:t xml:space="preserve">Hàm tra cứu (lookup function):</w:t>
      </w:r>
      <w:r>
        <w:t xml:space="preserve"> </w:t>
      </w:r>
      <w:r>
        <w:t xml:space="preserve">công thức bảng tính tự động tìm và lấy giá trị tương ứng từ một bảng dữ liệu khác</w:t>
      </w:r>
    </w:p>
    <w:p>
      <w:pPr>
        <w:numPr>
          <w:ilvl w:val="0"/>
          <w:numId w:val="1016"/>
        </w:numPr>
        <w:pStyle w:val="Compact"/>
      </w:pPr>
      <w:r>
        <w:rPr>
          <w:bCs/>
          <w:b/>
        </w:rPr>
        <w:t xml:space="preserve">Công cụ nối ứng dụng (no-code automation):</w:t>
      </w:r>
      <w:r>
        <w:t xml:space="preserve"> </w:t>
      </w:r>
      <w:r>
        <w:t xml:space="preserve">công cụ cho phép kết nối và tự động hóa quy trình giữa các ứng dụng mà không cần viết mã lập trình</w:t>
      </w:r>
    </w:p>
    <w:bookmarkEnd w:id="67"/>
    <w:bookmarkStart w:id="68" w:name="nội-dung-7"/>
    <w:p>
      <w:pPr>
        <w:pStyle w:val="Heading3"/>
      </w:pPr>
      <w:r>
        <w:t xml:space="preserve">Nội dung</w:t>
      </w:r>
    </w:p>
    <w:p>
      <w:pPr>
        <w:pStyle w:val="FirstParagraph"/>
      </w:pPr>
      <w:r>
        <w:t xml:space="preserve">Ở mức trung cấp, việc liệt kê hướng dẫn cho hệ thống máy tính giải quyết vấn đề cụ thể mở rộng sang tự động hóa công việc lặp lại — phân rã quy trình để xác định điểm có thể tự động hóa, thường là những bước lặp lại có quy tắc cố định.</w:t>
      </w:r>
    </w:p>
    <w:p>
      <w:pPr>
        <w:pStyle w:val="BodyText"/>
      </w:pPr>
      <w:r>
        <w:t xml:space="preserve">Hàm điều kiện, hàm tra cứu, hàm xử lý văn bản trong bảng tính giúp xử lý khối lượng dữ liệu lớn nhanh hơn nhiều. Công cụ nối ứng dụng không cần lập trình cho phép kết nối các ứng dụng khác nhau. Không phải công việc lặp lại nào cũng đáng để tự động hóa — cần cân nhắc tần suất và mức độ ổn định của quy tắc.</w:t>
      </w:r>
    </w:p>
    <w:bookmarkEnd w:id="68"/>
    <w:bookmarkStart w:id="69" w:name="bài-thực-hành-7"/>
    <w:p>
      <w:pPr>
        <w:pStyle w:val="Heading3"/>
      </w:pPr>
      <w:r>
        <w:t xml:space="preserve">Bài thực hành</w:t>
      </w:r>
    </w:p>
    <w:p>
      <w:pPr>
        <w:pStyle w:val="FirstParagraph"/>
      </w:pPr>
      <w:r>
        <w:t xml:space="preserve">Chọn một công việc lặp lại trong bộ phận, phân rã thành các bước, tự động hóa ít nhất một bước và đo thời gian tiết kiệm được.</w:t>
      </w:r>
    </w:p>
    <w:p>
      <w:pPr>
        <w:pStyle w:val="BodyText"/>
      </w:pPr>
      <w:r>
        <w:rPr>
          <w:bCs/>
          <w:b/>
        </w:rPr>
        <w:t xml:space="preserve">Sản phẩm nộp:</w:t>
      </w:r>
      <w:r>
        <w:t xml:space="preserve"> </w:t>
      </w:r>
      <w:r>
        <w:t xml:space="preserve">Sơ đồ quy trình, giải pháp tự động hóa, ước tính thời gian tiết kiệm.</w:t>
      </w:r>
    </w:p>
    <w:bookmarkEnd w:id="69"/>
    <w:bookmarkStart w:id="70" w:name="câu-hỏi-ôn-tập-7"/>
    <w:p>
      <w:pPr>
        <w:pStyle w:val="Heading3"/>
      </w:pPr>
      <w:r>
        <w:t xml:space="preserve">Câu hỏi ôn tập</w:t>
      </w:r>
    </w:p>
    <w:p>
      <w:pPr>
        <w:pStyle w:val="FirstParagraph"/>
      </w:pPr>
      <w:r>
        <w:rPr>
          <w:bCs/>
          <w:b/>
        </w:rPr>
        <w:t xml:space="preserve">1.</w:t>
      </w:r>
      <w:r>
        <w:t xml:space="preserve"> </w:t>
      </w:r>
      <w:r>
        <w:t xml:space="preserve">Bước nào trong quy trình phù hợp nhất để tự động hóa?</w:t>
      </w:r>
      <w:r>
        <w:t xml:space="preserve"> </w:t>
      </w:r>
      <w:r>
        <w:t xml:space="preserve">A. Bước cần phán đoán chủ quan B. Bước lặp lại có quy tắc cố định C. Bước chỉ làm một lần D. Bước không có quy tắc rõ ràng</w:t>
      </w:r>
      <w:r>
        <w:t xml:space="preserve"> </w:t>
      </w:r>
      <w:r>
        <w:rPr>
          <w:iCs/>
          <w:i/>
        </w:rPr>
        <w:t xml:space="preserve">Đáp án: B — Các bước lặp lại theo quy tắc cố định dễ tự động hóa và mang lại hiệu quả cao nhất.</w:t>
      </w:r>
    </w:p>
    <w:p>
      <w:pPr>
        <w:pStyle w:val="BodyText"/>
      </w:pPr>
      <w:r>
        <w:rPr>
          <w:bCs/>
          <w:b/>
        </w:rPr>
        <w:t xml:space="preserve">2.</w:t>
      </w:r>
      <w:r>
        <w:t xml:space="preserve"> </w:t>
      </w:r>
      <w:r>
        <w:t xml:space="preserve">Hàm tra cứu trong bảng tính dùng để làm gì?</w:t>
      </w:r>
      <w:r>
        <w:t xml:space="preserve"> </w:t>
      </w:r>
      <w:r>
        <w:t xml:space="preserve">A. Tính tổng số liệu B. Tự động tìm và lấy giá trị tương ứng từ bảng dữ liệu khác C. Định dạng chữ D. Xóa dữ liệu trùng lặp</w:t>
      </w:r>
      <w:r>
        <w:t xml:space="preserve"> </w:t>
      </w:r>
      <w:r>
        <w:rPr>
          <w:iCs/>
          <w:i/>
        </w:rPr>
        <w:t xml:space="preserve">Đáp án: B — Đây là chức năng chính của hàm tra cứu.</w:t>
      </w:r>
    </w:p>
    <w:p>
      <w:pPr>
        <w:pStyle w:val="BodyText"/>
      </w:pPr>
      <w:r>
        <w:rPr>
          <w:bCs/>
          <w:b/>
        </w:rPr>
        <w:t xml:space="preserve">3.</w:t>
      </w:r>
      <w:r>
        <w:t xml:space="preserve"> </w:t>
      </w:r>
      <w:r>
        <w:t xml:space="preserve">Khi nào KHÔNG nên đầu tư công sức tự động hóa một công việc?</w:t>
      </w:r>
      <w:r>
        <w:t xml:space="preserve"> </w:t>
      </w:r>
      <w:r>
        <w:t xml:space="preserve">A. Khi công việc lặp lại hàng ngày B. Khi tần suất thấp và quy tắc hay thay đổi C. Khi quy tắc rất ổn định D. Khi khối lượng công việc lớn</w:t>
      </w:r>
      <w:r>
        <w:t xml:space="preserve"> </w:t>
      </w:r>
      <w:r>
        <w:rPr>
          <w:iCs/>
          <w:i/>
        </w:rPr>
        <w:t xml:space="preserve">Đáp án: B — Tần suất thấp và quy tắc không ổn định khiến chi phí duy trì tự động hóa không đáng công sức bỏ ra.</w:t>
      </w:r>
    </w:p>
    <w:p>
      <w:pPr>
        <w:pStyle w:val="BodyText"/>
      </w:pPr>
      <w:r>
        <w:rPr>
          <w:bCs/>
          <w:b/>
        </w:rPr>
        <w:t xml:space="preserve">4.</w:t>
      </w:r>
      <w:r>
        <w:t xml:space="preserve"> </w:t>
      </w:r>
      <w:r>
        <w:t xml:space="preserve">Rủi ro của việc tự động hóa sai là gì?</w:t>
      </w:r>
      <w:r>
        <w:t xml:space="preserve"> </w:t>
      </w:r>
      <w:r>
        <w:t xml:space="preserve">A. Không có rủi ro gì đặc biệt B. Lỗi có thể lan rộng nhanh hơn lỗi thủ công C. Chỉ ảnh hưởng đến một trường hợp D. Dễ phát hiện hơn lỗi thủ công</w:t>
      </w:r>
      <w:r>
        <w:t xml:space="preserve"> </w:t>
      </w:r>
      <w:r>
        <w:rPr>
          <w:iCs/>
          <w:i/>
        </w:rPr>
        <w:t xml:space="preserve">Đáp án: B — Hệ thống tự động xử lý số lượng lớn nên lỗi có thể nhân rộng nhanh chóng nếu không được kiểm soát.</w:t>
      </w:r>
    </w:p>
    <w:p>
      <w:pPr>
        <w:pStyle w:val="BodyText"/>
      </w:pPr>
      <w:r>
        <w:rPr>
          <w:bCs/>
          <w:b/>
        </w:rPr>
        <w:t xml:space="preserve">5.</w:t>
      </w:r>
      <w:r>
        <w:t xml:space="preserve"> </w:t>
      </w:r>
      <w:r>
        <w:t xml:space="preserve">Công cụ nối ứng dụng không cần lập trình cho phép làm gì?</w:t>
      </w:r>
      <w:r>
        <w:t xml:space="preserve"> </w:t>
      </w:r>
      <w:r>
        <w:t xml:space="preserve">A. Chỉ dùng được bởi lập trình viên B. Kết nối và tự động hóa giữa các ứng dụng mà không cần viết mã C. Không có ứng dụng thực tế D. Chỉ dùng cho một ứng dụng duy nhất</w:t>
      </w:r>
      <w:r>
        <w:t xml:space="preserve"> </w:t>
      </w:r>
      <w:r>
        <w:rPr>
          <w:iCs/>
          <w:i/>
        </w:rPr>
        <w:t xml:space="preserve">Đáp án: B — Đây là công dụng chính, giúp người không chuyên về lập trình vẫn có thể tự động hóa quy trình.</w:t>
      </w:r>
    </w:p>
    <w:p>
      <w:r>
        <w:pict>
          <v:rect style="width:0;height:1.5pt" o:hralign="center" o:hrstd="t" o:hr="t"/>
        </w:pict>
      </w:r>
    </w:p>
    <w:bookmarkEnd w:id="70"/>
    <w:bookmarkEnd w:id="71"/>
    <w:bookmarkStart w:id="72" w:name="đánh-giá-cuối-khóa-m3-i"/>
    <w:p>
      <w:pPr>
        <w:pStyle w:val="Heading2"/>
      </w:pPr>
      <w:r>
        <w:t xml:space="preserve">ĐÁNH GIÁ CUỐI KHÓA M3-I</w:t>
      </w:r>
    </w:p>
    <w:p>
      <w:pPr>
        <w:pStyle w:val="FirstParagraph"/>
      </w:pPr>
      <w:r>
        <w:t xml:space="preserve">Sản xuất một chiến dịch nội dung nhỏ: bộ mẫu tài liệu, ba sản phẩm nội dung đa kênh, hồ sơ kiểm tra bản quyền, và một quy trình tự động hóa hỗ trợ.</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Bộ mẫu tài liệu nhất quán, chuyên nghiệp</w:t>
            </w:r>
          </w:p>
        </w:tc>
        <w:tc>
          <w:tcPr/>
          <w:p>
            <w:pPr>
              <w:pStyle w:val="Compact"/>
              <w:jc w:val="left"/>
            </w:pPr>
            <w:r>
              <w:t xml:space="preserve">20</w:t>
            </w:r>
          </w:p>
        </w:tc>
      </w:tr>
      <w:tr>
        <w:tc>
          <w:tcPr/>
          <w:p>
            <w:pPr>
              <w:pStyle w:val="Compact"/>
              <w:jc w:val="left"/>
            </w:pPr>
            <w:r>
              <w:t xml:space="preserve">Ba sản phẩm nội dung phù hợp từng kênh</w:t>
            </w:r>
          </w:p>
        </w:tc>
        <w:tc>
          <w:tcPr/>
          <w:p>
            <w:pPr>
              <w:pStyle w:val="Compact"/>
              <w:jc w:val="left"/>
            </w:pPr>
            <w:r>
              <w:t xml:space="preserve">25</w:t>
            </w:r>
          </w:p>
        </w:tc>
      </w:tr>
      <w:tr>
        <w:tc>
          <w:tcPr/>
          <w:p>
            <w:pPr>
              <w:pStyle w:val="Compact"/>
              <w:jc w:val="left"/>
            </w:pPr>
            <w:r>
              <w:t xml:space="preserve">Hồ sơ kiểm tra bản quyền đầy đủ</w:t>
            </w:r>
          </w:p>
        </w:tc>
        <w:tc>
          <w:tcPr/>
          <w:p>
            <w:pPr>
              <w:pStyle w:val="Compact"/>
              <w:jc w:val="left"/>
            </w:pPr>
            <w:r>
              <w:t xml:space="preserve">25</w:t>
            </w:r>
          </w:p>
        </w:tc>
      </w:tr>
      <w:tr>
        <w:tc>
          <w:tcPr/>
          <w:p>
            <w:pPr>
              <w:pStyle w:val="Compact"/>
              <w:jc w:val="left"/>
            </w:pPr>
            <w:r>
              <w:t xml:space="preserve">Giải pháp tự động hóa khả thi, có đo lường hiệu quả</w:t>
            </w:r>
          </w:p>
        </w:tc>
        <w:tc>
          <w:tcPr/>
          <w:p>
            <w:pPr>
              <w:pStyle w:val="Compact"/>
              <w:jc w:val="left"/>
            </w:pPr>
            <w:r>
              <w:t xml:space="preserve">30</w:t>
            </w:r>
          </w:p>
        </w:tc>
      </w:tr>
    </w:tbl>
    <w:p>
      <w:pPr>
        <w:pStyle w:val="BodyText"/>
      </w:pPr>
      <w:r>
        <w:t xml:space="preserve">Điểm đạt: ≥70/100.</w:t>
      </w:r>
    </w:p>
    <w:bookmarkEnd w:id="72"/>
    <w:bookmarkEnd w:id="73"/>
    <w:bookmarkStart w:id="99" w:name="X0c668dabac4d2ffd19a33ede444103fd571e539"/>
    <w:p>
      <w:pPr>
        <w:pStyle w:val="Heading1"/>
      </w:pPr>
      <w:r>
        <w:t xml:space="preserve">KHÓA M3-A — CHIẾN LƯỢC NỘI DUNG VÀ GIẢI PHÁP SỐ</w:t>
      </w:r>
    </w:p>
    <w:p>
      <w:pPr>
        <w:pStyle w:val="FirstParagraph"/>
      </w:pPr>
      <w:r>
        <w:rPr>
          <w:iCs/>
          <w:i/>
        </w:rPr>
        <w:t xml:space="preserve">Mức Nâng cao (Bậc 5–6) · 4 module · 12 giờ · Tiên quyết: M3-I</w:t>
      </w:r>
    </w:p>
    <w:p>
      <w:pPr>
        <w:pStyle w:val="BodyText"/>
      </w:pPr>
      <w:r>
        <w:t xml:space="preserve">Ở khóa Trung cấp, bạn sản xuất được nội dung chuyên nghiệp cho từng nhiệm vụ cụ thể. Ở khóa này, bạn xây dựng chiến lược nội dung cho cả tổ chức, thiết kế hệ thống sản xuất có thể mở rộng, quản trị rủi ro pháp lý, và thiết kế giải pháp số cho vấn đề nghiệp vụ.</w:t>
      </w:r>
    </w:p>
    <w:p>
      <w:r>
        <w:pict>
          <v:rect style="width:0;height:1.5pt" o:hralign="center" o:hrstd="t" o:hr="t"/>
        </w:pict>
      </w:r>
    </w:p>
    <w:bookmarkStart w:id="79" w:name="X7ac7b0461a85c2c2272c917ec8363a4555c8df0"/>
    <w:p>
      <w:pPr>
        <w:pStyle w:val="Heading2"/>
      </w:pPr>
      <w:r>
        <w:t xml:space="preserve">MODULE 1 — Chiến lược và hệ thống sản xuất nội dung</w:t>
      </w:r>
    </w:p>
    <w:p>
      <w:pPr>
        <w:pStyle w:val="FirstParagraph"/>
      </w:pPr>
      <w:r>
        <w:rPr>
          <w:iCs/>
          <w:i/>
        </w:rPr>
        <w:t xml:space="preserve">Năng lực 3.1 · Mức 5–6</w:t>
      </w:r>
    </w:p>
    <w:bookmarkStart w:id="74" w:name="mục-tiêu-học-tập-8"/>
    <w:p>
      <w:pPr>
        <w:pStyle w:val="Heading3"/>
      </w:pPr>
      <w:r>
        <w:t xml:space="preserve">Mục tiêu học tập</w:t>
      </w:r>
    </w:p>
    <w:p>
      <w:pPr>
        <w:numPr>
          <w:ilvl w:val="0"/>
          <w:numId w:val="1017"/>
        </w:numPr>
        <w:pStyle w:val="Compact"/>
      </w:pPr>
      <w:r>
        <w:t xml:space="preserve">Thay đổi được nội dung bằng các định dạng phù hợp nhất</w:t>
      </w:r>
    </w:p>
    <w:p>
      <w:pPr>
        <w:numPr>
          <w:ilvl w:val="0"/>
          <w:numId w:val="1017"/>
        </w:numPr>
        <w:pStyle w:val="Compact"/>
      </w:pPr>
      <w:r>
        <w:t xml:space="preserve">Điều chỉnh được cách thể hiện bản thân thông qua việc tạo ra các phương tiện số phù hợp nhất</w:t>
      </w:r>
    </w:p>
    <w:bookmarkEnd w:id="74"/>
    <w:bookmarkStart w:id="75" w:name="định-nghĩa-8"/>
    <w:p>
      <w:pPr>
        <w:pStyle w:val="Heading3"/>
      </w:pPr>
      <w:r>
        <w:t xml:space="preserve">Định nghĩa</w:t>
      </w:r>
    </w:p>
    <w:p>
      <w:pPr>
        <w:numPr>
          <w:ilvl w:val="0"/>
          <w:numId w:val="1018"/>
        </w:numPr>
        <w:pStyle w:val="Compact"/>
      </w:pPr>
      <w:r>
        <w:rPr>
          <w:bCs/>
          <w:b/>
        </w:rPr>
        <w:t xml:space="preserve">Nội dung số</w:t>
      </w:r>
      <w:r>
        <w:t xml:space="preserve"> </w:t>
      </w:r>
      <w:r>
        <w:t xml:space="preserve">(Điều 2, TT 02/2025/TT-BGDĐT): nội dung tồn tại dưới dạng dữ liệu số được mã hóa ở định dạng kỹ thuật số có thể đọc được và có thể được tạo, xem, phân phối, sửa đổi và lưu trữ bằng máy tính và công nghệ kỹ thuật số</w:t>
      </w:r>
    </w:p>
    <w:p>
      <w:pPr>
        <w:numPr>
          <w:ilvl w:val="0"/>
          <w:numId w:val="1018"/>
        </w:numPr>
        <w:pStyle w:val="Compact"/>
      </w:pPr>
      <w:r>
        <w:rPr>
          <w:bCs/>
          <w:b/>
        </w:rPr>
        <w:t xml:space="preserve">Chân dung đối tượng (persona):</w:t>
      </w:r>
      <w:r>
        <w:t xml:space="preserve"> </w:t>
      </w:r>
      <w:r>
        <w:t xml:space="preserve">hồ sơ mô tả đặc điểm, nhu cầu của một nhóm khách hàng hoặc đối tượng mục tiêu điển hình</w:t>
      </w:r>
    </w:p>
    <w:p>
      <w:pPr>
        <w:numPr>
          <w:ilvl w:val="0"/>
          <w:numId w:val="1018"/>
        </w:numPr>
        <w:pStyle w:val="Compact"/>
      </w:pPr>
      <w:r>
        <w:rPr>
          <w:bCs/>
          <w:b/>
        </w:rPr>
        <w:t xml:space="preserve">Hành trình khách hàng:</w:t>
      </w:r>
      <w:r>
        <w:t xml:space="preserve"> </w:t>
      </w:r>
      <w:r>
        <w:t xml:space="preserve">các giai đoạn một khách hàng trải qua từ khi biết đến sản phẩm đến khi mua và sử dụng</w:t>
      </w:r>
    </w:p>
    <w:bookmarkEnd w:id="75"/>
    <w:bookmarkStart w:id="76" w:name="nội-dung-8"/>
    <w:p>
      <w:pPr>
        <w:pStyle w:val="Heading3"/>
      </w:pPr>
      <w:r>
        <w:t xml:space="preserve">Nội dung</w:t>
      </w:r>
    </w:p>
    <w:p>
      <w:pPr>
        <w:pStyle w:val="FirstParagraph"/>
      </w:pPr>
      <w:r>
        <w:t xml:space="preserve">Ở mức nâng cao, việc thể hiện bản thân qua các phương tiện số phù hợp nhất đòi hỏi một chiến lược sản xuất nội dung gắn với mục tiêu kinh doanh, không chỉ dừng ở từng sản phẩm đơn lẻ.</w:t>
      </w:r>
    </w:p>
    <w:p>
      <w:pPr>
        <w:pStyle w:val="BodyText"/>
      </w:pPr>
      <w:r>
        <w:t xml:space="preserve">Xây dựng chân dung đối tượng giúp định hướng nội dung phù hợp với nhu cầu thực tế. Bản đồ nội dung theo hành trình khách hàng giúp nội dung phát huy đúng vai trò ở đúng thời điểm. Quy trình sản xuất nội dung có thể mở rộng cần các bước rõ ràng: lên ý tưởng, duyệt đề cương, sản xuất, duyệt nội dung cuối, xuất bản, đánh giá hiệu quả.</w:t>
      </w:r>
    </w:p>
    <w:p>
      <w:pPr>
        <w:pStyle w:val="BodyText"/>
      </w:pPr>
      <w:r>
        <w:t xml:space="preserve">Khi khối lượng sản xuất nội dung tăng lên, một người không thể tự làm hết mà cần hướng dẫn người khác cùng tạo nội dung theo đúng chuẩn — vai trò này không phải là kiểm tra từng chi tiết mọi lúc (dễ sa vào vi quản lý), mà là thiết lập tiêu chuẩn chất lượng rõ ràng ngay từ đầu và chỉ duyệt kỹ ở các điểm kiểm soát quan trọng trong quy trình.</w:t>
      </w:r>
    </w:p>
    <w:bookmarkEnd w:id="76"/>
    <w:bookmarkStart w:id="77" w:name="bài-thực-hành-8"/>
    <w:p>
      <w:pPr>
        <w:pStyle w:val="Heading3"/>
      </w:pPr>
      <w:r>
        <w:t xml:space="preserve">Bài thực hành</w:t>
      </w:r>
    </w:p>
    <w:p>
      <w:pPr>
        <w:pStyle w:val="FirstParagraph"/>
      </w:pPr>
      <w:r>
        <w:t xml:space="preserve">Xây chiến lược nội dung một quý cho doanh nghiệp: mục tiêu, đối tượng, chủ đề, kênh, lịch sản xuất, chỉ số đo lường.</w:t>
      </w:r>
    </w:p>
    <w:p>
      <w:pPr>
        <w:pStyle w:val="BodyText"/>
      </w:pPr>
      <w:r>
        <w:rPr>
          <w:bCs/>
          <w:b/>
        </w:rPr>
        <w:t xml:space="preserve">Sản phẩm nộp:</w:t>
      </w:r>
      <w:r>
        <w:t xml:space="preserve"> </w:t>
      </w:r>
      <w:r>
        <w:t xml:space="preserve">Chiến lược nội dung 1 quý, lịch sản xuất, bộ chỉ số.</w:t>
      </w:r>
    </w:p>
    <w:bookmarkEnd w:id="77"/>
    <w:bookmarkStart w:id="78" w:name="câu-hỏi-ôn-tập-8"/>
    <w:p>
      <w:pPr>
        <w:pStyle w:val="Heading3"/>
      </w:pPr>
      <w:r>
        <w:t xml:space="preserve">Câu hỏi ôn tập</w:t>
      </w:r>
    </w:p>
    <w:p>
      <w:pPr>
        <w:pStyle w:val="FirstParagraph"/>
      </w:pPr>
      <w:r>
        <w:rPr>
          <w:bCs/>
          <w:b/>
        </w:rPr>
        <w:t xml:space="preserve">1.</w:t>
      </w:r>
      <w:r>
        <w:t xml:space="preserve"> </w:t>
      </w:r>
      <w:r>
        <w:t xml:space="preserve">Chiến lược nội dung nên bắt đầu từ đâu?</w:t>
      </w:r>
      <w:r>
        <w:t xml:space="preserve"> </w:t>
      </w:r>
      <w:r>
        <w:t xml:space="preserve">A. Từ việc chọn kênh trước B. Từ mục tiêu kinh doanh cụ thể C. Từ xu hướng thịnh hành D. Từ ngân sách có sẵn</w:t>
      </w:r>
      <w:r>
        <w:t xml:space="preserve"> </w:t>
      </w:r>
      <w:r>
        <w:rPr>
          <w:iCs/>
          <w:i/>
        </w:rPr>
        <w:t xml:space="preserve">Đáp án: B — Mục tiêu kinh doanh định hướng toàn bộ chiến lược nội dung phía sau.</w:t>
      </w:r>
    </w:p>
    <w:p>
      <w:pPr>
        <w:pStyle w:val="BodyText"/>
      </w:pPr>
      <w:r>
        <w:rPr>
          <w:bCs/>
          <w:b/>
        </w:rPr>
        <w:t xml:space="preserve">2.</w:t>
      </w:r>
      <w:r>
        <w:t xml:space="preserve"> </w:t>
      </w:r>
      <w:r>
        <w:t xml:space="preserve">Chân dung đối tượng dùng để làm gì?</w:t>
      </w:r>
      <w:r>
        <w:t xml:space="preserve"> </w:t>
      </w:r>
      <w:r>
        <w:t xml:space="preserve">A. Không có tác dụng thực tế B. Định hướng nội dung phù hợp với nhu cầu thực tế của khách hàng C. Chỉ để trang trí báo cáo D. Chỉ áp dụng cho quảng cáo</w:t>
      </w:r>
      <w:r>
        <w:t xml:space="preserve"> </w:t>
      </w:r>
      <w:r>
        <w:rPr>
          <w:iCs/>
          <w:i/>
        </w:rPr>
        <w:t xml:space="preserve">Đáp án: B — Hiểu rõ đối tượng giúp tạo nội dung đúng nhu cầu thay vì đoán mò.</w:t>
      </w:r>
    </w:p>
    <w:p>
      <w:pPr>
        <w:pStyle w:val="BodyText"/>
      </w:pPr>
      <w:r>
        <w:rPr>
          <w:bCs/>
          <w:b/>
        </w:rPr>
        <w:t xml:space="preserve">3.</w:t>
      </w:r>
      <w:r>
        <w:t xml:space="preserve"> </w:t>
      </w:r>
      <w:r>
        <w:t xml:space="preserve">Vì sao lượt xem không phải lúc nào cũng là chỉ số quan trọng nhất?</w:t>
      </w:r>
      <w:r>
        <w:t xml:space="preserve"> </w:t>
      </w:r>
      <w:r>
        <w:t xml:space="preserve">A. Lượt xem luôn là chỉ số quan trọng nhất B. Tỷ lệ chuyển đổi mới phản ánh hiệu quả kinh doanh thực sự C. Không nên đo lường lượt xem D. Lượt xem không có ý nghĩa gì</w:t>
      </w:r>
      <w:r>
        <w:t xml:space="preserve"> </w:t>
      </w:r>
      <w:r>
        <w:rPr>
          <w:iCs/>
          <w:i/>
        </w:rPr>
        <w:t xml:space="preserve">Đáp án: B — Lượt xem chỉ cho biết tiếp cận, chuyển đổi mới cho biết hiệu quả thực chất.</w:t>
      </w:r>
    </w:p>
    <w:p>
      <w:pPr>
        <w:pStyle w:val="BodyText"/>
      </w:pPr>
      <w:r>
        <w:rPr>
          <w:bCs/>
          <w:b/>
        </w:rPr>
        <w:t xml:space="preserve">4.</w:t>
      </w:r>
      <w:r>
        <w:t xml:space="preserve"> </w:t>
      </w:r>
      <w:r>
        <w:t xml:space="preserve">Quy trình sản xuất nội dung có thể mở rộng cần điều gì?</w:t>
      </w:r>
      <w:r>
        <w:t xml:space="preserve"> </w:t>
      </w:r>
      <w:r>
        <w:t xml:space="preserve">A. Không cần quy trình rõ ràng B. Các bước rõ ràng với người chịu trách nhiệm cụ thể ở mỗi bước C. Chỉ cần một người làm tất cả D. Không cần duyệt nội dung</w:t>
      </w:r>
      <w:r>
        <w:t xml:space="preserve"> </w:t>
      </w:r>
      <w:r>
        <w:rPr>
          <w:iCs/>
          <w:i/>
        </w:rPr>
        <w:t xml:space="preserve">Đáp án: B — Quy trình rõ ràng đảm bảo chất lượng đồng đều khi khối lượng sản xuất tăng.</w:t>
      </w:r>
    </w:p>
    <w:p>
      <w:pPr>
        <w:pStyle w:val="BodyText"/>
      </w:pPr>
      <w:r>
        <w:rPr>
          <w:bCs/>
          <w:b/>
        </w:rPr>
        <w:t xml:space="preserve">5.</w:t>
      </w:r>
      <w:r>
        <w:t xml:space="preserve"> </w:t>
      </w:r>
      <w:r>
        <w:t xml:space="preserve">Vai trò hướng dẫn người khác trong sản xuất nội dung bao gồm gì?</w:t>
      </w:r>
      <w:r>
        <w:t xml:space="preserve"> </w:t>
      </w:r>
      <w:r>
        <w:t xml:space="preserve">A. Kiểm tra toàn bộ chi tiết mọi lúc B. Thiết lập tiêu chuẩn rõ ràng và duyệt ở các điểm kiểm soát quan trọng C. Không can thiệp gì D. Tự làm hết thay vì hướng dẫn</w:t>
      </w:r>
      <w:r>
        <w:t xml:space="preserve"> </w:t>
      </w:r>
      <w:r>
        <w:rPr>
          <w:iCs/>
          <w:i/>
        </w:rPr>
        <w:t xml:space="preserve">Đáp án: B — Đây là cách quản lý chất lượng hiệu quả mà không sa vào vi quản lý.</w:t>
      </w:r>
    </w:p>
    <w:p>
      <w:r>
        <w:pict>
          <v:rect style="width:0;height:1.5pt" o:hralign="center" o:hrstd="t" o:hr="t"/>
        </w:pict>
      </w:r>
    </w:p>
    <w:bookmarkEnd w:id="78"/>
    <w:bookmarkEnd w:id="79"/>
    <w:bookmarkStart w:id="85" w:name="Xec0691bd45b364a888b3a47519057898627f750"/>
    <w:p>
      <w:pPr>
        <w:pStyle w:val="Heading2"/>
      </w:pPr>
      <w:r>
        <w:t xml:space="preserve">MODULE 2 — Quản trị và tái sử dụng tài sản nội dung</w:t>
      </w:r>
    </w:p>
    <w:p>
      <w:pPr>
        <w:pStyle w:val="FirstParagraph"/>
      </w:pPr>
      <w:r>
        <w:rPr>
          <w:iCs/>
          <w:i/>
        </w:rPr>
        <w:t xml:space="preserve">Năng lực 3.2 · Mức 5–6</w:t>
      </w:r>
    </w:p>
    <w:bookmarkStart w:id="80" w:name="mục-tiêu-học-tập-9"/>
    <w:p>
      <w:pPr>
        <w:pStyle w:val="Heading3"/>
      </w:pPr>
      <w:r>
        <w:t xml:space="preserve">Mục tiêu học tập</w:t>
      </w:r>
    </w:p>
    <w:p>
      <w:pPr>
        <w:numPr>
          <w:ilvl w:val="0"/>
          <w:numId w:val="1019"/>
        </w:numPr>
        <w:pStyle w:val="Compact"/>
      </w:pPr>
      <w:r>
        <w:t xml:space="preserve">Đánh giá những cách phù hợp nhất để sửa đổi, sàng lọc, cải thiện và tích hợp các mục nội dung và thông tin cụ thể mới để tạo ra những nội dung và thông tin mới và độc đáo</w:t>
      </w:r>
    </w:p>
    <w:bookmarkEnd w:id="80"/>
    <w:bookmarkStart w:id="81" w:name="định-nghĩa-9"/>
    <w:p>
      <w:pPr>
        <w:pStyle w:val="Heading3"/>
      </w:pPr>
      <w:r>
        <w:t xml:space="preserve">Định nghĩa</w:t>
      </w:r>
    </w:p>
    <w:p>
      <w:pPr>
        <w:numPr>
          <w:ilvl w:val="0"/>
          <w:numId w:val="1020"/>
        </w:numPr>
        <w:pStyle w:val="Compact"/>
      </w:pPr>
      <w:r>
        <w:rPr>
          <w:bCs/>
          <w:b/>
        </w:rPr>
        <w:t xml:space="preserve">Tri thức</w:t>
      </w:r>
      <w:r>
        <w:t xml:space="preserve"> </w:t>
      </w:r>
      <w:r>
        <w:t xml:space="preserve">(Điều 2, TT 02/2025/TT-BGDĐT): sự hiểu biết, nhận thức và kinh nghiệm được tích lũy qua quá trình học hỏi, nghiên cứu và trải nghiệm</w:t>
      </w:r>
    </w:p>
    <w:p>
      <w:pPr>
        <w:numPr>
          <w:ilvl w:val="0"/>
          <w:numId w:val="1020"/>
        </w:numPr>
        <w:pStyle w:val="Compact"/>
      </w:pPr>
      <w:r>
        <w:rPr>
          <w:bCs/>
          <w:b/>
        </w:rPr>
        <w:t xml:space="preserve">Tài sản nội dung:</w:t>
      </w:r>
      <w:r>
        <w:t xml:space="preserve"> </w:t>
      </w:r>
      <w:r>
        <w:t xml:space="preserve">toàn bộ nội dung đã sản xuất (hình ảnh, văn bản, video) mà tổ chức sở hữu và có thể tái sử dụng</w:t>
      </w:r>
    </w:p>
    <w:p>
      <w:pPr>
        <w:numPr>
          <w:ilvl w:val="0"/>
          <w:numId w:val="1020"/>
        </w:numPr>
        <w:pStyle w:val="Compact"/>
      </w:pPr>
      <w:r>
        <w:rPr>
          <w:bCs/>
          <w:b/>
        </w:rPr>
        <w:t xml:space="preserve">Nội dung mô-đun:</w:t>
      </w:r>
      <w:r>
        <w:t xml:space="preserve"> </w:t>
      </w:r>
      <w:r>
        <w:t xml:space="preserve">nội dung được thiết kế thành các khối nhỏ độc lập, có thể kết hợp lại theo nhiều cách khác nhau</w:t>
      </w:r>
    </w:p>
    <w:bookmarkEnd w:id="81"/>
    <w:bookmarkStart w:id="82" w:name="nội-dung-9"/>
    <w:p>
      <w:pPr>
        <w:pStyle w:val="Heading3"/>
      </w:pPr>
      <w:r>
        <w:t xml:space="preserve">Nội dung</w:t>
      </w:r>
    </w:p>
    <w:p>
      <w:pPr>
        <w:pStyle w:val="FirstParagraph"/>
      </w:pPr>
      <w:r>
        <w:t xml:space="preserve">Ở mức nâng cao, việc đánh giá cách phù hợp nhất để tích hợp nội dung mới vào tri thức hiện có đòi hỏi xây dựng hệ thống quản trị tài sản nội dung cấp tổ chức.</w:t>
      </w:r>
    </w:p>
    <w:p>
      <w:pPr>
        <w:pStyle w:val="BodyText"/>
      </w:pPr>
      <w:r>
        <w:t xml:space="preserve">Một thư viện tài sản nội dung có tổ chức — phân loại theo chủ đề, loại nội dung, chiến dịch — giúp toàn bộ phận dễ tìm và tái sử dụng. Thiết kế nội dung theo hướng mô-đun (tách thành khối nhỏ độc lập) cho phép kết hợp linh hoạt cho nhiều mục đích khác nhau. Nội dung cần có chu kỳ rà soát định kỳ để phát hiện nội dung lỗi thời cần cập nhật hoặc loại bỏ.</w:t>
      </w:r>
    </w:p>
    <w:bookmarkEnd w:id="82"/>
    <w:bookmarkStart w:id="83" w:name="bài-thực-hành-9"/>
    <w:p>
      <w:pPr>
        <w:pStyle w:val="Heading3"/>
      </w:pPr>
      <w:r>
        <w:t xml:space="preserve">Bài thực hành</w:t>
      </w:r>
    </w:p>
    <w:p>
      <w:pPr>
        <w:pStyle w:val="FirstParagraph"/>
      </w:pPr>
      <w:r>
        <w:t xml:space="preserve">Thiết kế thư viện tài sản nội dung cho doanh nghiệp, gồm cấu trúc phân loại, quy ước gắn thẻ và quy trình rà soát định kỳ.</w:t>
      </w:r>
    </w:p>
    <w:p>
      <w:pPr>
        <w:pStyle w:val="BodyText"/>
      </w:pPr>
      <w:r>
        <w:rPr>
          <w:bCs/>
          <w:b/>
        </w:rPr>
        <w:t xml:space="preserve">Sản phẩm nộp:</w:t>
      </w:r>
      <w:r>
        <w:t xml:space="preserve"> </w:t>
      </w:r>
      <w:r>
        <w:t xml:space="preserve">Thiết kế thư viện nội dung và quy trình vận hành.</w:t>
      </w:r>
    </w:p>
    <w:bookmarkEnd w:id="83"/>
    <w:bookmarkStart w:id="84" w:name="câu-hỏi-ôn-tập-9"/>
    <w:p>
      <w:pPr>
        <w:pStyle w:val="Heading3"/>
      </w:pPr>
      <w:r>
        <w:t xml:space="preserve">Câu hỏi ôn tập</w:t>
      </w:r>
    </w:p>
    <w:p>
      <w:pPr>
        <w:pStyle w:val="FirstParagraph"/>
      </w:pPr>
      <w:r>
        <w:rPr>
          <w:bCs/>
          <w:b/>
        </w:rPr>
        <w:t xml:space="preserve">1.</w:t>
      </w:r>
      <w:r>
        <w:t xml:space="preserve"> </w:t>
      </w:r>
      <w:r>
        <w:t xml:space="preserve">Nội dung mô-đun là gì?</w:t>
      </w:r>
      <w:r>
        <w:t xml:space="preserve"> </w:t>
      </w:r>
      <w:r>
        <w:t xml:space="preserve">A. Nội dung dài không thể chỉnh sửa B. Nội dung được thiết kế thành khối nhỏ độc lập, có thể kết hợp linh hoạt C. Nội dung chỉ dùng một lần D. Nội dung không cần phân loại</w:t>
      </w:r>
      <w:r>
        <w:t xml:space="preserve"> </w:t>
      </w:r>
      <w:r>
        <w:rPr>
          <w:iCs/>
          <w:i/>
        </w:rPr>
        <w:t xml:space="preserve">Đáp án: B — Đây là định nghĩa của thiết kế nội dung mô-đun.</w:t>
      </w:r>
    </w:p>
    <w:p>
      <w:pPr>
        <w:pStyle w:val="BodyText"/>
      </w:pPr>
      <w:r>
        <w:rPr>
          <w:bCs/>
          <w:b/>
        </w:rPr>
        <w:t xml:space="preserve">2.</w:t>
      </w:r>
      <w:r>
        <w:t xml:space="preserve"> </w:t>
      </w:r>
      <w:r>
        <w:t xml:space="preserve">Vì sao cần chu kỳ rà soát nội dung định kỳ?</w:t>
      </w:r>
      <w:r>
        <w:t xml:space="preserve"> </w:t>
      </w:r>
      <w:r>
        <w:t xml:space="preserve">A. Không cần thiết nếu nội dung đã xuất bản B. Phát hiện nội dung lỗi thời cần cập nhật hoặc loại bỏ C. Chỉ để tăng số lượng nội dung D. Không có tác dụng thực tế</w:t>
      </w:r>
      <w:r>
        <w:t xml:space="preserve"> </w:t>
      </w:r>
      <w:r>
        <w:rPr>
          <w:iCs/>
          <w:i/>
        </w:rPr>
        <w:t xml:space="preserve">Đáp án: B — Nội dung lỗi thời còn tồn tại có thể gây hiểu lầm hoặc tổn hại uy tín.</w:t>
      </w:r>
    </w:p>
    <w:p>
      <w:pPr>
        <w:pStyle w:val="BodyText"/>
      </w:pPr>
      <w:r>
        <w:rPr>
          <w:bCs/>
          <w:b/>
        </w:rPr>
        <w:t xml:space="preserve">3.</w:t>
      </w:r>
      <w:r>
        <w:t xml:space="preserve"> </w:t>
      </w:r>
      <w:r>
        <w:t xml:space="preserve">Bản địa hóa nội dung khi mở rộng thị trường bao gồm điều gì?</w:t>
      </w:r>
      <w:r>
        <w:t xml:space="preserve"> </w:t>
      </w:r>
      <w:r>
        <w:t xml:space="preserve">A. Chỉ cần dịch ngôn ngữ B. Điều chỉnh cả ví dụ, hình ảnh cho phù hợp văn hóa địa phương C. Không cần điều chỉnh gì D. Chỉ áp dụng cho video</w:t>
      </w:r>
      <w:r>
        <w:t xml:space="preserve"> </w:t>
      </w:r>
      <w:r>
        <w:rPr>
          <w:iCs/>
          <w:i/>
        </w:rPr>
        <w:t xml:space="preserve">Đáp án: B — Bản địa hóa toàn diện hơn việc dịch thuật đơn thuần.</w:t>
      </w:r>
    </w:p>
    <w:p>
      <w:pPr>
        <w:pStyle w:val="BodyText"/>
      </w:pPr>
      <w:r>
        <w:rPr>
          <w:bCs/>
          <w:b/>
        </w:rPr>
        <w:t xml:space="preserve">4.</w:t>
      </w:r>
      <w:r>
        <w:t xml:space="preserve"> </w:t>
      </w:r>
      <w:r>
        <w:t xml:space="preserve">Hệ thống gắn thẻ trong thư viện nội dung có vai trò gì?</w:t>
      </w:r>
      <w:r>
        <w:t xml:space="preserve"> </w:t>
      </w:r>
      <w:r>
        <w:t xml:space="preserve">A. Không có vai trò cụ thể B. Quyết định khả năng tìm kiếm hiệu quả của thư viện C. Chỉ để trang trí D. Làm chậm quá trình lưu trữ</w:t>
      </w:r>
      <w:r>
        <w:t xml:space="preserve"> </w:t>
      </w:r>
      <w:r>
        <w:rPr>
          <w:iCs/>
          <w:i/>
        </w:rPr>
        <w:t xml:space="preserve">Đáp án: B — Gắn thẻ nhất quán là yếu tố then chốt giúp tìm kiếm và tái sử dụng hiệu quả.</w:t>
      </w:r>
    </w:p>
    <w:p>
      <w:pPr>
        <w:pStyle w:val="BodyText"/>
      </w:pPr>
      <w:r>
        <w:rPr>
          <w:bCs/>
          <w:b/>
        </w:rPr>
        <w:t xml:space="preserve">5.</w:t>
      </w:r>
      <w:r>
        <w:t xml:space="preserve"> </w:t>
      </w:r>
      <w:r>
        <w:t xml:space="preserve">Đo lường hiệu quả tái sử dụng nội dung có thể dựa trên chỉ số nào?</w:t>
      </w:r>
      <w:r>
        <w:t xml:space="preserve"> </w:t>
      </w:r>
      <w:r>
        <w:t xml:space="preserve">A. Chỉ số lượt thích B. So sánh chi phí sản xuất mới với tái sử dụng, tỷ lệ nội dung được dùng lại C. Không thể đo lường được D. Chỉ dựa vào cảm nhận</w:t>
      </w:r>
      <w:r>
        <w:t xml:space="preserve"> </w:t>
      </w:r>
      <w:r>
        <w:rPr>
          <w:iCs/>
          <w:i/>
        </w:rPr>
        <w:t xml:space="preserve">Đáp án: B — Đây là các chỉ số định lượng phản ánh hiệu quả của việc tái sử dụng.</w:t>
      </w:r>
    </w:p>
    <w:p>
      <w:r>
        <w:pict>
          <v:rect style="width:0;height:1.5pt" o:hralign="center" o:hrstd="t" o:hr="t"/>
        </w:pict>
      </w:r>
    </w:p>
    <w:bookmarkEnd w:id="84"/>
    <w:bookmarkEnd w:id="85"/>
    <w:bookmarkStart w:id="91" w:name="Xf85d37ef782b04bac070b1678b68b309cd20363"/>
    <w:p>
      <w:pPr>
        <w:pStyle w:val="Heading2"/>
      </w:pPr>
      <w:r>
        <w:t xml:space="preserve">MODULE 3 — Quản trị rủi ro pháp lý về nội dung</w:t>
      </w:r>
    </w:p>
    <w:p>
      <w:pPr>
        <w:pStyle w:val="FirstParagraph"/>
      </w:pPr>
      <w:r>
        <w:rPr>
          <w:iCs/>
          <w:i/>
        </w:rPr>
        <w:t xml:space="preserve">Năng lực 3.3 · Mức 5–6</w:t>
      </w:r>
    </w:p>
    <w:bookmarkStart w:id="86" w:name="mục-tiêu-học-tập-10"/>
    <w:p>
      <w:pPr>
        <w:pStyle w:val="Heading3"/>
      </w:pPr>
      <w:r>
        <w:t xml:space="preserve">Mục tiêu học tập</w:t>
      </w:r>
    </w:p>
    <w:p>
      <w:pPr>
        <w:numPr>
          <w:ilvl w:val="0"/>
          <w:numId w:val="1021"/>
        </w:numPr>
        <w:pStyle w:val="Compact"/>
      </w:pPr>
      <w:r>
        <w:t xml:space="preserve">Chọn được các quy tắc phù hợp nhất để áp dụng bản quyền và giấy phép cho dữ liệu, thông tin và nội dung số</w:t>
      </w:r>
    </w:p>
    <w:bookmarkEnd w:id="86"/>
    <w:bookmarkStart w:id="87" w:name="định-nghĩa-10"/>
    <w:p>
      <w:pPr>
        <w:pStyle w:val="Heading3"/>
      </w:pPr>
      <w:r>
        <w:t xml:space="preserve">Định nghĩa</w:t>
      </w:r>
    </w:p>
    <w:p>
      <w:pPr>
        <w:numPr>
          <w:ilvl w:val="0"/>
          <w:numId w:val="1022"/>
        </w:numPr>
        <w:pStyle w:val="Compact"/>
      </w:pPr>
      <w:r>
        <w:rPr>
          <w:bCs/>
          <w:b/>
        </w:rPr>
        <w:t xml:space="preserve">Sở hữu trí tuệ:</w:t>
      </w:r>
      <w:r>
        <w:t xml:space="preserve"> </w:t>
      </w:r>
      <w:r>
        <w:t xml:space="preserve">quyền pháp lý đối với các sáng tạo trí tuệ như tác phẩm, thiết kế, nhãn hiệu</w:t>
      </w:r>
    </w:p>
    <w:p>
      <w:pPr>
        <w:numPr>
          <w:ilvl w:val="0"/>
          <w:numId w:val="1022"/>
        </w:numPr>
        <w:pStyle w:val="Compact"/>
      </w:pPr>
      <w:r>
        <w:rPr>
          <w:bCs/>
          <w:b/>
        </w:rPr>
        <w:t xml:space="preserve">Hồ sơ chứng minh quyền sử dụng:</w:t>
      </w:r>
      <w:r>
        <w:t xml:space="preserve"> </w:t>
      </w:r>
      <w:r>
        <w:t xml:space="preserve">tài liệu lưu trữ chứng minh doanh nghiệp có quyền hợp pháp sử dụng một nội dung cụ thể</w:t>
      </w:r>
    </w:p>
    <w:bookmarkEnd w:id="87"/>
    <w:bookmarkStart w:id="88" w:name="nội-dung-10"/>
    <w:p>
      <w:pPr>
        <w:pStyle w:val="Heading3"/>
      </w:pPr>
      <w:r>
        <w:t xml:space="preserve">Nội dung</w:t>
      </w:r>
    </w:p>
    <w:p>
      <w:pPr>
        <w:pStyle w:val="FirstParagraph"/>
      </w:pPr>
      <w:r>
        <w:t xml:space="preserve">Ở mức nâng cao, việc chọn quy tắc phù hợp nhất để áp dụng bản quyền và giấy phép mở rộng thành quản trị rủi ro pháp lý cấp tổ chức — bản đồ rủi ro nội dung cần bao quát: hình ảnh không rõ nguồn gốc, nhạc nền chưa có bản quyền, phông chữ thương mại dùng trái phép, dữ liệu cá nhân trong nội dung marketing.</w:t>
      </w:r>
    </w:p>
    <w:p>
      <w:pPr>
        <w:pStyle w:val="BodyText"/>
      </w:pPr>
      <w:r>
        <w:t xml:space="preserve">Chính sách sở hữu trí tuệ nội bộ nên quy định rõ ai sở hữu nội dung nhân viên tạo ra và quy trình xin phép khi cần sử dụng tài sản trí tuệ bên ngoài. Khi làm việc với đơn vị sản xuất bên ngoài, hợp đồng cần có điều khoản rõ ràng về việc chuyển giao bản quyền.</w:t>
      </w:r>
    </w:p>
    <w:bookmarkEnd w:id="88"/>
    <w:bookmarkStart w:id="89" w:name="bài-thực-hành-10"/>
    <w:p>
      <w:pPr>
        <w:pStyle w:val="Heading3"/>
      </w:pPr>
      <w:r>
        <w:t xml:space="preserve">Bài thực hành</w:t>
      </w:r>
    </w:p>
    <w:p>
      <w:pPr>
        <w:pStyle w:val="FirstParagraph"/>
      </w:pPr>
      <w:r>
        <w:t xml:space="preserve">Rà soát rủi ro pháp lý cho toàn bộ kho nội dung đang sử dụng, soạn chính sách sở hữu trí tuệ nội bộ và điều khoản mẫu cho hợp đồng sản xuất.</w:t>
      </w:r>
    </w:p>
    <w:p>
      <w:pPr>
        <w:pStyle w:val="BodyText"/>
      </w:pPr>
      <w:r>
        <w:rPr>
          <w:bCs/>
          <w:b/>
        </w:rPr>
        <w:t xml:space="preserve">Sản phẩm nộp:</w:t>
      </w:r>
      <w:r>
        <w:t xml:space="preserve"> </w:t>
      </w:r>
      <w:r>
        <w:t xml:space="preserve">Báo cáo rà soát rủi ro, chính sách sở hữu trí tuệ, điều khoản hợp đồng mẫu.</w:t>
      </w:r>
    </w:p>
    <w:bookmarkEnd w:id="89"/>
    <w:bookmarkStart w:id="90" w:name="câu-hỏi-ôn-tập-10"/>
    <w:p>
      <w:pPr>
        <w:pStyle w:val="Heading3"/>
      </w:pPr>
      <w:r>
        <w:t xml:space="preserve">Câu hỏi ôn tập</w:t>
      </w:r>
    </w:p>
    <w:p>
      <w:pPr>
        <w:pStyle w:val="FirstParagraph"/>
      </w:pPr>
      <w:r>
        <w:rPr>
          <w:bCs/>
          <w:b/>
        </w:rPr>
        <w:t xml:space="preserve">1.</w:t>
      </w:r>
      <w:r>
        <w:t xml:space="preserve"> </w:t>
      </w:r>
      <w:r>
        <w:t xml:space="preserve">Khi thuê người làm tự do sản xuất nội dung mà không có điều khoản chuyển giao bản quyền, quyền sở hữu thuộc về ai?</w:t>
      </w:r>
      <w:r>
        <w:t xml:space="preserve"> </w:t>
      </w:r>
      <w:r>
        <w:t xml:space="preserve">A. Luôn thuộc về bên thuê B. Có thể vẫn thuộc về người sáng tạo theo mặc định C. Không thuộc về ai D. Tự động thuộc về công chúng</w:t>
      </w:r>
      <w:r>
        <w:t xml:space="preserve"> </w:t>
      </w:r>
      <w:r>
        <w:rPr>
          <w:iCs/>
          <w:i/>
        </w:rPr>
        <w:t xml:space="preserve">Đáp án: B — Không có điều khoản rõ ràng, quyền sở hữu mặc định có thể vẫn ở người tạo ra tác phẩm.</w:t>
      </w:r>
    </w:p>
    <w:p>
      <w:pPr>
        <w:pStyle w:val="BodyText"/>
      </w:pPr>
      <w:r>
        <w:rPr>
          <w:bCs/>
          <w:b/>
        </w:rPr>
        <w:t xml:space="preserve">2.</w:t>
      </w:r>
      <w:r>
        <w:t xml:space="preserve"> </w:t>
      </w:r>
      <w:r>
        <w:t xml:space="preserve">Vì sao cần lưu hồ sơ chứng minh quyền sử dụng nội dung?</w:t>
      </w:r>
      <w:r>
        <w:t xml:space="preserve"> </w:t>
      </w:r>
      <w:r>
        <w:t xml:space="preserve">A. Không cần thiết B. Là bằng chứng cần thiết khi có tranh chấp phát sinh C. Chỉ để lưu trữ hình thức D. Không có tác dụng thực tế</w:t>
      </w:r>
      <w:r>
        <w:t xml:space="preserve"> </w:t>
      </w:r>
      <w:r>
        <w:rPr>
          <w:iCs/>
          <w:i/>
        </w:rPr>
        <w:t xml:space="preserve">Đáp án: B — Hồ sơ đầy đủ bảo vệ doanh nghiệp khi bị khiếu nại hoặc tranh chấp bản quyền.</w:t>
      </w:r>
    </w:p>
    <w:p>
      <w:pPr>
        <w:pStyle w:val="BodyText"/>
      </w:pPr>
      <w:r>
        <w:rPr>
          <w:bCs/>
          <w:b/>
        </w:rPr>
        <w:t xml:space="preserve">3.</w:t>
      </w:r>
      <w:r>
        <w:t xml:space="preserve"> </w:t>
      </w:r>
      <w:r>
        <w:t xml:space="preserve">Khi nhận được khiếu nại bản quyền, bước đầu tiên nên làm là gì?</w:t>
      </w:r>
      <w:r>
        <w:t xml:space="preserve"> </w:t>
      </w:r>
      <w:r>
        <w:t xml:space="preserve">A. Phớt lờ khiếu nại B. Xác minh tính hợp lệ của khiếu nại trước khi phản hồi C. Ngay lập tức thừa nhận sai D. Xóa toàn bộ nội dung liên quan ngay lập tức</w:t>
      </w:r>
      <w:r>
        <w:t xml:space="preserve"> </w:t>
      </w:r>
      <w:r>
        <w:rPr>
          <w:iCs/>
          <w:i/>
        </w:rPr>
        <w:t xml:space="preserve">Đáp án: B — Xác minh trước giúp có phản ứng phù hợp, tránh hành động vội vàng không cần thiết.</w:t>
      </w:r>
    </w:p>
    <w:p>
      <w:pPr>
        <w:pStyle w:val="BodyText"/>
      </w:pPr>
      <w:r>
        <w:rPr>
          <w:bCs/>
          <w:b/>
        </w:rPr>
        <w:t xml:space="preserve">4.</w:t>
      </w:r>
      <w:r>
        <w:t xml:space="preserve"> </w:t>
      </w:r>
      <w:r>
        <w:t xml:space="preserve">Chính sách sở hữu trí tuệ nội bộ nên quy định điều gì?</w:t>
      </w:r>
      <w:r>
        <w:t xml:space="preserve"> </w:t>
      </w:r>
      <w:r>
        <w:t xml:space="preserve">A. Không cần quy định gì cụ thể B. Ai sở hữu nội dung nhân viên tạo ra và quy trình xin phép sử dụng tài sản bên ngoài C. Chỉ áp dụng cho quản lý cấp cao D. Chỉ liên quan đến IT</w:t>
      </w:r>
      <w:r>
        <w:t xml:space="preserve"> </w:t>
      </w:r>
      <w:r>
        <w:rPr>
          <w:iCs/>
          <w:i/>
        </w:rPr>
        <w:t xml:space="preserve">Đáp án: B — Đây là các nội dung cốt lõi cần có trong chính sách sở hữu trí tuệ.</w:t>
      </w:r>
    </w:p>
    <w:p>
      <w:pPr>
        <w:pStyle w:val="BodyText"/>
      </w:pPr>
      <w:r>
        <w:rPr>
          <w:bCs/>
          <w:b/>
        </w:rPr>
        <w:t xml:space="preserve">5.</w:t>
      </w:r>
      <w:r>
        <w:t xml:space="preserve"> </w:t>
      </w:r>
      <w:r>
        <w:t xml:space="preserve">Bản đồ rủi ro nội dung nên bao quát những nguồn rủi ro nào?</w:t>
      </w:r>
      <w:r>
        <w:t xml:space="preserve"> </w:t>
      </w:r>
      <w:r>
        <w:t xml:space="preserve">A. Chỉ hình ảnh B. Hình ảnh, nhạc, phông chữ, dữ liệu cá nhân, phát ngôn gây tranh cãi C. Chỉ văn bản D. Chỉ liên quan đến video</w:t>
      </w:r>
      <w:r>
        <w:t xml:space="preserve"> </w:t>
      </w:r>
      <w:r>
        <w:rPr>
          <w:iCs/>
          <w:i/>
        </w:rPr>
        <w:t xml:space="preserve">Đáp án: B — Rủi ro nội dung đến từ nhiều nguồn khác nhau, cần được rà soát toàn diện.</w:t>
      </w:r>
    </w:p>
    <w:p>
      <w:r>
        <w:pict>
          <v:rect style="width:0;height:1.5pt" o:hralign="center" o:hrstd="t" o:hr="t"/>
        </w:pict>
      </w:r>
    </w:p>
    <w:bookmarkEnd w:id="90"/>
    <w:bookmarkEnd w:id="91"/>
    <w:bookmarkStart w:id="97" w:name="X542d9eaff27d1991a6313c07179351d482c17fe"/>
    <w:p>
      <w:pPr>
        <w:pStyle w:val="Heading2"/>
      </w:pPr>
      <w:r>
        <w:t xml:space="preserve">MODULE 4 — Thiết kế giải pháp số cho nghiệp vụ</w:t>
      </w:r>
    </w:p>
    <w:p>
      <w:pPr>
        <w:pStyle w:val="FirstParagraph"/>
      </w:pPr>
      <w:r>
        <w:rPr>
          <w:iCs/>
          <w:i/>
        </w:rPr>
        <w:t xml:space="preserve">Năng lực 3.4 · Mức 5–6</w:t>
      </w:r>
    </w:p>
    <w:bookmarkStart w:id="92" w:name="mục-tiêu-học-tập-11"/>
    <w:p>
      <w:pPr>
        <w:pStyle w:val="Heading3"/>
      </w:pPr>
      <w:r>
        <w:t xml:space="preserve">Mục tiêu học tập</w:t>
      </w:r>
    </w:p>
    <w:p>
      <w:pPr>
        <w:numPr>
          <w:ilvl w:val="0"/>
          <w:numId w:val="1023"/>
        </w:numPr>
        <w:pStyle w:val="Compact"/>
      </w:pPr>
      <w:r>
        <w:t xml:space="preserve">Xác định được các hướng dẫn thích hợp nhất cho hệ thống máy tính để giải quyết một vấn đề nhất định và thực hiện các nhiệm vụ cụ thể</w:t>
      </w:r>
    </w:p>
    <w:bookmarkEnd w:id="92"/>
    <w:bookmarkStart w:id="93" w:name="định-nghĩa-11"/>
    <w:p>
      <w:pPr>
        <w:pStyle w:val="Heading3"/>
      </w:pPr>
      <w:r>
        <w:t xml:space="preserve">Định nghĩa</w:t>
      </w:r>
    </w:p>
    <w:p>
      <w:pPr>
        <w:numPr>
          <w:ilvl w:val="0"/>
          <w:numId w:val="1024"/>
        </w:numPr>
        <w:pStyle w:val="Compact"/>
      </w:pPr>
      <w:r>
        <w:rPr>
          <w:bCs/>
          <w:b/>
        </w:rPr>
        <w:t xml:space="preserve">Mô hình hóa dữ liệu:</w:t>
      </w:r>
      <w:r>
        <w:t xml:space="preserve"> </w:t>
      </w:r>
      <w:r>
        <w:t xml:space="preserve">việc xác định các thực thể, thuộc tính và mối quan hệ giữa chúng để tổ chức dữ liệu một cách logic</w:t>
      </w:r>
    </w:p>
    <w:p>
      <w:pPr>
        <w:numPr>
          <w:ilvl w:val="0"/>
          <w:numId w:val="1024"/>
        </w:numPr>
        <w:pStyle w:val="Compact"/>
      </w:pPr>
      <w:r>
        <w:rPr>
          <w:bCs/>
          <w:b/>
        </w:rPr>
        <w:t xml:space="preserve">Sơ đồ luồng xử lý:</w:t>
      </w:r>
      <w:r>
        <w:t xml:space="preserve"> </w:t>
      </w:r>
      <w:r>
        <w:t xml:space="preserve">biểu diễn trực quan các bước và điểm quyết định trong một quy trình</w:t>
      </w:r>
    </w:p>
    <w:bookmarkEnd w:id="93"/>
    <w:bookmarkStart w:id="94" w:name="nội-dung-11"/>
    <w:p>
      <w:pPr>
        <w:pStyle w:val="Heading3"/>
      </w:pPr>
      <w:r>
        <w:t xml:space="preserve">Nội dung</w:t>
      </w:r>
    </w:p>
    <w:p>
      <w:pPr>
        <w:pStyle w:val="FirstParagraph"/>
      </w:pPr>
      <w:r>
        <w:t xml:space="preserve">Ở mức nâng cao, việc xác định hướng dẫn thích hợp nhất cho hệ thống máy tính mở rộng thành thiết kế giải pháp số cho nghiệp vụ — từ một vấn đề nghiệp vụ cụ thể, chuyển hóa thành yêu cầu giải pháp rõ ràng.</w:t>
      </w:r>
    </w:p>
    <w:p>
      <w:pPr>
        <w:pStyle w:val="BodyText"/>
      </w:pPr>
      <w:r>
        <w:t xml:space="preserve">Mô hình hóa dữ liệu bắt đầu bằng việc xác định các thực thể chính, thuộc tính, và mối quan hệ giữa chúng. Sơ đồ luồng xử lý giúp hình dung các bước và điểm quyết định, cần chú ý xử lý cả trường hợp ngoại lệ. Khi vấn đề vượt quá khả năng của công cụ không cần lập trình, cần chuyển sang giải pháp công nghệ chuyên nghiệp — tập hợp công cụ kỹ thuật (phần mềm, phần cứng) hoặc dịch vụ để giải quyết vấn đề đặt ra.</w:t>
      </w:r>
    </w:p>
    <w:p>
      <w:pPr>
        <w:pStyle w:val="BodyText"/>
      </w:pPr>
      <w:r>
        <w:t xml:space="preserve">Khi giải pháp nối nhiều bước tự động hóa với nhau (đầu ra của bước này là đầu vào của bước sau), cần lường trước rủi ro phụ thuộc: nếu một ứng dụng trong chuỗi ngừng hoạt động hoặc thay đổi cách vận hành, toàn bộ quy trình phía sau có thể bị gián đoạn theo — nên có phương án dự phòng hoặc cảnh báo sớm cho các bước quan trọng nhất trong chuỗi.</w:t>
      </w:r>
    </w:p>
    <w:bookmarkEnd w:id="94"/>
    <w:bookmarkStart w:id="95" w:name="bài-thực-hành-11"/>
    <w:p>
      <w:pPr>
        <w:pStyle w:val="Heading3"/>
      </w:pPr>
      <w:r>
        <w:t xml:space="preserve">Bài thực hành</w:t>
      </w:r>
    </w:p>
    <w:p>
      <w:pPr>
        <w:pStyle w:val="FirstParagraph"/>
      </w:pPr>
      <w:r>
        <w:t xml:space="preserve">Chọn một vấn đề nghiệp vụ thật, mô hình hóa dữ liệu và luồng xử lý, xây giải pháp tự động hóa và đánh giá hiệu quả.</w:t>
      </w:r>
    </w:p>
    <w:p>
      <w:pPr>
        <w:pStyle w:val="BodyText"/>
      </w:pPr>
      <w:r>
        <w:rPr>
          <w:bCs/>
          <w:b/>
        </w:rPr>
        <w:t xml:space="preserve">Sản phẩm nộp:</w:t>
      </w:r>
      <w:r>
        <w:t xml:space="preserve"> </w:t>
      </w:r>
      <w:r>
        <w:t xml:space="preserve">Tài liệu mô tả giải pháp, mô hình dữ liệu, sơ đồ luồng, giải pháp đã triển khai.</w:t>
      </w:r>
    </w:p>
    <w:bookmarkEnd w:id="95"/>
    <w:bookmarkStart w:id="96" w:name="câu-hỏi-ôn-tập-11"/>
    <w:p>
      <w:pPr>
        <w:pStyle w:val="Heading3"/>
      </w:pPr>
      <w:r>
        <w:t xml:space="preserve">Câu hỏi ôn tập</w:t>
      </w:r>
    </w:p>
    <w:p>
      <w:pPr>
        <w:pStyle w:val="FirstParagraph"/>
      </w:pPr>
      <w:r>
        <w:rPr>
          <w:bCs/>
          <w:b/>
        </w:rPr>
        <w:t xml:space="preserve">1.</w:t>
      </w:r>
      <w:r>
        <w:t xml:space="preserve"> </w:t>
      </w:r>
      <w:r>
        <w:t xml:space="preserve">Mô hình hóa dữ liệu bắt đầu từ việc gì?</w:t>
      </w:r>
      <w:r>
        <w:t xml:space="preserve"> </w:t>
      </w:r>
      <w:r>
        <w:t xml:space="preserve">A. Viết mã lập trình ngay B. Xác định các thực thể, thuộc tính và mối quan hệ giữa chúng C. Chọn công cụ tự động hóa D. Tính chi phí thực hiện</w:t>
      </w:r>
      <w:r>
        <w:t xml:space="preserve"> </w:t>
      </w:r>
      <w:r>
        <w:rPr>
          <w:iCs/>
          <w:i/>
        </w:rPr>
        <w:t xml:space="preserve">Đáp án: B — Đây là bước nền tảng trước khi xây dựng bất kỳ giải pháp dữ liệu nào.</w:t>
      </w:r>
    </w:p>
    <w:p>
      <w:pPr>
        <w:pStyle w:val="BodyText"/>
      </w:pPr>
      <w:r>
        <w:rPr>
          <w:bCs/>
          <w:b/>
        </w:rPr>
        <w:t xml:space="preserve">2.</w:t>
      </w:r>
      <w:r>
        <w:t xml:space="preserve"> </w:t>
      </w:r>
      <w:r>
        <w:t xml:space="preserve">Sơ đồ luồng xử lý cần chú ý điều gì ngoài luồng chính?</w:t>
      </w:r>
      <w:r>
        <w:t xml:space="preserve"> </w:t>
      </w:r>
      <w:r>
        <w:t xml:space="preserve">A. Chỉ cần luồng chính là đủ B. Cần xử lý các trường hợp ngoại lệ như dữ liệu thiếu, lỗi hệ thống C. Không cần quan tâm đến ngoại lệ D. Ngoại lệ không quan trọng bằng tốc độ xử lý</w:t>
      </w:r>
      <w:r>
        <w:t xml:space="preserve"> </w:t>
      </w:r>
      <w:r>
        <w:rPr>
          <w:iCs/>
          <w:i/>
        </w:rPr>
        <w:t xml:space="preserve">Đáp án: B — Bỏ qua ngoại lệ khiến giải pháp dễ gặp lỗi khi vận hành thực tế.</w:t>
      </w:r>
    </w:p>
    <w:p>
      <w:pPr>
        <w:pStyle w:val="BodyText"/>
      </w:pPr>
      <w:r>
        <w:rPr>
          <w:bCs/>
          <w:b/>
        </w:rPr>
        <w:t xml:space="preserve">3.</w:t>
      </w:r>
      <w:r>
        <w:t xml:space="preserve"> </w:t>
      </w:r>
      <w:r>
        <w:t xml:space="preserve">Rủi ro phụ thuộc trong tự động hóa nhiều bước là gì?</w:t>
      </w:r>
      <w:r>
        <w:t xml:space="preserve"> </w:t>
      </w:r>
      <w:r>
        <w:t xml:space="preserve">A. Không có rủi ro gì B. Nếu một ứng dụng trong chuỗi ngừng hoạt động, toàn bộ quy trình có thể gián đoạn C. Chỉ ảnh hưởng đến tốc độ D. Không liên quan đến vận hành</w:t>
      </w:r>
      <w:r>
        <w:t xml:space="preserve"> </w:t>
      </w:r>
      <w:r>
        <w:rPr>
          <w:iCs/>
          <w:i/>
        </w:rPr>
        <w:t xml:space="preserve">Đáp án: B — Chuỗi tự động hóa phụ thuộc lẫn nhau, một điểm lỗi có thể ảnh hưởng toàn bộ.</w:t>
      </w:r>
    </w:p>
    <w:p>
      <w:pPr>
        <w:pStyle w:val="BodyText"/>
      </w:pPr>
      <w:r>
        <w:rPr>
          <w:bCs/>
          <w:b/>
        </w:rPr>
        <w:t xml:space="preserve">4.</w:t>
      </w:r>
      <w:r>
        <w:t xml:space="preserve"> </w:t>
      </w:r>
      <w:r>
        <w:t xml:space="preserve">Khi nào nên chuyển từ công cụ không cần lập trình sang giải pháp lập trình chuyên nghiệp?</w:t>
      </w:r>
      <w:r>
        <w:t xml:space="preserve"> </w:t>
      </w:r>
      <w:r>
        <w:t xml:space="preserve">A. Luôn nên dùng lập trình ngay từ đầu B. Khi vấn đề đòi hỏi logic phức tạp hoặc tích hợp sâu vượt khả năng công cụ hiện có C. Không bao giờ cần chuyển D. Khi chi phí thấp</w:t>
      </w:r>
      <w:r>
        <w:t xml:space="preserve"> </w:t>
      </w:r>
      <w:r>
        <w:rPr>
          <w:iCs/>
          <w:i/>
        </w:rPr>
        <w:t xml:space="preserve">Đáp án: B — Công cụ không cần lập trình có giới hạn về độ phức tạp có thể xử lý.</w:t>
      </w:r>
    </w:p>
    <w:p>
      <w:pPr>
        <w:pStyle w:val="BodyText"/>
      </w:pPr>
      <w:r>
        <w:rPr>
          <w:bCs/>
          <w:b/>
        </w:rPr>
        <w:t xml:space="preserve">5.</w:t>
      </w:r>
      <w:r>
        <w:t xml:space="preserve"> </w:t>
      </w:r>
      <w:r>
        <w:t xml:space="preserve">Khi mô tả yêu cầu cho đơn vị phát triển phần mềm, điều gì quan trọng hơn?</w:t>
      </w:r>
      <w:r>
        <w:t xml:space="preserve"> </w:t>
      </w:r>
      <w:r>
        <w:t xml:space="preserve">A. Chỉ định công nghệ cụ thể cần dùng B. Mô tả rõ vấn đề cần giải quyết, kết quả mong muốn, ràng buộc C. Không cần mô tả chi tiết D. Chỉ cần đưa ngân sách</w:t>
      </w:r>
      <w:r>
        <w:t xml:space="preserve"> </w:t>
      </w:r>
      <w:r>
        <w:rPr>
          <w:iCs/>
          <w:i/>
        </w:rPr>
        <w:t xml:space="preserve">Đáp án: B — Mô tả rõ vấn đề và kết quả mong muốn giúp đơn vị phát triển đề xuất giải pháp phù hợp nhất.</w:t>
      </w:r>
    </w:p>
    <w:p>
      <w:r>
        <w:pict>
          <v:rect style="width:0;height:1.5pt" o:hralign="center" o:hrstd="t" o:hr="t"/>
        </w:pict>
      </w:r>
    </w:p>
    <w:bookmarkEnd w:id="96"/>
    <w:bookmarkEnd w:id="97"/>
    <w:bookmarkStart w:id="98" w:name="đánh-giá-cuối-khóa-m3-a"/>
    <w:p>
      <w:pPr>
        <w:pStyle w:val="Heading2"/>
      </w:pPr>
      <w:r>
        <w:t xml:space="preserve">ĐÁNH GIÁ CUỐI KHÓA M3-A</w:t>
      </w:r>
    </w:p>
    <w:p>
      <w:pPr>
        <w:pStyle w:val="FirstParagraph"/>
      </w:pPr>
      <w:r>
        <w:t xml:space="preserve">Xây dựng hệ thống nội dung hoàn chỉnh cho doanh nghiệp: chiến lược một quý, thư viện tài sản, chính sách pháp lý, và một giải pháp số hỗ trợ quy trình sản xuất nội dung.</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Chiến lược nội dung gắn với mục tiêu kinh doanh</w:t>
            </w:r>
          </w:p>
        </w:tc>
        <w:tc>
          <w:tcPr/>
          <w:p>
            <w:pPr>
              <w:pStyle w:val="Compact"/>
              <w:jc w:val="left"/>
            </w:pPr>
            <w:r>
              <w:t xml:space="preserve">25</w:t>
            </w:r>
          </w:p>
        </w:tc>
      </w:tr>
      <w:tr>
        <w:tc>
          <w:tcPr/>
          <w:p>
            <w:pPr>
              <w:pStyle w:val="Compact"/>
              <w:jc w:val="left"/>
            </w:pPr>
            <w:r>
              <w:t xml:space="preserve">Thiết kế thư viện tài sản nội dung</w:t>
            </w:r>
          </w:p>
        </w:tc>
        <w:tc>
          <w:tcPr/>
          <w:p>
            <w:pPr>
              <w:pStyle w:val="Compact"/>
              <w:jc w:val="left"/>
            </w:pPr>
            <w:r>
              <w:t xml:space="preserve">20</w:t>
            </w:r>
          </w:p>
        </w:tc>
      </w:tr>
      <w:tr>
        <w:tc>
          <w:tcPr/>
          <w:p>
            <w:pPr>
              <w:pStyle w:val="Compact"/>
              <w:jc w:val="left"/>
            </w:pPr>
            <w:r>
              <w:t xml:space="preserve">Chính sách và quản trị rủi ro pháp lý</w:t>
            </w:r>
          </w:p>
        </w:tc>
        <w:tc>
          <w:tcPr/>
          <w:p>
            <w:pPr>
              <w:pStyle w:val="Compact"/>
              <w:jc w:val="left"/>
            </w:pPr>
            <w:r>
              <w:t xml:space="preserve">25</w:t>
            </w:r>
          </w:p>
        </w:tc>
      </w:tr>
      <w:tr>
        <w:tc>
          <w:tcPr/>
          <w:p>
            <w:pPr>
              <w:pStyle w:val="Compact"/>
              <w:jc w:val="left"/>
            </w:pPr>
            <w:r>
              <w:t xml:space="preserve">Giải pháp số hỗ trợ quy trình, có đánh giá hiệu quả</w:t>
            </w:r>
          </w:p>
        </w:tc>
        <w:tc>
          <w:tcPr/>
          <w:p>
            <w:pPr>
              <w:pStyle w:val="Compact"/>
              <w:jc w:val="left"/>
            </w:pPr>
            <w:r>
              <w:t xml:space="preserve">30</w:t>
            </w:r>
          </w:p>
        </w:tc>
      </w:tr>
    </w:tbl>
    <w:p>
      <w:pPr>
        <w:pStyle w:val="BodyText"/>
      </w:pPr>
      <w:r>
        <w:t xml:space="preserve">Điểm đạt: ≥70/100, không tiêu chí nào dưới 50%.</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2026-09-17T09:57:35Z</dcterms:created>
  <dcterms:modified xsi:type="dcterms:W3CDTF">2026-09-17T09:57:35Z</dcterms:modified>
</cp:coreProperties>
</file>

<file path=docProps/custom.xml><?xml version="1.0" encoding="utf-8"?>
<Properties xmlns="http://schemas.openxmlformats.org/officeDocument/2006/custom-properties" xmlns:vt="http://schemas.openxmlformats.org/officeDocument/2006/docPropsVTypes"/>
</file>