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EC32C10" w14:textId="77777777" w:rsidR="00877B4D" w:rsidRDefault="00877B4D" w:rsidP="00877B4D">
      <w:pPr>
        <w:jc w:val="center"/>
        <w:rPr>
          <w:b/>
          <w:sz w:val="32"/>
          <w:u w:val="single"/>
        </w:rPr>
      </w:pPr>
      <w:r w:rsidRPr="00CE38BE">
        <w:rPr>
          <w:b/>
          <w:noProof/>
          <w:sz w:val="32"/>
          <w:u w:val="single"/>
        </w:rPr>
        <w:drawing>
          <wp:inline distT="0" distB="0" distL="0" distR="0" wp14:anchorId="6B424EDD" wp14:editId="69D86DD1">
            <wp:extent cx="5943600" cy="951865"/>
            <wp:effectExtent l="0" t="0" r="0" b="635"/>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pic:cNvPicPr>
                      <a:picLocks noChangeAspect="1"/>
                    </pic:cNvPicPr>
                  </pic:nvPicPr>
                  <pic:blipFill>
                    <a:blip r:embed="rId5" cstate="print">
                      <a:extLst>
                        <a:ext uri="{28A0092B-C50C-407E-A947-70E740481C1C}">
                          <a14:useLocalDpi xmlns:a14="http://schemas.microsoft.com/office/drawing/2010/main" val="0"/>
                        </a:ext>
                      </a:extLst>
                    </a:blip>
                    <a:stretch>
                      <a:fillRect/>
                    </a:stretch>
                  </pic:blipFill>
                  <pic:spPr>
                    <a:xfrm>
                      <a:off x="0" y="0"/>
                      <a:ext cx="5943600" cy="951865"/>
                    </a:xfrm>
                    <a:prstGeom prst="rect">
                      <a:avLst/>
                    </a:prstGeom>
                  </pic:spPr>
                </pic:pic>
              </a:graphicData>
            </a:graphic>
          </wp:inline>
        </w:drawing>
      </w:r>
    </w:p>
    <w:p w14:paraId="107E295F" w14:textId="77777777" w:rsidR="00877B4D" w:rsidRPr="00CE38BE" w:rsidRDefault="00877B4D" w:rsidP="00877B4D">
      <w:pPr>
        <w:jc w:val="center"/>
        <w:rPr>
          <w:b/>
          <w:sz w:val="32"/>
          <w:u w:val="single"/>
        </w:rPr>
      </w:pPr>
      <w:r w:rsidRPr="00CE38BE">
        <w:rPr>
          <w:b/>
          <w:sz w:val="32"/>
          <w:u w:val="single"/>
        </w:rPr>
        <w:t>Notes</w:t>
      </w:r>
    </w:p>
    <w:p w14:paraId="5305E6E5" w14:textId="77777777" w:rsidR="00877B4D" w:rsidRDefault="00877B4D" w:rsidP="00877B4D">
      <w:pPr>
        <w:rPr>
          <w:b/>
        </w:rPr>
      </w:pPr>
    </w:p>
    <w:p w14:paraId="2477C0AD" w14:textId="77777777" w:rsidR="00877B4D" w:rsidRPr="00CE38BE" w:rsidRDefault="00877B4D" w:rsidP="00877B4D">
      <w:pPr>
        <w:rPr>
          <w:b/>
        </w:rPr>
      </w:pPr>
      <w:r w:rsidRPr="00CE38BE">
        <w:rPr>
          <w:b/>
        </w:rPr>
        <w:t>Program Name-</w:t>
      </w:r>
    </w:p>
    <w:p w14:paraId="21276C64" w14:textId="77777777" w:rsidR="00877B4D" w:rsidRDefault="00877B4D" w:rsidP="00877B4D">
      <w:pPr>
        <w:rPr>
          <w:b/>
        </w:rPr>
      </w:pPr>
    </w:p>
    <w:p w14:paraId="0075ED02" w14:textId="77777777" w:rsidR="00877B4D" w:rsidRPr="00CE38BE" w:rsidRDefault="00877B4D" w:rsidP="00877B4D">
      <w:pPr>
        <w:rPr>
          <w:b/>
        </w:rPr>
      </w:pPr>
      <w:r w:rsidRPr="00CE38BE">
        <w:rPr>
          <w:b/>
        </w:rPr>
        <w:t>Course Name-</w:t>
      </w:r>
      <w:r>
        <w:rPr>
          <w:b/>
        </w:rPr>
        <w:tab/>
      </w:r>
      <w:r>
        <w:rPr>
          <w:b/>
        </w:rPr>
        <w:tab/>
      </w:r>
      <w:r>
        <w:rPr>
          <w:b/>
        </w:rPr>
        <w:tab/>
      </w:r>
      <w:r>
        <w:rPr>
          <w:b/>
        </w:rPr>
        <w:tab/>
      </w:r>
      <w:r>
        <w:rPr>
          <w:b/>
        </w:rPr>
        <w:tab/>
      </w:r>
      <w:r>
        <w:rPr>
          <w:b/>
        </w:rPr>
        <w:tab/>
      </w:r>
      <w:r>
        <w:rPr>
          <w:b/>
        </w:rPr>
        <w:tab/>
        <w:t>Sem-</w:t>
      </w:r>
    </w:p>
    <w:p w14:paraId="47120D70" w14:textId="77777777" w:rsidR="00877B4D" w:rsidRDefault="00877B4D" w:rsidP="00877B4D">
      <w:pPr>
        <w:rPr>
          <w:b/>
        </w:rPr>
      </w:pPr>
    </w:p>
    <w:p w14:paraId="1A9A65DF" w14:textId="77777777" w:rsidR="00877B4D" w:rsidRPr="00CE38BE" w:rsidRDefault="00877B4D" w:rsidP="00877B4D">
      <w:pPr>
        <w:rPr>
          <w:b/>
        </w:rPr>
      </w:pPr>
      <w:r w:rsidRPr="00CE38BE">
        <w:rPr>
          <w:b/>
        </w:rPr>
        <w:t>Unit Number-</w:t>
      </w:r>
      <w:r>
        <w:rPr>
          <w:b/>
        </w:rPr>
        <w:tab/>
      </w:r>
      <w:r>
        <w:rPr>
          <w:b/>
        </w:rPr>
        <w:tab/>
      </w:r>
      <w:r>
        <w:rPr>
          <w:b/>
        </w:rPr>
        <w:tab/>
      </w:r>
      <w:r>
        <w:rPr>
          <w:b/>
        </w:rPr>
        <w:tab/>
      </w:r>
      <w:r>
        <w:rPr>
          <w:b/>
        </w:rPr>
        <w:tab/>
      </w:r>
      <w:r>
        <w:rPr>
          <w:b/>
        </w:rPr>
        <w:tab/>
      </w:r>
      <w:r>
        <w:rPr>
          <w:b/>
        </w:rPr>
        <w:tab/>
        <w:t>U</w:t>
      </w:r>
      <w:r w:rsidRPr="00CE38BE">
        <w:rPr>
          <w:b/>
        </w:rPr>
        <w:t>nit Name-</w:t>
      </w:r>
    </w:p>
    <w:p w14:paraId="3042D555" w14:textId="77777777" w:rsidR="00877B4D" w:rsidRDefault="00877B4D" w:rsidP="00877B4D">
      <w:pPr>
        <w:rPr>
          <w:b/>
        </w:rPr>
      </w:pPr>
    </w:p>
    <w:p w14:paraId="0EFEF5FF" w14:textId="77777777" w:rsidR="00877B4D" w:rsidRDefault="00877B4D" w:rsidP="00877B4D">
      <w:pPr>
        <w:rPr>
          <w:b/>
        </w:rPr>
      </w:pPr>
      <w:r w:rsidRPr="00CE38BE">
        <w:rPr>
          <w:b/>
        </w:rPr>
        <w:t>Topic</w:t>
      </w:r>
      <w:r>
        <w:rPr>
          <w:b/>
        </w:rPr>
        <w:t xml:space="preserve"> Name</w:t>
      </w:r>
      <w:r w:rsidRPr="00CE38BE">
        <w:rPr>
          <w:b/>
        </w:rPr>
        <w:t>-</w:t>
      </w:r>
    </w:p>
    <w:p w14:paraId="6630027D" w14:textId="77777777" w:rsidR="00877B4D" w:rsidRDefault="00877B4D" w:rsidP="00877B4D">
      <w:pPr>
        <w:rPr>
          <w:b/>
        </w:rPr>
      </w:pPr>
    </w:p>
    <w:p w14:paraId="5ADC60DB" w14:textId="77777777" w:rsidR="00877B4D" w:rsidRDefault="00877B4D" w:rsidP="00877B4D">
      <w:pPr>
        <w:rPr>
          <w:b/>
        </w:rPr>
      </w:pPr>
    </w:p>
    <w:p w14:paraId="537C9D88" w14:textId="77777777" w:rsidR="00877B4D" w:rsidRDefault="00877B4D" w:rsidP="00877B4D">
      <w:pPr>
        <w:rPr>
          <w:b/>
        </w:rPr>
      </w:pPr>
    </w:p>
    <w:p w14:paraId="6EB43A6D" w14:textId="77777777" w:rsidR="00877B4D" w:rsidRDefault="00877B4D" w:rsidP="00877B4D">
      <w:pPr>
        <w:rPr>
          <w:b/>
        </w:rPr>
      </w:pPr>
      <w:r>
        <w:rPr>
          <w:b/>
        </w:rPr>
        <w:t xml:space="preserve">Introduction- </w:t>
      </w:r>
      <w:r w:rsidRPr="00AB5EEF">
        <w:t>An introductory statement to establish connection</w:t>
      </w:r>
      <w:r w:rsidRPr="00CE38BE">
        <w:t xml:space="preserve"> with the previous knowledge/lecture</w:t>
      </w:r>
      <w:r>
        <w:t>/session</w:t>
      </w:r>
    </w:p>
    <w:p w14:paraId="13326781" w14:textId="77777777" w:rsidR="00877B4D" w:rsidRDefault="00877B4D" w:rsidP="00877B4D">
      <w:pPr>
        <w:rPr>
          <w:b/>
        </w:rPr>
      </w:pPr>
    </w:p>
    <w:p w14:paraId="0FB975BD" w14:textId="77777777" w:rsidR="00877B4D" w:rsidRDefault="00877B4D" w:rsidP="00877B4D">
      <w:pPr>
        <w:rPr>
          <w:b/>
        </w:rPr>
      </w:pPr>
      <w:r>
        <w:rPr>
          <w:b/>
        </w:rPr>
        <w:t>Content-</w:t>
      </w:r>
    </w:p>
    <w:p w14:paraId="58E69E23" w14:textId="77777777" w:rsidR="00877B4D" w:rsidRDefault="00877B4D" w:rsidP="00877B4D">
      <w:pPr>
        <w:rPr>
          <w:b/>
        </w:rPr>
      </w:pPr>
    </w:p>
    <w:p w14:paraId="224D93B0" w14:textId="77777777" w:rsidR="00877B4D" w:rsidRDefault="00877B4D" w:rsidP="00877B4D">
      <w:pPr>
        <w:rPr>
          <w:b/>
        </w:rPr>
      </w:pPr>
    </w:p>
    <w:p w14:paraId="15277ACA" w14:textId="77777777" w:rsidR="00877B4D" w:rsidRDefault="00877B4D" w:rsidP="00877B4D">
      <w:pPr>
        <w:rPr>
          <w:b/>
        </w:rPr>
      </w:pPr>
    </w:p>
    <w:p w14:paraId="269E6589" w14:textId="77777777" w:rsidR="00877B4D" w:rsidRDefault="00877B4D" w:rsidP="00877B4D">
      <w:pPr>
        <w:rPr>
          <w:b/>
        </w:rPr>
      </w:pPr>
    </w:p>
    <w:p w14:paraId="25A9FD8E" w14:textId="77777777" w:rsidR="00877B4D" w:rsidRDefault="00877B4D" w:rsidP="00877B4D">
      <w:pPr>
        <w:rPr>
          <w:b/>
        </w:rPr>
      </w:pPr>
      <w:r>
        <w:rPr>
          <w:b/>
        </w:rPr>
        <w:t xml:space="preserve">Summary- </w:t>
      </w:r>
    </w:p>
    <w:p w14:paraId="057100B0" w14:textId="77777777" w:rsidR="00877B4D" w:rsidRDefault="00877B4D" w:rsidP="00877B4D">
      <w:pPr>
        <w:rPr>
          <w:b/>
        </w:rPr>
      </w:pPr>
    </w:p>
    <w:p w14:paraId="5B341A15" w14:textId="77777777" w:rsidR="00877B4D" w:rsidRDefault="00877B4D" w:rsidP="00877B4D">
      <w:pPr>
        <w:rPr>
          <w:b/>
        </w:rPr>
      </w:pPr>
    </w:p>
    <w:p w14:paraId="78D96FAB" w14:textId="77777777" w:rsidR="00877B4D" w:rsidRDefault="00877B4D" w:rsidP="00877B4D">
      <w:pPr>
        <w:rPr>
          <w:b/>
        </w:rPr>
      </w:pPr>
      <w:r>
        <w:rPr>
          <w:b/>
        </w:rPr>
        <w:t>Self-Assessment Questions-(Objective/Subjective- Minimum 5 questions)</w:t>
      </w:r>
    </w:p>
    <w:p w14:paraId="489DDD5F" w14:textId="77777777" w:rsidR="00877B4D" w:rsidRPr="00323FDB" w:rsidRDefault="00877B4D" w:rsidP="00877B4D"/>
    <w:p w14:paraId="0C11D53D" w14:textId="77777777" w:rsidR="00877B4D" w:rsidRPr="00877B4D" w:rsidRDefault="00877B4D"/>
    <w:p w14:paraId="425BD310" w14:textId="77777777" w:rsidR="00877B4D" w:rsidRDefault="00877B4D">
      <w:pPr>
        <w:rPr>
          <w:b/>
          <w:bCs/>
          <w:sz w:val="36"/>
          <w:szCs w:val="36"/>
        </w:rPr>
      </w:pPr>
      <w:r>
        <w:rPr>
          <w:b/>
          <w:bCs/>
          <w:sz w:val="36"/>
          <w:szCs w:val="36"/>
        </w:rPr>
        <w:br w:type="page"/>
      </w:r>
    </w:p>
    <w:p w14:paraId="677A0A14" w14:textId="232E4D65" w:rsidR="00813D50" w:rsidRDefault="00B128BC">
      <w:pPr>
        <w:rPr>
          <w:b/>
          <w:bCs/>
          <w:sz w:val="36"/>
          <w:szCs w:val="36"/>
        </w:rPr>
      </w:pPr>
      <w:r w:rsidRPr="00B128BC">
        <w:rPr>
          <w:b/>
          <w:bCs/>
          <w:sz w:val="36"/>
          <w:szCs w:val="36"/>
        </w:rPr>
        <w:lastRenderedPageBreak/>
        <w:t>Introduction</w:t>
      </w:r>
      <w:r>
        <w:rPr>
          <w:b/>
          <w:bCs/>
          <w:sz w:val="36"/>
          <w:szCs w:val="36"/>
        </w:rPr>
        <w:t>:</w:t>
      </w:r>
    </w:p>
    <w:p w14:paraId="7C0104F2" w14:textId="4E27AB74" w:rsidR="00B128BC" w:rsidRDefault="00B128BC" w:rsidP="00B128BC">
      <w:pPr>
        <w:jc w:val="both"/>
      </w:pPr>
      <w:r w:rsidRPr="00B128BC">
        <w:t>Principal Component Analysis (PCA) is a valuable technique in statistics and data analysis. It helps simplify complex data by reducing its dimensionality while preserving essential information.</w:t>
      </w:r>
    </w:p>
    <w:p w14:paraId="7300243C" w14:textId="2C81CB35" w:rsidR="00B128BC" w:rsidRDefault="00B128BC" w:rsidP="00B128BC">
      <w:pPr>
        <w:jc w:val="both"/>
        <w:rPr>
          <w:rFonts w:cstheme="minorHAnsi"/>
          <w:color w:val="000000"/>
          <w:shd w:val="clear" w:color="auto" w:fill="FFFFFF"/>
        </w:rPr>
      </w:pPr>
      <w:r w:rsidRPr="00B128BC">
        <w:rPr>
          <w:rFonts w:cstheme="minorHAnsi"/>
          <w:color w:val="000000"/>
          <w:shd w:val="clear" w:color="auto" w:fill="FFFFFF"/>
        </w:rPr>
        <w:t>PCA is a very flexible tool and allows analysis of datasets that may contain, for example, multicollinearity, missing values, categorical data, and imprecise measurements. The goal is to extract the important information from the data and to express this information as a set of summary indices called </w:t>
      </w:r>
      <w:r w:rsidRPr="00B128BC">
        <w:rPr>
          <w:rStyle w:val="Strong"/>
          <w:rFonts w:cstheme="minorHAnsi"/>
          <w:color w:val="000000"/>
          <w:shd w:val="clear" w:color="auto" w:fill="FFFFFF"/>
        </w:rPr>
        <w:t>principal components</w:t>
      </w:r>
      <w:r w:rsidRPr="00B128BC">
        <w:rPr>
          <w:rFonts w:cstheme="minorHAnsi"/>
          <w:color w:val="000000"/>
          <w:shd w:val="clear" w:color="auto" w:fill="FFFFFF"/>
        </w:rPr>
        <w:t>.</w:t>
      </w:r>
    </w:p>
    <w:p w14:paraId="6B9BCE65" w14:textId="54B3665D" w:rsidR="00300025" w:rsidRDefault="00300025" w:rsidP="00B128BC">
      <w:pPr>
        <w:jc w:val="both"/>
        <w:rPr>
          <w:rFonts w:cstheme="minorHAnsi"/>
          <w:color w:val="000000"/>
          <w:shd w:val="clear" w:color="auto" w:fill="FFFFFF"/>
        </w:rPr>
      </w:pPr>
      <w:r w:rsidRPr="00300025">
        <w:rPr>
          <w:rFonts w:cstheme="minorHAnsi"/>
          <w:color w:val="000000"/>
          <w:shd w:val="clear" w:color="auto" w:fill="FFFFFF"/>
        </w:rPr>
        <w:t>Statistically, PCA finds lines, planes and hyper-planes in the K-dimensional space that approximate the data as well as possible in the least squares sense. A line or plane that is the least squares approximation of a set of data points makes the variance of the coordinates on the line or plane as large as possible.</w:t>
      </w:r>
    </w:p>
    <w:p w14:paraId="3CEF5C6B" w14:textId="016AD66E" w:rsidR="00ED4598" w:rsidRDefault="00ED4598" w:rsidP="00B128BC">
      <w:pPr>
        <w:jc w:val="both"/>
        <w:rPr>
          <w:rFonts w:cstheme="minorHAnsi"/>
          <w:color w:val="000000"/>
          <w:sz w:val="18"/>
          <w:szCs w:val="18"/>
          <w:shd w:val="clear" w:color="auto" w:fill="FFFFFF"/>
        </w:rPr>
      </w:pPr>
      <w:r>
        <w:rPr>
          <w:noProof/>
        </w:rPr>
        <w:drawing>
          <wp:anchor distT="0" distB="0" distL="114300" distR="114300" simplePos="0" relativeHeight="251658240" behindDoc="1" locked="0" layoutInCell="1" allowOverlap="1" wp14:anchorId="5BFDA850" wp14:editId="368929D1">
            <wp:simplePos x="0" y="0"/>
            <wp:positionH relativeFrom="margin">
              <wp:align>right</wp:align>
            </wp:positionH>
            <wp:positionV relativeFrom="paragraph">
              <wp:posOffset>-2540</wp:posOffset>
            </wp:positionV>
            <wp:extent cx="5257800" cy="3100070"/>
            <wp:effectExtent l="0" t="0" r="0" b="5080"/>
            <wp:wrapTight wrapText="bothSides">
              <wp:wrapPolygon edited="0">
                <wp:start x="0" y="0"/>
                <wp:lineTo x="0" y="21503"/>
                <wp:lineTo x="21522" y="21503"/>
                <wp:lineTo x="21522" y="0"/>
                <wp:lineTo x="0" y="0"/>
              </wp:wrapPolygon>
            </wp:wrapTight>
            <wp:docPr id="6871688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257800" cy="310007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7077F483" w14:textId="17D096A1" w:rsidR="00ED4598" w:rsidRDefault="00ED4598" w:rsidP="00B128BC">
      <w:pPr>
        <w:jc w:val="both"/>
        <w:rPr>
          <w:rFonts w:cstheme="minorHAnsi"/>
          <w:color w:val="000000"/>
          <w:sz w:val="18"/>
          <w:szCs w:val="18"/>
          <w:shd w:val="clear" w:color="auto" w:fill="FFFFFF"/>
        </w:rPr>
      </w:pPr>
    </w:p>
    <w:p w14:paraId="34CBAAB0" w14:textId="2DB8E703" w:rsidR="00ED4598" w:rsidRDefault="00ED4598" w:rsidP="00B128BC">
      <w:pPr>
        <w:jc w:val="both"/>
        <w:rPr>
          <w:rFonts w:cstheme="minorHAnsi"/>
          <w:color w:val="000000"/>
          <w:sz w:val="18"/>
          <w:szCs w:val="18"/>
          <w:shd w:val="clear" w:color="auto" w:fill="FFFFFF"/>
        </w:rPr>
      </w:pPr>
    </w:p>
    <w:p w14:paraId="6EEC4E40" w14:textId="77777777" w:rsidR="00ED4598" w:rsidRDefault="00ED4598" w:rsidP="00B128BC">
      <w:pPr>
        <w:jc w:val="both"/>
        <w:rPr>
          <w:rFonts w:cstheme="minorHAnsi"/>
          <w:color w:val="000000"/>
          <w:sz w:val="18"/>
          <w:szCs w:val="18"/>
          <w:shd w:val="clear" w:color="auto" w:fill="FFFFFF"/>
        </w:rPr>
      </w:pPr>
    </w:p>
    <w:p w14:paraId="09DF83DB" w14:textId="45A6753F" w:rsidR="00ED4598" w:rsidRDefault="00ED4598" w:rsidP="00B128BC">
      <w:pPr>
        <w:jc w:val="both"/>
        <w:rPr>
          <w:rFonts w:cstheme="minorHAnsi"/>
          <w:color w:val="000000"/>
          <w:sz w:val="18"/>
          <w:szCs w:val="18"/>
          <w:shd w:val="clear" w:color="auto" w:fill="FFFFFF"/>
        </w:rPr>
      </w:pPr>
    </w:p>
    <w:p w14:paraId="3FA6BEA1" w14:textId="77777777" w:rsidR="00ED4598" w:rsidRDefault="00ED4598" w:rsidP="00B128BC">
      <w:pPr>
        <w:jc w:val="both"/>
        <w:rPr>
          <w:rFonts w:cstheme="minorHAnsi"/>
          <w:color w:val="000000"/>
          <w:sz w:val="18"/>
          <w:szCs w:val="18"/>
          <w:shd w:val="clear" w:color="auto" w:fill="FFFFFF"/>
        </w:rPr>
      </w:pPr>
    </w:p>
    <w:p w14:paraId="49A4B5E5" w14:textId="69FF26D9" w:rsidR="00ED4598" w:rsidRDefault="00ED4598" w:rsidP="00B128BC">
      <w:pPr>
        <w:jc w:val="both"/>
        <w:rPr>
          <w:rFonts w:cstheme="minorHAnsi"/>
          <w:color w:val="000000"/>
          <w:sz w:val="18"/>
          <w:szCs w:val="18"/>
          <w:shd w:val="clear" w:color="auto" w:fill="FFFFFF"/>
        </w:rPr>
      </w:pPr>
    </w:p>
    <w:p w14:paraId="74ADA7BF" w14:textId="77777777" w:rsidR="00ED4598" w:rsidRDefault="00ED4598" w:rsidP="00B128BC">
      <w:pPr>
        <w:jc w:val="both"/>
        <w:rPr>
          <w:rFonts w:cstheme="minorHAnsi"/>
          <w:color w:val="000000"/>
          <w:sz w:val="18"/>
          <w:szCs w:val="18"/>
          <w:shd w:val="clear" w:color="auto" w:fill="FFFFFF"/>
        </w:rPr>
      </w:pPr>
    </w:p>
    <w:p w14:paraId="16001C73" w14:textId="23882CBF" w:rsidR="00300025" w:rsidRPr="00300025" w:rsidRDefault="00300025" w:rsidP="00B128BC">
      <w:pPr>
        <w:jc w:val="both"/>
        <w:rPr>
          <w:rFonts w:cstheme="minorHAnsi"/>
          <w:color w:val="000000"/>
          <w:sz w:val="18"/>
          <w:szCs w:val="18"/>
          <w:shd w:val="clear" w:color="auto" w:fill="FFFFFF"/>
        </w:rPr>
      </w:pPr>
    </w:p>
    <w:p w14:paraId="76F78F65" w14:textId="1CE8FF32" w:rsidR="00300025" w:rsidRDefault="00300025" w:rsidP="00B128BC">
      <w:pPr>
        <w:jc w:val="both"/>
        <w:rPr>
          <w:rFonts w:cstheme="minorHAnsi"/>
          <w:color w:val="000000"/>
          <w:shd w:val="clear" w:color="auto" w:fill="FFFFFF"/>
        </w:rPr>
      </w:pPr>
    </w:p>
    <w:p w14:paraId="7CD6616C" w14:textId="390442BB" w:rsidR="00300025" w:rsidRDefault="00300025" w:rsidP="00B128BC">
      <w:pPr>
        <w:jc w:val="both"/>
        <w:rPr>
          <w:rFonts w:cstheme="minorHAnsi"/>
          <w:color w:val="000000"/>
          <w:shd w:val="clear" w:color="auto" w:fill="FFFFFF"/>
        </w:rPr>
      </w:pPr>
    </w:p>
    <w:p w14:paraId="70AF8CE1" w14:textId="2623FECE" w:rsidR="00300025" w:rsidRDefault="00300025" w:rsidP="00B128BC">
      <w:pPr>
        <w:jc w:val="both"/>
        <w:rPr>
          <w:rFonts w:cstheme="minorHAnsi"/>
          <w:color w:val="000000"/>
          <w:shd w:val="clear" w:color="auto" w:fill="FFFFFF"/>
        </w:rPr>
      </w:pPr>
    </w:p>
    <w:p w14:paraId="096091A4" w14:textId="43703D93" w:rsidR="00B128BC" w:rsidRDefault="00B128BC" w:rsidP="00B128BC">
      <w:pPr>
        <w:jc w:val="both"/>
        <w:rPr>
          <w:rFonts w:cstheme="minorHAnsi"/>
          <w:color w:val="000000"/>
          <w:shd w:val="clear" w:color="auto" w:fill="FFFFFF"/>
        </w:rPr>
      </w:pPr>
    </w:p>
    <w:p w14:paraId="54B54945" w14:textId="78C2750C" w:rsidR="00B128BC" w:rsidRPr="00300025" w:rsidRDefault="00300025" w:rsidP="00B128BC">
      <w:pPr>
        <w:jc w:val="both"/>
        <w:rPr>
          <w:rFonts w:cstheme="minorHAnsi"/>
        </w:rPr>
      </w:pPr>
      <w:r w:rsidRPr="00300025">
        <w:rPr>
          <w:rFonts w:cstheme="minorHAnsi"/>
        </w:rPr>
        <w:t>PCA creates a visualization of data that minimizes residual variance in the least squares sense and maximizes the variance of the projection coordinates.</w:t>
      </w:r>
    </w:p>
    <w:p w14:paraId="2AEE6AF0" w14:textId="77777777" w:rsidR="00300025" w:rsidRDefault="00300025" w:rsidP="00B128BC">
      <w:pPr>
        <w:jc w:val="both"/>
        <w:rPr>
          <w:rFonts w:cstheme="minorHAnsi"/>
          <w:sz w:val="18"/>
          <w:szCs w:val="18"/>
        </w:rPr>
      </w:pPr>
    </w:p>
    <w:p w14:paraId="2D94E956" w14:textId="3DB855C9" w:rsidR="00300025" w:rsidRDefault="00300025" w:rsidP="00B128BC">
      <w:pPr>
        <w:jc w:val="both"/>
        <w:rPr>
          <w:rFonts w:cstheme="minorHAnsi"/>
          <w:b/>
          <w:bCs/>
          <w:sz w:val="36"/>
          <w:szCs w:val="36"/>
        </w:rPr>
      </w:pPr>
      <w:r w:rsidRPr="00300025">
        <w:rPr>
          <w:rFonts w:cstheme="minorHAnsi"/>
          <w:b/>
          <w:bCs/>
          <w:sz w:val="36"/>
          <w:szCs w:val="36"/>
        </w:rPr>
        <w:t>How PCA works</w:t>
      </w:r>
      <w:r>
        <w:rPr>
          <w:rFonts w:cstheme="minorHAnsi"/>
          <w:b/>
          <w:bCs/>
          <w:sz w:val="36"/>
          <w:szCs w:val="36"/>
        </w:rPr>
        <w:t>:</w:t>
      </w:r>
    </w:p>
    <w:p w14:paraId="4F5B1E05" w14:textId="51731E48" w:rsidR="00300025" w:rsidRDefault="00300025" w:rsidP="00B128BC">
      <w:pPr>
        <w:jc w:val="both"/>
        <w:rPr>
          <w:rFonts w:cstheme="minorHAnsi"/>
          <w:color w:val="000000"/>
          <w:shd w:val="clear" w:color="auto" w:fill="FFFFFF"/>
        </w:rPr>
      </w:pPr>
      <w:r w:rsidRPr="00300025">
        <w:rPr>
          <w:rFonts w:cstheme="minorHAnsi"/>
          <w:color w:val="000000"/>
          <w:shd w:val="clear" w:color="auto" w:fill="FFFFFF"/>
        </w:rPr>
        <w:t>let’s take a look at how PCA works, using a geometrical approach.</w:t>
      </w:r>
    </w:p>
    <w:p w14:paraId="2654A675" w14:textId="7C0912F6" w:rsidR="00300025" w:rsidRPr="00300025" w:rsidRDefault="00300025" w:rsidP="00300025">
      <w:pPr>
        <w:pStyle w:val="ListParagraph"/>
        <w:numPr>
          <w:ilvl w:val="0"/>
          <w:numId w:val="1"/>
        </w:numPr>
        <w:jc w:val="both"/>
        <w:rPr>
          <w:rFonts w:cstheme="minorHAnsi"/>
        </w:rPr>
      </w:pPr>
      <w:r w:rsidRPr="00300025">
        <w:rPr>
          <w:rFonts w:cstheme="minorHAnsi"/>
        </w:rPr>
        <w:t>Consider a matrix X with N rows (</w:t>
      </w:r>
      <w:r>
        <w:rPr>
          <w:rFonts w:cstheme="minorHAnsi"/>
        </w:rPr>
        <w:t>or</w:t>
      </w:r>
      <w:r w:rsidRPr="00300025">
        <w:rPr>
          <w:rFonts w:cstheme="minorHAnsi"/>
        </w:rPr>
        <w:t xml:space="preserve"> "observations") and K columns (</w:t>
      </w:r>
      <w:r>
        <w:rPr>
          <w:rFonts w:cstheme="minorHAnsi"/>
        </w:rPr>
        <w:t>or</w:t>
      </w:r>
      <w:r w:rsidRPr="00300025">
        <w:rPr>
          <w:rFonts w:cstheme="minorHAnsi"/>
        </w:rPr>
        <w:t xml:space="preserve"> "variables"). For this matrix, we construct a variable space with as many dimensions as there are variables (see figure below). </w:t>
      </w:r>
    </w:p>
    <w:p w14:paraId="489A65A5" w14:textId="03B19361" w:rsidR="00300025" w:rsidRPr="00300025" w:rsidRDefault="00300025" w:rsidP="00300025">
      <w:pPr>
        <w:pStyle w:val="ListParagraph"/>
        <w:numPr>
          <w:ilvl w:val="0"/>
          <w:numId w:val="1"/>
        </w:numPr>
        <w:jc w:val="both"/>
        <w:rPr>
          <w:rFonts w:cstheme="minorHAnsi"/>
        </w:rPr>
      </w:pPr>
      <w:r w:rsidRPr="00300025">
        <w:rPr>
          <w:rFonts w:cstheme="minorHAnsi"/>
        </w:rPr>
        <w:t>Each variable represents one coordinate axis. For each variable, the length has been standardized according to a scaling criterion, normally by scaling to unit variance. You can find more details on scaling to unit variance in the previous blog post.</w:t>
      </w:r>
    </w:p>
    <w:p w14:paraId="767564D9" w14:textId="4E41EBE6" w:rsidR="00300025" w:rsidRDefault="00300025" w:rsidP="00300025">
      <w:pPr>
        <w:jc w:val="both"/>
        <w:rPr>
          <w:rFonts w:cstheme="minorHAnsi"/>
          <w:b/>
          <w:bCs/>
          <w:sz w:val="18"/>
          <w:szCs w:val="18"/>
        </w:rPr>
      </w:pPr>
      <w:r w:rsidRPr="00300025">
        <w:rPr>
          <w:rFonts w:cstheme="minorHAnsi"/>
          <w:b/>
          <w:bCs/>
          <w:noProof/>
          <w:sz w:val="18"/>
          <w:szCs w:val="18"/>
        </w:rPr>
        <w:lastRenderedPageBreak/>
        <w:drawing>
          <wp:anchor distT="0" distB="0" distL="114300" distR="114300" simplePos="0" relativeHeight="251659264" behindDoc="1" locked="0" layoutInCell="1" allowOverlap="1" wp14:anchorId="5203C24D" wp14:editId="4476BA88">
            <wp:simplePos x="0" y="0"/>
            <wp:positionH relativeFrom="margin">
              <wp:align>right</wp:align>
            </wp:positionH>
            <wp:positionV relativeFrom="paragraph">
              <wp:posOffset>0</wp:posOffset>
            </wp:positionV>
            <wp:extent cx="5189220" cy="3014980"/>
            <wp:effectExtent l="0" t="0" r="0" b="0"/>
            <wp:wrapTight wrapText="bothSides">
              <wp:wrapPolygon edited="0">
                <wp:start x="0" y="0"/>
                <wp:lineTo x="0" y="21427"/>
                <wp:lineTo x="21489" y="21427"/>
                <wp:lineTo x="21489" y="0"/>
                <wp:lineTo x="0" y="0"/>
              </wp:wrapPolygon>
            </wp:wrapTight>
            <wp:docPr id="15043751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4375119" name=""/>
                    <pic:cNvPicPr/>
                  </pic:nvPicPr>
                  <pic:blipFill>
                    <a:blip r:embed="rId7">
                      <a:extLst>
                        <a:ext uri="{28A0092B-C50C-407E-A947-70E740481C1C}">
                          <a14:useLocalDpi xmlns:a14="http://schemas.microsoft.com/office/drawing/2010/main" val="0"/>
                        </a:ext>
                      </a:extLst>
                    </a:blip>
                    <a:stretch>
                      <a:fillRect/>
                    </a:stretch>
                  </pic:blipFill>
                  <pic:spPr>
                    <a:xfrm>
                      <a:off x="0" y="0"/>
                      <a:ext cx="5189220" cy="3014980"/>
                    </a:xfrm>
                    <a:prstGeom prst="rect">
                      <a:avLst/>
                    </a:prstGeom>
                  </pic:spPr>
                </pic:pic>
              </a:graphicData>
            </a:graphic>
            <wp14:sizeRelH relativeFrom="margin">
              <wp14:pctWidth>0</wp14:pctWidth>
            </wp14:sizeRelH>
            <wp14:sizeRelV relativeFrom="margin">
              <wp14:pctHeight>0</wp14:pctHeight>
            </wp14:sizeRelV>
          </wp:anchor>
        </w:drawing>
      </w:r>
    </w:p>
    <w:p w14:paraId="0494689C" w14:textId="77777777" w:rsidR="00300025" w:rsidRDefault="00300025" w:rsidP="00300025">
      <w:pPr>
        <w:jc w:val="both"/>
        <w:rPr>
          <w:rFonts w:cstheme="minorHAnsi"/>
          <w:b/>
          <w:bCs/>
          <w:sz w:val="18"/>
          <w:szCs w:val="18"/>
        </w:rPr>
      </w:pPr>
    </w:p>
    <w:p w14:paraId="14848332" w14:textId="77777777" w:rsidR="00300025" w:rsidRDefault="00300025" w:rsidP="00300025">
      <w:pPr>
        <w:jc w:val="both"/>
        <w:rPr>
          <w:rFonts w:cstheme="minorHAnsi"/>
          <w:b/>
          <w:bCs/>
          <w:sz w:val="18"/>
          <w:szCs w:val="18"/>
        </w:rPr>
      </w:pPr>
    </w:p>
    <w:p w14:paraId="1D43FB9C" w14:textId="77777777" w:rsidR="00300025" w:rsidRDefault="00300025" w:rsidP="00300025">
      <w:pPr>
        <w:jc w:val="both"/>
        <w:rPr>
          <w:rFonts w:cstheme="minorHAnsi"/>
          <w:b/>
          <w:bCs/>
          <w:sz w:val="18"/>
          <w:szCs w:val="18"/>
        </w:rPr>
      </w:pPr>
    </w:p>
    <w:p w14:paraId="4153804C" w14:textId="1F08367D" w:rsidR="00300025" w:rsidRDefault="00300025" w:rsidP="00300025">
      <w:pPr>
        <w:jc w:val="both"/>
        <w:rPr>
          <w:rFonts w:cstheme="minorHAnsi"/>
          <w:b/>
          <w:bCs/>
          <w:sz w:val="18"/>
          <w:szCs w:val="18"/>
        </w:rPr>
      </w:pPr>
    </w:p>
    <w:p w14:paraId="7B042237" w14:textId="77777777" w:rsidR="00300025" w:rsidRDefault="00300025" w:rsidP="00300025">
      <w:pPr>
        <w:jc w:val="both"/>
        <w:rPr>
          <w:rFonts w:cstheme="minorHAnsi"/>
          <w:b/>
          <w:bCs/>
          <w:sz w:val="18"/>
          <w:szCs w:val="18"/>
        </w:rPr>
      </w:pPr>
    </w:p>
    <w:p w14:paraId="18FC448C" w14:textId="77777777" w:rsidR="00300025" w:rsidRDefault="00300025" w:rsidP="00300025">
      <w:pPr>
        <w:jc w:val="both"/>
        <w:rPr>
          <w:rFonts w:cstheme="minorHAnsi"/>
          <w:b/>
          <w:bCs/>
          <w:sz w:val="18"/>
          <w:szCs w:val="18"/>
        </w:rPr>
      </w:pPr>
    </w:p>
    <w:p w14:paraId="1071D7C5" w14:textId="77777777" w:rsidR="00300025" w:rsidRDefault="00300025" w:rsidP="00300025">
      <w:pPr>
        <w:jc w:val="both"/>
        <w:rPr>
          <w:rFonts w:cstheme="minorHAnsi"/>
          <w:b/>
          <w:bCs/>
          <w:sz w:val="18"/>
          <w:szCs w:val="18"/>
        </w:rPr>
      </w:pPr>
    </w:p>
    <w:p w14:paraId="747DD517" w14:textId="672A08FF" w:rsidR="00300025" w:rsidRDefault="00300025" w:rsidP="00300025">
      <w:pPr>
        <w:jc w:val="both"/>
        <w:rPr>
          <w:rFonts w:cstheme="minorHAnsi"/>
          <w:b/>
          <w:bCs/>
          <w:sz w:val="18"/>
          <w:szCs w:val="18"/>
        </w:rPr>
      </w:pPr>
    </w:p>
    <w:p w14:paraId="10F136EE" w14:textId="77777777" w:rsidR="00300025" w:rsidRDefault="00300025" w:rsidP="00300025">
      <w:pPr>
        <w:jc w:val="both"/>
        <w:rPr>
          <w:rFonts w:cstheme="minorHAnsi"/>
          <w:b/>
          <w:bCs/>
          <w:sz w:val="18"/>
          <w:szCs w:val="18"/>
        </w:rPr>
      </w:pPr>
    </w:p>
    <w:p w14:paraId="7C670F07" w14:textId="77777777" w:rsidR="00300025" w:rsidRDefault="00300025" w:rsidP="00300025">
      <w:pPr>
        <w:jc w:val="both"/>
        <w:rPr>
          <w:rFonts w:cstheme="minorHAnsi"/>
          <w:b/>
          <w:bCs/>
          <w:sz w:val="18"/>
          <w:szCs w:val="18"/>
        </w:rPr>
      </w:pPr>
    </w:p>
    <w:p w14:paraId="51129B70" w14:textId="77777777" w:rsidR="00ED4598" w:rsidRDefault="00ED4598" w:rsidP="00300025">
      <w:pPr>
        <w:jc w:val="both"/>
        <w:rPr>
          <w:rFonts w:cstheme="minorHAnsi"/>
          <w:b/>
          <w:bCs/>
          <w:sz w:val="18"/>
          <w:szCs w:val="18"/>
        </w:rPr>
      </w:pPr>
    </w:p>
    <w:p w14:paraId="364197C7" w14:textId="77777777" w:rsidR="00313665" w:rsidRDefault="00313665" w:rsidP="00300025">
      <w:pPr>
        <w:jc w:val="both"/>
        <w:rPr>
          <w:rFonts w:cstheme="minorHAnsi"/>
          <w:b/>
          <w:bCs/>
          <w:sz w:val="18"/>
          <w:szCs w:val="18"/>
        </w:rPr>
      </w:pPr>
    </w:p>
    <w:p w14:paraId="158B3947" w14:textId="365DAE05" w:rsidR="00ED4598" w:rsidRDefault="00ED4598" w:rsidP="00ED4598">
      <w:pPr>
        <w:pStyle w:val="ListParagraph"/>
        <w:numPr>
          <w:ilvl w:val="0"/>
          <w:numId w:val="2"/>
        </w:numPr>
        <w:jc w:val="both"/>
        <w:rPr>
          <w:rFonts w:cstheme="minorHAnsi"/>
        </w:rPr>
      </w:pPr>
      <w:r w:rsidRPr="00ED4598">
        <w:rPr>
          <w:rFonts w:cstheme="minorHAnsi"/>
        </w:rPr>
        <w:t>A K-dimensional variable space. For simplicity, only three variables’ axes are displayed. The “length” of each coordinate axis has been standardized according to a specific criterion, usually unit variance scaling.</w:t>
      </w:r>
    </w:p>
    <w:p w14:paraId="0B8508D0" w14:textId="5F80D645" w:rsidR="00ED4598" w:rsidRPr="00ED4598" w:rsidRDefault="005D1A97" w:rsidP="00ED4598">
      <w:pPr>
        <w:pStyle w:val="ListParagraph"/>
        <w:numPr>
          <w:ilvl w:val="0"/>
          <w:numId w:val="2"/>
        </w:numPr>
        <w:jc w:val="both"/>
        <w:rPr>
          <w:rFonts w:cstheme="minorHAnsi"/>
          <w:sz w:val="18"/>
          <w:szCs w:val="18"/>
        </w:rPr>
      </w:pPr>
      <w:r w:rsidRPr="00ED4598">
        <w:rPr>
          <w:rFonts w:cstheme="minorHAnsi"/>
          <w:noProof/>
          <w:sz w:val="18"/>
          <w:szCs w:val="18"/>
        </w:rPr>
        <w:drawing>
          <wp:anchor distT="0" distB="0" distL="114300" distR="114300" simplePos="0" relativeHeight="251660288" behindDoc="1" locked="0" layoutInCell="1" allowOverlap="1" wp14:anchorId="7563F091" wp14:editId="3643F0E8">
            <wp:simplePos x="0" y="0"/>
            <wp:positionH relativeFrom="margin">
              <wp:align>right</wp:align>
            </wp:positionH>
            <wp:positionV relativeFrom="paragraph">
              <wp:posOffset>482600</wp:posOffset>
            </wp:positionV>
            <wp:extent cx="5189220" cy="3401695"/>
            <wp:effectExtent l="0" t="0" r="0" b="8255"/>
            <wp:wrapTopAndBottom/>
            <wp:docPr id="3389364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8936475" name=""/>
                    <pic:cNvPicPr/>
                  </pic:nvPicPr>
                  <pic:blipFill>
                    <a:blip r:embed="rId8">
                      <a:extLst>
                        <a:ext uri="{28A0092B-C50C-407E-A947-70E740481C1C}">
                          <a14:useLocalDpi xmlns:a14="http://schemas.microsoft.com/office/drawing/2010/main" val="0"/>
                        </a:ext>
                      </a:extLst>
                    </a:blip>
                    <a:stretch>
                      <a:fillRect/>
                    </a:stretch>
                  </pic:blipFill>
                  <pic:spPr>
                    <a:xfrm>
                      <a:off x="0" y="0"/>
                      <a:ext cx="5189220" cy="3401695"/>
                    </a:xfrm>
                    <a:prstGeom prst="rect">
                      <a:avLst/>
                    </a:prstGeom>
                  </pic:spPr>
                </pic:pic>
              </a:graphicData>
            </a:graphic>
            <wp14:sizeRelH relativeFrom="margin">
              <wp14:pctWidth>0</wp14:pctWidth>
            </wp14:sizeRelH>
            <wp14:sizeRelV relativeFrom="margin">
              <wp14:pctHeight>0</wp14:pctHeight>
            </wp14:sizeRelV>
          </wp:anchor>
        </w:drawing>
      </w:r>
      <w:r w:rsidR="00ED4598" w:rsidRPr="00ED4598">
        <w:rPr>
          <w:rFonts w:cstheme="minorHAnsi"/>
          <w:color w:val="000000"/>
          <w:shd w:val="clear" w:color="auto" w:fill="FFFFFF"/>
        </w:rPr>
        <w:t>In the next step, each observation (row) of the X-matrix is placed in the K-dimensional variable space. Consequently, the rows in the data table form a swarm of points in this space.</w:t>
      </w:r>
    </w:p>
    <w:p w14:paraId="70B8B300" w14:textId="0F9197FF" w:rsidR="00ED4598" w:rsidRDefault="00ED4598" w:rsidP="00ED4598">
      <w:pPr>
        <w:ind w:left="360"/>
        <w:jc w:val="both"/>
        <w:rPr>
          <w:rFonts w:cstheme="minorHAnsi"/>
          <w:sz w:val="18"/>
          <w:szCs w:val="18"/>
        </w:rPr>
      </w:pPr>
    </w:p>
    <w:p w14:paraId="55B972DD" w14:textId="77777777" w:rsidR="00313665" w:rsidRDefault="00313665" w:rsidP="00ED4598">
      <w:pPr>
        <w:jc w:val="both"/>
        <w:rPr>
          <w:rFonts w:cstheme="minorHAnsi"/>
          <w:sz w:val="18"/>
          <w:szCs w:val="18"/>
        </w:rPr>
      </w:pPr>
    </w:p>
    <w:p w14:paraId="139ABBAF" w14:textId="77777777" w:rsidR="001A2DC8" w:rsidRDefault="001A2DC8" w:rsidP="00ED4598">
      <w:pPr>
        <w:jc w:val="both"/>
        <w:rPr>
          <w:rFonts w:cstheme="minorHAnsi"/>
          <w:b/>
          <w:bCs/>
          <w:sz w:val="36"/>
          <w:szCs w:val="36"/>
        </w:rPr>
      </w:pPr>
    </w:p>
    <w:p w14:paraId="489BF024" w14:textId="2702BB02" w:rsidR="00ED4598" w:rsidRDefault="00ED4598" w:rsidP="00ED4598">
      <w:pPr>
        <w:jc w:val="both"/>
        <w:rPr>
          <w:rFonts w:cstheme="minorHAnsi"/>
          <w:b/>
          <w:bCs/>
          <w:sz w:val="36"/>
          <w:szCs w:val="36"/>
        </w:rPr>
      </w:pPr>
      <w:r w:rsidRPr="00ED4598">
        <w:rPr>
          <w:rFonts w:cstheme="minorHAnsi"/>
          <w:b/>
          <w:bCs/>
          <w:sz w:val="36"/>
          <w:szCs w:val="36"/>
        </w:rPr>
        <w:lastRenderedPageBreak/>
        <w:t xml:space="preserve">Mean </w:t>
      </w:r>
      <w:proofErr w:type="spellStart"/>
      <w:r w:rsidRPr="00ED4598">
        <w:rPr>
          <w:rFonts w:cstheme="minorHAnsi"/>
          <w:b/>
          <w:bCs/>
          <w:sz w:val="36"/>
          <w:szCs w:val="36"/>
        </w:rPr>
        <w:t>c</w:t>
      </w:r>
      <w:r w:rsidR="00877B4D">
        <w:rPr>
          <w:rFonts w:cstheme="minorHAnsi"/>
          <w:b/>
          <w:bCs/>
          <w:sz w:val="36"/>
          <w:szCs w:val="36"/>
        </w:rPr>
        <w:t>e</w:t>
      </w:r>
      <w:r w:rsidRPr="00ED4598">
        <w:rPr>
          <w:rFonts w:cstheme="minorHAnsi"/>
          <w:b/>
          <w:bCs/>
          <w:sz w:val="36"/>
          <w:szCs w:val="36"/>
        </w:rPr>
        <w:t>ntering</w:t>
      </w:r>
      <w:proofErr w:type="spellEnd"/>
      <w:r>
        <w:rPr>
          <w:rFonts w:cstheme="minorHAnsi"/>
          <w:b/>
          <w:bCs/>
          <w:sz w:val="36"/>
          <w:szCs w:val="36"/>
        </w:rPr>
        <w:t>:</w:t>
      </w:r>
    </w:p>
    <w:p w14:paraId="00255CEC" w14:textId="348FB742" w:rsidR="00ED4598" w:rsidRPr="00313665" w:rsidRDefault="00ED4598" w:rsidP="00ED4598">
      <w:pPr>
        <w:pStyle w:val="ListParagraph"/>
        <w:numPr>
          <w:ilvl w:val="0"/>
          <w:numId w:val="3"/>
        </w:numPr>
        <w:jc w:val="both"/>
        <w:rPr>
          <w:rFonts w:cstheme="minorHAnsi"/>
          <w:b/>
          <w:bCs/>
          <w:sz w:val="18"/>
          <w:szCs w:val="18"/>
        </w:rPr>
      </w:pPr>
      <w:r w:rsidRPr="00ED4598">
        <w:rPr>
          <w:rFonts w:cstheme="minorHAnsi"/>
          <w:color w:val="000000"/>
          <w:shd w:val="clear" w:color="auto" w:fill="FFFFFF"/>
        </w:rPr>
        <w:t>Next, mean-cantering involves the subtraction of the variable averages from the data. The vector of averages corresponds to a point in the K-space.</w:t>
      </w:r>
    </w:p>
    <w:p w14:paraId="2924DD64" w14:textId="39C01B03" w:rsidR="001A2DC8" w:rsidRPr="001A2DC8" w:rsidRDefault="005D1A97" w:rsidP="001A2DC8">
      <w:pPr>
        <w:pStyle w:val="NormalWeb"/>
        <w:numPr>
          <w:ilvl w:val="0"/>
          <w:numId w:val="3"/>
        </w:numPr>
        <w:jc w:val="both"/>
        <w:rPr>
          <w:rFonts w:asciiTheme="minorHAnsi" w:hAnsiTheme="minorHAnsi" w:cstheme="minorHAnsi"/>
          <w:i/>
          <w:iCs/>
          <w:sz w:val="22"/>
          <w:szCs w:val="22"/>
        </w:rPr>
      </w:pPr>
      <w:r w:rsidRPr="00ED4598">
        <w:rPr>
          <w:rFonts w:cstheme="minorHAnsi"/>
          <w:b/>
          <w:bCs/>
          <w:noProof/>
          <w:sz w:val="18"/>
          <w:szCs w:val="18"/>
        </w:rPr>
        <w:drawing>
          <wp:anchor distT="0" distB="0" distL="114300" distR="114300" simplePos="0" relativeHeight="251661312" behindDoc="1" locked="0" layoutInCell="1" allowOverlap="1" wp14:anchorId="6C6C8340" wp14:editId="19D91556">
            <wp:simplePos x="0" y="0"/>
            <wp:positionH relativeFrom="margin">
              <wp:align>right</wp:align>
            </wp:positionH>
            <wp:positionV relativeFrom="paragraph">
              <wp:posOffset>636270</wp:posOffset>
            </wp:positionV>
            <wp:extent cx="5257800" cy="3221355"/>
            <wp:effectExtent l="0" t="0" r="0" b="0"/>
            <wp:wrapTopAndBottom/>
            <wp:docPr id="476938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693887" name=""/>
                    <pic:cNvPicPr/>
                  </pic:nvPicPr>
                  <pic:blipFill>
                    <a:blip r:embed="rId9">
                      <a:extLst>
                        <a:ext uri="{28A0092B-C50C-407E-A947-70E740481C1C}">
                          <a14:useLocalDpi xmlns:a14="http://schemas.microsoft.com/office/drawing/2010/main" val="0"/>
                        </a:ext>
                      </a:extLst>
                    </a:blip>
                    <a:stretch>
                      <a:fillRect/>
                    </a:stretch>
                  </pic:blipFill>
                  <pic:spPr>
                    <a:xfrm>
                      <a:off x="0" y="0"/>
                      <a:ext cx="5257800" cy="3221355"/>
                    </a:xfrm>
                    <a:prstGeom prst="rect">
                      <a:avLst/>
                    </a:prstGeom>
                  </pic:spPr>
                </pic:pic>
              </a:graphicData>
            </a:graphic>
            <wp14:sizeRelH relativeFrom="margin">
              <wp14:pctWidth>0</wp14:pctWidth>
            </wp14:sizeRelH>
            <wp14:sizeRelV relativeFrom="margin">
              <wp14:pctHeight>0</wp14:pctHeight>
            </wp14:sizeRelV>
          </wp:anchor>
        </w:drawing>
      </w:r>
      <w:r w:rsidR="00ED4598" w:rsidRPr="00ED4598">
        <w:rPr>
          <w:rStyle w:val="Emphasis"/>
          <w:rFonts w:asciiTheme="minorHAnsi" w:hAnsiTheme="minorHAnsi" w:cstheme="minorHAnsi"/>
          <w:i w:val="0"/>
          <w:iCs w:val="0"/>
          <w:sz w:val="22"/>
          <w:szCs w:val="22"/>
        </w:rPr>
        <w:t>In the mean-c</w:t>
      </w:r>
      <w:r w:rsidR="00ED4598">
        <w:rPr>
          <w:rStyle w:val="Emphasis"/>
          <w:rFonts w:asciiTheme="minorHAnsi" w:hAnsiTheme="minorHAnsi" w:cstheme="minorHAnsi"/>
          <w:i w:val="0"/>
          <w:iCs w:val="0"/>
          <w:sz w:val="22"/>
          <w:szCs w:val="22"/>
        </w:rPr>
        <w:t>e</w:t>
      </w:r>
      <w:r w:rsidR="00ED4598" w:rsidRPr="00ED4598">
        <w:rPr>
          <w:rStyle w:val="Emphasis"/>
          <w:rFonts w:asciiTheme="minorHAnsi" w:hAnsiTheme="minorHAnsi" w:cstheme="minorHAnsi"/>
          <w:i w:val="0"/>
          <w:iCs w:val="0"/>
          <w:sz w:val="22"/>
          <w:szCs w:val="22"/>
        </w:rPr>
        <w:t>ntering procedure, you first compute the variable averages. This vector of averages is interpretable as a point (here in red) in space. The point is situated in the middle of the point swarm (at the center of gravity).</w:t>
      </w:r>
    </w:p>
    <w:p w14:paraId="79DA163D" w14:textId="53F0036C" w:rsidR="00ED4598" w:rsidRPr="00ED4598" w:rsidRDefault="001A2DC8" w:rsidP="001A2DC8">
      <w:pPr>
        <w:pStyle w:val="NormalWeb"/>
        <w:numPr>
          <w:ilvl w:val="0"/>
          <w:numId w:val="3"/>
        </w:numPr>
        <w:jc w:val="both"/>
        <w:rPr>
          <w:rFonts w:asciiTheme="minorHAnsi" w:hAnsiTheme="minorHAnsi" w:cstheme="minorHAnsi"/>
          <w:i/>
          <w:iCs/>
          <w:sz w:val="18"/>
          <w:szCs w:val="18"/>
        </w:rPr>
      </w:pPr>
      <w:r w:rsidRPr="00313665">
        <w:rPr>
          <w:rFonts w:cstheme="minorHAnsi"/>
          <w:b/>
          <w:bCs/>
          <w:noProof/>
          <w:sz w:val="18"/>
          <w:szCs w:val="18"/>
        </w:rPr>
        <w:drawing>
          <wp:anchor distT="0" distB="0" distL="114300" distR="114300" simplePos="0" relativeHeight="251662336" behindDoc="0" locked="0" layoutInCell="1" allowOverlap="1" wp14:anchorId="323F9050" wp14:editId="64994F88">
            <wp:simplePos x="0" y="0"/>
            <wp:positionH relativeFrom="margin">
              <wp:align>right</wp:align>
            </wp:positionH>
            <wp:positionV relativeFrom="page">
              <wp:posOffset>6217920</wp:posOffset>
            </wp:positionV>
            <wp:extent cx="5288280" cy="3086100"/>
            <wp:effectExtent l="0" t="0" r="7620" b="0"/>
            <wp:wrapTopAndBottom/>
            <wp:docPr id="21269886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6988606" name=""/>
                    <pic:cNvPicPr/>
                  </pic:nvPicPr>
                  <pic:blipFill>
                    <a:blip r:embed="rId10">
                      <a:extLst>
                        <a:ext uri="{28A0092B-C50C-407E-A947-70E740481C1C}">
                          <a14:useLocalDpi xmlns:a14="http://schemas.microsoft.com/office/drawing/2010/main" val="0"/>
                        </a:ext>
                      </a:extLst>
                    </a:blip>
                    <a:stretch>
                      <a:fillRect/>
                    </a:stretch>
                  </pic:blipFill>
                  <pic:spPr>
                    <a:xfrm>
                      <a:off x="0" y="0"/>
                      <a:ext cx="5288280" cy="3086100"/>
                    </a:xfrm>
                    <a:prstGeom prst="rect">
                      <a:avLst/>
                    </a:prstGeom>
                  </pic:spPr>
                </pic:pic>
              </a:graphicData>
            </a:graphic>
            <wp14:sizeRelH relativeFrom="margin">
              <wp14:pctWidth>0</wp14:pctWidth>
            </wp14:sizeRelH>
            <wp14:sizeRelV relativeFrom="margin">
              <wp14:pctHeight>0</wp14:pctHeight>
            </wp14:sizeRelV>
          </wp:anchor>
        </w:drawing>
      </w:r>
      <w:r w:rsidR="00ED4598" w:rsidRPr="00ED4598">
        <w:rPr>
          <w:rFonts w:asciiTheme="minorHAnsi" w:hAnsiTheme="minorHAnsi" w:cstheme="minorHAnsi"/>
          <w:color w:val="000000"/>
          <w:sz w:val="22"/>
          <w:szCs w:val="22"/>
          <w:shd w:val="clear" w:color="auto" w:fill="FFFFFF"/>
        </w:rPr>
        <w:t>The</w:t>
      </w:r>
      <w:r w:rsidR="00313665">
        <w:rPr>
          <w:rFonts w:asciiTheme="minorHAnsi" w:hAnsiTheme="minorHAnsi" w:cstheme="minorHAnsi"/>
          <w:color w:val="000000"/>
          <w:sz w:val="22"/>
          <w:szCs w:val="22"/>
          <w:shd w:val="clear" w:color="auto" w:fill="FFFFFF"/>
        </w:rPr>
        <w:t xml:space="preserve"> </w:t>
      </w:r>
      <w:r w:rsidR="00ED4598" w:rsidRPr="00ED4598">
        <w:rPr>
          <w:rFonts w:asciiTheme="minorHAnsi" w:hAnsiTheme="minorHAnsi" w:cstheme="minorHAnsi"/>
          <w:color w:val="000000"/>
          <w:sz w:val="22"/>
          <w:szCs w:val="22"/>
          <w:shd w:val="clear" w:color="auto" w:fill="FFFFFF"/>
        </w:rPr>
        <w:t>subtraction of the averages from the data corresponds to a re-positioning of the coordinate system, such that the average point now is the origin.</w:t>
      </w:r>
    </w:p>
    <w:p w14:paraId="69ABA067" w14:textId="454B8E41" w:rsidR="00ED4598" w:rsidRDefault="00ED4598" w:rsidP="00ED4598">
      <w:pPr>
        <w:jc w:val="both"/>
        <w:rPr>
          <w:rFonts w:cstheme="minorHAnsi"/>
          <w:b/>
          <w:bCs/>
          <w:sz w:val="18"/>
          <w:szCs w:val="18"/>
        </w:rPr>
      </w:pPr>
    </w:p>
    <w:p w14:paraId="72E12F7A" w14:textId="740B60A1" w:rsidR="00245DD7" w:rsidRDefault="001A2DC8" w:rsidP="00245DD7">
      <w:pPr>
        <w:pStyle w:val="ListParagraph"/>
        <w:numPr>
          <w:ilvl w:val="0"/>
          <w:numId w:val="3"/>
        </w:numPr>
        <w:jc w:val="both"/>
        <w:rPr>
          <w:rFonts w:cstheme="minorHAnsi"/>
        </w:rPr>
      </w:pPr>
      <w:r w:rsidRPr="00245DD7">
        <w:rPr>
          <w:rFonts w:cstheme="minorHAnsi"/>
        </w:rPr>
        <w:lastRenderedPageBreak/>
        <w:t>The mean-centering procedure corresponds to moving the origin of the coordinate system to coincide with the average point (here in red).</w:t>
      </w:r>
    </w:p>
    <w:p w14:paraId="6124F650" w14:textId="77777777" w:rsidR="00245DD7" w:rsidRPr="00245DD7" w:rsidRDefault="00245DD7" w:rsidP="00245DD7">
      <w:pPr>
        <w:pStyle w:val="ListParagraph"/>
        <w:rPr>
          <w:rFonts w:cstheme="minorHAnsi"/>
        </w:rPr>
      </w:pPr>
    </w:p>
    <w:p w14:paraId="1A2A3AF8" w14:textId="7444205B" w:rsidR="00245DD7" w:rsidRPr="00245DD7" w:rsidRDefault="00245DD7" w:rsidP="00245DD7">
      <w:pPr>
        <w:jc w:val="both"/>
        <w:rPr>
          <w:rFonts w:cstheme="minorHAnsi"/>
          <w:b/>
          <w:bCs/>
          <w:sz w:val="36"/>
          <w:szCs w:val="36"/>
        </w:rPr>
      </w:pPr>
      <w:r w:rsidRPr="00245DD7">
        <w:rPr>
          <w:rFonts w:cstheme="minorHAnsi"/>
          <w:b/>
          <w:bCs/>
          <w:sz w:val="36"/>
          <w:szCs w:val="36"/>
        </w:rPr>
        <w:t>The first principal component:</w:t>
      </w:r>
    </w:p>
    <w:p w14:paraId="65705664" w14:textId="023BF7AA" w:rsidR="00245DD7" w:rsidRDefault="00245DD7" w:rsidP="00245DD7">
      <w:pPr>
        <w:pStyle w:val="ListParagraph"/>
        <w:numPr>
          <w:ilvl w:val="0"/>
          <w:numId w:val="4"/>
        </w:numPr>
        <w:jc w:val="both"/>
        <w:rPr>
          <w:rFonts w:cstheme="minorHAnsi"/>
        </w:rPr>
      </w:pPr>
      <w:r w:rsidRPr="00245DD7">
        <w:rPr>
          <w:rFonts w:cstheme="minorHAnsi"/>
        </w:rPr>
        <w:t>After mean-centering and scaling to unit variance, the data set is ready for computation of the first summary index, the first principal component (PC1).</w:t>
      </w:r>
    </w:p>
    <w:p w14:paraId="71C58D13" w14:textId="2844FDEE" w:rsidR="00245DD7" w:rsidRPr="00245DD7" w:rsidRDefault="00245DD7" w:rsidP="00245DD7">
      <w:pPr>
        <w:pStyle w:val="ListParagraph"/>
        <w:numPr>
          <w:ilvl w:val="0"/>
          <w:numId w:val="4"/>
        </w:numPr>
        <w:jc w:val="both"/>
        <w:rPr>
          <w:rFonts w:cstheme="minorHAnsi"/>
          <w:sz w:val="20"/>
          <w:szCs w:val="20"/>
        </w:rPr>
      </w:pPr>
      <w:r w:rsidRPr="00245DD7">
        <w:rPr>
          <w:rFonts w:cstheme="minorHAnsi"/>
          <w:color w:val="000000"/>
          <w:shd w:val="clear" w:color="auto" w:fill="FFFFFF"/>
        </w:rPr>
        <w:t>This component is the line in the K-dimensional variable space that best approximates the data in the least squares sense.</w:t>
      </w:r>
    </w:p>
    <w:p w14:paraId="4EEA688B" w14:textId="426B8FD1" w:rsidR="00245DD7" w:rsidRPr="00245DD7" w:rsidRDefault="00245DD7" w:rsidP="00245DD7">
      <w:pPr>
        <w:pStyle w:val="ListParagraph"/>
        <w:numPr>
          <w:ilvl w:val="0"/>
          <w:numId w:val="4"/>
        </w:numPr>
        <w:jc w:val="both"/>
        <w:rPr>
          <w:rFonts w:cstheme="minorHAnsi"/>
          <w:sz w:val="16"/>
          <w:szCs w:val="16"/>
        </w:rPr>
      </w:pPr>
      <w:r w:rsidRPr="00245DD7">
        <w:rPr>
          <w:rFonts w:cstheme="minorHAnsi"/>
          <w:noProof/>
          <w:sz w:val="16"/>
          <w:szCs w:val="16"/>
        </w:rPr>
        <w:drawing>
          <wp:anchor distT="0" distB="0" distL="114300" distR="114300" simplePos="0" relativeHeight="251663360" behindDoc="0" locked="0" layoutInCell="1" allowOverlap="1" wp14:anchorId="69C1980A" wp14:editId="46C6B0B0">
            <wp:simplePos x="0" y="0"/>
            <wp:positionH relativeFrom="margin">
              <wp:align>right</wp:align>
            </wp:positionH>
            <wp:positionV relativeFrom="paragraph">
              <wp:posOffset>676910</wp:posOffset>
            </wp:positionV>
            <wp:extent cx="5273040" cy="3302635"/>
            <wp:effectExtent l="0" t="0" r="3810" b="0"/>
            <wp:wrapTopAndBottom/>
            <wp:docPr id="14585834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8583464" name=""/>
                    <pic:cNvPicPr/>
                  </pic:nvPicPr>
                  <pic:blipFill>
                    <a:blip r:embed="rId11">
                      <a:extLst>
                        <a:ext uri="{28A0092B-C50C-407E-A947-70E740481C1C}">
                          <a14:useLocalDpi xmlns:a14="http://schemas.microsoft.com/office/drawing/2010/main" val="0"/>
                        </a:ext>
                      </a:extLst>
                    </a:blip>
                    <a:stretch>
                      <a:fillRect/>
                    </a:stretch>
                  </pic:blipFill>
                  <pic:spPr>
                    <a:xfrm>
                      <a:off x="0" y="0"/>
                      <a:ext cx="5273040" cy="3302635"/>
                    </a:xfrm>
                    <a:prstGeom prst="rect">
                      <a:avLst/>
                    </a:prstGeom>
                  </pic:spPr>
                </pic:pic>
              </a:graphicData>
            </a:graphic>
            <wp14:sizeRelH relativeFrom="margin">
              <wp14:pctWidth>0</wp14:pctWidth>
            </wp14:sizeRelH>
            <wp14:sizeRelV relativeFrom="margin">
              <wp14:pctHeight>0</wp14:pctHeight>
            </wp14:sizeRelV>
          </wp:anchor>
        </w:drawing>
      </w:r>
      <w:r w:rsidRPr="00245DD7">
        <w:rPr>
          <w:rFonts w:cstheme="minorHAnsi"/>
          <w:color w:val="000000"/>
          <w:shd w:val="clear" w:color="auto" w:fill="FFFFFF"/>
        </w:rPr>
        <w:t>This line goes through the average point. Each observation (yellow dot) may now be projected onto this line in order to get a coordinate value along the PC-line. This new coordinate value is also known as the </w:t>
      </w:r>
      <w:r w:rsidRPr="00245DD7">
        <w:rPr>
          <w:rStyle w:val="Emphasis"/>
          <w:rFonts w:cstheme="minorHAnsi"/>
          <w:color w:val="000000"/>
          <w:shd w:val="clear" w:color="auto" w:fill="FFFFFF"/>
        </w:rPr>
        <w:t>score</w:t>
      </w:r>
      <w:r w:rsidRPr="00245DD7">
        <w:rPr>
          <w:rFonts w:cstheme="minorHAnsi"/>
          <w:color w:val="000000"/>
          <w:shd w:val="clear" w:color="auto" w:fill="FFFFFF"/>
        </w:rPr>
        <w:t>.</w:t>
      </w:r>
    </w:p>
    <w:p w14:paraId="7F2447DE" w14:textId="0A38DC64" w:rsidR="00245DD7" w:rsidRDefault="00245DD7" w:rsidP="00245DD7">
      <w:pPr>
        <w:ind w:left="360"/>
        <w:jc w:val="both"/>
        <w:rPr>
          <w:rFonts w:cstheme="minorHAnsi"/>
          <w:sz w:val="16"/>
          <w:szCs w:val="16"/>
        </w:rPr>
      </w:pPr>
    </w:p>
    <w:p w14:paraId="242B4366" w14:textId="77777777" w:rsidR="002662BC" w:rsidRPr="00245DD7" w:rsidRDefault="002662BC" w:rsidP="00245DD7">
      <w:pPr>
        <w:ind w:left="360"/>
        <w:jc w:val="both"/>
        <w:rPr>
          <w:rFonts w:cstheme="minorHAnsi"/>
          <w:sz w:val="16"/>
          <w:szCs w:val="16"/>
        </w:rPr>
      </w:pPr>
    </w:p>
    <w:p w14:paraId="2D7BCB29" w14:textId="1E10E292" w:rsidR="00245DD7" w:rsidRPr="002662BC" w:rsidRDefault="00245DD7" w:rsidP="002662BC">
      <w:pPr>
        <w:pStyle w:val="ListParagraph"/>
        <w:numPr>
          <w:ilvl w:val="0"/>
          <w:numId w:val="4"/>
        </w:numPr>
        <w:jc w:val="both"/>
        <w:rPr>
          <w:rFonts w:cstheme="minorHAnsi"/>
        </w:rPr>
      </w:pPr>
      <w:r w:rsidRPr="00245DD7">
        <w:rPr>
          <w:rFonts w:cstheme="minorHAnsi"/>
        </w:rPr>
        <w:t>The first principal component (PC1) is the line that best accounts for the shape of the point swarm.</w:t>
      </w:r>
    </w:p>
    <w:p w14:paraId="7211BC90" w14:textId="65CF4DAB" w:rsidR="00245DD7" w:rsidRPr="002662BC" w:rsidRDefault="00245DD7" w:rsidP="00245DD7">
      <w:pPr>
        <w:pStyle w:val="ListParagraph"/>
        <w:numPr>
          <w:ilvl w:val="0"/>
          <w:numId w:val="4"/>
        </w:numPr>
        <w:jc w:val="both"/>
        <w:rPr>
          <w:rStyle w:val="Emphasis"/>
          <w:rFonts w:cstheme="minorHAnsi"/>
          <w:sz w:val="18"/>
          <w:szCs w:val="18"/>
        </w:rPr>
      </w:pPr>
      <w:r w:rsidRPr="00245DD7">
        <w:rPr>
          <w:rStyle w:val="Emphasis"/>
          <w:rFonts w:cstheme="minorHAnsi"/>
          <w:i w:val="0"/>
          <w:iCs w:val="0"/>
          <w:color w:val="000000"/>
          <w:shd w:val="clear" w:color="auto" w:fill="FFFFFF"/>
        </w:rPr>
        <w:t>It represents the maximum variance direction in the data.</w:t>
      </w:r>
    </w:p>
    <w:p w14:paraId="6EA11065" w14:textId="2CD1F438" w:rsidR="002662BC" w:rsidRPr="002662BC" w:rsidRDefault="002662BC" w:rsidP="002662BC">
      <w:pPr>
        <w:pStyle w:val="ListParagraph"/>
        <w:numPr>
          <w:ilvl w:val="0"/>
          <w:numId w:val="4"/>
        </w:numPr>
        <w:jc w:val="both"/>
        <w:rPr>
          <w:rFonts w:cstheme="minorHAnsi"/>
          <w:i/>
          <w:iCs/>
          <w:sz w:val="14"/>
          <w:szCs w:val="14"/>
        </w:rPr>
      </w:pPr>
      <w:r w:rsidRPr="002662BC">
        <w:rPr>
          <w:rStyle w:val="Emphasis"/>
          <w:rFonts w:cstheme="minorHAnsi"/>
          <w:i w:val="0"/>
          <w:iCs w:val="0"/>
          <w:color w:val="000000"/>
          <w:shd w:val="clear" w:color="auto" w:fill="FFFFFF"/>
        </w:rPr>
        <w:t>Each observation (yellow dot) may be projected onto this line in order to get a coordinate value along the PC-line. This value is known as a score.</w:t>
      </w:r>
    </w:p>
    <w:p w14:paraId="3D8D7760" w14:textId="71614036" w:rsidR="00313665" w:rsidRDefault="00313665" w:rsidP="00ED4598">
      <w:pPr>
        <w:jc w:val="both"/>
        <w:rPr>
          <w:rFonts w:cstheme="minorHAnsi"/>
          <w:b/>
          <w:bCs/>
          <w:sz w:val="36"/>
          <w:szCs w:val="36"/>
        </w:rPr>
      </w:pPr>
    </w:p>
    <w:p w14:paraId="0506F0E7" w14:textId="77777777" w:rsidR="002662BC" w:rsidRPr="002662BC" w:rsidRDefault="002662BC" w:rsidP="00ED4598">
      <w:pPr>
        <w:jc w:val="both"/>
        <w:rPr>
          <w:rFonts w:cstheme="minorHAnsi"/>
          <w:b/>
          <w:bCs/>
          <w:sz w:val="36"/>
          <w:szCs w:val="36"/>
        </w:rPr>
      </w:pPr>
    </w:p>
    <w:p w14:paraId="57BD254E" w14:textId="77777777" w:rsidR="002662BC" w:rsidRDefault="002662BC" w:rsidP="00ED4598">
      <w:pPr>
        <w:jc w:val="both"/>
        <w:rPr>
          <w:rFonts w:cstheme="minorHAnsi"/>
          <w:b/>
          <w:bCs/>
          <w:sz w:val="18"/>
          <w:szCs w:val="18"/>
        </w:rPr>
      </w:pPr>
    </w:p>
    <w:p w14:paraId="09CBFCB8" w14:textId="77777777" w:rsidR="00313665" w:rsidRDefault="00313665" w:rsidP="00ED4598">
      <w:pPr>
        <w:jc w:val="both"/>
        <w:rPr>
          <w:rFonts w:cstheme="minorHAnsi"/>
          <w:b/>
          <w:bCs/>
          <w:sz w:val="18"/>
          <w:szCs w:val="18"/>
        </w:rPr>
      </w:pPr>
    </w:p>
    <w:p w14:paraId="44614249" w14:textId="3AE944CA" w:rsidR="00313665" w:rsidRDefault="002662BC" w:rsidP="00ED4598">
      <w:pPr>
        <w:jc w:val="both"/>
        <w:rPr>
          <w:rFonts w:cstheme="minorHAnsi"/>
          <w:b/>
          <w:bCs/>
          <w:sz w:val="36"/>
          <w:szCs w:val="36"/>
        </w:rPr>
      </w:pPr>
      <w:r w:rsidRPr="002662BC">
        <w:rPr>
          <w:rFonts w:cstheme="minorHAnsi"/>
          <w:b/>
          <w:bCs/>
          <w:sz w:val="36"/>
          <w:szCs w:val="36"/>
        </w:rPr>
        <w:lastRenderedPageBreak/>
        <w:t xml:space="preserve">The </w:t>
      </w:r>
      <w:r>
        <w:rPr>
          <w:rFonts w:cstheme="minorHAnsi"/>
          <w:b/>
          <w:bCs/>
          <w:sz w:val="36"/>
          <w:szCs w:val="36"/>
        </w:rPr>
        <w:t>S</w:t>
      </w:r>
      <w:r w:rsidRPr="002662BC">
        <w:rPr>
          <w:rFonts w:cstheme="minorHAnsi"/>
          <w:b/>
          <w:bCs/>
          <w:sz w:val="36"/>
          <w:szCs w:val="36"/>
        </w:rPr>
        <w:t xml:space="preserve">econd </w:t>
      </w:r>
      <w:r>
        <w:rPr>
          <w:rFonts w:cstheme="minorHAnsi"/>
          <w:b/>
          <w:bCs/>
          <w:sz w:val="36"/>
          <w:szCs w:val="36"/>
        </w:rPr>
        <w:t>P</w:t>
      </w:r>
      <w:r w:rsidRPr="002662BC">
        <w:rPr>
          <w:rFonts w:cstheme="minorHAnsi"/>
          <w:b/>
          <w:bCs/>
          <w:sz w:val="36"/>
          <w:szCs w:val="36"/>
        </w:rPr>
        <w:t xml:space="preserve">rincipal </w:t>
      </w:r>
      <w:r>
        <w:rPr>
          <w:rFonts w:cstheme="minorHAnsi"/>
          <w:b/>
          <w:bCs/>
          <w:sz w:val="36"/>
          <w:szCs w:val="36"/>
        </w:rPr>
        <w:t>C</w:t>
      </w:r>
      <w:r w:rsidRPr="002662BC">
        <w:rPr>
          <w:rFonts w:cstheme="minorHAnsi"/>
          <w:b/>
          <w:bCs/>
          <w:sz w:val="36"/>
          <w:szCs w:val="36"/>
        </w:rPr>
        <w:t>omponent:</w:t>
      </w:r>
    </w:p>
    <w:p w14:paraId="7FCA0D11" w14:textId="1D633739" w:rsidR="002662BC" w:rsidRPr="002662BC" w:rsidRDefault="002662BC" w:rsidP="002662BC">
      <w:pPr>
        <w:pStyle w:val="ListParagraph"/>
        <w:numPr>
          <w:ilvl w:val="0"/>
          <w:numId w:val="7"/>
        </w:numPr>
        <w:jc w:val="both"/>
        <w:rPr>
          <w:rFonts w:cstheme="minorHAnsi"/>
        </w:rPr>
      </w:pPr>
      <w:r w:rsidRPr="002662BC">
        <w:rPr>
          <w:rFonts w:cstheme="minorHAnsi"/>
        </w:rPr>
        <w:t>Usually, one summary index or principal component is insufficient to model the systematic variation of a data set.</w:t>
      </w:r>
    </w:p>
    <w:p w14:paraId="74D51CB0" w14:textId="465ACCD4" w:rsidR="002662BC" w:rsidRPr="002662BC" w:rsidRDefault="002662BC" w:rsidP="002662BC">
      <w:pPr>
        <w:pStyle w:val="ListParagraph"/>
        <w:numPr>
          <w:ilvl w:val="0"/>
          <w:numId w:val="7"/>
        </w:numPr>
        <w:jc w:val="both"/>
        <w:rPr>
          <w:rFonts w:cstheme="minorHAnsi"/>
          <w:sz w:val="18"/>
          <w:szCs w:val="18"/>
        </w:rPr>
      </w:pPr>
      <w:r w:rsidRPr="002662BC">
        <w:rPr>
          <w:rFonts w:cstheme="minorHAnsi"/>
          <w:color w:val="000000"/>
          <w:shd w:val="clear" w:color="auto" w:fill="FFFFFF"/>
        </w:rPr>
        <w:t>Thus, a second summary index – a second principal component (PC2) – is calculated.</w:t>
      </w:r>
    </w:p>
    <w:p w14:paraId="4D2FB3BF" w14:textId="77777777" w:rsidR="002662BC" w:rsidRPr="002662BC" w:rsidRDefault="002662BC" w:rsidP="002662BC">
      <w:pPr>
        <w:pStyle w:val="ListParagraph"/>
        <w:numPr>
          <w:ilvl w:val="0"/>
          <w:numId w:val="7"/>
        </w:numPr>
        <w:jc w:val="both"/>
        <w:rPr>
          <w:rFonts w:cstheme="minorHAnsi"/>
          <w:sz w:val="14"/>
          <w:szCs w:val="14"/>
        </w:rPr>
      </w:pPr>
      <w:r w:rsidRPr="002662BC">
        <w:rPr>
          <w:rFonts w:cstheme="minorHAnsi"/>
          <w:color w:val="000000"/>
          <w:shd w:val="clear" w:color="auto" w:fill="FFFFFF"/>
        </w:rPr>
        <w:t>The second PC is also represented by a line in the K-dimensional variable space, which is orthogonal to the first PC.</w:t>
      </w:r>
    </w:p>
    <w:p w14:paraId="25EF10D6" w14:textId="5F6F5D44" w:rsidR="002662BC" w:rsidRPr="002662BC" w:rsidRDefault="00121D71" w:rsidP="002662BC">
      <w:pPr>
        <w:pStyle w:val="ListParagraph"/>
        <w:numPr>
          <w:ilvl w:val="0"/>
          <w:numId w:val="7"/>
        </w:numPr>
        <w:jc w:val="both"/>
        <w:rPr>
          <w:rFonts w:cstheme="minorHAnsi"/>
          <w:sz w:val="14"/>
          <w:szCs w:val="14"/>
        </w:rPr>
      </w:pPr>
      <w:r w:rsidRPr="00121D71">
        <w:rPr>
          <w:rFonts w:cstheme="minorHAnsi"/>
          <w:noProof/>
          <w:sz w:val="14"/>
          <w:szCs w:val="14"/>
        </w:rPr>
        <w:drawing>
          <wp:anchor distT="0" distB="0" distL="114300" distR="114300" simplePos="0" relativeHeight="251664384" behindDoc="0" locked="0" layoutInCell="1" allowOverlap="1" wp14:anchorId="1A04ACDB" wp14:editId="4839A3AA">
            <wp:simplePos x="0" y="0"/>
            <wp:positionH relativeFrom="margin">
              <wp:align>right</wp:align>
            </wp:positionH>
            <wp:positionV relativeFrom="paragraph">
              <wp:posOffset>529590</wp:posOffset>
            </wp:positionV>
            <wp:extent cx="5295900" cy="3485515"/>
            <wp:effectExtent l="0" t="0" r="0" b="635"/>
            <wp:wrapTopAndBottom/>
            <wp:docPr id="9625927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2592759" name=""/>
                    <pic:cNvPicPr/>
                  </pic:nvPicPr>
                  <pic:blipFill>
                    <a:blip r:embed="rId12">
                      <a:extLst>
                        <a:ext uri="{28A0092B-C50C-407E-A947-70E740481C1C}">
                          <a14:useLocalDpi xmlns:a14="http://schemas.microsoft.com/office/drawing/2010/main" val="0"/>
                        </a:ext>
                      </a:extLst>
                    </a:blip>
                    <a:stretch>
                      <a:fillRect/>
                    </a:stretch>
                  </pic:blipFill>
                  <pic:spPr>
                    <a:xfrm>
                      <a:off x="0" y="0"/>
                      <a:ext cx="5295900" cy="3485515"/>
                    </a:xfrm>
                    <a:prstGeom prst="rect">
                      <a:avLst/>
                    </a:prstGeom>
                  </pic:spPr>
                </pic:pic>
              </a:graphicData>
            </a:graphic>
            <wp14:sizeRelH relativeFrom="margin">
              <wp14:pctWidth>0</wp14:pctWidth>
            </wp14:sizeRelH>
            <wp14:sizeRelV relativeFrom="margin">
              <wp14:pctHeight>0</wp14:pctHeight>
            </wp14:sizeRelV>
          </wp:anchor>
        </w:drawing>
      </w:r>
      <w:r w:rsidR="002662BC" w:rsidRPr="002662BC">
        <w:rPr>
          <w:rFonts w:cstheme="minorHAnsi"/>
          <w:color w:val="000000"/>
          <w:shd w:val="clear" w:color="auto" w:fill="FFFFFF"/>
        </w:rPr>
        <w:t>This line also passes through the average point, and improves the approximation of the X-data as much as possible.</w:t>
      </w:r>
    </w:p>
    <w:p w14:paraId="38371379" w14:textId="655DED8E" w:rsidR="002662BC" w:rsidRPr="00121D71" w:rsidRDefault="002662BC" w:rsidP="00121D71">
      <w:pPr>
        <w:ind w:left="360"/>
        <w:jc w:val="both"/>
        <w:rPr>
          <w:rFonts w:cstheme="minorHAnsi"/>
          <w:sz w:val="14"/>
          <w:szCs w:val="14"/>
        </w:rPr>
      </w:pPr>
    </w:p>
    <w:p w14:paraId="35845E19" w14:textId="77777777" w:rsidR="00313665" w:rsidRPr="002662BC" w:rsidRDefault="00313665" w:rsidP="002662BC">
      <w:pPr>
        <w:jc w:val="both"/>
        <w:rPr>
          <w:rFonts w:cstheme="minorHAnsi"/>
          <w:b/>
          <w:bCs/>
          <w:sz w:val="18"/>
          <w:szCs w:val="18"/>
        </w:rPr>
      </w:pPr>
    </w:p>
    <w:p w14:paraId="742CF3F8" w14:textId="6FE28FA6" w:rsidR="00ED4598" w:rsidRPr="00121D71" w:rsidRDefault="00121D71" w:rsidP="00121D71">
      <w:pPr>
        <w:pStyle w:val="ListParagraph"/>
        <w:numPr>
          <w:ilvl w:val="0"/>
          <w:numId w:val="8"/>
        </w:numPr>
        <w:jc w:val="both"/>
        <w:rPr>
          <w:rFonts w:cstheme="minorHAnsi"/>
          <w:b/>
          <w:bCs/>
          <w:i/>
          <w:iCs/>
          <w:sz w:val="14"/>
          <w:szCs w:val="14"/>
        </w:rPr>
      </w:pPr>
      <w:r w:rsidRPr="00121D71">
        <w:rPr>
          <w:rStyle w:val="Emphasis"/>
          <w:rFonts w:cstheme="minorHAnsi"/>
          <w:i w:val="0"/>
          <w:iCs w:val="0"/>
          <w:color w:val="000000"/>
          <w:shd w:val="clear" w:color="auto" w:fill="FFFFFF"/>
        </w:rPr>
        <w:t>The second principal component (PC2) is oriented such that it reflects the second largest source of variation in the data while being orthogonal to the first PC. PC2 also passes through the average point.</w:t>
      </w:r>
    </w:p>
    <w:p w14:paraId="20DDB231" w14:textId="77777777" w:rsidR="00ED4598" w:rsidRDefault="00ED4598" w:rsidP="00ED4598">
      <w:pPr>
        <w:jc w:val="both"/>
        <w:rPr>
          <w:rFonts w:cstheme="minorHAnsi"/>
          <w:b/>
          <w:bCs/>
          <w:sz w:val="18"/>
          <w:szCs w:val="18"/>
        </w:rPr>
      </w:pPr>
    </w:p>
    <w:p w14:paraId="34A72904" w14:textId="40D9ADDD" w:rsidR="00ED4598" w:rsidRDefault="00121D71" w:rsidP="00ED4598">
      <w:pPr>
        <w:jc w:val="both"/>
        <w:rPr>
          <w:rFonts w:cstheme="minorHAnsi"/>
          <w:b/>
          <w:bCs/>
          <w:sz w:val="36"/>
          <w:szCs w:val="36"/>
        </w:rPr>
      </w:pPr>
      <w:r w:rsidRPr="00121D71">
        <w:rPr>
          <w:rFonts w:cstheme="minorHAnsi"/>
          <w:b/>
          <w:bCs/>
          <w:sz w:val="36"/>
          <w:szCs w:val="36"/>
        </w:rPr>
        <w:t xml:space="preserve">Two </w:t>
      </w:r>
      <w:r>
        <w:rPr>
          <w:rFonts w:cstheme="minorHAnsi"/>
          <w:b/>
          <w:bCs/>
          <w:sz w:val="36"/>
          <w:szCs w:val="36"/>
        </w:rPr>
        <w:t>P</w:t>
      </w:r>
      <w:r w:rsidRPr="00121D71">
        <w:rPr>
          <w:rFonts w:cstheme="minorHAnsi"/>
          <w:b/>
          <w:bCs/>
          <w:sz w:val="36"/>
          <w:szCs w:val="36"/>
        </w:rPr>
        <w:t xml:space="preserve">rincipal </w:t>
      </w:r>
      <w:r>
        <w:rPr>
          <w:rFonts w:cstheme="minorHAnsi"/>
          <w:b/>
          <w:bCs/>
          <w:sz w:val="36"/>
          <w:szCs w:val="36"/>
        </w:rPr>
        <w:t>C</w:t>
      </w:r>
      <w:r w:rsidRPr="00121D71">
        <w:rPr>
          <w:rFonts w:cstheme="minorHAnsi"/>
          <w:b/>
          <w:bCs/>
          <w:sz w:val="36"/>
          <w:szCs w:val="36"/>
        </w:rPr>
        <w:t xml:space="preserve">omponents </w:t>
      </w:r>
      <w:r>
        <w:rPr>
          <w:rFonts w:cstheme="minorHAnsi"/>
          <w:b/>
          <w:bCs/>
          <w:sz w:val="36"/>
          <w:szCs w:val="36"/>
        </w:rPr>
        <w:t>D</w:t>
      </w:r>
      <w:r w:rsidRPr="00121D71">
        <w:rPr>
          <w:rFonts w:cstheme="minorHAnsi"/>
          <w:b/>
          <w:bCs/>
          <w:sz w:val="36"/>
          <w:szCs w:val="36"/>
        </w:rPr>
        <w:t xml:space="preserve">efine </w:t>
      </w:r>
      <w:proofErr w:type="gramStart"/>
      <w:r>
        <w:rPr>
          <w:rFonts w:cstheme="minorHAnsi"/>
          <w:b/>
          <w:bCs/>
          <w:sz w:val="36"/>
          <w:szCs w:val="36"/>
        </w:rPr>
        <w:t>A</w:t>
      </w:r>
      <w:proofErr w:type="gramEnd"/>
      <w:r w:rsidRPr="00121D71">
        <w:rPr>
          <w:rFonts w:cstheme="minorHAnsi"/>
          <w:b/>
          <w:bCs/>
          <w:sz w:val="36"/>
          <w:szCs w:val="36"/>
        </w:rPr>
        <w:t xml:space="preserve"> </w:t>
      </w:r>
      <w:r>
        <w:rPr>
          <w:rFonts w:cstheme="minorHAnsi"/>
          <w:b/>
          <w:bCs/>
          <w:sz w:val="36"/>
          <w:szCs w:val="36"/>
        </w:rPr>
        <w:t>M</w:t>
      </w:r>
      <w:r w:rsidRPr="00121D71">
        <w:rPr>
          <w:rFonts w:cstheme="minorHAnsi"/>
          <w:b/>
          <w:bCs/>
          <w:sz w:val="36"/>
          <w:szCs w:val="36"/>
        </w:rPr>
        <w:t xml:space="preserve">odel </w:t>
      </w:r>
      <w:r>
        <w:rPr>
          <w:rFonts w:cstheme="minorHAnsi"/>
          <w:b/>
          <w:bCs/>
          <w:sz w:val="36"/>
          <w:szCs w:val="36"/>
        </w:rPr>
        <w:t>P</w:t>
      </w:r>
      <w:r w:rsidRPr="00121D71">
        <w:rPr>
          <w:rFonts w:cstheme="minorHAnsi"/>
          <w:b/>
          <w:bCs/>
          <w:sz w:val="36"/>
          <w:szCs w:val="36"/>
        </w:rPr>
        <w:t>lane</w:t>
      </w:r>
      <w:r>
        <w:rPr>
          <w:rFonts w:cstheme="minorHAnsi"/>
          <w:b/>
          <w:bCs/>
          <w:sz w:val="36"/>
          <w:szCs w:val="36"/>
        </w:rPr>
        <w:t>:</w:t>
      </w:r>
    </w:p>
    <w:p w14:paraId="5B3064EF" w14:textId="3E1EC83D" w:rsidR="00121D71" w:rsidRPr="00121D71" w:rsidRDefault="00121D71" w:rsidP="00121D71">
      <w:pPr>
        <w:pStyle w:val="ListParagraph"/>
        <w:numPr>
          <w:ilvl w:val="0"/>
          <w:numId w:val="8"/>
        </w:numPr>
        <w:jc w:val="both"/>
        <w:rPr>
          <w:rFonts w:cstheme="minorHAnsi"/>
          <w:sz w:val="18"/>
          <w:szCs w:val="18"/>
        </w:rPr>
      </w:pPr>
      <w:r w:rsidRPr="00121D71">
        <w:rPr>
          <w:rFonts w:cstheme="minorHAnsi"/>
          <w:color w:val="000000"/>
          <w:shd w:val="clear" w:color="auto" w:fill="FFFFFF"/>
        </w:rPr>
        <w:t>When two principal components have been derived, they together define a place, a window into the K-dimensional variable space.</w:t>
      </w:r>
    </w:p>
    <w:p w14:paraId="7860FF67" w14:textId="4A5BAD4D" w:rsidR="00121D71" w:rsidRPr="00121D71" w:rsidRDefault="00121D71" w:rsidP="00121D71">
      <w:pPr>
        <w:pStyle w:val="ListParagraph"/>
        <w:numPr>
          <w:ilvl w:val="0"/>
          <w:numId w:val="8"/>
        </w:numPr>
        <w:jc w:val="both"/>
        <w:rPr>
          <w:rFonts w:cstheme="minorHAnsi"/>
          <w:sz w:val="14"/>
          <w:szCs w:val="14"/>
        </w:rPr>
      </w:pPr>
      <w:r w:rsidRPr="00121D71">
        <w:rPr>
          <w:rFonts w:cstheme="minorHAnsi"/>
          <w:color w:val="000000"/>
          <w:shd w:val="clear" w:color="auto" w:fill="FFFFFF"/>
        </w:rPr>
        <w:t>By projecting all the observations onto the low-dimensional sub-space and plotting the results, it is possible to visualize the structure of the investigated data set.</w:t>
      </w:r>
    </w:p>
    <w:p w14:paraId="38A039C6" w14:textId="7A4B24FB" w:rsidR="00121D71" w:rsidRPr="00121D71" w:rsidRDefault="00121D71" w:rsidP="00121D71">
      <w:pPr>
        <w:pStyle w:val="ListParagraph"/>
        <w:numPr>
          <w:ilvl w:val="0"/>
          <w:numId w:val="8"/>
        </w:numPr>
        <w:jc w:val="both"/>
        <w:rPr>
          <w:rStyle w:val="Strong"/>
          <w:rFonts w:cstheme="minorHAnsi"/>
          <w:b w:val="0"/>
          <w:bCs w:val="0"/>
          <w:sz w:val="10"/>
          <w:szCs w:val="10"/>
        </w:rPr>
      </w:pPr>
      <w:r w:rsidRPr="00121D71">
        <w:rPr>
          <w:rFonts w:cstheme="minorHAnsi"/>
          <w:color w:val="000000"/>
          <w:shd w:val="clear" w:color="auto" w:fill="FFFFFF"/>
        </w:rPr>
        <w:t>The coordinate values of the observations on this plane are called scores, and hence the plotting of such a projected configuration is known as a </w:t>
      </w:r>
      <w:r w:rsidRPr="00121D71">
        <w:rPr>
          <w:rStyle w:val="Strong"/>
          <w:rFonts w:cstheme="minorHAnsi"/>
          <w:color w:val="000000"/>
          <w:shd w:val="clear" w:color="auto" w:fill="FFFFFF"/>
        </w:rPr>
        <w:t>score plot.</w:t>
      </w:r>
    </w:p>
    <w:p w14:paraId="73B5B58D" w14:textId="311A638F" w:rsidR="00121D71" w:rsidRPr="00121D71" w:rsidRDefault="00121D71" w:rsidP="00121D71">
      <w:pPr>
        <w:ind w:left="360"/>
        <w:jc w:val="both"/>
        <w:rPr>
          <w:rFonts w:cstheme="minorHAnsi"/>
          <w:sz w:val="10"/>
          <w:szCs w:val="10"/>
        </w:rPr>
      </w:pPr>
      <w:r w:rsidRPr="00121D71">
        <w:rPr>
          <w:rFonts w:cstheme="minorHAnsi"/>
          <w:noProof/>
          <w:sz w:val="10"/>
          <w:szCs w:val="10"/>
        </w:rPr>
        <w:lastRenderedPageBreak/>
        <w:drawing>
          <wp:anchor distT="0" distB="0" distL="114300" distR="114300" simplePos="0" relativeHeight="251665408" behindDoc="0" locked="0" layoutInCell="1" allowOverlap="1" wp14:anchorId="62440AC3" wp14:editId="6E0CFF8F">
            <wp:simplePos x="0" y="0"/>
            <wp:positionH relativeFrom="margin">
              <wp:align>right</wp:align>
            </wp:positionH>
            <wp:positionV relativeFrom="paragraph">
              <wp:posOffset>45720</wp:posOffset>
            </wp:positionV>
            <wp:extent cx="5273040" cy="3482340"/>
            <wp:effectExtent l="0" t="0" r="3810" b="3810"/>
            <wp:wrapTopAndBottom/>
            <wp:docPr id="6927805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2780523" name=""/>
                    <pic:cNvPicPr/>
                  </pic:nvPicPr>
                  <pic:blipFill>
                    <a:blip r:embed="rId13">
                      <a:extLst>
                        <a:ext uri="{28A0092B-C50C-407E-A947-70E740481C1C}">
                          <a14:useLocalDpi xmlns:a14="http://schemas.microsoft.com/office/drawing/2010/main" val="0"/>
                        </a:ext>
                      </a:extLst>
                    </a:blip>
                    <a:stretch>
                      <a:fillRect/>
                    </a:stretch>
                  </pic:blipFill>
                  <pic:spPr>
                    <a:xfrm>
                      <a:off x="0" y="0"/>
                      <a:ext cx="5273040" cy="3482340"/>
                    </a:xfrm>
                    <a:prstGeom prst="rect">
                      <a:avLst/>
                    </a:prstGeom>
                  </pic:spPr>
                </pic:pic>
              </a:graphicData>
            </a:graphic>
            <wp14:sizeRelH relativeFrom="margin">
              <wp14:pctWidth>0</wp14:pctWidth>
            </wp14:sizeRelH>
            <wp14:sizeRelV relativeFrom="margin">
              <wp14:pctHeight>0</wp14:pctHeight>
            </wp14:sizeRelV>
          </wp:anchor>
        </w:drawing>
      </w:r>
    </w:p>
    <w:p w14:paraId="7F25B51C" w14:textId="3B2A6DBF" w:rsidR="00121D71" w:rsidRPr="00121D71" w:rsidRDefault="00121D71" w:rsidP="00ED4598">
      <w:pPr>
        <w:jc w:val="both"/>
        <w:rPr>
          <w:rFonts w:cstheme="minorHAnsi"/>
          <w:b/>
          <w:bCs/>
          <w:sz w:val="36"/>
          <w:szCs w:val="36"/>
        </w:rPr>
      </w:pPr>
    </w:p>
    <w:p w14:paraId="448892D1" w14:textId="31AE597B" w:rsidR="00ED4598" w:rsidRDefault="00121D71" w:rsidP="00121D71">
      <w:pPr>
        <w:pStyle w:val="ListParagraph"/>
        <w:numPr>
          <w:ilvl w:val="0"/>
          <w:numId w:val="9"/>
        </w:numPr>
        <w:jc w:val="both"/>
        <w:rPr>
          <w:rFonts w:cstheme="minorHAnsi"/>
        </w:rPr>
      </w:pPr>
      <w:r w:rsidRPr="00121D71">
        <w:rPr>
          <w:rFonts w:cstheme="minorHAnsi"/>
        </w:rPr>
        <w:t>Two PCs form a plane. This plane is a window into the multidimensional space, which can be visualized graphically.</w:t>
      </w:r>
    </w:p>
    <w:p w14:paraId="1AFBFD8F" w14:textId="40ADC121" w:rsidR="00121D71" w:rsidRPr="00121D71" w:rsidRDefault="00121D71" w:rsidP="00121D71">
      <w:pPr>
        <w:pStyle w:val="ListParagraph"/>
        <w:numPr>
          <w:ilvl w:val="0"/>
          <w:numId w:val="9"/>
        </w:numPr>
        <w:jc w:val="both"/>
        <w:rPr>
          <w:rFonts w:cstheme="minorHAnsi"/>
          <w:i/>
          <w:iCs/>
          <w:sz w:val="18"/>
          <w:szCs w:val="18"/>
        </w:rPr>
      </w:pPr>
      <w:r w:rsidRPr="00121D71">
        <w:rPr>
          <w:rStyle w:val="Emphasis"/>
          <w:rFonts w:cstheme="minorHAnsi"/>
          <w:i w:val="0"/>
          <w:iCs w:val="0"/>
          <w:color w:val="000000"/>
          <w:shd w:val="clear" w:color="auto" w:fill="FFFFFF"/>
        </w:rPr>
        <w:t>Each observation may be projected onto this plane, giving a score for each.</w:t>
      </w:r>
    </w:p>
    <w:p w14:paraId="18DEBA6A" w14:textId="698527B9" w:rsidR="00ED4598" w:rsidRDefault="00ED4598" w:rsidP="00ED4598">
      <w:pPr>
        <w:jc w:val="both"/>
        <w:rPr>
          <w:rFonts w:cstheme="minorHAnsi"/>
          <w:b/>
          <w:bCs/>
          <w:sz w:val="18"/>
          <w:szCs w:val="18"/>
        </w:rPr>
      </w:pPr>
    </w:p>
    <w:p w14:paraId="0971A115" w14:textId="2F34BF57" w:rsidR="00121D71" w:rsidRDefault="00121D71" w:rsidP="00ED4598">
      <w:pPr>
        <w:jc w:val="both"/>
        <w:rPr>
          <w:rFonts w:cstheme="minorHAnsi"/>
          <w:b/>
          <w:bCs/>
          <w:sz w:val="36"/>
          <w:szCs w:val="36"/>
        </w:rPr>
      </w:pPr>
      <w:r w:rsidRPr="00121D71">
        <w:rPr>
          <w:rFonts w:cstheme="minorHAnsi"/>
          <w:b/>
          <w:bCs/>
          <w:sz w:val="36"/>
          <w:szCs w:val="36"/>
        </w:rPr>
        <w:t xml:space="preserve">Modeling </w:t>
      </w:r>
      <w:r>
        <w:rPr>
          <w:rFonts w:cstheme="minorHAnsi"/>
          <w:b/>
          <w:bCs/>
          <w:sz w:val="36"/>
          <w:szCs w:val="36"/>
        </w:rPr>
        <w:t>A</w:t>
      </w:r>
      <w:r w:rsidRPr="00121D71">
        <w:rPr>
          <w:rFonts w:cstheme="minorHAnsi"/>
          <w:b/>
          <w:bCs/>
          <w:sz w:val="36"/>
          <w:szCs w:val="36"/>
        </w:rPr>
        <w:t xml:space="preserve"> </w:t>
      </w:r>
      <w:r>
        <w:rPr>
          <w:rFonts w:cstheme="minorHAnsi"/>
          <w:b/>
          <w:bCs/>
          <w:sz w:val="36"/>
          <w:szCs w:val="36"/>
        </w:rPr>
        <w:t>D</w:t>
      </w:r>
      <w:r w:rsidRPr="00121D71">
        <w:rPr>
          <w:rFonts w:cstheme="minorHAnsi"/>
          <w:b/>
          <w:bCs/>
          <w:sz w:val="36"/>
          <w:szCs w:val="36"/>
        </w:rPr>
        <w:t xml:space="preserve">ata </w:t>
      </w:r>
      <w:r>
        <w:rPr>
          <w:rFonts w:cstheme="minorHAnsi"/>
          <w:b/>
          <w:bCs/>
          <w:sz w:val="36"/>
          <w:szCs w:val="36"/>
        </w:rPr>
        <w:t>S</w:t>
      </w:r>
      <w:r w:rsidRPr="00121D71">
        <w:rPr>
          <w:rFonts w:cstheme="minorHAnsi"/>
          <w:b/>
          <w:bCs/>
          <w:sz w:val="36"/>
          <w:szCs w:val="36"/>
        </w:rPr>
        <w:t>et</w:t>
      </w:r>
      <w:r>
        <w:rPr>
          <w:rFonts w:cstheme="minorHAnsi"/>
          <w:b/>
          <w:bCs/>
          <w:sz w:val="36"/>
          <w:szCs w:val="36"/>
        </w:rPr>
        <w:t>:</w:t>
      </w:r>
    </w:p>
    <w:p w14:paraId="379B202A" w14:textId="159D2A46" w:rsidR="008E1AC2" w:rsidRPr="008E1AC2" w:rsidRDefault="008E1AC2" w:rsidP="008E1AC2">
      <w:pPr>
        <w:pStyle w:val="ListParagraph"/>
        <w:numPr>
          <w:ilvl w:val="0"/>
          <w:numId w:val="10"/>
        </w:numPr>
        <w:jc w:val="both"/>
        <w:rPr>
          <w:rFonts w:cstheme="minorHAnsi"/>
          <w:sz w:val="18"/>
          <w:szCs w:val="18"/>
        </w:rPr>
      </w:pPr>
      <w:r w:rsidRPr="008E1AC2">
        <w:rPr>
          <w:rFonts w:cstheme="minorHAnsi"/>
          <w:noProof/>
          <w:sz w:val="18"/>
          <w:szCs w:val="18"/>
        </w:rPr>
        <w:drawing>
          <wp:anchor distT="0" distB="0" distL="114300" distR="114300" simplePos="0" relativeHeight="251666432" behindDoc="0" locked="0" layoutInCell="1" allowOverlap="1" wp14:anchorId="13D57FD9" wp14:editId="36304BE5">
            <wp:simplePos x="0" y="0"/>
            <wp:positionH relativeFrom="margin">
              <wp:align>right</wp:align>
            </wp:positionH>
            <wp:positionV relativeFrom="paragraph">
              <wp:posOffset>469900</wp:posOffset>
            </wp:positionV>
            <wp:extent cx="5204460" cy="2941320"/>
            <wp:effectExtent l="0" t="0" r="0" b="0"/>
            <wp:wrapTopAndBottom/>
            <wp:docPr id="19431453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3145351" name=""/>
                    <pic:cNvPicPr/>
                  </pic:nvPicPr>
                  <pic:blipFill>
                    <a:blip r:embed="rId14">
                      <a:extLst>
                        <a:ext uri="{28A0092B-C50C-407E-A947-70E740481C1C}">
                          <a14:useLocalDpi xmlns:a14="http://schemas.microsoft.com/office/drawing/2010/main" val="0"/>
                        </a:ext>
                      </a:extLst>
                    </a:blip>
                    <a:stretch>
                      <a:fillRect/>
                    </a:stretch>
                  </pic:blipFill>
                  <pic:spPr>
                    <a:xfrm>
                      <a:off x="0" y="0"/>
                      <a:ext cx="5204460" cy="2941320"/>
                    </a:xfrm>
                    <a:prstGeom prst="rect">
                      <a:avLst/>
                    </a:prstGeom>
                  </pic:spPr>
                </pic:pic>
              </a:graphicData>
            </a:graphic>
            <wp14:sizeRelH relativeFrom="margin">
              <wp14:pctWidth>0</wp14:pctWidth>
            </wp14:sizeRelH>
            <wp14:sizeRelV relativeFrom="margin">
              <wp14:pctHeight>0</wp14:pctHeight>
            </wp14:sizeRelV>
          </wp:anchor>
        </w:drawing>
      </w:r>
      <w:r w:rsidR="00121D71" w:rsidRPr="00121D71">
        <w:rPr>
          <w:rFonts w:cstheme="minorHAnsi"/>
          <w:color w:val="000000"/>
          <w:shd w:val="clear" w:color="auto" w:fill="FFFFFF"/>
        </w:rPr>
        <w:t>Now, let’s consider what this looks like using a data set of foods commonly consumed in different European countries. </w:t>
      </w:r>
    </w:p>
    <w:p w14:paraId="795AB44E" w14:textId="3C2B4F4E" w:rsidR="008E1AC2" w:rsidRPr="00FC6E94" w:rsidRDefault="008E1AC2" w:rsidP="008E1AC2">
      <w:pPr>
        <w:pStyle w:val="ListParagraph"/>
        <w:numPr>
          <w:ilvl w:val="0"/>
          <w:numId w:val="10"/>
        </w:numPr>
        <w:jc w:val="both"/>
        <w:rPr>
          <w:rFonts w:cstheme="minorHAnsi"/>
          <w:sz w:val="18"/>
          <w:szCs w:val="18"/>
        </w:rPr>
      </w:pPr>
      <w:r w:rsidRPr="00FC6E94">
        <w:rPr>
          <w:rFonts w:cstheme="minorHAnsi"/>
          <w:color w:val="000000"/>
          <w:shd w:val="clear" w:color="auto" w:fill="FFFFFF"/>
        </w:rPr>
        <w:lastRenderedPageBreak/>
        <w:t>The figure above displays the score plot of the first two principal components.</w:t>
      </w:r>
    </w:p>
    <w:p w14:paraId="305AC723" w14:textId="3FFEB107" w:rsidR="008E1AC2" w:rsidRPr="00FC6E94" w:rsidRDefault="008E1AC2" w:rsidP="008E1AC2">
      <w:pPr>
        <w:pStyle w:val="ListParagraph"/>
        <w:numPr>
          <w:ilvl w:val="0"/>
          <w:numId w:val="10"/>
        </w:numPr>
        <w:jc w:val="both"/>
        <w:rPr>
          <w:rFonts w:cstheme="minorHAnsi"/>
          <w:sz w:val="18"/>
          <w:szCs w:val="18"/>
        </w:rPr>
      </w:pPr>
      <w:r w:rsidRPr="00FC6E94">
        <w:rPr>
          <w:rFonts w:cstheme="minorHAnsi"/>
          <w:color w:val="000000"/>
          <w:shd w:val="clear" w:color="auto" w:fill="FFFFFF"/>
        </w:rPr>
        <w:t>These scores are called t1 and t2. The score plot is a map of 16 countries.</w:t>
      </w:r>
    </w:p>
    <w:p w14:paraId="6585536C" w14:textId="7CB42158" w:rsidR="008E1AC2" w:rsidRPr="00FC6E94" w:rsidRDefault="008E1AC2" w:rsidP="008E1AC2">
      <w:pPr>
        <w:pStyle w:val="ListParagraph"/>
        <w:numPr>
          <w:ilvl w:val="0"/>
          <w:numId w:val="10"/>
        </w:numPr>
        <w:jc w:val="both"/>
        <w:rPr>
          <w:rFonts w:cstheme="minorHAnsi"/>
          <w:sz w:val="18"/>
          <w:szCs w:val="18"/>
        </w:rPr>
      </w:pPr>
      <w:r w:rsidRPr="00FC6E94">
        <w:rPr>
          <w:rFonts w:cstheme="minorHAnsi"/>
          <w:color w:val="000000"/>
          <w:shd w:val="clear" w:color="auto" w:fill="FFFFFF"/>
        </w:rPr>
        <w:t>Countries close to each other have similar food consumption profiles, whereas those far from each other are dissimilar.</w:t>
      </w:r>
    </w:p>
    <w:p w14:paraId="4EF7E2CC" w14:textId="7FA29E43" w:rsidR="008E1AC2" w:rsidRPr="00FC6E94" w:rsidRDefault="008E1AC2" w:rsidP="008E1AC2">
      <w:pPr>
        <w:pStyle w:val="ListParagraph"/>
        <w:numPr>
          <w:ilvl w:val="0"/>
          <w:numId w:val="10"/>
        </w:numPr>
        <w:jc w:val="both"/>
        <w:rPr>
          <w:rFonts w:cstheme="minorHAnsi"/>
          <w:sz w:val="18"/>
          <w:szCs w:val="18"/>
        </w:rPr>
      </w:pPr>
      <w:r w:rsidRPr="00FC6E94">
        <w:rPr>
          <w:rFonts w:cstheme="minorHAnsi"/>
          <w:color w:val="000000"/>
          <w:shd w:val="clear" w:color="auto" w:fill="FFFFFF"/>
        </w:rPr>
        <w:t>The Nordic countries (Finland, Norway, Denmark and Sweden) are located together in the upper right-hand corner, thus representing a group of nations with some similarity in food consumption.</w:t>
      </w:r>
      <w:r w:rsidRPr="00FC6E94">
        <w:rPr>
          <w:rFonts w:cstheme="minorHAnsi"/>
          <w:color w:val="000000"/>
          <w:sz w:val="24"/>
          <w:szCs w:val="24"/>
          <w:shd w:val="clear" w:color="auto" w:fill="FFFFFF"/>
        </w:rPr>
        <w:t> </w:t>
      </w:r>
    </w:p>
    <w:p w14:paraId="3B04081A" w14:textId="77777777" w:rsidR="008E1AC2" w:rsidRPr="00FC6E94" w:rsidRDefault="008E1AC2" w:rsidP="008E1AC2">
      <w:pPr>
        <w:pStyle w:val="ListParagraph"/>
        <w:numPr>
          <w:ilvl w:val="0"/>
          <w:numId w:val="10"/>
        </w:numPr>
        <w:jc w:val="both"/>
        <w:rPr>
          <w:rFonts w:cstheme="minorHAnsi"/>
          <w:sz w:val="14"/>
          <w:szCs w:val="14"/>
        </w:rPr>
      </w:pPr>
      <w:r w:rsidRPr="00FC6E94">
        <w:rPr>
          <w:rFonts w:cstheme="minorHAnsi"/>
          <w:color w:val="000000"/>
          <w:shd w:val="clear" w:color="auto" w:fill="FFFFFF"/>
        </w:rPr>
        <w:t>Belgium and Germany are close to the center (origin) of the plot, which indicates they have average properties.</w:t>
      </w:r>
    </w:p>
    <w:p w14:paraId="3DF78F8C" w14:textId="77777777" w:rsidR="008E1AC2" w:rsidRPr="00FC6E94" w:rsidRDefault="008E1AC2" w:rsidP="008E1AC2">
      <w:pPr>
        <w:pStyle w:val="ListParagraph"/>
        <w:numPr>
          <w:ilvl w:val="0"/>
          <w:numId w:val="10"/>
        </w:numPr>
        <w:jc w:val="both"/>
        <w:rPr>
          <w:rStyle w:val="Emphasis"/>
          <w:rFonts w:cstheme="minorHAnsi"/>
          <w:i w:val="0"/>
          <w:iCs w:val="0"/>
          <w:sz w:val="14"/>
          <w:szCs w:val="14"/>
        </w:rPr>
      </w:pPr>
      <w:r w:rsidRPr="00FC6E94">
        <w:rPr>
          <w:rStyle w:val="Emphasis"/>
          <w:rFonts w:cstheme="minorHAnsi"/>
          <w:i w:val="0"/>
          <w:iCs w:val="0"/>
          <w:color w:val="000000"/>
          <w:shd w:val="clear" w:color="auto" w:fill="FFFFFF"/>
        </w:rPr>
        <w:t>The PCA score plot of the first two PCs of a data set about food consumption profiles.</w:t>
      </w:r>
    </w:p>
    <w:p w14:paraId="7382E499" w14:textId="77777777" w:rsidR="00FC6E94" w:rsidRPr="00FC6E94" w:rsidRDefault="008E1AC2" w:rsidP="00FC6E94">
      <w:pPr>
        <w:pStyle w:val="ListParagraph"/>
        <w:numPr>
          <w:ilvl w:val="0"/>
          <w:numId w:val="10"/>
        </w:numPr>
        <w:jc w:val="both"/>
        <w:rPr>
          <w:rStyle w:val="Emphasis"/>
          <w:rFonts w:cstheme="minorHAnsi"/>
          <w:i w:val="0"/>
          <w:iCs w:val="0"/>
          <w:sz w:val="14"/>
          <w:szCs w:val="14"/>
        </w:rPr>
      </w:pPr>
      <w:r w:rsidRPr="00FC6E94">
        <w:rPr>
          <w:rStyle w:val="Emphasis"/>
          <w:rFonts w:cstheme="minorHAnsi"/>
          <w:i w:val="0"/>
          <w:iCs w:val="0"/>
          <w:color w:val="000000"/>
          <w:shd w:val="clear" w:color="auto" w:fill="FFFFFF"/>
        </w:rPr>
        <w:t>His provides a map of how the countries relate to each other. </w:t>
      </w:r>
    </w:p>
    <w:p w14:paraId="3D09078F" w14:textId="235344AE" w:rsidR="00FC6E94" w:rsidRPr="00FC6E94" w:rsidRDefault="008E1AC2" w:rsidP="00FC6E94">
      <w:pPr>
        <w:pStyle w:val="ListParagraph"/>
        <w:numPr>
          <w:ilvl w:val="0"/>
          <w:numId w:val="10"/>
        </w:numPr>
        <w:jc w:val="both"/>
        <w:rPr>
          <w:rStyle w:val="Emphasis"/>
          <w:rFonts w:cstheme="minorHAnsi"/>
          <w:i w:val="0"/>
          <w:iCs w:val="0"/>
          <w:sz w:val="14"/>
          <w:szCs w:val="14"/>
        </w:rPr>
      </w:pPr>
      <w:r w:rsidRPr="00FC6E94">
        <w:rPr>
          <w:rStyle w:val="Emphasis"/>
          <w:rFonts w:cstheme="minorHAnsi"/>
          <w:i w:val="0"/>
          <w:iCs w:val="0"/>
        </w:rPr>
        <w:t>The first component explains 32% of the variation, and the second component 19%. Colored by geographic location (latitude) of the respective capital city.</w:t>
      </w:r>
    </w:p>
    <w:p w14:paraId="4DE789B1" w14:textId="77777777" w:rsidR="00FC6E94" w:rsidRDefault="00FC6E94" w:rsidP="00FC6E94">
      <w:pPr>
        <w:ind w:left="360"/>
        <w:jc w:val="both"/>
        <w:rPr>
          <w:rStyle w:val="Emphasis"/>
          <w:rFonts w:cstheme="minorHAnsi"/>
          <w:i w:val="0"/>
          <w:iCs w:val="0"/>
          <w:sz w:val="14"/>
          <w:szCs w:val="14"/>
        </w:rPr>
      </w:pPr>
    </w:p>
    <w:p w14:paraId="141C9662" w14:textId="01A5EB4B" w:rsidR="00FC6E94" w:rsidRDefault="00FC6E94" w:rsidP="00FC6E94">
      <w:pPr>
        <w:jc w:val="both"/>
        <w:rPr>
          <w:rStyle w:val="Emphasis"/>
          <w:rFonts w:cstheme="minorHAnsi"/>
          <w:i w:val="0"/>
          <w:iCs w:val="0"/>
          <w:sz w:val="36"/>
          <w:szCs w:val="36"/>
        </w:rPr>
      </w:pPr>
      <w:r w:rsidRPr="00FC6E94">
        <w:rPr>
          <w:rStyle w:val="Emphasis"/>
          <w:rFonts w:cstheme="minorHAnsi"/>
          <w:i w:val="0"/>
          <w:iCs w:val="0"/>
          <w:sz w:val="36"/>
          <w:szCs w:val="36"/>
        </w:rPr>
        <w:t>How to Interpret the Score Plot</w:t>
      </w:r>
      <w:r>
        <w:rPr>
          <w:rStyle w:val="Emphasis"/>
          <w:rFonts w:cstheme="minorHAnsi"/>
          <w:i w:val="0"/>
          <w:iCs w:val="0"/>
          <w:sz w:val="36"/>
          <w:szCs w:val="36"/>
        </w:rPr>
        <w:t>:</w:t>
      </w:r>
    </w:p>
    <w:p w14:paraId="1D901148" w14:textId="761C1A9D" w:rsidR="00FC6E94" w:rsidRDefault="00FC6E94" w:rsidP="005D1A97">
      <w:pPr>
        <w:pStyle w:val="ListParagraph"/>
        <w:numPr>
          <w:ilvl w:val="0"/>
          <w:numId w:val="12"/>
        </w:numPr>
        <w:jc w:val="both"/>
        <w:rPr>
          <w:rStyle w:val="Emphasis"/>
          <w:rFonts w:cstheme="minorHAnsi"/>
          <w:i w:val="0"/>
          <w:iCs w:val="0"/>
        </w:rPr>
      </w:pPr>
      <w:r w:rsidRPr="00FC6E94">
        <w:rPr>
          <w:rStyle w:val="Emphasis"/>
          <w:rFonts w:cstheme="minorHAnsi"/>
          <w:i w:val="0"/>
          <w:iCs w:val="0"/>
        </w:rPr>
        <w:t>In a PCA model with two components, that is, a plane in K-space, which variables (food provisions) are responsible for the patterns seen among the observations (countries)?</w:t>
      </w:r>
    </w:p>
    <w:p w14:paraId="1F170C7F" w14:textId="20798E10" w:rsidR="00FC6E94" w:rsidRPr="00FC6E94" w:rsidRDefault="00FC6E94" w:rsidP="005D1A97">
      <w:pPr>
        <w:pStyle w:val="ListParagraph"/>
        <w:numPr>
          <w:ilvl w:val="0"/>
          <w:numId w:val="12"/>
        </w:numPr>
        <w:jc w:val="both"/>
        <w:rPr>
          <w:rFonts w:cstheme="minorHAnsi"/>
          <w:sz w:val="18"/>
          <w:szCs w:val="18"/>
        </w:rPr>
      </w:pPr>
      <w:r w:rsidRPr="00FC6E94">
        <w:rPr>
          <w:rFonts w:cstheme="minorHAnsi"/>
          <w:color w:val="000000"/>
          <w:shd w:val="clear" w:color="auto" w:fill="FFFFFF"/>
        </w:rPr>
        <w:t>We would like to know which variables are influential, and also how the variables are correlated.</w:t>
      </w:r>
    </w:p>
    <w:p w14:paraId="4CD99843" w14:textId="77777777" w:rsidR="00FC6E94" w:rsidRPr="00FC6E94" w:rsidRDefault="00FC6E94" w:rsidP="005D1A97">
      <w:pPr>
        <w:pStyle w:val="ListParagraph"/>
        <w:numPr>
          <w:ilvl w:val="0"/>
          <w:numId w:val="12"/>
        </w:numPr>
        <w:jc w:val="both"/>
        <w:rPr>
          <w:rFonts w:cstheme="minorHAnsi"/>
          <w:sz w:val="14"/>
          <w:szCs w:val="14"/>
        </w:rPr>
      </w:pPr>
      <w:r w:rsidRPr="00FC6E94">
        <w:rPr>
          <w:rFonts w:cstheme="minorHAnsi"/>
          <w:color w:val="000000"/>
          <w:shd w:val="clear" w:color="auto" w:fill="FFFFFF"/>
        </w:rPr>
        <w:t>Such knowledge is given by the principal component loadings (graph below). These loading vectors are called p1 and p2.</w:t>
      </w:r>
    </w:p>
    <w:p w14:paraId="637D928B" w14:textId="00C2D107" w:rsidR="00FC6E94" w:rsidRPr="00FC6E94" w:rsidRDefault="00FC6E94" w:rsidP="005D1A97">
      <w:pPr>
        <w:pStyle w:val="ListParagraph"/>
        <w:numPr>
          <w:ilvl w:val="0"/>
          <w:numId w:val="12"/>
        </w:numPr>
        <w:jc w:val="both"/>
        <w:rPr>
          <w:rFonts w:cstheme="minorHAnsi"/>
          <w:sz w:val="14"/>
          <w:szCs w:val="14"/>
        </w:rPr>
      </w:pPr>
      <w:r w:rsidRPr="00FC6E94">
        <w:rPr>
          <w:rFonts w:cstheme="minorHAnsi"/>
          <w:color w:val="000000"/>
          <w:shd w:val="clear" w:color="auto" w:fill="FFFFFF"/>
        </w:rPr>
        <w:t>The figure below displays the relationships between all 20 variables at the same time.</w:t>
      </w:r>
    </w:p>
    <w:p w14:paraId="3F048E8D" w14:textId="52A3E1AA" w:rsidR="00FC6E94" w:rsidRPr="00FC6E94" w:rsidRDefault="00FC6E94" w:rsidP="005D1A97">
      <w:pPr>
        <w:pStyle w:val="ListParagraph"/>
        <w:numPr>
          <w:ilvl w:val="0"/>
          <w:numId w:val="12"/>
        </w:numPr>
        <w:jc w:val="both"/>
        <w:rPr>
          <w:rFonts w:cstheme="minorHAnsi"/>
          <w:sz w:val="10"/>
          <w:szCs w:val="10"/>
        </w:rPr>
      </w:pPr>
      <w:r w:rsidRPr="00FC6E94">
        <w:rPr>
          <w:rFonts w:cstheme="minorHAnsi"/>
          <w:color w:val="000000"/>
          <w:shd w:val="clear" w:color="auto" w:fill="FFFFFF"/>
        </w:rPr>
        <w:t>Variables contributing similar information are grouped together, that is, they are correlated. </w:t>
      </w:r>
    </w:p>
    <w:p w14:paraId="10AB8523" w14:textId="62B58849" w:rsidR="00FC6E94" w:rsidRPr="00FC6E94" w:rsidRDefault="00FC6E94" w:rsidP="005D1A97">
      <w:pPr>
        <w:pStyle w:val="ListParagraph"/>
        <w:numPr>
          <w:ilvl w:val="0"/>
          <w:numId w:val="12"/>
        </w:numPr>
        <w:jc w:val="both"/>
        <w:rPr>
          <w:rFonts w:cstheme="minorHAnsi"/>
          <w:sz w:val="6"/>
          <w:szCs w:val="6"/>
        </w:rPr>
      </w:pPr>
      <w:r w:rsidRPr="00FC6E94">
        <w:rPr>
          <w:rFonts w:cstheme="minorHAnsi"/>
          <w:color w:val="000000"/>
          <w:shd w:val="clear" w:color="auto" w:fill="FFFFFF"/>
        </w:rPr>
        <w:t>Crisp bread (crips_br) and frozen fish (Fro_Fish) are examples of two variables that are positively correlated.</w:t>
      </w:r>
    </w:p>
    <w:p w14:paraId="235318D7" w14:textId="663C5C68" w:rsidR="005D1A97" w:rsidRPr="005D1A97" w:rsidRDefault="005D1A97" w:rsidP="005D1A97">
      <w:pPr>
        <w:pStyle w:val="ListParagraph"/>
        <w:numPr>
          <w:ilvl w:val="0"/>
          <w:numId w:val="12"/>
        </w:numPr>
        <w:jc w:val="both"/>
        <w:rPr>
          <w:rStyle w:val="Emphasis"/>
          <w:rFonts w:cstheme="minorHAnsi"/>
          <w:i w:val="0"/>
          <w:iCs w:val="0"/>
          <w:sz w:val="2"/>
          <w:szCs w:val="2"/>
        </w:rPr>
      </w:pPr>
      <w:r>
        <w:rPr>
          <w:rFonts w:cstheme="minorHAnsi"/>
          <w:noProof/>
        </w:rPr>
        <w:drawing>
          <wp:anchor distT="0" distB="0" distL="114300" distR="114300" simplePos="0" relativeHeight="251667456" behindDoc="0" locked="0" layoutInCell="1" allowOverlap="1" wp14:anchorId="32B52F97" wp14:editId="2300E2A1">
            <wp:simplePos x="0" y="0"/>
            <wp:positionH relativeFrom="margin">
              <wp:align>right</wp:align>
            </wp:positionH>
            <wp:positionV relativeFrom="paragraph">
              <wp:posOffset>523875</wp:posOffset>
            </wp:positionV>
            <wp:extent cx="5280660" cy="3147060"/>
            <wp:effectExtent l="0" t="0" r="0" b="0"/>
            <wp:wrapTopAndBottom/>
            <wp:docPr id="36138005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280660" cy="3147060"/>
                    </a:xfrm>
                    <a:prstGeom prst="rect">
                      <a:avLst/>
                    </a:prstGeom>
                    <a:noFill/>
                  </pic:spPr>
                </pic:pic>
              </a:graphicData>
            </a:graphic>
            <wp14:sizeRelH relativeFrom="margin">
              <wp14:pctWidth>0</wp14:pctWidth>
            </wp14:sizeRelH>
            <wp14:sizeRelV relativeFrom="margin">
              <wp14:pctHeight>0</wp14:pctHeight>
            </wp14:sizeRelV>
          </wp:anchor>
        </w:drawing>
      </w:r>
      <w:r w:rsidR="00FC6E94" w:rsidRPr="00FC6E94">
        <w:rPr>
          <w:rFonts w:cstheme="minorHAnsi"/>
          <w:color w:val="000000"/>
          <w:shd w:val="clear" w:color="auto" w:fill="FFFFFF"/>
        </w:rPr>
        <w:t xml:space="preserve">When the numerical value of one variable </w:t>
      </w:r>
      <w:proofErr w:type="gramStart"/>
      <w:r w:rsidR="00FC6E94" w:rsidRPr="00FC6E94">
        <w:rPr>
          <w:rFonts w:cstheme="minorHAnsi"/>
          <w:color w:val="000000"/>
          <w:shd w:val="clear" w:color="auto" w:fill="FFFFFF"/>
        </w:rPr>
        <w:t>increases</w:t>
      </w:r>
      <w:proofErr w:type="gramEnd"/>
      <w:r w:rsidR="00FC6E94" w:rsidRPr="00FC6E94">
        <w:rPr>
          <w:rFonts w:cstheme="minorHAnsi"/>
          <w:color w:val="000000"/>
          <w:shd w:val="clear" w:color="auto" w:fill="FFFFFF"/>
        </w:rPr>
        <w:t xml:space="preserve"> or decreases, the numerical value of the other variable has a tendency to change in the same wa</w:t>
      </w:r>
      <w:r>
        <w:rPr>
          <w:rFonts w:cstheme="minorHAnsi"/>
          <w:color w:val="000000"/>
          <w:shd w:val="clear" w:color="auto" w:fill="FFFFFF"/>
        </w:rPr>
        <w:t>y.</w:t>
      </w:r>
    </w:p>
    <w:p w14:paraId="39695B6F" w14:textId="60A12DBB" w:rsidR="00FC6E94" w:rsidRPr="00FC6E94" w:rsidRDefault="00FC6E94" w:rsidP="005D1A97">
      <w:pPr>
        <w:pStyle w:val="ListParagraph"/>
        <w:numPr>
          <w:ilvl w:val="0"/>
          <w:numId w:val="12"/>
        </w:numPr>
        <w:jc w:val="both"/>
        <w:rPr>
          <w:rFonts w:cstheme="minorHAnsi"/>
          <w:sz w:val="6"/>
          <w:szCs w:val="6"/>
        </w:rPr>
      </w:pPr>
      <w:r w:rsidRPr="00FC6E94">
        <w:rPr>
          <w:rFonts w:cstheme="minorHAnsi"/>
          <w:color w:val="000000"/>
          <w:shd w:val="clear" w:color="auto" w:fill="FFFFFF"/>
        </w:rPr>
        <w:lastRenderedPageBreak/>
        <w:t>When variables are negatively (“inversely”) correlated, they are positioned on opposite sides of the plot origin, in diagonally 0pposed quadrants.</w:t>
      </w:r>
    </w:p>
    <w:p w14:paraId="4C1B2D51" w14:textId="0879DAAA" w:rsidR="00ED4598" w:rsidRDefault="005D1A97" w:rsidP="005D1A97">
      <w:pPr>
        <w:pStyle w:val="ListParagraph"/>
        <w:numPr>
          <w:ilvl w:val="0"/>
          <w:numId w:val="12"/>
        </w:numPr>
        <w:shd w:val="clear" w:color="auto" w:fill="FFFFFF"/>
        <w:spacing w:before="100" w:beforeAutospacing="1" w:after="100" w:afterAutospacing="1" w:line="240" w:lineRule="auto"/>
        <w:jc w:val="both"/>
        <w:rPr>
          <w:rFonts w:eastAsia="Times New Roman" w:cstheme="minorHAnsi"/>
          <w:color w:val="000000"/>
          <w:kern w:val="0"/>
          <w:lang w:eastAsia="en-IN"/>
          <w14:ligatures w14:val="none"/>
        </w:rPr>
      </w:pPr>
      <w:r w:rsidRPr="005D1A97">
        <w:rPr>
          <w:rFonts w:eastAsia="Times New Roman" w:cstheme="minorHAnsi"/>
          <w:color w:val="000000"/>
          <w:kern w:val="0"/>
          <w:lang w:eastAsia="en-IN"/>
          <w14:ligatures w14:val="none"/>
        </w:rPr>
        <w:t>For instance, the variables garlic and sweetener are inversely correlated, meaning that when garlic increases, sweetener decreases, and vice versa.</w:t>
      </w:r>
    </w:p>
    <w:p w14:paraId="0C7F9564" w14:textId="77777777" w:rsidR="005D1A97" w:rsidRDefault="005D1A97" w:rsidP="00A67151">
      <w:pPr>
        <w:shd w:val="clear" w:color="auto" w:fill="FFFFFF"/>
        <w:spacing w:before="100" w:beforeAutospacing="1" w:after="100" w:afterAutospacing="1" w:line="240" w:lineRule="auto"/>
        <w:jc w:val="both"/>
        <w:rPr>
          <w:rFonts w:eastAsia="Times New Roman" w:cstheme="minorHAnsi"/>
          <w:color w:val="000000"/>
          <w:kern w:val="0"/>
          <w:lang w:eastAsia="en-IN"/>
          <w14:ligatures w14:val="none"/>
        </w:rPr>
      </w:pPr>
    </w:p>
    <w:p w14:paraId="0166A594" w14:textId="439A636E" w:rsidR="00A67151" w:rsidRDefault="00A67151" w:rsidP="00A67151">
      <w:pPr>
        <w:shd w:val="clear" w:color="auto" w:fill="FFFFFF"/>
        <w:spacing w:before="100" w:beforeAutospacing="1" w:after="100" w:afterAutospacing="1" w:line="240" w:lineRule="auto"/>
        <w:jc w:val="both"/>
        <w:rPr>
          <w:rFonts w:eastAsia="Times New Roman" w:cstheme="minorHAnsi"/>
          <w:b/>
          <w:bCs/>
          <w:color w:val="000000"/>
          <w:kern w:val="0"/>
          <w:sz w:val="36"/>
          <w:szCs w:val="36"/>
          <w:lang w:eastAsia="en-IN"/>
          <w14:ligatures w14:val="none"/>
        </w:rPr>
      </w:pPr>
      <w:r w:rsidRPr="00A67151">
        <w:rPr>
          <w:rFonts w:eastAsia="Times New Roman" w:cstheme="minorHAnsi"/>
          <w:b/>
          <w:bCs/>
          <w:color w:val="000000"/>
          <w:kern w:val="0"/>
          <w:sz w:val="36"/>
          <w:szCs w:val="36"/>
          <w:lang w:eastAsia="en-IN"/>
          <w14:ligatures w14:val="none"/>
        </w:rPr>
        <w:t>Python Implementation:</w:t>
      </w:r>
    </w:p>
    <w:p w14:paraId="3EE2A20A" w14:textId="74D0BDE2" w:rsidR="00A67151" w:rsidRPr="00A67151" w:rsidRDefault="00A67151" w:rsidP="00A67151">
      <w:pPr>
        <w:shd w:val="clear" w:color="auto" w:fill="FFFFFF"/>
        <w:spacing w:before="100" w:beforeAutospacing="1" w:after="100" w:afterAutospacing="1" w:line="240" w:lineRule="auto"/>
        <w:jc w:val="both"/>
        <w:rPr>
          <w:rFonts w:eastAsia="Times New Roman" w:cstheme="minorHAnsi"/>
          <w:b/>
          <w:bCs/>
          <w:color w:val="000000"/>
          <w:kern w:val="0"/>
          <w:sz w:val="36"/>
          <w:szCs w:val="36"/>
          <w:lang w:eastAsia="en-IN"/>
          <w14:ligatures w14:val="none"/>
        </w:rPr>
      </w:pPr>
      <w:r>
        <w:rPr>
          <w:rFonts w:eastAsia="Times New Roman" w:cstheme="minorHAnsi"/>
          <w:noProof/>
          <w:color w:val="000000"/>
          <w:kern w:val="0"/>
          <w:lang w:eastAsia="en-IN"/>
          <w14:ligatures w14:val="none"/>
        </w:rPr>
        <w:drawing>
          <wp:anchor distT="0" distB="0" distL="114300" distR="114300" simplePos="0" relativeHeight="251668480" behindDoc="0" locked="0" layoutInCell="1" allowOverlap="1" wp14:anchorId="222DA365" wp14:editId="211549B1">
            <wp:simplePos x="0" y="0"/>
            <wp:positionH relativeFrom="margin">
              <wp:align>left</wp:align>
            </wp:positionH>
            <wp:positionV relativeFrom="paragraph">
              <wp:posOffset>2766060</wp:posOffset>
            </wp:positionV>
            <wp:extent cx="5760720" cy="1310640"/>
            <wp:effectExtent l="0" t="0" r="0" b="3810"/>
            <wp:wrapTopAndBottom/>
            <wp:docPr id="2664172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16">
                      <a:extLst>
                        <a:ext uri="{28A0092B-C50C-407E-A947-70E740481C1C}">
                          <a14:useLocalDpi xmlns:a14="http://schemas.microsoft.com/office/drawing/2010/main" val="0"/>
                        </a:ext>
                      </a:extLst>
                    </a:blip>
                    <a:srcRect r="6087"/>
                    <a:stretch/>
                  </pic:blipFill>
                  <pic:spPr bwMode="auto">
                    <a:xfrm>
                      <a:off x="0" y="0"/>
                      <a:ext cx="5760720" cy="131064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anchor>
        </w:drawing>
      </w:r>
      <w:r w:rsidRPr="00A67151">
        <w:rPr>
          <w:rFonts w:eastAsia="Times New Roman" w:cstheme="minorHAnsi"/>
          <w:b/>
          <w:bCs/>
          <w:color w:val="000000"/>
          <w:kern w:val="0"/>
          <w:sz w:val="36"/>
          <w:szCs w:val="36"/>
          <w:lang w:eastAsia="en-IN"/>
          <w14:ligatures w14:val="none"/>
        </w:rPr>
        <w:drawing>
          <wp:inline distT="0" distB="0" distL="0" distR="0" wp14:anchorId="7E01340A" wp14:editId="5BB7FEA7">
            <wp:extent cx="5731510" cy="2583180"/>
            <wp:effectExtent l="0" t="0" r="2540" b="7620"/>
            <wp:docPr id="17036173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3617358" name=""/>
                    <pic:cNvPicPr/>
                  </pic:nvPicPr>
                  <pic:blipFill>
                    <a:blip r:embed="rId17"/>
                    <a:stretch>
                      <a:fillRect/>
                    </a:stretch>
                  </pic:blipFill>
                  <pic:spPr>
                    <a:xfrm>
                      <a:off x="0" y="0"/>
                      <a:ext cx="5731510" cy="2583180"/>
                    </a:xfrm>
                    <a:prstGeom prst="rect">
                      <a:avLst/>
                    </a:prstGeom>
                  </pic:spPr>
                </pic:pic>
              </a:graphicData>
            </a:graphic>
          </wp:inline>
        </w:drawing>
      </w:r>
    </w:p>
    <w:p w14:paraId="2CD14379" w14:textId="49270D06" w:rsidR="00A67151" w:rsidRDefault="00A67151" w:rsidP="00A67151">
      <w:pPr>
        <w:shd w:val="clear" w:color="auto" w:fill="FFFFFF"/>
        <w:spacing w:before="100" w:beforeAutospacing="1" w:after="100" w:afterAutospacing="1" w:line="240" w:lineRule="auto"/>
        <w:jc w:val="both"/>
        <w:rPr>
          <w:rFonts w:eastAsia="Times New Roman" w:cstheme="minorHAnsi"/>
          <w:color w:val="000000"/>
          <w:kern w:val="0"/>
          <w:lang w:eastAsia="en-IN"/>
          <w14:ligatures w14:val="none"/>
        </w:rPr>
      </w:pPr>
    </w:p>
    <w:p w14:paraId="3E526888" w14:textId="103D3C68" w:rsidR="00A67151" w:rsidRDefault="00A67151" w:rsidP="00A67151">
      <w:pPr>
        <w:shd w:val="clear" w:color="auto" w:fill="FFFFFF"/>
        <w:spacing w:before="100" w:beforeAutospacing="1" w:after="100" w:afterAutospacing="1" w:line="240" w:lineRule="auto"/>
        <w:jc w:val="both"/>
        <w:rPr>
          <w:rFonts w:eastAsia="Times New Roman" w:cstheme="minorHAnsi"/>
          <w:color w:val="000000"/>
          <w:kern w:val="0"/>
          <w:lang w:eastAsia="en-IN"/>
          <w14:ligatures w14:val="none"/>
        </w:rPr>
      </w:pPr>
      <w:r>
        <w:rPr>
          <w:rFonts w:eastAsia="Times New Roman" w:cstheme="minorHAnsi"/>
          <w:noProof/>
          <w:color w:val="000000"/>
          <w:kern w:val="0"/>
          <w:lang w:eastAsia="en-IN"/>
          <w14:ligatures w14:val="none"/>
        </w:rPr>
        <w:drawing>
          <wp:inline distT="0" distB="0" distL="0" distR="0" wp14:anchorId="75950645" wp14:editId="5B0F915D">
            <wp:extent cx="5768340" cy="2628900"/>
            <wp:effectExtent l="0" t="0" r="3810" b="0"/>
            <wp:docPr id="36240922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768340" cy="2628900"/>
                    </a:xfrm>
                    <a:prstGeom prst="rect">
                      <a:avLst/>
                    </a:prstGeom>
                    <a:noFill/>
                  </pic:spPr>
                </pic:pic>
              </a:graphicData>
            </a:graphic>
          </wp:inline>
        </w:drawing>
      </w:r>
    </w:p>
    <w:p w14:paraId="1C8DEC2F" w14:textId="6E4E6315" w:rsidR="00A67151" w:rsidRDefault="00A67151" w:rsidP="00A67151">
      <w:pPr>
        <w:shd w:val="clear" w:color="auto" w:fill="FFFFFF"/>
        <w:spacing w:before="100" w:beforeAutospacing="1" w:after="100" w:afterAutospacing="1" w:line="240" w:lineRule="auto"/>
        <w:jc w:val="both"/>
        <w:rPr>
          <w:rFonts w:eastAsia="Times New Roman" w:cstheme="minorHAnsi"/>
          <w:color w:val="000000"/>
          <w:kern w:val="0"/>
          <w:lang w:eastAsia="en-IN"/>
          <w14:ligatures w14:val="none"/>
        </w:rPr>
      </w:pPr>
      <w:r w:rsidRPr="00A67151">
        <w:rPr>
          <w:rFonts w:eastAsia="Times New Roman" w:cstheme="minorHAnsi"/>
          <w:color w:val="000000"/>
          <w:kern w:val="0"/>
          <w:lang w:eastAsia="en-IN"/>
          <w14:ligatures w14:val="none"/>
        </w:rPr>
        <w:lastRenderedPageBreak/>
        <w:t>In this example, you'll need to replace the data variable with your own dataset. The code will calculate the principal components and project your data onto them. You can adjust num_components to choose how many principal components to keep.</w:t>
      </w:r>
    </w:p>
    <w:p w14:paraId="293716A6" w14:textId="5CBC4AD6" w:rsidR="00A67151" w:rsidRDefault="00A67151" w:rsidP="00A67151">
      <w:pPr>
        <w:shd w:val="clear" w:color="auto" w:fill="FFFFFF"/>
        <w:spacing w:before="100" w:beforeAutospacing="1" w:after="100" w:afterAutospacing="1" w:line="240" w:lineRule="auto"/>
        <w:jc w:val="both"/>
        <w:rPr>
          <w:rFonts w:eastAsia="Times New Roman" w:cstheme="minorHAnsi"/>
          <w:color w:val="000000"/>
          <w:kern w:val="0"/>
          <w:lang w:eastAsia="en-IN"/>
          <w14:ligatures w14:val="none"/>
        </w:rPr>
      </w:pPr>
      <w:r w:rsidRPr="00A67151">
        <w:rPr>
          <w:rFonts w:eastAsia="Times New Roman" w:cstheme="minorHAnsi"/>
          <w:color w:val="000000"/>
          <w:kern w:val="0"/>
          <w:lang w:eastAsia="en-IN"/>
          <w14:ligatures w14:val="none"/>
        </w:rPr>
        <w:t>Remember that this is a basic implementation for learning purposes. In real-world scenarios, it's advisable to use established libraries like scikit-learn for PCA, which offer more features and optimizations.</w:t>
      </w:r>
    </w:p>
    <w:p w14:paraId="2DB4BFF7" w14:textId="386CEAE5" w:rsidR="00A67151" w:rsidRPr="005D1A97" w:rsidRDefault="00A67151" w:rsidP="00A67151">
      <w:pPr>
        <w:shd w:val="clear" w:color="auto" w:fill="FFFFFF"/>
        <w:spacing w:before="100" w:beforeAutospacing="1" w:after="100" w:afterAutospacing="1" w:line="240" w:lineRule="auto"/>
        <w:jc w:val="both"/>
        <w:rPr>
          <w:rFonts w:eastAsia="Times New Roman" w:cstheme="minorHAnsi"/>
          <w:color w:val="000000"/>
          <w:kern w:val="0"/>
          <w:lang w:eastAsia="en-IN"/>
          <w14:ligatures w14:val="none"/>
        </w:rPr>
      </w:pPr>
      <w:r w:rsidRPr="00A67151">
        <w:rPr>
          <w:rFonts w:eastAsia="Times New Roman" w:cstheme="minorHAnsi"/>
          <w:color w:val="000000"/>
          <w:kern w:val="0"/>
          <w:lang w:eastAsia="en-IN"/>
          <w14:ligatures w14:val="none"/>
        </w:rPr>
        <w:drawing>
          <wp:inline distT="0" distB="0" distL="0" distR="0" wp14:anchorId="457C2D08" wp14:editId="755A8046">
            <wp:extent cx="5731510" cy="998220"/>
            <wp:effectExtent l="0" t="0" r="2540" b="0"/>
            <wp:docPr id="9471884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7188481" name=""/>
                    <pic:cNvPicPr/>
                  </pic:nvPicPr>
                  <pic:blipFill>
                    <a:blip r:embed="rId19"/>
                    <a:stretch>
                      <a:fillRect/>
                    </a:stretch>
                  </pic:blipFill>
                  <pic:spPr>
                    <a:xfrm>
                      <a:off x="0" y="0"/>
                      <a:ext cx="5731510" cy="998220"/>
                    </a:xfrm>
                    <a:prstGeom prst="rect">
                      <a:avLst/>
                    </a:prstGeom>
                  </pic:spPr>
                </pic:pic>
              </a:graphicData>
            </a:graphic>
          </wp:inline>
        </w:drawing>
      </w:r>
    </w:p>
    <w:p w14:paraId="317CEDF0" w14:textId="78C5E773" w:rsidR="00ED4598" w:rsidRDefault="007A3D57" w:rsidP="007A3D57">
      <w:pPr>
        <w:jc w:val="both"/>
        <w:rPr>
          <w:rFonts w:cstheme="minorHAnsi"/>
          <w:b/>
          <w:bCs/>
          <w:sz w:val="36"/>
          <w:szCs w:val="36"/>
        </w:rPr>
      </w:pPr>
      <w:r w:rsidRPr="007A3D57">
        <w:rPr>
          <w:rFonts w:cstheme="minorHAnsi"/>
          <w:b/>
          <w:bCs/>
          <w:sz w:val="36"/>
          <w:szCs w:val="36"/>
        </w:rPr>
        <w:t>Parameters:</w:t>
      </w:r>
    </w:p>
    <w:p w14:paraId="5B681B90" w14:textId="2632986F" w:rsidR="007A3D57" w:rsidRPr="007A3D57" w:rsidRDefault="007A3D57" w:rsidP="007A3D57">
      <w:pPr>
        <w:pStyle w:val="ListParagraph"/>
        <w:numPr>
          <w:ilvl w:val="0"/>
          <w:numId w:val="14"/>
        </w:numPr>
        <w:ind w:left="360"/>
        <w:jc w:val="both"/>
        <w:rPr>
          <w:rStyle w:val="classifier"/>
          <w:rFonts w:cstheme="minorHAnsi"/>
          <w:b/>
          <w:bCs/>
          <w:i/>
          <w:iCs/>
          <w:color w:val="212529"/>
          <w:sz w:val="24"/>
          <w:szCs w:val="24"/>
          <w:shd w:val="clear" w:color="auto" w:fill="FFFFFF"/>
        </w:rPr>
      </w:pPr>
      <w:r w:rsidRPr="007A3D57">
        <w:rPr>
          <w:rStyle w:val="Strong"/>
          <w:rFonts w:cstheme="minorHAnsi"/>
          <w:color w:val="212529"/>
          <w:sz w:val="24"/>
          <w:szCs w:val="24"/>
          <w:shd w:val="clear" w:color="auto" w:fill="FFFFFF"/>
        </w:rPr>
        <w:t>n_</w:t>
      </w:r>
      <w:proofErr w:type="gramStart"/>
      <w:r w:rsidRPr="007A3D57">
        <w:rPr>
          <w:rStyle w:val="Strong"/>
          <w:rFonts w:cstheme="minorHAnsi"/>
          <w:color w:val="212529"/>
          <w:sz w:val="24"/>
          <w:szCs w:val="24"/>
          <w:shd w:val="clear" w:color="auto" w:fill="FFFFFF"/>
        </w:rPr>
        <w:t>components</w:t>
      </w:r>
      <w:r w:rsidR="005A109E">
        <w:rPr>
          <w:rStyle w:val="Strong"/>
          <w:rFonts w:cstheme="minorHAnsi"/>
          <w:color w:val="212529"/>
          <w:sz w:val="24"/>
          <w:szCs w:val="24"/>
          <w:shd w:val="clear" w:color="auto" w:fill="FFFFFF"/>
        </w:rPr>
        <w:t xml:space="preserve"> :</w:t>
      </w:r>
      <w:proofErr w:type="gramEnd"/>
      <w:r w:rsidR="005A109E">
        <w:rPr>
          <w:rStyle w:val="Strong"/>
          <w:rFonts w:cstheme="minorHAnsi"/>
          <w:color w:val="212529"/>
          <w:sz w:val="24"/>
          <w:szCs w:val="24"/>
          <w:shd w:val="clear" w:color="auto" w:fill="FFFFFF"/>
        </w:rPr>
        <w:t xml:space="preserve"> </w:t>
      </w:r>
      <w:r w:rsidRPr="007A3D57">
        <w:rPr>
          <w:rStyle w:val="classifier"/>
          <w:rFonts w:cstheme="minorHAnsi"/>
          <w:b/>
          <w:bCs/>
          <w:i/>
          <w:iCs/>
          <w:color w:val="212529"/>
          <w:sz w:val="24"/>
          <w:szCs w:val="24"/>
          <w:shd w:val="clear" w:color="auto" w:fill="FFFFFF"/>
        </w:rPr>
        <w:t>int, float or ‘mle’, default=None</w:t>
      </w:r>
    </w:p>
    <w:p w14:paraId="7484765D" w14:textId="77777777" w:rsidR="007A3D57" w:rsidRDefault="007A3D57" w:rsidP="007A3D57">
      <w:pPr>
        <w:pStyle w:val="ListParagraph"/>
        <w:ind w:left="360"/>
        <w:jc w:val="both"/>
        <w:rPr>
          <w:rStyle w:val="classifier"/>
          <w:rFonts w:ascii="Segoe UI" w:hAnsi="Segoe UI" w:cs="Segoe UI"/>
          <w:b/>
          <w:bCs/>
          <w:i/>
          <w:iCs/>
          <w:color w:val="212529"/>
          <w:shd w:val="clear" w:color="auto" w:fill="FFFFFF"/>
        </w:rPr>
      </w:pPr>
    </w:p>
    <w:p w14:paraId="3B7E0A1B" w14:textId="2CF202F4" w:rsidR="007A3D57" w:rsidRDefault="007A3D57" w:rsidP="007A3D57">
      <w:pPr>
        <w:pStyle w:val="ListParagraph"/>
        <w:jc w:val="both"/>
        <w:rPr>
          <w:rFonts w:cstheme="minorHAnsi"/>
        </w:rPr>
      </w:pPr>
      <w:r w:rsidRPr="007A3D57">
        <w:rPr>
          <w:rFonts w:cstheme="minorHAnsi"/>
        </w:rPr>
        <w:t>Number of components to keep. if n_components is not set all components are kept:</w:t>
      </w:r>
    </w:p>
    <w:p w14:paraId="487027EB" w14:textId="093935FB" w:rsidR="007A3D57" w:rsidRPr="007A3D57" w:rsidRDefault="007A3D57" w:rsidP="007A3D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529"/>
          <w:kern w:val="0"/>
          <w:sz w:val="21"/>
          <w:szCs w:val="21"/>
          <w:lang w:eastAsia="en-IN"/>
          <w14:ligatures w14:val="none"/>
        </w:rPr>
      </w:pPr>
      <w:r>
        <w:rPr>
          <w:rFonts w:ascii="Consolas" w:eastAsia="Times New Roman" w:hAnsi="Consolas" w:cs="Courier New"/>
          <w:color w:val="212529"/>
          <w:kern w:val="0"/>
          <w:sz w:val="21"/>
          <w:szCs w:val="21"/>
          <w:lang w:eastAsia="en-IN"/>
          <w14:ligatures w14:val="none"/>
        </w:rPr>
        <w:tab/>
      </w:r>
      <w:r w:rsidRPr="007A3D57">
        <w:rPr>
          <w:rFonts w:ascii="Consolas" w:eastAsia="Times New Roman" w:hAnsi="Consolas" w:cs="Courier New"/>
          <w:color w:val="212529"/>
          <w:kern w:val="0"/>
          <w:sz w:val="21"/>
          <w:szCs w:val="21"/>
          <w:lang w:eastAsia="en-IN"/>
          <w14:ligatures w14:val="none"/>
        </w:rPr>
        <w:t xml:space="preserve">n_components </w:t>
      </w:r>
      <w:r w:rsidRPr="007A3D57">
        <w:rPr>
          <w:rFonts w:ascii="Consolas" w:eastAsia="Times New Roman" w:hAnsi="Consolas" w:cs="Courier New"/>
          <w:color w:val="666666"/>
          <w:kern w:val="0"/>
          <w:sz w:val="21"/>
          <w:szCs w:val="21"/>
          <w:lang w:eastAsia="en-IN"/>
          <w14:ligatures w14:val="none"/>
        </w:rPr>
        <w:t>==</w:t>
      </w:r>
      <w:r w:rsidRPr="007A3D57">
        <w:rPr>
          <w:rFonts w:ascii="Consolas" w:eastAsia="Times New Roman" w:hAnsi="Consolas" w:cs="Courier New"/>
          <w:color w:val="212529"/>
          <w:kern w:val="0"/>
          <w:sz w:val="21"/>
          <w:szCs w:val="21"/>
          <w:lang w:eastAsia="en-IN"/>
          <w14:ligatures w14:val="none"/>
        </w:rPr>
        <w:t xml:space="preserve"> </w:t>
      </w:r>
      <w:proofErr w:type="gramStart"/>
      <w:r w:rsidRPr="007A3D57">
        <w:rPr>
          <w:rFonts w:ascii="Consolas" w:eastAsia="Times New Roman" w:hAnsi="Consolas" w:cs="Courier New"/>
          <w:color w:val="007020"/>
          <w:kern w:val="0"/>
          <w:sz w:val="21"/>
          <w:szCs w:val="21"/>
          <w:lang w:eastAsia="en-IN"/>
          <w14:ligatures w14:val="none"/>
        </w:rPr>
        <w:t>min</w:t>
      </w:r>
      <w:r w:rsidRPr="007A3D57">
        <w:rPr>
          <w:rFonts w:ascii="Consolas" w:eastAsia="Times New Roman" w:hAnsi="Consolas" w:cs="Courier New"/>
          <w:color w:val="212529"/>
          <w:kern w:val="0"/>
          <w:sz w:val="21"/>
          <w:szCs w:val="21"/>
          <w:lang w:eastAsia="en-IN"/>
          <w14:ligatures w14:val="none"/>
        </w:rPr>
        <w:t>(</w:t>
      </w:r>
      <w:proofErr w:type="gramEnd"/>
      <w:r w:rsidRPr="007A3D57">
        <w:rPr>
          <w:rFonts w:ascii="Consolas" w:eastAsia="Times New Roman" w:hAnsi="Consolas" w:cs="Courier New"/>
          <w:color w:val="212529"/>
          <w:kern w:val="0"/>
          <w:sz w:val="21"/>
          <w:szCs w:val="21"/>
          <w:lang w:eastAsia="en-IN"/>
          <w14:ligatures w14:val="none"/>
        </w:rPr>
        <w:t>n_samples, n_features)</w:t>
      </w:r>
    </w:p>
    <w:p w14:paraId="0C36D7FA" w14:textId="77777777" w:rsidR="007A3D57" w:rsidRDefault="007A3D57" w:rsidP="007A3D57">
      <w:pPr>
        <w:pStyle w:val="ListParagraph"/>
        <w:jc w:val="both"/>
        <w:rPr>
          <w:rFonts w:cstheme="minorHAnsi"/>
        </w:rPr>
      </w:pPr>
    </w:p>
    <w:p w14:paraId="2B2F7B1E" w14:textId="4D8F442A" w:rsidR="007A3D57" w:rsidRPr="007A3D57" w:rsidRDefault="007A3D57" w:rsidP="007A3D57">
      <w:pPr>
        <w:pStyle w:val="ListParagraph"/>
        <w:jc w:val="both"/>
        <w:rPr>
          <w:rFonts w:cstheme="minorHAnsi"/>
        </w:rPr>
      </w:pPr>
      <w:r w:rsidRPr="007A3D57">
        <w:rPr>
          <w:rFonts w:cstheme="minorHAnsi"/>
        </w:rPr>
        <w:t xml:space="preserve">If n_components == 'mle' and </w:t>
      </w:r>
      <w:proofErr w:type="spellStart"/>
      <w:r w:rsidRPr="007A3D57">
        <w:rPr>
          <w:rFonts w:cstheme="minorHAnsi"/>
        </w:rPr>
        <w:t>svd_solver</w:t>
      </w:r>
      <w:proofErr w:type="spellEnd"/>
      <w:r w:rsidRPr="007A3D57">
        <w:rPr>
          <w:rFonts w:cstheme="minorHAnsi"/>
        </w:rPr>
        <w:t xml:space="preserve"> == 'full', Minka’s MLE is used to guess the dimension. Use of n_components == 'mle' will interpret </w:t>
      </w:r>
      <w:proofErr w:type="spellStart"/>
      <w:r w:rsidRPr="007A3D57">
        <w:rPr>
          <w:rFonts w:cstheme="minorHAnsi"/>
        </w:rPr>
        <w:t>svd_solver</w:t>
      </w:r>
      <w:proofErr w:type="spellEnd"/>
      <w:r w:rsidRPr="007A3D57">
        <w:rPr>
          <w:rFonts w:cstheme="minorHAnsi"/>
        </w:rPr>
        <w:t xml:space="preserve"> == 'auto' as </w:t>
      </w:r>
      <w:proofErr w:type="spellStart"/>
      <w:r w:rsidRPr="007A3D57">
        <w:rPr>
          <w:rFonts w:cstheme="minorHAnsi"/>
        </w:rPr>
        <w:t>svd_solver</w:t>
      </w:r>
      <w:proofErr w:type="spellEnd"/>
      <w:r w:rsidRPr="007A3D57">
        <w:rPr>
          <w:rFonts w:cstheme="minorHAnsi"/>
        </w:rPr>
        <w:t xml:space="preserve"> == 'full'.</w:t>
      </w:r>
    </w:p>
    <w:p w14:paraId="5792F6A7" w14:textId="77777777" w:rsidR="007A3D57" w:rsidRPr="007A3D57" w:rsidRDefault="007A3D57" w:rsidP="007A3D57">
      <w:pPr>
        <w:pStyle w:val="ListParagraph"/>
        <w:jc w:val="both"/>
        <w:rPr>
          <w:rFonts w:cstheme="minorHAnsi"/>
        </w:rPr>
      </w:pPr>
    </w:p>
    <w:p w14:paraId="3C0D4CD2" w14:textId="77777777" w:rsidR="007A3D57" w:rsidRPr="007A3D57" w:rsidRDefault="007A3D57" w:rsidP="007A3D57">
      <w:pPr>
        <w:pStyle w:val="ListParagraph"/>
        <w:jc w:val="both"/>
        <w:rPr>
          <w:rFonts w:cstheme="minorHAnsi"/>
        </w:rPr>
      </w:pPr>
      <w:r w:rsidRPr="007A3D57">
        <w:rPr>
          <w:rFonts w:cstheme="minorHAnsi"/>
        </w:rPr>
        <w:t xml:space="preserve">If 0 &lt; n_components &lt; 1 and </w:t>
      </w:r>
      <w:proofErr w:type="spellStart"/>
      <w:r w:rsidRPr="007A3D57">
        <w:rPr>
          <w:rFonts w:cstheme="minorHAnsi"/>
        </w:rPr>
        <w:t>svd_solver</w:t>
      </w:r>
      <w:proofErr w:type="spellEnd"/>
      <w:r w:rsidRPr="007A3D57">
        <w:rPr>
          <w:rFonts w:cstheme="minorHAnsi"/>
        </w:rPr>
        <w:t xml:space="preserve"> == 'full', select the number of components such that the amount of variance that needs to be explained is greater than the percentage specified by n_components.</w:t>
      </w:r>
    </w:p>
    <w:p w14:paraId="6548DA32" w14:textId="77777777" w:rsidR="007A3D57" w:rsidRPr="007A3D57" w:rsidRDefault="007A3D57" w:rsidP="007A3D57">
      <w:pPr>
        <w:pStyle w:val="ListParagraph"/>
        <w:jc w:val="both"/>
        <w:rPr>
          <w:rFonts w:cstheme="minorHAnsi"/>
        </w:rPr>
      </w:pPr>
    </w:p>
    <w:p w14:paraId="36E79C10" w14:textId="77777777" w:rsidR="007A3D57" w:rsidRPr="007A3D57" w:rsidRDefault="007A3D57" w:rsidP="007A3D57">
      <w:pPr>
        <w:pStyle w:val="ListParagraph"/>
        <w:jc w:val="both"/>
        <w:rPr>
          <w:rFonts w:cstheme="minorHAnsi"/>
        </w:rPr>
      </w:pPr>
      <w:r w:rsidRPr="007A3D57">
        <w:rPr>
          <w:rFonts w:cstheme="minorHAnsi"/>
        </w:rPr>
        <w:t xml:space="preserve">If </w:t>
      </w:r>
      <w:proofErr w:type="spellStart"/>
      <w:r w:rsidRPr="007A3D57">
        <w:rPr>
          <w:rFonts w:cstheme="minorHAnsi"/>
        </w:rPr>
        <w:t>svd_solver</w:t>
      </w:r>
      <w:proofErr w:type="spellEnd"/>
      <w:r w:rsidRPr="007A3D57">
        <w:rPr>
          <w:rFonts w:cstheme="minorHAnsi"/>
        </w:rPr>
        <w:t xml:space="preserve"> == '</w:t>
      </w:r>
      <w:proofErr w:type="spellStart"/>
      <w:r w:rsidRPr="007A3D57">
        <w:rPr>
          <w:rFonts w:cstheme="minorHAnsi"/>
        </w:rPr>
        <w:t>arpack</w:t>
      </w:r>
      <w:proofErr w:type="spellEnd"/>
      <w:r w:rsidRPr="007A3D57">
        <w:rPr>
          <w:rFonts w:cstheme="minorHAnsi"/>
        </w:rPr>
        <w:t>', the number of components must be strictly less than the minimum of n_features and n_samples.</w:t>
      </w:r>
    </w:p>
    <w:p w14:paraId="6E5ADADD" w14:textId="77777777" w:rsidR="007A3D57" w:rsidRPr="007A3D57" w:rsidRDefault="007A3D57" w:rsidP="007A3D57">
      <w:pPr>
        <w:pStyle w:val="ListParagraph"/>
        <w:jc w:val="both"/>
        <w:rPr>
          <w:rFonts w:cstheme="minorHAnsi"/>
        </w:rPr>
      </w:pPr>
    </w:p>
    <w:p w14:paraId="2E8B544F" w14:textId="77777777" w:rsidR="007A3D57" w:rsidRPr="007A3D57" w:rsidRDefault="007A3D57" w:rsidP="007A3D57">
      <w:pPr>
        <w:pStyle w:val="ListParagraph"/>
        <w:jc w:val="both"/>
        <w:rPr>
          <w:rFonts w:cstheme="minorHAnsi"/>
        </w:rPr>
      </w:pPr>
      <w:r w:rsidRPr="007A3D57">
        <w:rPr>
          <w:rFonts w:cstheme="minorHAnsi"/>
        </w:rPr>
        <w:t>Hence, the None case results in:</w:t>
      </w:r>
    </w:p>
    <w:p w14:paraId="322E36A3" w14:textId="77777777" w:rsidR="007A3D57" w:rsidRPr="007A3D57" w:rsidRDefault="007A3D57" w:rsidP="007A3D57">
      <w:pPr>
        <w:pStyle w:val="ListParagraph"/>
        <w:jc w:val="both"/>
        <w:rPr>
          <w:rFonts w:cstheme="minorHAnsi"/>
        </w:rPr>
      </w:pPr>
    </w:p>
    <w:p w14:paraId="1EEE5423" w14:textId="082193CE" w:rsidR="007A3D57" w:rsidRDefault="007A3D57" w:rsidP="007A3D57">
      <w:pPr>
        <w:pStyle w:val="ListParagraph"/>
        <w:jc w:val="both"/>
        <w:rPr>
          <w:rFonts w:cstheme="minorHAnsi"/>
        </w:rPr>
      </w:pPr>
      <w:r w:rsidRPr="007A3D57">
        <w:rPr>
          <w:rFonts w:cstheme="minorHAnsi"/>
        </w:rPr>
        <w:t xml:space="preserve">n_components == </w:t>
      </w:r>
      <w:proofErr w:type="gramStart"/>
      <w:r w:rsidRPr="007A3D57">
        <w:rPr>
          <w:rFonts w:cstheme="minorHAnsi"/>
        </w:rPr>
        <w:t>min(</w:t>
      </w:r>
      <w:proofErr w:type="gramEnd"/>
      <w:r w:rsidRPr="007A3D57">
        <w:rPr>
          <w:rFonts w:cstheme="minorHAnsi"/>
        </w:rPr>
        <w:t xml:space="preserve">n_samples, n_features) </w:t>
      </w:r>
      <w:r>
        <w:rPr>
          <w:rFonts w:cstheme="minorHAnsi"/>
        </w:rPr>
        <w:t>–</w:t>
      </w:r>
      <w:r w:rsidRPr="007A3D57">
        <w:rPr>
          <w:rFonts w:cstheme="minorHAnsi"/>
        </w:rPr>
        <w:t xml:space="preserve"> 1</w:t>
      </w:r>
    </w:p>
    <w:p w14:paraId="5BBE6A23" w14:textId="0B8B900A" w:rsidR="007A3D57" w:rsidRPr="007A3D57" w:rsidRDefault="007A3D57" w:rsidP="007A3D57">
      <w:pPr>
        <w:pStyle w:val="ListParagraph"/>
        <w:numPr>
          <w:ilvl w:val="0"/>
          <w:numId w:val="14"/>
        </w:numPr>
        <w:ind w:left="360"/>
        <w:jc w:val="both"/>
        <w:rPr>
          <w:rFonts w:cstheme="minorHAnsi"/>
          <w:b/>
          <w:bCs/>
          <w:sz w:val="24"/>
          <w:szCs w:val="24"/>
        </w:rPr>
      </w:pPr>
      <w:proofErr w:type="gramStart"/>
      <w:r w:rsidRPr="007A3D57">
        <w:rPr>
          <w:rFonts w:cstheme="minorHAnsi"/>
          <w:b/>
          <w:bCs/>
          <w:sz w:val="24"/>
          <w:szCs w:val="24"/>
        </w:rPr>
        <w:t>copy</w:t>
      </w:r>
      <w:r w:rsidR="005A109E">
        <w:rPr>
          <w:rFonts w:cstheme="minorHAnsi"/>
          <w:b/>
          <w:bCs/>
          <w:sz w:val="24"/>
          <w:szCs w:val="24"/>
        </w:rPr>
        <w:t xml:space="preserve"> :</w:t>
      </w:r>
      <w:proofErr w:type="gramEnd"/>
      <w:r w:rsidR="005A109E">
        <w:rPr>
          <w:rFonts w:cstheme="minorHAnsi"/>
          <w:b/>
          <w:bCs/>
          <w:sz w:val="24"/>
          <w:szCs w:val="24"/>
        </w:rPr>
        <w:t xml:space="preserve"> </w:t>
      </w:r>
      <w:r w:rsidRPr="007A3D57">
        <w:rPr>
          <w:rFonts w:cstheme="minorHAnsi"/>
          <w:b/>
          <w:bCs/>
          <w:sz w:val="24"/>
          <w:szCs w:val="24"/>
        </w:rPr>
        <w:t>bool, default=True</w:t>
      </w:r>
    </w:p>
    <w:p w14:paraId="44F8DB98" w14:textId="32FA9516" w:rsidR="007A3D57" w:rsidRDefault="007A3D57" w:rsidP="007A3D57">
      <w:pPr>
        <w:ind w:left="720"/>
        <w:jc w:val="both"/>
        <w:rPr>
          <w:rFonts w:cstheme="minorHAnsi"/>
        </w:rPr>
      </w:pPr>
      <w:r w:rsidRPr="007A3D57">
        <w:rPr>
          <w:rFonts w:cstheme="minorHAnsi"/>
        </w:rPr>
        <w:t>If False, data passed to fit are overwritten and running fit(X</w:t>
      </w:r>
      <w:proofErr w:type="gramStart"/>
      <w:r w:rsidRPr="007A3D57">
        <w:rPr>
          <w:rFonts w:cstheme="minorHAnsi"/>
        </w:rPr>
        <w:t>).transform</w:t>
      </w:r>
      <w:proofErr w:type="gramEnd"/>
      <w:r w:rsidRPr="007A3D57">
        <w:rPr>
          <w:rFonts w:cstheme="minorHAnsi"/>
        </w:rPr>
        <w:t xml:space="preserve">(X) will not yield the expected results, use </w:t>
      </w:r>
      <w:proofErr w:type="spellStart"/>
      <w:r w:rsidRPr="007A3D57">
        <w:rPr>
          <w:rFonts w:cstheme="minorHAnsi"/>
        </w:rPr>
        <w:t>fit_transform</w:t>
      </w:r>
      <w:proofErr w:type="spellEnd"/>
      <w:r w:rsidRPr="007A3D57">
        <w:rPr>
          <w:rFonts w:cstheme="minorHAnsi"/>
        </w:rPr>
        <w:t>(X) instead.</w:t>
      </w:r>
    </w:p>
    <w:p w14:paraId="320AD780" w14:textId="3244F972" w:rsidR="007A3D57" w:rsidRPr="007A3D57" w:rsidRDefault="005A109E" w:rsidP="007A3D57">
      <w:pPr>
        <w:pStyle w:val="ListParagraph"/>
        <w:numPr>
          <w:ilvl w:val="0"/>
          <w:numId w:val="14"/>
        </w:numPr>
        <w:ind w:left="360"/>
        <w:jc w:val="both"/>
        <w:rPr>
          <w:rFonts w:cstheme="minorHAnsi"/>
          <w:b/>
          <w:bCs/>
          <w:sz w:val="24"/>
          <w:szCs w:val="24"/>
        </w:rPr>
      </w:pPr>
      <w:proofErr w:type="gramStart"/>
      <w:r w:rsidRPr="007A3D57">
        <w:rPr>
          <w:rFonts w:cstheme="minorHAnsi"/>
          <w:b/>
          <w:bCs/>
          <w:sz w:val="24"/>
          <w:szCs w:val="24"/>
        </w:rPr>
        <w:t>W</w:t>
      </w:r>
      <w:r w:rsidR="007A3D57" w:rsidRPr="007A3D57">
        <w:rPr>
          <w:rFonts w:cstheme="minorHAnsi"/>
          <w:b/>
          <w:bCs/>
          <w:sz w:val="24"/>
          <w:szCs w:val="24"/>
        </w:rPr>
        <w:t>hiten</w:t>
      </w:r>
      <w:r>
        <w:rPr>
          <w:rFonts w:cstheme="minorHAnsi"/>
          <w:b/>
          <w:bCs/>
          <w:sz w:val="24"/>
          <w:szCs w:val="24"/>
        </w:rPr>
        <w:t xml:space="preserve"> :</w:t>
      </w:r>
      <w:proofErr w:type="gramEnd"/>
      <w:r>
        <w:rPr>
          <w:rFonts w:cstheme="minorHAnsi"/>
          <w:b/>
          <w:bCs/>
          <w:sz w:val="24"/>
          <w:szCs w:val="24"/>
        </w:rPr>
        <w:t xml:space="preserve"> </w:t>
      </w:r>
      <w:r w:rsidR="007A3D57" w:rsidRPr="007A3D57">
        <w:rPr>
          <w:rFonts w:cstheme="minorHAnsi"/>
          <w:b/>
          <w:bCs/>
          <w:sz w:val="24"/>
          <w:szCs w:val="24"/>
        </w:rPr>
        <w:t>bool, default=False</w:t>
      </w:r>
    </w:p>
    <w:p w14:paraId="64FA182D" w14:textId="77777777" w:rsidR="007A3D57" w:rsidRPr="007A3D57" w:rsidRDefault="007A3D57" w:rsidP="007A3D57">
      <w:pPr>
        <w:ind w:left="720"/>
        <w:jc w:val="both"/>
        <w:rPr>
          <w:rFonts w:cstheme="minorHAnsi"/>
        </w:rPr>
      </w:pPr>
      <w:r w:rsidRPr="007A3D57">
        <w:rPr>
          <w:rFonts w:cstheme="minorHAnsi"/>
        </w:rPr>
        <w:t>When True (False by default) the components_ vectors are multiplied by the square root of n_samples and then divided by the singular values to ensure uncorrelated outputs with unit component-wise variances.</w:t>
      </w:r>
    </w:p>
    <w:p w14:paraId="697E5C8C" w14:textId="77777777" w:rsidR="007A3D57" w:rsidRPr="007A3D57" w:rsidRDefault="007A3D57" w:rsidP="007A3D57">
      <w:pPr>
        <w:jc w:val="both"/>
        <w:rPr>
          <w:rFonts w:cstheme="minorHAnsi"/>
        </w:rPr>
      </w:pPr>
    </w:p>
    <w:p w14:paraId="772E7CEB" w14:textId="2FB15DC6" w:rsidR="007A3D57" w:rsidRPr="007A3D57" w:rsidRDefault="007A3D57" w:rsidP="007A3D57">
      <w:pPr>
        <w:ind w:left="720"/>
        <w:jc w:val="both"/>
        <w:rPr>
          <w:rFonts w:cstheme="minorHAnsi"/>
        </w:rPr>
      </w:pPr>
      <w:r w:rsidRPr="007A3D57">
        <w:rPr>
          <w:rFonts w:cstheme="minorHAnsi"/>
        </w:rPr>
        <w:lastRenderedPageBreak/>
        <w:t>Whitening will remove some information from the transformed signal (the relative variance scales of the components) but can sometime improve the predictive accuracy of the downstream estimators by making their data respect some hard-wired assumptions.</w:t>
      </w:r>
    </w:p>
    <w:p w14:paraId="0261B6E2" w14:textId="77777777" w:rsidR="00ED4598" w:rsidRDefault="00ED4598" w:rsidP="00300025">
      <w:pPr>
        <w:jc w:val="both"/>
        <w:rPr>
          <w:rFonts w:cstheme="minorHAnsi"/>
          <w:b/>
          <w:bCs/>
          <w:sz w:val="18"/>
          <w:szCs w:val="18"/>
        </w:rPr>
      </w:pPr>
    </w:p>
    <w:p w14:paraId="0740F414" w14:textId="038BB1EF" w:rsidR="007A3D57" w:rsidRDefault="007A3D57" w:rsidP="007A3D57">
      <w:pPr>
        <w:pStyle w:val="ListParagraph"/>
        <w:numPr>
          <w:ilvl w:val="0"/>
          <w:numId w:val="14"/>
        </w:numPr>
        <w:ind w:left="360"/>
        <w:jc w:val="both"/>
        <w:rPr>
          <w:rFonts w:cstheme="minorHAnsi"/>
          <w:b/>
          <w:bCs/>
          <w:sz w:val="24"/>
          <w:szCs w:val="24"/>
        </w:rPr>
      </w:pPr>
      <w:proofErr w:type="spellStart"/>
      <w:r w:rsidRPr="007A3D57">
        <w:rPr>
          <w:rFonts w:cstheme="minorHAnsi"/>
          <w:b/>
          <w:bCs/>
          <w:sz w:val="24"/>
          <w:szCs w:val="24"/>
        </w:rPr>
        <w:t>svd_</w:t>
      </w:r>
      <w:proofErr w:type="gramStart"/>
      <w:r w:rsidRPr="007A3D57">
        <w:rPr>
          <w:rFonts w:cstheme="minorHAnsi"/>
          <w:b/>
          <w:bCs/>
          <w:sz w:val="24"/>
          <w:szCs w:val="24"/>
        </w:rPr>
        <w:t>solver</w:t>
      </w:r>
      <w:proofErr w:type="spellEnd"/>
      <w:r w:rsidR="005A109E">
        <w:rPr>
          <w:rFonts w:cstheme="minorHAnsi"/>
          <w:b/>
          <w:bCs/>
          <w:sz w:val="24"/>
          <w:szCs w:val="24"/>
        </w:rPr>
        <w:t xml:space="preserve"> :</w:t>
      </w:r>
      <w:proofErr w:type="gramEnd"/>
      <w:r w:rsidR="005A109E">
        <w:rPr>
          <w:rFonts w:cstheme="minorHAnsi"/>
          <w:b/>
          <w:bCs/>
          <w:sz w:val="24"/>
          <w:szCs w:val="24"/>
        </w:rPr>
        <w:t xml:space="preserve"> </w:t>
      </w:r>
      <w:r w:rsidRPr="007A3D57">
        <w:rPr>
          <w:rFonts w:cstheme="minorHAnsi"/>
          <w:b/>
          <w:bCs/>
          <w:sz w:val="24"/>
          <w:szCs w:val="24"/>
        </w:rPr>
        <w:t>{‘auto’, ‘full’, ‘</w:t>
      </w:r>
      <w:proofErr w:type="spellStart"/>
      <w:r w:rsidRPr="007A3D57">
        <w:rPr>
          <w:rFonts w:cstheme="minorHAnsi"/>
          <w:b/>
          <w:bCs/>
          <w:sz w:val="24"/>
          <w:szCs w:val="24"/>
        </w:rPr>
        <w:t>arpack</w:t>
      </w:r>
      <w:proofErr w:type="spellEnd"/>
      <w:r w:rsidRPr="007A3D57">
        <w:rPr>
          <w:rFonts w:cstheme="minorHAnsi"/>
          <w:b/>
          <w:bCs/>
          <w:sz w:val="24"/>
          <w:szCs w:val="24"/>
        </w:rPr>
        <w:t>’, ‘randomized’}, default=’auto’</w:t>
      </w:r>
    </w:p>
    <w:p w14:paraId="3C338847" w14:textId="77777777" w:rsidR="007A3D57" w:rsidRPr="007A3D57" w:rsidRDefault="007A3D57" w:rsidP="007A3D57">
      <w:pPr>
        <w:pStyle w:val="ListParagraph"/>
        <w:ind w:left="360"/>
        <w:jc w:val="both"/>
        <w:rPr>
          <w:rFonts w:cstheme="minorHAnsi"/>
          <w:b/>
          <w:bCs/>
          <w:sz w:val="24"/>
          <w:szCs w:val="24"/>
        </w:rPr>
      </w:pPr>
    </w:p>
    <w:p w14:paraId="61E06A72" w14:textId="77777777" w:rsidR="007A3D57" w:rsidRPr="007A3D57" w:rsidRDefault="007A3D57" w:rsidP="007A3D57">
      <w:pPr>
        <w:pStyle w:val="ListParagraph"/>
        <w:numPr>
          <w:ilvl w:val="0"/>
          <w:numId w:val="14"/>
        </w:numPr>
        <w:ind w:left="1080"/>
        <w:jc w:val="both"/>
        <w:rPr>
          <w:rFonts w:cstheme="minorHAnsi"/>
          <w:b/>
          <w:bCs/>
        </w:rPr>
      </w:pPr>
      <w:r w:rsidRPr="007A3D57">
        <w:rPr>
          <w:rFonts w:cstheme="minorHAnsi"/>
          <w:b/>
          <w:bCs/>
        </w:rPr>
        <w:t xml:space="preserve">If </w:t>
      </w:r>
      <w:proofErr w:type="gramStart"/>
      <w:r w:rsidRPr="007A3D57">
        <w:rPr>
          <w:rFonts w:cstheme="minorHAnsi"/>
          <w:b/>
          <w:bCs/>
        </w:rPr>
        <w:t>auto :</w:t>
      </w:r>
      <w:proofErr w:type="gramEnd"/>
    </w:p>
    <w:p w14:paraId="071BB74D" w14:textId="5C4CFD3F" w:rsidR="007A3D57" w:rsidRPr="005A109E" w:rsidRDefault="007A3D57" w:rsidP="005A109E">
      <w:pPr>
        <w:ind w:left="1080"/>
        <w:jc w:val="both"/>
        <w:rPr>
          <w:rFonts w:cstheme="minorHAnsi"/>
        </w:rPr>
      </w:pPr>
      <w:r w:rsidRPr="007A3D57">
        <w:rPr>
          <w:rFonts w:cstheme="minorHAnsi"/>
        </w:rPr>
        <w:t xml:space="preserve">The solver is selected by a default policy based on </w:t>
      </w:r>
      <w:proofErr w:type="spellStart"/>
      <w:proofErr w:type="gramStart"/>
      <w:r w:rsidRPr="007A3D57">
        <w:rPr>
          <w:rFonts w:cstheme="minorHAnsi"/>
        </w:rPr>
        <w:t>X.shape</w:t>
      </w:r>
      <w:proofErr w:type="spellEnd"/>
      <w:proofErr w:type="gramEnd"/>
      <w:r w:rsidRPr="007A3D57">
        <w:rPr>
          <w:rFonts w:cstheme="minorHAnsi"/>
        </w:rPr>
        <w:t xml:space="preserve"> and n_components: if the input data is larger than 500x500 and the number of components to extract is lower than 80% of the smallest dimension of the data, then the more efficient ‘randomized’ method is enabled. </w:t>
      </w:r>
      <w:proofErr w:type="gramStart"/>
      <w:r w:rsidRPr="007A3D57">
        <w:rPr>
          <w:rFonts w:cstheme="minorHAnsi"/>
        </w:rPr>
        <w:t>Otherwise</w:t>
      </w:r>
      <w:proofErr w:type="gramEnd"/>
      <w:r w:rsidRPr="007A3D57">
        <w:rPr>
          <w:rFonts w:cstheme="minorHAnsi"/>
        </w:rPr>
        <w:t xml:space="preserve"> the exact full SVD is computed and optionally truncated afterwards.</w:t>
      </w:r>
    </w:p>
    <w:p w14:paraId="4D53C2A3" w14:textId="77777777" w:rsidR="007A3D57" w:rsidRPr="007A3D57" w:rsidRDefault="007A3D57" w:rsidP="007A3D57">
      <w:pPr>
        <w:pStyle w:val="ListParagraph"/>
        <w:numPr>
          <w:ilvl w:val="0"/>
          <w:numId w:val="14"/>
        </w:numPr>
        <w:ind w:left="1080"/>
        <w:jc w:val="both"/>
        <w:rPr>
          <w:rFonts w:cstheme="minorHAnsi"/>
          <w:b/>
          <w:bCs/>
        </w:rPr>
      </w:pPr>
      <w:r w:rsidRPr="007A3D57">
        <w:rPr>
          <w:rFonts w:cstheme="minorHAnsi"/>
          <w:b/>
          <w:bCs/>
        </w:rPr>
        <w:t xml:space="preserve">If </w:t>
      </w:r>
      <w:proofErr w:type="gramStart"/>
      <w:r w:rsidRPr="007A3D57">
        <w:rPr>
          <w:rFonts w:cstheme="minorHAnsi"/>
          <w:b/>
          <w:bCs/>
        </w:rPr>
        <w:t>full :</w:t>
      </w:r>
      <w:proofErr w:type="gramEnd"/>
    </w:p>
    <w:p w14:paraId="4DF2874C" w14:textId="462D8B7C" w:rsidR="007A3D57" w:rsidRPr="005A109E" w:rsidRDefault="007A3D57" w:rsidP="005A109E">
      <w:pPr>
        <w:ind w:left="1080"/>
        <w:jc w:val="both"/>
        <w:rPr>
          <w:rFonts w:cstheme="minorHAnsi"/>
        </w:rPr>
      </w:pPr>
      <w:r w:rsidRPr="007A3D57">
        <w:rPr>
          <w:rFonts w:cstheme="minorHAnsi"/>
        </w:rPr>
        <w:t xml:space="preserve">run exact full SVD calling the standard LAPACK solver via </w:t>
      </w:r>
      <w:proofErr w:type="spellStart"/>
      <w:r w:rsidRPr="007A3D57">
        <w:rPr>
          <w:rFonts w:cstheme="minorHAnsi"/>
        </w:rPr>
        <w:t>scipy.linalg.svd</w:t>
      </w:r>
      <w:proofErr w:type="spellEnd"/>
      <w:r w:rsidRPr="007A3D57">
        <w:rPr>
          <w:rFonts w:cstheme="minorHAnsi"/>
        </w:rPr>
        <w:t xml:space="preserve"> and select the components by postprocessing</w:t>
      </w:r>
    </w:p>
    <w:p w14:paraId="6C3D496C" w14:textId="77777777" w:rsidR="007A3D57" w:rsidRPr="007A3D57" w:rsidRDefault="007A3D57" w:rsidP="007A3D57">
      <w:pPr>
        <w:pStyle w:val="ListParagraph"/>
        <w:numPr>
          <w:ilvl w:val="0"/>
          <w:numId w:val="14"/>
        </w:numPr>
        <w:ind w:left="1080"/>
        <w:jc w:val="both"/>
        <w:rPr>
          <w:rFonts w:cstheme="minorHAnsi"/>
          <w:b/>
          <w:bCs/>
        </w:rPr>
      </w:pPr>
      <w:r w:rsidRPr="007A3D57">
        <w:rPr>
          <w:rFonts w:cstheme="minorHAnsi"/>
          <w:b/>
          <w:bCs/>
        </w:rPr>
        <w:t xml:space="preserve">If </w:t>
      </w:r>
      <w:proofErr w:type="spellStart"/>
      <w:proofErr w:type="gramStart"/>
      <w:r w:rsidRPr="007A3D57">
        <w:rPr>
          <w:rFonts w:cstheme="minorHAnsi"/>
          <w:b/>
          <w:bCs/>
        </w:rPr>
        <w:t>arpack</w:t>
      </w:r>
      <w:proofErr w:type="spellEnd"/>
      <w:r w:rsidRPr="007A3D57">
        <w:rPr>
          <w:rFonts w:cstheme="minorHAnsi"/>
          <w:b/>
          <w:bCs/>
        </w:rPr>
        <w:t xml:space="preserve"> :</w:t>
      </w:r>
      <w:proofErr w:type="gramEnd"/>
    </w:p>
    <w:p w14:paraId="76CFB6D1" w14:textId="421BF908" w:rsidR="007A3D57" w:rsidRPr="005A109E" w:rsidRDefault="007A3D57" w:rsidP="005A109E">
      <w:pPr>
        <w:ind w:left="1080"/>
        <w:jc w:val="both"/>
        <w:rPr>
          <w:rFonts w:cstheme="minorHAnsi"/>
        </w:rPr>
      </w:pPr>
      <w:r w:rsidRPr="005A109E">
        <w:rPr>
          <w:rFonts w:cstheme="minorHAnsi"/>
        </w:rPr>
        <w:t xml:space="preserve">run SVD truncated to n_components calling ARPACK solver via </w:t>
      </w:r>
      <w:proofErr w:type="spellStart"/>
      <w:proofErr w:type="gramStart"/>
      <w:r w:rsidRPr="005A109E">
        <w:rPr>
          <w:rFonts w:cstheme="minorHAnsi"/>
        </w:rPr>
        <w:t>scipy.sparse</w:t>
      </w:r>
      <w:proofErr w:type="gramEnd"/>
      <w:r w:rsidRPr="005A109E">
        <w:rPr>
          <w:rFonts w:cstheme="minorHAnsi"/>
        </w:rPr>
        <w:t>.linalg.svds</w:t>
      </w:r>
      <w:proofErr w:type="spellEnd"/>
      <w:r w:rsidRPr="005A109E">
        <w:rPr>
          <w:rFonts w:cstheme="minorHAnsi"/>
        </w:rPr>
        <w:t>. It requires strictly 0 &lt; n_components &lt; min(</w:t>
      </w:r>
      <w:proofErr w:type="spellStart"/>
      <w:proofErr w:type="gramStart"/>
      <w:r w:rsidRPr="005A109E">
        <w:rPr>
          <w:rFonts w:cstheme="minorHAnsi"/>
        </w:rPr>
        <w:t>X.shape</w:t>
      </w:r>
      <w:proofErr w:type="spellEnd"/>
      <w:proofErr w:type="gramEnd"/>
      <w:r w:rsidRPr="005A109E">
        <w:rPr>
          <w:rFonts w:cstheme="minorHAnsi"/>
        </w:rPr>
        <w:t>)</w:t>
      </w:r>
    </w:p>
    <w:p w14:paraId="19A5705B" w14:textId="77777777" w:rsidR="007A3D57" w:rsidRPr="005A109E" w:rsidRDefault="007A3D57" w:rsidP="007A3D57">
      <w:pPr>
        <w:pStyle w:val="ListParagraph"/>
        <w:numPr>
          <w:ilvl w:val="0"/>
          <w:numId w:val="14"/>
        </w:numPr>
        <w:ind w:left="1080"/>
        <w:jc w:val="both"/>
        <w:rPr>
          <w:rFonts w:cstheme="minorHAnsi"/>
          <w:b/>
          <w:bCs/>
        </w:rPr>
      </w:pPr>
      <w:r w:rsidRPr="005A109E">
        <w:rPr>
          <w:rFonts w:cstheme="minorHAnsi"/>
          <w:b/>
          <w:bCs/>
        </w:rPr>
        <w:t xml:space="preserve">If </w:t>
      </w:r>
      <w:proofErr w:type="gramStart"/>
      <w:r w:rsidRPr="005A109E">
        <w:rPr>
          <w:rFonts w:cstheme="minorHAnsi"/>
          <w:b/>
          <w:bCs/>
        </w:rPr>
        <w:t>randomized :</w:t>
      </w:r>
      <w:proofErr w:type="gramEnd"/>
    </w:p>
    <w:p w14:paraId="6A7A1131" w14:textId="7AD4136B" w:rsidR="00300025" w:rsidRDefault="007A3D57" w:rsidP="005A109E">
      <w:pPr>
        <w:ind w:left="720" w:firstLine="360"/>
        <w:jc w:val="both"/>
        <w:rPr>
          <w:rFonts w:cstheme="minorHAnsi"/>
        </w:rPr>
      </w:pPr>
      <w:r w:rsidRPr="005A109E">
        <w:rPr>
          <w:rFonts w:cstheme="minorHAnsi"/>
        </w:rPr>
        <w:t>run randomized SVD by the method of Halko et al.</w:t>
      </w:r>
    </w:p>
    <w:p w14:paraId="24B3B8C6" w14:textId="13963F6A" w:rsidR="005A109E" w:rsidRPr="005A109E" w:rsidRDefault="005A109E" w:rsidP="005A109E">
      <w:pPr>
        <w:pStyle w:val="ListParagraph"/>
        <w:numPr>
          <w:ilvl w:val="0"/>
          <w:numId w:val="14"/>
        </w:numPr>
        <w:shd w:val="clear" w:color="auto" w:fill="FFFFFF"/>
        <w:spacing w:after="0" w:line="240" w:lineRule="auto"/>
        <w:ind w:left="360"/>
        <w:rPr>
          <w:rFonts w:eastAsia="Times New Roman" w:cstheme="minorHAnsi"/>
          <w:b/>
          <w:bCs/>
          <w:color w:val="212529"/>
          <w:kern w:val="0"/>
          <w:sz w:val="24"/>
          <w:szCs w:val="24"/>
          <w:lang w:eastAsia="en-IN"/>
          <w14:ligatures w14:val="none"/>
        </w:rPr>
      </w:pPr>
      <w:proofErr w:type="spellStart"/>
      <w:proofErr w:type="gramStart"/>
      <w:r>
        <w:rPr>
          <w:rFonts w:eastAsia="Times New Roman" w:cstheme="minorHAnsi"/>
          <w:b/>
          <w:bCs/>
          <w:color w:val="212529"/>
          <w:kern w:val="0"/>
          <w:sz w:val="24"/>
          <w:szCs w:val="24"/>
          <w:lang w:eastAsia="en-IN"/>
          <w14:ligatures w14:val="none"/>
        </w:rPr>
        <w:t>t</w:t>
      </w:r>
      <w:r w:rsidRPr="005A109E">
        <w:rPr>
          <w:rFonts w:eastAsia="Times New Roman" w:cstheme="minorHAnsi"/>
          <w:b/>
          <w:bCs/>
          <w:color w:val="212529"/>
          <w:kern w:val="0"/>
          <w:sz w:val="24"/>
          <w:szCs w:val="24"/>
          <w:lang w:eastAsia="en-IN"/>
          <w14:ligatures w14:val="none"/>
        </w:rPr>
        <w:t>ol</w:t>
      </w:r>
      <w:proofErr w:type="spellEnd"/>
      <w:r>
        <w:rPr>
          <w:rFonts w:eastAsia="Times New Roman" w:cstheme="minorHAnsi"/>
          <w:b/>
          <w:bCs/>
          <w:color w:val="212529"/>
          <w:kern w:val="0"/>
          <w:sz w:val="24"/>
          <w:szCs w:val="24"/>
          <w:lang w:eastAsia="en-IN"/>
          <w14:ligatures w14:val="none"/>
        </w:rPr>
        <w:t xml:space="preserve"> :</w:t>
      </w:r>
      <w:proofErr w:type="gramEnd"/>
      <w:r>
        <w:rPr>
          <w:rFonts w:eastAsia="Times New Roman" w:cstheme="minorHAnsi"/>
          <w:b/>
          <w:bCs/>
          <w:color w:val="212529"/>
          <w:kern w:val="0"/>
          <w:sz w:val="24"/>
          <w:szCs w:val="24"/>
          <w:lang w:eastAsia="en-IN"/>
          <w14:ligatures w14:val="none"/>
        </w:rPr>
        <w:t xml:space="preserve"> </w:t>
      </w:r>
      <w:r w:rsidRPr="005A109E">
        <w:rPr>
          <w:rFonts w:eastAsia="Times New Roman" w:cstheme="minorHAnsi"/>
          <w:b/>
          <w:bCs/>
          <w:i/>
          <w:iCs/>
          <w:color w:val="212529"/>
          <w:kern w:val="0"/>
          <w:sz w:val="24"/>
          <w:szCs w:val="24"/>
          <w:lang w:eastAsia="en-IN"/>
          <w14:ligatures w14:val="none"/>
        </w:rPr>
        <w:t>float default=0.0</w:t>
      </w:r>
    </w:p>
    <w:p w14:paraId="75A0AD20" w14:textId="77777777" w:rsidR="005A109E" w:rsidRPr="005A109E" w:rsidRDefault="005A109E" w:rsidP="005A109E">
      <w:pPr>
        <w:pStyle w:val="ListParagraph"/>
        <w:shd w:val="clear" w:color="auto" w:fill="FFFFFF"/>
        <w:spacing w:after="0" w:line="240" w:lineRule="auto"/>
        <w:ind w:left="360"/>
        <w:rPr>
          <w:rFonts w:eastAsia="Times New Roman" w:cstheme="minorHAnsi"/>
          <w:b/>
          <w:bCs/>
          <w:color w:val="212529"/>
          <w:kern w:val="0"/>
          <w:sz w:val="24"/>
          <w:szCs w:val="24"/>
          <w:lang w:eastAsia="en-IN"/>
          <w14:ligatures w14:val="none"/>
        </w:rPr>
      </w:pPr>
    </w:p>
    <w:p w14:paraId="74A63C32" w14:textId="77777777" w:rsidR="005A109E" w:rsidRPr="005A109E" w:rsidRDefault="005A109E" w:rsidP="005A109E">
      <w:pPr>
        <w:shd w:val="clear" w:color="auto" w:fill="FFFFFF"/>
        <w:spacing w:after="100" w:afterAutospacing="1" w:line="240" w:lineRule="auto"/>
        <w:ind w:left="720"/>
        <w:rPr>
          <w:rFonts w:eastAsia="Times New Roman" w:cstheme="minorHAnsi"/>
          <w:color w:val="212529"/>
          <w:kern w:val="0"/>
          <w:lang w:eastAsia="en-IN"/>
          <w14:ligatures w14:val="none"/>
        </w:rPr>
      </w:pPr>
      <w:r w:rsidRPr="005A109E">
        <w:rPr>
          <w:rFonts w:eastAsia="Times New Roman" w:cstheme="minorHAnsi"/>
          <w:color w:val="212529"/>
          <w:kern w:val="0"/>
          <w:lang w:eastAsia="en-IN"/>
          <w14:ligatures w14:val="none"/>
        </w:rPr>
        <w:t xml:space="preserve">Tolerance for singular values computed by </w:t>
      </w:r>
      <w:proofErr w:type="spellStart"/>
      <w:r w:rsidRPr="005A109E">
        <w:rPr>
          <w:rFonts w:eastAsia="Times New Roman" w:cstheme="minorHAnsi"/>
          <w:color w:val="212529"/>
          <w:kern w:val="0"/>
          <w:lang w:eastAsia="en-IN"/>
          <w14:ligatures w14:val="none"/>
        </w:rPr>
        <w:t>svd_solver</w:t>
      </w:r>
      <w:proofErr w:type="spellEnd"/>
      <w:r w:rsidRPr="005A109E">
        <w:rPr>
          <w:rFonts w:eastAsia="Times New Roman" w:cstheme="minorHAnsi"/>
          <w:color w:val="212529"/>
          <w:kern w:val="0"/>
          <w:lang w:eastAsia="en-IN"/>
          <w14:ligatures w14:val="none"/>
        </w:rPr>
        <w:t xml:space="preserve"> == ‘</w:t>
      </w:r>
      <w:proofErr w:type="spellStart"/>
      <w:r w:rsidRPr="005A109E">
        <w:rPr>
          <w:rFonts w:eastAsia="Times New Roman" w:cstheme="minorHAnsi"/>
          <w:color w:val="212529"/>
          <w:kern w:val="0"/>
          <w:lang w:eastAsia="en-IN"/>
          <w14:ligatures w14:val="none"/>
        </w:rPr>
        <w:t>arpack</w:t>
      </w:r>
      <w:proofErr w:type="spellEnd"/>
      <w:r w:rsidRPr="005A109E">
        <w:rPr>
          <w:rFonts w:eastAsia="Times New Roman" w:cstheme="minorHAnsi"/>
          <w:color w:val="212529"/>
          <w:kern w:val="0"/>
          <w:lang w:eastAsia="en-IN"/>
          <w14:ligatures w14:val="none"/>
        </w:rPr>
        <w:t>’. Must be of range [0.0, infinity).</w:t>
      </w:r>
    </w:p>
    <w:p w14:paraId="2759D1DB" w14:textId="72B61B78" w:rsidR="005A109E" w:rsidRPr="005A109E" w:rsidRDefault="005A109E" w:rsidP="005A109E">
      <w:pPr>
        <w:pStyle w:val="ListParagraph"/>
        <w:numPr>
          <w:ilvl w:val="0"/>
          <w:numId w:val="14"/>
        </w:numPr>
        <w:ind w:left="360"/>
        <w:jc w:val="both"/>
        <w:rPr>
          <w:rFonts w:cstheme="minorHAnsi"/>
          <w:b/>
          <w:bCs/>
          <w:sz w:val="24"/>
          <w:szCs w:val="24"/>
        </w:rPr>
      </w:pPr>
      <w:proofErr w:type="spellStart"/>
      <w:r w:rsidRPr="005A109E">
        <w:rPr>
          <w:rFonts w:cstheme="minorHAnsi"/>
          <w:b/>
          <w:bCs/>
          <w:sz w:val="24"/>
          <w:szCs w:val="24"/>
        </w:rPr>
        <w:t>iterated_</w:t>
      </w:r>
      <w:proofErr w:type="gramStart"/>
      <w:r w:rsidRPr="005A109E">
        <w:rPr>
          <w:rFonts w:cstheme="minorHAnsi"/>
          <w:b/>
          <w:bCs/>
          <w:sz w:val="24"/>
          <w:szCs w:val="24"/>
        </w:rPr>
        <w:t>power</w:t>
      </w:r>
      <w:proofErr w:type="spellEnd"/>
      <w:r>
        <w:rPr>
          <w:rFonts w:cstheme="minorHAnsi"/>
          <w:b/>
          <w:bCs/>
          <w:sz w:val="24"/>
          <w:szCs w:val="24"/>
        </w:rPr>
        <w:t xml:space="preserve"> :</w:t>
      </w:r>
      <w:proofErr w:type="gramEnd"/>
      <w:r>
        <w:rPr>
          <w:rFonts w:cstheme="minorHAnsi"/>
          <w:b/>
          <w:bCs/>
          <w:sz w:val="24"/>
          <w:szCs w:val="24"/>
        </w:rPr>
        <w:t xml:space="preserve"> </w:t>
      </w:r>
      <w:r w:rsidRPr="005A109E">
        <w:rPr>
          <w:rFonts w:cstheme="minorHAnsi"/>
          <w:b/>
          <w:bCs/>
          <w:sz w:val="24"/>
          <w:szCs w:val="24"/>
        </w:rPr>
        <w:t>int or ‘auto’, default=’auto’</w:t>
      </w:r>
    </w:p>
    <w:p w14:paraId="539BB6B0" w14:textId="3BD47ABA" w:rsidR="005A109E" w:rsidRPr="005A109E" w:rsidRDefault="005A109E" w:rsidP="005A109E">
      <w:pPr>
        <w:ind w:left="720"/>
        <w:jc w:val="both"/>
        <w:rPr>
          <w:rFonts w:cstheme="minorHAnsi"/>
        </w:rPr>
      </w:pPr>
      <w:r w:rsidRPr="005A109E">
        <w:rPr>
          <w:rFonts w:cstheme="minorHAnsi"/>
        </w:rPr>
        <w:t xml:space="preserve">Number of iterations for the power method computed by </w:t>
      </w:r>
      <w:proofErr w:type="spellStart"/>
      <w:r w:rsidRPr="005A109E">
        <w:rPr>
          <w:rFonts w:cstheme="minorHAnsi"/>
        </w:rPr>
        <w:t>svd_solver</w:t>
      </w:r>
      <w:proofErr w:type="spellEnd"/>
      <w:r w:rsidRPr="005A109E">
        <w:rPr>
          <w:rFonts w:cstheme="minorHAnsi"/>
        </w:rPr>
        <w:t xml:space="preserve"> == ‘randomized’. Must be of range [0, infinity).</w:t>
      </w:r>
    </w:p>
    <w:p w14:paraId="2E9725F9" w14:textId="10507627" w:rsidR="005A109E" w:rsidRPr="005A109E" w:rsidRDefault="005A109E" w:rsidP="005A109E">
      <w:pPr>
        <w:pStyle w:val="ListParagraph"/>
        <w:numPr>
          <w:ilvl w:val="0"/>
          <w:numId w:val="14"/>
        </w:numPr>
        <w:ind w:left="360"/>
        <w:jc w:val="both"/>
        <w:rPr>
          <w:rFonts w:cstheme="minorHAnsi"/>
          <w:b/>
          <w:bCs/>
          <w:sz w:val="24"/>
          <w:szCs w:val="24"/>
        </w:rPr>
      </w:pPr>
      <w:proofErr w:type="spellStart"/>
      <w:r w:rsidRPr="005A109E">
        <w:rPr>
          <w:rFonts w:cstheme="minorHAnsi"/>
          <w:b/>
          <w:bCs/>
          <w:sz w:val="24"/>
          <w:szCs w:val="24"/>
        </w:rPr>
        <w:t>n_</w:t>
      </w:r>
      <w:proofErr w:type="gramStart"/>
      <w:r w:rsidRPr="005A109E">
        <w:rPr>
          <w:rFonts w:cstheme="minorHAnsi"/>
          <w:b/>
          <w:bCs/>
          <w:sz w:val="24"/>
          <w:szCs w:val="24"/>
        </w:rPr>
        <w:t>oversamples</w:t>
      </w:r>
      <w:proofErr w:type="spellEnd"/>
      <w:r w:rsidRPr="005A109E">
        <w:rPr>
          <w:rFonts w:cstheme="minorHAnsi"/>
          <w:b/>
          <w:bCs/>
          <w:sz w:val="24"/>
          <w:szCs w:val="24"/>
        </w:rPr>
        <w:t xml:space="preserve"> :</w:t>
      </w:r>
      <w:proofErr w:type="gramEnd"/>
      <w:r w:rsidRPr="005A109E">
        <w:rPr>
          <w:rFonts w:cstheme="minorHAnsi"/>
          <w:b/>
          <w:bCs/>
          <w:sz w:val="24"/>
          <w:szCs w:val="24"/>
        </w:rPr>
        <w:t xml:space="preserve"> </w:t>
      </w:r>
      <w:r w:rsidRPr="005A109E">
        <w:rPr>
          <w:rFonts w:cstheme="minorHAnsi"/>
          <w:b/>
          <w:bCs/>
          <w:sz w:val="24"/>
          <w:szCs w:val="24"/>
        </w:rPr>
        <w:t>int, default=10</w:t>
      </w:r>
    </w:p>
    <w:p w14:paraId="5C10BE1D" w14:textId="77989047" w:rsidR="00300025" w:rsidRDefault="005A109E" w:rsidP="005A109E">
      <w:pPr>
        <w:ind w:left="720"/>
        <w:jc w:val="both"/>
        <w:rPr>
          <w:rFonts w:cstheme="minorHAnsi"/>
        </w:rPr>
      </w:pPr>
      <w:r w:rsidRPr="005A109E">
        <w:rPr>
          <w:rFonts w:cstheme="minorHAnsi"/>
        </w:rPr>
        <w:t xml:space="preserve">This parameter is only relevant when </w:t>
      </w:r>
      <w:proofErr w:type="spellStart"/>
      <w:r w:rsidRPr="005A109E">
        <w:rPr>
          <w:rFonts w:cstheme="minorHAnsi"/>
        </w:rPr>
        <w:t>svd_solver</w:t>
      </w:r>
      <w:proofErr w:type="spellEnd"/>
      <w:r w:rsidRPr="005A109E">
        <w:rPr>
          <w:rFonts w:cstheme="minorHAnsi"/>
        </w:rPr>
        <w:t xml:space="preserve">="randomized". It corresponds to the additional number of random vectors to sample the range of X so as to ensure proper conditioning. See </w:t>
      </w:r>
      <w:proofErr w:type="spellStart"/>
      <w:r w:rsidRPr="005A109E">
        <w:rPr>
          <w:rFonts w:cstheme="minorHAnsi"/>
        </w:rPr>
        <w:t>randomized_svd</w:t>
      </w:r>
      <w:proofErr w:type="spellEnd"/>
      <w:r w:rsidRPr="005A109E">
        <w:rPr>
          <w:rFonts w:cstheme="minorHAnsi"/>
        </w:rPr>
        <w:t xml:space="preserve"> for more details.</w:t>
      </w:r>
    </w:p>
    <w:p w14:paraId="33F3A326" w14:textId="1D87D6C9" w:rsidR="005A109E" w:rsidRPr="005A109E" w:rsidRDefault="005A109E" w:rsidP="005A109E">
      <w:pPr>
        <w:pStyle w:val="ListParagraph"/>
        <w:numPr>
          <w:ilvl w:val="0"/>
          <w:numId w:val="14"/>
        </w:numPr>
        <w:ind w:left="360"/>
        <w:jc w:val="both"/>
        <w:rPr>
          <w:rFonts w:cstheme="minorHAnsi"/>
          <w:b/>
          <w:bCs/>
          <w:sz w:val="24"/>
          <w:szCs w:val="24"/>
        </w:rPr>
      </w:pPr>
      <w:proofErr w:type="spellStart"/>
      <w:r w:rsidRPr="005A109E">
        <w:rPr>
          <w:rFonts w:cstheme="minorHAnsi"/>
          <w:b/>
          <w:bCs/>
          <w:sz w:val="24"/>
          <w:szCs w:val="24"/>
        </w:rPr>
        <w:t>power_iteration_</w:t>
      </w:r>
      <w:proofErr w:type="gramStart"/>
      <w:r w:rsidRPr="005A109E">
        <w:rPr>
          <w:rFonts w:cstheme="minorHAnsi"/>
          <w:b/>
          <w:bCs/>
          <w:sz w:val="24"/>
          <w:szCs w:val="24"/>
        </w:rPr>
        <w:t>normalizer</w:t>
      </w:r>
      <w:proofErr w:type="spellEnd"/>
      <w:r w:rsidRPr="005A109E">
        <w:rPr>
          <w:rFonts w:cstheme="minorHAnsi"/>
          <w:b/>
          <w:bCs/>
          <w:sz w:val="24"/>
          <w:szCs w:val="24"/>
        </w:rPr>
        <w:t xml:space="preserve"> :</w:t>
      </w:r>
      <w:proofErr w:type="gramEnd"/>
      <w:r w:rsidRPr="005A109E">
        <w:rPr>
          <w:rFonts w:cstheme="minorHAnsi"/>
          <w:b/>
          <w:bCs/>
          <w:sz w:val="24"/>
          <w:szCs w:val="24"/>
        </w:rPr>
        <w:t xml:space="preserve"> </w:t>
      </w:r>
      <w:r w:rsidRPr="005A109E">
        <w:rPr>
          <w:rFonts w:cstheme="minorHAnsi"/>
          <w:b/>
          <w:bCs/>
          <w:sz w:val="24"/>
          <w:szCs w:val="24"/>
        </w:rPr>
        <w:t>{‘auto’, ‘QR’, ‘LU’, ‘none’}, default=’auto’</w:t>
      </w:r>
    </w:p>
    <w:p w14:paraId="04E1226F" w14:textId="24C6BBFA" w:rsidR="005A109E" w:rsidRDefault="005A109E" w:rsidP="005A109E">
      <w:pPr>
        <w:ind w:left="720"/>
        <w:jc w:val="both"/>
        <w:rPr>
          <w:rFonts w:cstheme="minorHAnsi"/>
        </w:rPr>
      </w:pPr>
      <w:r w:rsidRPr="005A109E">
        <w:rPr>
          <w:rFonts w:cstheme="minorHAnsi"/>
        </w:rPr>
        <w:t xml:space="preserve">Power iteration normalizer for randomized SVD solver. Not used by ARPACK. See </w:t>
      </w:r>
      <w:proofErr w:type="spellStart"/>
      <w:r w:rsidRPr="005A109E">
        <w:rPr>
          <w:rFonts w:cstheme="minorHAnsi"/>
        </w:rPr>
        <w:t>randomized_svd</w:t>
      </w:r>
      <w:proofErr w:type="spellEnd"/>
      <w:r w:rsidRPr="005A109E">
        <w:rPr>
          <w:rFonts w:cstheme="minorHAnsi"/>
        </w:rPr>
        <w:t xml:space="preserve"> for more details.</w:t>
      </w:r>
    </w:p>
    <w:p w14:paraId="31127664" w14:textId="0075BA74" w:rsidR="005A109E" w:rsidRPr="005A109E" w:rsidRDefault="005A109E" w:rsidP="005A109E">
      <w:pPr>
        <w:pStyle w:val="ListParagraph"/>
        <w:numPr>
          <w:ilvl w:val="0"/>
          <w:numId w:val="14"/>
        </w:numPr>
        <w:ind w:left="360"/>
        <w:jc w:val="both"/>
        <w:rPr>
          <w:rFonts w:cstheme="minorHAnsi"/>
          <w:b/>
          <w:bCs/>
          <w:sz w:val="24"/>
          <w:szCs w:val="24"/>
        </w:rPr>
      </w:pPr>
      <w:proofErr w:type="spellStart"/>
      <w:r w:rsidRPr="005A109E">
        <w:rPr>
          <w:rFonts w:cstheme="minorHAnsi"/>
          <w:b/>
          <w:bCs/>
          <w:sz w:val="24"/>
          <w:szCs w:val="24"/>
        </w:rPr>
        <w:t>random_</w:t>
      </w:r>
      <w:proofErr w:type="gramStart"/>
      <w:r w:rsidRPr="005A109E">
        <w:rPr>
          <w:rFonts w:cstheme="minorHAnsi"/>
          <w:b/>
          <w:bCs/>
          <w:sz w:val="24"/>
          <w:szCs w:val="24"/>
        </w:rPr>
        <w:t>state</w:t>
      </w:r>
      <w:proofErr w:type="spellEnd"/>
      <w:r w:rsidRPr="005A109E">
        <w:rPr>
          <w:rFonts w:cstheme="minorHAnsi"/>
          <w:b/>
          <w:bCs/>
          <w:sz w:val="24"/>
          <w:szCs w:val="24"/>
        </w:rPr>
        <w:t xml:space="preserve"> :</w:t>
      </w:r>
      <w:proofErr w:type="gramEnd"/>
      <w:r w:rsidRPr="005A109E">
        <w:rPr>
          <w:rFonts w:cstheme="minorHAnsi"/>
          <w:b/>
          <w:bCs/>
          <w:sz w:val="24"/>
          <w:szCs w:val="24"/>
        </w:rPr>
        <w:t xml:space="preserve"> </w:t>
      </w:r>
      <w:r w:rsidRPr="005A109E">
        <w:rPr>
          <w:rFonts w:cstheme="minorHAnsi"/>
          <w:b/>
          <w:bCs/>
          <w:sz w:val="24"/>
          <w:szCs w:val="24"/>
        </w:rPr>
        <w:t xml:space="preserve">int, </w:t>
      </w:r>
      <w:proofErr w:type="spellStart"/>
      <w:r w:rsidRPr="005A109E">
        <w:rPr>
          <w:rFonts w:cstheme="minorHAnsi"/>
          <w:b/>
          <w:bCs/>
          <w:sz w:val="24"/>
          <w:szCs w:val="24"/>
        </w:rPr>
        <w:t>RandomState</w:t>
      </w:r>
      <w:proofErr w:type="spellEnd"/>
      <w:r w:rsidRPr="005A109E">
        <w:rPr>
          <w:rFonts w:cstheme="minorHAnsi"/>
          <w:b/>
          <w:bCs/>
          <w:sz w:val="24"/>
          <w:szCs w:val="24"/>
        </w:rPr>
        <w:t xml:space="preserve"> instance or None, default=None</w:t>
      </w:r>
    </w:p>
    <w:p w14:paraId="78B2BBF8" w14:textId="2C54AF00" w:rsidR="005A109E" w:rsidRPr="005A109E" w:rsidRDefault="005A109E" w:rsidP="005A109E">
      <w:pPr>
        <w:ind w:left="720"/>
        <w:jc w:val="both"/>
        <w:rPr>
          <w:rFonts w:cstheme="minorHAnsi"/>
        </w:rPr>
      </w:pPr>
      <w:r w:rsidRPr="005A109E">
        <w:rPr>
          <w:rFonts w:cstheme="minorHAnsi"/>
        </w:rPr>
        <w:t>Used when the ‘</w:t>
      </w:r>
      <w:proofErr w:type="spellStart"/>
      <w:r w:rsidRPr="005A109E">
        <w:rPr>
          <w:rFonts w:cstheme="minorHAnsi"/>
        </w:rPr>
        <w:t>arpack</w:t>
      </w:r>
      <w:proofErr w:type="spellEnd"/>
      <w:r w:rsidRPr="005A109E">
        <w:rPr>
          <w:rFonts w:cstheme="minorHAnsi"/>
        </w:rPr>
        <w:t>’ or ‘randomized’ solvers are used. Pass an int for reproducible results across multiple function calls.</w:t>
      </w:r>
    </w:p>
    <w:sectPr w:rsidR="005A109E" w:rsidRPr="005A109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D506A2"/>
    <w:multiLevelType w:val="hybridMultilevel"/>
    <w:tmpl w:val="11ECE47C"/>
    <w:lvl w:ilvl="0" w:tplc="13EED29E">
      <w:start w:val="1"/>
      <w:numFmt w:val="bullet"/>
      <w:lvlText w:val=""/>
      <w:lvlJc w:val="left"/>
      <w:pPr>
        <w:ind w:left="720" w:hanging="360"/>
      </w:pPr>
      <w:rPr>
        <w:rFonts w:ascii="Symbol" w:hAnsi="Symbol" w:hint="default"/>
        <w:sz w:val="22"/>
        <w:szCs w:val="22"/>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4D878C7"/>
    <w:multiLevelType w:val="hybridMultilevel"/>
    <w:tmpl w:val="0EF059C0"/>
    <w:lvl w:ilvl="0" w:tplc="A4C80BE0">
      <w:start w:val="1"/>
      <w:numFmt w:val="bullet"/>
      <w:lvlText w:val=""/>
      <w:lvlJc w:val="left"/>
      <w:pPr>
        <w:ind w:left="720" w:hanging="360"/>
      </w:pPr>
      <w:rPr>
        <w:rFonts w:ascii="Symbol" w:hAnsi="Symbol" w:hint="default"/>
        <w:b/>
        <w:bCs/>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195458CB"/>
    <w:multiLevelType w:val="hybridMultilevel"/>
    <w:tmpl w:val="358A540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25C82EAD"/>
    <w:multiLevelType w:val="hybridMultilevel"/>
    <w:tmpl w:val="6D829F54"/>
    <w:lvl w:ilvl="0" w:tplc="D88CF710">
      <w:start w:val="1"/>
      <w:numFmt w:val="bullet"/>
      <w:lvlText w:val=""/>
      <w:lvlJc w:val="left"/>
      <w:pPr>
        <w:ind w:left="720" w:hanging="360"/>
      </w:pPr>
      <w:rPr>
        <w:rFonts w:ascii="Symbol" w:hAnsi="Symbol" w:hint="default"/>
        <w:sz w:val="22"/>
        <w:szCs w:val="22"/>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2D00121C"/>
    <w:multiLevelType w:val="hybridMultilevel"/>
    <w:tmpl w:val="32F8D078"/>
    <w:lvl w:ilvl="0" w:tplc="08EA59E8">
      <w:start w:val="1"/>
      <w:numFmt w:val="bullet"/>
      <w:lvlText w:val=""/>
      <w:lvlJc w:val="left"/>
      <w:pPr>
        <w:ind w:left="720" w:hanging="360"/>
      </w:pPr>
      <w:rPr>
        <w:rFonts w:ascii="Symbol" w:hAnsi="Symbol" w:hint="default"/>
        <w:b/>
        <w:bCs/>
        <w:sz w:val="22"/>
        <w:szCs w:val="22"/>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 w15:restartNumberingAfterBreak="0">
    <w:nsid w:val="3A883B35"/>
    <w:multiLevelType w:val="hybridMultilevel"/>
    <w:tmpl w:val="C3FC56EC"/>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6" w15:restartNumberingAfterBreak="0">
    <w:nsid w:val="42E17A73"/>
    <w:multiLevelType w:val="hybridMultilevel"/>
    <w:tmpl w:val="BEEC0EA4"/>
    <w:lvl w:ilvl="0" w:tplc="FBEAFC1A">
      <w:start w:val="1"/>
      <w:numFmt w:val="bullet"/>
      <w:lvlText w:val=""/>
      <w:lvlJc w:val="left"/>
      <w:pPr>
        <w:ind w:left="720" w:hanging="360"/>
      </w:pPr>
      <w:rPr>
        <w:rFonts w:ascii="Symbol" w:hAnsi="Symbol" w:hint="default"/>
        <w:sz w:val="22"/>
        <w:szCs w:val="22"/>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47D441F1"/>
    <w:multiLevelType w:val="hybridMultilevel"/>
    <w:tmpl w:val="E4E845C0"/>
    <w:lvl w:ilvl="0" w:tplc="A4C80BE0">
      <w:start w:val="1"/>
      <w:numFmt w:val="bullet"/>
      <w:lvlText w:val=""/>
      <w:lvlJc w:val="left"/>
      <w:pPr>
        <w:ind w:left="720" w:hanging="360"/>
      </w:pPr>
      <w:rPr>
        <w:rFonts w:ascii="Symbol" w:hAnsi="Symbol" w:hint="default"/>
        <w:b/>
        <w:bCs/>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53581E1B"/>
    <w:multiLevelType w:val="hybridMultilevel"/>
    <w:tmpl w:val="411060C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547855FC"/>
    <w:multiLevelType w:val="hybridMultilevel"/>
    <w:tmpl w:val="B720B70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54B14F8D"/>
    <w:multiLevelType w:val="hybridMultilevel"/>
    <w:tmpl w:val="3954DD84"/>
    <w:lvl w:ilvl="0" w:tplc="B7641CE2">
      <w:start w:val="1"/>
      <w:numFmt w:val="bullet"/>
      <w:lvlText w:val=""/>
      <w:lvlJc w:val="left"/>
      <w:pPr>
        <w:ind w:left="720" w:hanging="360"/>
      </w:pPr>
      <w:rPr>
        <w:rFonts w:ascii="Symbol" w:hAnsi="Symbol" w:hint="default"/>
        <w:sz w:val="22"/>
        <w:szCs w:val="22"/>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5B9A7A4E"/>
    <w:multiLevelType w:val="hybridMultilevel"/>
    <w:tmpl w:val="A75E3590"/>
    <w:lvl w:ilvl="0" w:tplc="3144700C">
      <w:start w:val="1"/>
      <w:numFmt w:val="bullet"/>
      <w:lvlText w:val=""/>
      <w:lvlJc w:val="left"/>
      <w:pPr>
        <w:ind w:left="720" w:hanging="360"/>
      </w:pPr>
      <w:rPr>
        <w:rFonts w:ascii="Symbol" w:hAnsi="Symbol" w:hint="default"/>
        <w:b/>
        <w:bCs/>
        <w:sz w:val="22"/>
        <w:szCs w:val="22"/>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2" w15:restartNumberingAfterBreak="0">
    <w:nsid w:val="6DCF7E6C"/>
    <w:multiLevelType w:val="hybridMultilevel"/>
    <w:tmpl w:val="7920527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79503246"/>
    <w:multiLevelType w:val="hybridMultilevel"/>
    <w:tmpl w:val="1B608ECA"/>
    <w:lvl w:ilvl="0" w:tplc="7EE46C80">
      <w:start w:val="1"/>
      <w:numFmt w:val="bullet"/>
      <w:lvlText w:val=""/>
      <w:lvlJc w:val="left"/>
      <w:pPr>
        <w:ind w:left="720" w:hanging="360"/>
      </w:pPr>
      <w:rPr>
        <w:rFonts w:ascii="Symbol" w:hAnsi="Symbol" w:hint="default"/>
        <w:sz w:val="22"/>
        <w:szCs w:val="22"/>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496463667">
    <w:abstractNumId w:val="9"/>
  </w:num>
  <w:num w:numId="2" w16cid:durableId="715861608">
    <w:abstractNumId w:val="0"/>
  </w:num>
  <w:num w:numId="3" w16cid:durableId="1513565014">
    <w:abstractNumId w:val="6"/>
  </w:num>
  <w:num w:numId="4" w16cid:durableId="582642653">
    <w:abstractNumId w:val="10"/>
  </w:num>
  <w:num w:numId="5" w16cid:durableId="1987007286">
    <w:abstractNumId w:val="1"/>
  </w:num>
  <w:num w:numId="6" w16cid:durableId="2118713608">
    <w:abstractNumId w:val="7"/>
  </w:num>
  <w:num w:numId="7" w16cid:durableId="1987930882">
    <w:abstractNumId w:val="4"/>
  </w:num>
  <w:num w:numId="8" w16cid:durableId="1148591338">
    <w:abstractNumId w:val="13"/>
  </w:num>
  <w:num w:numId="9" w16cid:durableId="1006788998">
    <w:abstractNumId w:val="2"/>
  </w:num>
  <w:num w:numId="10" w16cid:durableId="1979994077">
    <w:abstractNumId w:val="3"/>
  </w:num>
  <w:num w:numId="11" w16cid:durableId="40053874">
    <w:abstractNumId w:val="8"/>
  </w:num>
  <w:num w:numId="12" w16cid:durableId="1181507235">
    <w:abstractNumId w:val="11"/>
  </w:num>
  <w:num w:numId="13" w16cid:durableId="2022274411">
    <w:abstractNumId w:val="12"/>
  </w:num>
  <w:num w:numId="14" w16cid:durableId="1188452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11DDF"/>
    <w:rsid w:val="00121D71"/>
    <w:rsid w:val="001A2DC8"/>
    <w:rsid w:val="00245DD7"/>
    <w:rsid w:val="002662BC"/>
    <w:rsid w:val="002F73EA"/>
    <w:rsid w:val="00300025"/>
    <w:rsid w:val="00313665"/>
    <w:rsid w:val="005100CD"/>
    <w:rsid w:val="005A109E"/>
    <w:rsid w:val="005D1A97"/>
    <w:rsid w:val="007A3D57"/>
    <w:rsid w:val="00813D50"/>
    <w:rsid w:val="00877B4D"/>
    <w:rsid w:val="008E1AC2"/>
    <w:rsid w:val="00A67151"/>
    <w:rsid w:val="00B128BC"/>
    <w:rsid w:val="00E11DDF"/>
    <w:rsid w:val="00ED4598"/>
    <w:rsid w:val="00FC6E9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B87D99"/>
  <w15:chartTrackingRefBased/>
  <w15:docId w15:val="{DB967732-4D13-4834-9561-F6A289DF37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3">
    <w:name w:val="heading 3"/>
    <w:basedOn w:val="Normal"/>
    <w:link w:val="Heading3Char"/>
    <w:uiPriority w:val="9"/>
    <w:qFormat/>
    <w:rsid w:val="00245DD7"/>
    <w:pPr>
      <w:spacing w:before="100" w:beforeAutospacing="1" w:after="100" w:afterAutospacing="1" w:line="240" w:lineRule="auto"/>
      <w:outlineLvl w:val="2"/>
    </w:pPr>
    <w:rPr>
      <w:rFonts w:ascii="Times New Roman" w:eastAsia="Times New Roman" w:hAnsi="Times New Roman" w:cs="Times New Roman"/>
      <w:b/>
      <w:bCs/>
      <w:kern w:val="0"/>
      <w:sz w:val="27"/>
      <w:szCs w:val="27"/>
      <w:lang w:eastAsia="en-IN"/>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trong">
    <w:name w:val="Strong"/>
    <w:basedOn w:val="DefaultParagraphFont"/>
    <w:uiPriority w:val="22"/>
    <w:qFormat/>
    <w:rsid w:val="00B128BC"/>
    <w:rPr>
      <w:b/>
      <w:bCs/>
    </w:rPr>
  </w:style>
  <w:style w:type="paragraph" w:styleId="ListParagraph">
    <w:name w:val="List Paragraph"/>
    <w:basedOn w:val="Normal"/>
    <w:uiPriority w:val="34"/>
    <w:qFormat/>
    <w:rsid w:val="00300025"/>
    <w:pPr>
      <w:ind w:left="720"/>
      <w:contextualSpacing/>
    </w:pPr>
  </w:style>
  <w:style w:type="paragraph" w:styleId="NormalWeb">
    <w:name w:val="Normal (Web)"/>
    <w:basedOn w:val="Normal"/>
    <w:uiPriority w:val="99"/>
    <w:unhideWhenUsed/>
    <w:rsid w:val="00ED4598"/>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Emphasis">
    <w:name w:val="Emphasis"/>
    <w:basedOn w:val="DefaultParagraphFont"/>
    <w:uiPriority w:val="20"/>
    <w:qFormat/>
    <w:rsid w:val="00ED4598"/>
    <w:rPr>
      <w:i/>
      <w:iCs/>
    </w:rPr>
  </w:style>
  <w:style w:type="character" w:customStyle="1" w:styleId="Heading3Char">
    <w:name w:val="Heading 3 Char"/>
    <w:basedOn w:val="DefaultParagraphFont"/>
    <w:link w:val="Heading3"/>
    <w:uiPriority w:val="9"/>
    <w:rsid w:val="00245DD7"/>
    <w:rPr>
      <w:rFonts w:ascii="Times New Roman" w:eastAsia="Times New Roman" w:hAnsi="Times New Roman" w:cs="Times New Roman"/>
      <w:b/>
      <w:bCs/>
      <w:kern w:val="0"/>
      <w:sz w:val="27"/>
      <w:szCs w:val="27"/>
      <w:lang w:eastAsia="en-IN"/>
      <w14:ligatures w14:val="none"/>
    </w:rPr>
  </w:style>
  <w:style w:type="character" w:styleId="Hyperlink">
    <w:name w:val="Hyperlink"/>
    <w:basedOn w:val="DefaultParagraphFont"/>
    <w:uiPriority w:val="99"/>
    <w:semiHidden/>
    <w:unhideWhenUsed/>
    <w:rsid w:val="005D1A97"/>
    <w:rPr>
      <w:color w:val="0000FF"/>
      <w:u w:val="single"/>
    </w:rPr>
  </w:style>
  <w:style w:type="paragraph" w:styleId="HTMLPreformatted">
    <w:name w:val="HTML Preformatted"/>
    <w:basedOn w:val="Normal"/>
    <w:link w:val="HTMLPreformattedChar"/>
    <w:uiPriority w:val="99"/>
    <w:semiHidden/>
    <w:unhideWhenUsed/>
    <w:rsid w:val="007A3D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IN"/>
      <w14:ligatures w14:val="none"/>
    </w:rPr>
  </w:style>
  <w:style w:type="character" w:customStyle="1" w:styleId="HTMLPreformattedChar">
    <w:name w:val="HTML Preformatted Char"/>
    <w:basedOn w:val="DefaultParagraphFont"/>
    <w:link w:val="HTMLPreformatted"/>
    <w:uiPriority w:val="99"/>
    <w:semiHidden/>
    <w:rsid w:val="007A3D57"/>
    <w:rPr>
      <w:rFonts w:ascii="Courier New" w:eastAsia="Times New Roman" w:hAnsi="Courier New" w:cs="Courier New"/>
      <w:kern w:val="0"/>
      <w:sz w:val="20"/>
      <w:szCs w:val="20"/>
      <w:lang w:eastAsia="en-IN"/>
      <w14:ligatures w14:val="none"/>
    </w:rPr>
  </w:style>
  <w:style w:type="character" w:customStyle="1" w:styleId="n">
    <w:name w:val="n"/>
    <w:basedOn w:val="DefaultParagraphFont"/>
    <w:rsid w:val="007A3D57"/>
  </w:style>
  <w:style w:type="character" w:customStyle="1" w:styleId="o">
    <w:name w:val="o"/>
    <w:basedOn w:val="DefaultParagraphFont"/>
    <w:rsid w:val="007A3D57"/>
  </w:style>
  <w:style w:type="character" w:customStyle="1" w:styleId="nb">
    <w:name w:val="nb"/>
    <w:basedOn w:val="DefaultParagraphFont"/>
    <w:rsid w:val="007A3D57"/>
  </w:style>
  <w:style w:type="character" w:customStyle="1" w:styleId="p">
    <w:name w:val="p"/>
    <w:basedOn w:val="DefaultParagraphFont"/>
    <w:rsid w:val="007A3D57"/>
  </w:style>
  <w:style w:type="character" w:customStyle="1" w:styleId="classifier">
    <w:name w:val="classifier"/>
    <w:basedOn w:val="DefaultParagraphFont"/>
    <w:rsid w:val="007A3D5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2356620">
      <w:bodyDiv w:val="1"/>
      <w:marLeft w:val="0"/>
      <w:marRight w:val="0"/>
      <w:marTop w:val="0"/>
      <w:marBottom w:val="0"/>
      <w:divBdr>
        <w:top w:val="none" w:sz="0" w:space="0" w:color="auto"/>
        <w:left w:val="none" w:sz="0" w:space="0" w:color="auto"/>
        <w:bottom w:val="none" w:sz="0" w:space="0" w:color="auto"/>
        <w:right w:val="none" w:sz="0" w:space="0" w:color="auto"/>
      </w:divBdr>
      <w:divsChild>
        <w:div w:id="219175856">
          <w:marLeft w:val="0"/>
          <w:marRight w:val="0"/>
          <w:marTop w:val="0"/>
          <w:marBottom w:val="0"/>
          <w:divBdr>
            <w:top w:val="single" w:sz="6" w:space="0" w:color="DDDDDD"/>
            <w:left w:val="single" w:sz="6" w:space="0" w:color="DDDDDD"/>
            <w:bottom w:val="single" w:sz="6" w:space="0" w:color="DDDDDD"/>
            <w:right w:val="single" w:sz="6" w:space="0" w:color="DDDDDD"/>
          </w:divBdr>
        </w:div>
      </w:divsChild>
    </w:div>
    <w:div w:id="250093162">
      <w:bodyDiv w:val="1"/>
      <w:marLeft w:val="0"/>
      <w:marRight w:val="0"/>
      <w:marTop w:val="0"/>
      <w:marBottom w:val="0"/>
      <w:divBdr>
        <w:top w:val="none" w:sz="0" w:space="0" w:color="auto"/>
        <w:left w:val="none" w:sz="0" w:space="0" w:color="auto"/>
        <w:bottom w:val="none" w:sz="0" w:space="0" w:color="auto"/>
        <w:right w:val="none" w:sz="0" w:space="0" w:color="auto"/>
      </w:divBdr>
    </w:div>
    <w:div w:id="477379372">
      <w:bodyDiv w:val="1"/>
      <w:marLeft w:val="0"/>
      <w:marRight w:val="0"/>
      <w:marTop w:val="0"/>
      <w:marBottom w:val="0"/>
      <w:divBdr>
        <w:top w:val="none" w:sz="0" w:space="0" w:color="auto"/>
        <w:left w:val="none" w:sz="0" w:space="0" w:color="auto"/>
        <w:bottom w:val="none" w:sz="0" w:space="0" w:color="auto"/>
        <w:right w:val="none" w:sz="0" w:space="0" w:color="auto"/>
      </w:divBdr>
    </w:div>
    <w:div w:id="624701555">
      <w:bodyDiv w:val="1"/>
      <w:marLeft w:val="0"/>
      <w:marRight w:val="0"/>
      <w:marTop w:val="0"/>
      <w:marBottom w:val="0"/>
      <w:divBdr>
        <w:top w:val="none" w:sz="0" w:space="0" w:color="auto"/>
        <w:left w:val="none" w:sz="0" w:space="0" w:color="auto"/>
        <w:bottom w:val="none" w:sz="0" w:space="0" w:color="auto"/>
        <w:right w:val="none" w:sz="0" w:space="0" w:color="auto"/>
      </w:divBdr>
    </w:div>
    <w:div w:id="656425223">
      <w:bodyDiv w:val="1"/>
      <w:marLeft w:val="0"/>
      <w:marRight w:val="0"/>
      <w:marTop w:val="0"/>
      <w:marBottom w:val="0"/>
      <w:divBdr>
        <w:top w:val="none" w:sz="0" w:space="0" w:color="auto"/>
        <w:left w:val="none" w:sz="0" w:space="0" w:color="auto"/>
        <w:bottom w:val="none" w:sz="0" w:space="0" w:color="auto"/>
        <w:right w:val="none" w:sz="0" w:space="0" w:color="auto"/>
      </w:divBdr>
      <w:divsChild>
        <w:div w:id="984554709">
          <w:marLeft w:val="0"/>
          <w:marRight w:val="0"/>
          <w:marTop w:val="0"/>
          <w:marBottom w:val="0"/>
          <w:divBdr>
            <w:top w:val="none" w:sz="0" w:space="0" w:color="auto"/>
            <w:left w:val="none" w:sz="0" w:space="0" w:color="auto"/>
            <w:bottom w:val="none" w:sz="0" w:space="0" w:color="auto"/>
            <w:right w:val="none" w:sz="0" w:space="0" w:color="auto"/>
          </w:divBdr>
        </w:div>
      </w:divsChild>
    </w:div>
    <w:div w:id="690640853">
      <w:bodyDiv w:val="1"/>
      <w:marLeft w:val="0"/>
      <w:marRight w:val="0"/>
      <w:marTop w:val="0"/>
      <w:marBottom w:val="0"/>
      <w:divBdr>
        <w:top w:val="none" w:sz="0" w:space="0" w:color="auto"/>
        <w:left w:val="none" w:sz="0" w:space="0" w:color="auto"/>
        <w:bottom w:val="none" w:sz="0" w:space="0" w:color="auto"/>
        <w:right w:val="none" w:sz="0" w:space="0" w:color="auto"/>
      </w:divBdr>
    </w:div>
    <w:div w:id="821505201">
      <w:bodyDiv w:val="1"/>
      <w:marLeft w:val="0"/>
      <w:marRight w:val="0"/>
      <w:marTop w:val="0"/>
      <w:marBottom w:val="0"/>
      <w:divBdr>
        <w:top w:val="none" w:sz="0" w:space="0" w:color="auto"/>
        <w:left w:val="none" w:sz="0" w:space="0" w:color="auto"/>
        <w:bottom w:val="none" w:sz="0" w:space="0" w:color="auto"/>
        <w:right w:val="none" w:sz="0" w:space="0" w:color="auto"/>
      </w:divBdr>
    </w:div>
    <w:div w:id="1214119950">
      <w:bodyDiv w:val="1"/>
      <w:marLeft w:val="0"/>
      <w:marRight w:val="0"/>
      <w:marTop w:val="0"/>
      <w:marBottom w:val="0"/>
      <w:divBdr>
        <w:top w:val="none" w:sz="0" w:space="0" w:color="auto"/>
        <w:left w:val="none" w:sz="0" w:space="0" w:color="auto"/>
        <w:bottom w:val="none" w:sz="0" w:space="0" w:color="auto"/>
        <w:right w:val="none" w:sz="0" w:space="0" w:color="auto"/>
      </w:divBdr>
    </w:div>
    <w:div w:id="1399670925">
      <w:bodyDiv w:val="1"/>
      <w:marLeft w:val="0"/>
      <w:marRight w:val="0"/>
      <w:marTop w:val="0"/>
      <w:marBottom w:val="0"/>
      <w:divBdr>
        <w:top w:val="none" w:sz="0" w:space="0" w:color="auto"/>
        <w:left w:val="none" w:sz="0" w:space="0" w:color="auto"/>
        <w:bottom w:val="none" w:sz="0" w:space="0" w:color="auto"/>
        <w:right w:val="none" w:sz="0" w:space="0" w:color="auto"/>
      </w:divBdr>
    </w:div>
    <w:div w:id="1462193491">
      <w:bodyDiv w:val="1"/>
      <w:marLeft w:val="0"/>
      <w:marRight w:val="0"/>
      <w:marTop w:val="0"/>
      <w:marBottom w:val="0"/>
      <w:divBdr>
        <w:top w:val="none" w:sz="0" w:space="0" w:color="auto"/>
        <w:left w:val="none" w:sz="0" w:space="0" w:color="auto"/>
        <w:bottom w:val="none" w:sz="0" w:space="0" w:color="auto"/>
        <w:right w:val="none" w:sz="0" w:space="0" w:color="auto"/>
      </w:divBdr>
    </w:div>
    <w:div w:id="17909707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jpe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278</TotalTime>
  <Pages>11</Pages>
  <Words>1635</Words>
  <Characters>9326</Characters>
  <Application>Microsoft Office Word</Application>
  <DocSecurity>0</DocSecurity>
  <Lines>77</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10940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GAIKWAD</dc:creator>
  <cp:keywords/>
  <dc:description/>
  <cp:lastModifiedBy>DAVID GAIKWAD</cp:lastModifiedBy>
  <cp:revision>5</cp:revision>
  <dcterms:created xsi:type="dcterms:W3CDTF">2023-09-13T09:08:00Z</dcterms:created>
  <dcterms:modified xsi:type="dcterms:W3CDTF">2023-09-14T14:16:00Z</dcterms:modified>
</cp:coreProperties>
</file>