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C44DB0" w:rsidRPr="00570055" w:rsidRDefault="00000000">
      <w:pPr>
        <w:jc w:val="center"/>
        <w:rPr>
          <w:rFonts w:ascii="Times New Roman" w:eastAsia="Calibri" w:hAnsi="Times New Roman" w:cs="Times New Roman"/>
          <w:b/>
          <w:sz w:val="46"/>
          <w:szCs w:val="46"/>
          <w:u w:val="single"/>
        </w:rPr>
      </w:pPr>
      <w:r w:rsidRPr="00570055">
        <w:rPr>
          <w:rFonts w:ascii="Times New Roman" w:eastAsia="Calibri" w:hAnsi="Times New Roman" w:cs="Times New Roman"/>
          <w:b/>
          <w:sz w:val="46"/>
          <w:szCs w:val="46"/>
          <w:u w:val="single"/>
        </w:rPr>
        <w:t>Employee Training and Development Policy</w:t>
      </w:r>
    </w:p>
    <w:p w14:paraId="00000002" w14:textId="77777777" w:rsidR="00C44DB0" w:rsidRPr="00570055" w:rsidRDefault="00C44DB0">
      <w:pPr>
        <w:rPr>
          <w:rFonts w:ascii="Times New Roman" w:eastAsia="Calibri" w:hAnsi="Times New Roman" w:cs="Times New Roman"/>
          <w:sz w:val="26"/>
          <w:szCs w:val="26"/>
        </w:rPr>
      </w:pPr>
    </w:p>
    <w:p w14:paraId="00000003" w14:textId="77777777" w:rsidR="00C44DB0" w:rsidRPr="00570055" w:rsidRDefault="00000000">
      <w:pPr>
        <w:jc w:val="both"/>
        <w:rPr>
          <w:rFonts w:ascii="Times New Roman" w:eastAsia="Calibri" w:hAnsi="Times New Roman" w:cs="Times New Roman"/>
          <w:b/>
          <w:sz w:val="36"/>
          <w:szCs w:val="36"/>
        </w:rPr>
      </w:pPr>
      <w:r w:rsidRPr="00570055">
        <w:rPr>
          <w:rFonts w:ascii="Times New Roman" w:eastAsia="Calibri" w:hAnsi="Times New Roman" w:cs="Times New Roman"/>
          <w:b/>
          <w:sz w:val="36"/>
          <w:szCs w:val="36"/>
        </w:rPr>
        <w:t>DESCRIPTION AND PURPOSE</w:t>
      </w:r>
    </w:p>
    <w:p w14:paraId="00000004" w14:textId="77777777" w:rsidR="00C44DB0" w:rsidRPr="00570055" w:rsidRDefault="00C44DB0">
      <w:pPr>
        <w:jc w:val="both"/>
        <w:rPr>
          <w:rFonts w:ascii="Times New Roman" w:eastAsia="Calibri" w:hAnsi="Times New Roman" w:cs="Times New Roman"/>
          <w:sz w:val="26"/>
          <w:szCs w:val="26"/>
        </w:rPr>
      </w:pPr>
    </w:p>
    <w:p w14:paraId="00000005" w14:textId="77777777" w:rsidR="00C44DB0" w:rsidRPr="00570055" w:rsidRDefault="00000000">
      <w:pPr>
        <w:jc w:val="both"/>
        <w:rPr>
          <w:rFonts w:ascii="Times New Roman" w:eastAsia="Calibri" w:hAnsi="Times New Roman" w:cs="Times New Roman"/>
          <w:sz w:val="26"/>
          <w:szCs w:val="26"/>
        </w:rPr>
      </w:pPr>
      <w:r w:rsidRPr="00570055">
        <w:rPr>
          <w:rFonts w:ascii="Times New Roman" w:eastAsia="Calibri" w:hAnsi="Times New Roman" w:cs="Times New Roman"/>
          <w:sz w:val="26"/>
          <w:szCs w:val="26"/>
        </w:rPr>
        <w:t>Our company's learning and development programs and activities are covered by our Employee Development policy.</w:t>
      </w:r>
    </w:p>
    <w:p w14:paraId="00000006" w14:textId="77777777" w:rsidR="00C44DB0" w:rsidRPr="00570055" w:rsidRDefault="00C44DB0">
      <w:pPr>
        <w:jc w:val="both"/>
        <w:rPr>
          <w:rFonts w:ascii="Times New Roman" w:eastAsia="Calibri" w:hAnsi="Times New Roman" w:cs="Times New Roman"/>
          <w:sz w:val="26"/>
          <w:szCs w:val="26"/>
        </w:rPr>
      </w:pPr>
    </w:p>
    <w:p w14:paraId="00000007" w14:textId="77777777" w:rsidR="00C44DB0" w:rsidRPr="00570055" w:rsidRDefault="00000000">
      <w:pPr>
        <w:jc w:val="both"/>
        <w:rPr>
          <w:rFonts w:ascii="Times New Roman" w:eastAsia="Calibri" w:hAnsi="Times New Roman" w:cs="Times New Roman"/>
          <w:sz w:val="26"/>
          <w:szCs w:val="26"/>
        </w:rPr>
      </w:pPr>
      <w:r w:rsidRPr="00570055">
        <w:rPr>
          <w:rFonts w:ascii="Times New Roman" w:eastAsia="Calibri" w:hAnsi="Times New Roman" w:cs="Times New Roman"/>
          <w:sz w:val="26"/>
          <w:szCs w:val="26"/>
        </w:rPr>
        <w:t>In today's competitive market, employees must renew their knowledge and gain new skills in order to do their jobs more effectively. Both they and the company will gain from this. We want them to have faith in their abilities to boost efficiency and production while simultaneously pursuing new opportunities for personal development and achievement.</w:t>
      </w:r>
    </w:p>
    <w:p w14:paraId="00000008" w14:textId="77777777" w:rsidR="00C44DB0" w:rsidRPr="00570055" w:rsidRDefault="00C44DB0">
      <w:pPr>
        <w:jc w:val="both"/>
        <w:rPr>
          <w:rFonts w:ascii="Times New Roman" w:eastAsia="Calibri" w:hAnsi="Times New Roman" w:cs="Times New Roman"/>
          <w:b/>
          <w:sz w:val="36"/>
          <w:szCs w:val="36"/>
        </w:rPr>
      </w:pPr>
    </w:p>
    <w:p w14:paraId="00000009" w14:textId="77777777" w:rsidR="00C44DB0" w:rsidRPr="00570055" w:rsidRDefault="00000000">
      <w:pPr>
        <w:jc w:val="both"/>
        <w:rPr>
          <w:rFonts w:ascii="Times New Roman" w:eastAsia="Calibri" w:hAnsi="Times New Roman" w:cs="Times New Roman"/>
          <w:b/>
          <w:sz w:val="36"/>
          <w:szCs w:val="36"/>
        </w:rPr>
      </w:pPr>
      <w:r w:rsidRPr="00570055">
        <w:rPr>
          <w:rFonts w:ascii="Times New Roman" w:eastAsia="Calibri" w:hAnsi="Times New Roman" w:cs="Times New Roman"/>
          <w:b/>
          <w:sz w:val="36"/>
          <w:szCs w:val="36"/>
        </w:rPr>
        <w:t>SCOPE</w:t>
      </w:r>
    </w:p>
    <w:p w14:paraId="0000000A" w14:textId="77777777" w:rsidR="00C44DB0" w:rsidRPr="00570055" w:rsidRDefault="00C44DB0">
      <w:pPr>
        <w:jc w:val="both"/>
        <w:rPr>
          <w:rFonts w:ascii="Times New Roman" w:eastAsia="Calibri" w:hAnsi="Times New Roman" w:cs="Times New Roman"/>
          <w:sz w:val="26"/>
          <w:szCs w:val="26"/>
        </w:rPr>
      </w:pPr>
    </w:p>
    <w:p w14:paraId="0000000B" w14:textId="77777777" w:rsidR="00C44DB0" w:rsidRPr="00570055" w:rsidRDefault="00000000">
      <w:pPr>
        <w:jc w:val="both"/>
        <w:rPr>
          <w:rFonts w:ascii="Times New Roman" w:eastAsia="Calibri" w:hAnsi="Times New Roman" w:cs="Times New Roman"/>
          <w:sz w:val="26"/>
          <w:szCs w:val="26"/>
        </w:rPr>
      </w:pPr>
      <w:r w:rsidRPr="00570055">
        <w:rPr>
          <w:rFonts w:ascii="Times New Roman" w:eastAsia="Calibri" w:hAnsi="Times New Roman" w:cs="Times New Roman"/>
          <w:sz w:val="26"/>
          <w:szCs w:val="26"/>
        </w:rPr>
        <w:t>This policy applies to all permanent workers of the company, whether full-time or part-time. Employees on temporary or short-term contracts may be required to attend training at the discretion of their managers.</w:t>
      </w:r>
    </w:p>
    <w:p w14:paraId="0000000C" w14:textId="77777777" w:rsidR="00C44DB0" w:rsidRPr="00570055" w:rsidRDefault="00C44DB0">
      <w:pPr>
        <w:jc w:val="both"/>
        <w:rPr>
          <w:rFonts w:ascii="Times New Roman" w:eastAsia="Calibri" w:hAnsi="Times New Roman" w:cs="Times New Roman"/>
          <w:sz w:val="26"/>
          <w:szCs w:val="26"/>
        </w:rPr>
      </w:pPr>
    </w:p>
    <w:p w14:paraId="0000000D" w14:textId="77777777" w:rsidR="00C44DB0" w:rsidRPr="00570055" w:rsidRDefault="00000000">
      <w:pPr>
        <w:jc w:val="both"/>
        <w:rPr>
          <w:rFonts w:ascii="Times New Roman" w:eastAsia="Calibri" w:hAnsi="Times New Roman" w:cs="Times New Roman"/>
          <w:sz w:val="26"/>
          <w:szCs w:val="26"/>
        </w:rPr>
      </w:pPr>
      <w:r w:rsidRPr="00570055">
        <w:rPr>
          <w:rFonts w:ascii="Times New Roman" w:eastAsia="Calibri" w:hAnsi="Times New Roman" w:cs="Times New Roman"/>
          <w:sz w:val="26"/>
          <w:szCs w:val="26"/>
        </w:rPr>
        <w:t>Supplementary employees, such as contractors and consultants, are not covered by this policy.</w:t>
      </w:r>
    </w:p>
    <w:p w14:paraId="0000000E" w14:textId="77777777" w:rsidR="00C44DB0" w:rsidRPr="00570055" w:rsidRDefault="00C44DB0">
      <w:pPr>
        <w:jc w:val="both"/>
        <w:rPr>
          <w:rFonts w:ascii="Times New Roman" w:eastAsia="Calibri" w:hAnsi="Times New Roman" w:cs="Times New Roman"/>
          <w:sz w:val="26"/>
          <w:szCs w:val="26"/>
        </w:rPr>
      </w:pPr>
    </w:p>
    <w:p w14:paraId="0000000F" w14:textId="77777777" w:rsidR="00C44DB0" w:rsidRPr="00570055" w:rsidRDefault="00000000">
      <w:pPr>
        <w:jc w:val="both"/>
        <w:rPr>
          <w:rFonts w:ascii="Times New Roman" w:eastAsia="Calibri" w:hAnsi="Times New Roman" w:cs="Times New Roman"/>
          <w:b/>
          <w:sz w:val="36"/>
          <w:szCs w:val="36"/>
        </w:rPr>
      </w:pPr>
      <w:r w:rsidRPr="00570055">
        <w:rPr>
          <w:rFonts w:ascii="Times New Roman" w:eastAsia="Calibri" w:hAnsi="Times New Roman" w:cs="Times New Roman"/>
          <w:b/>
          <w:sz w:val="36"/>
          <w:szCs w:val="36"/>
        </w:rPr>
        <w:t>COMPONENTS OF POLICY</w:t>
      </w:r>
    </w:p>
    <w:p w14:paraId="00000010" w14:textId="77777777" w:rsidR="00C44DB0" w:rsidRPr="00570055" w:rsidRDefault="00C44DB0">
      <w:pPr>
        <w:jc w:val="both"/>
        <w:rPr>
          <w:rFonts w:ascii="Times New Roman" w:eastAsia="Calibri" w:hAnsi="Times New Roman" w:cs="Times New Roman"/>
          <w:sz w:val="26"/>
          <w:szCs w:val="26"/>
        </w:rPr>
      </w:pPr>
    </w:p>
    <w:p w14:paraId="00000011" w14:textId="77777777" w:rsidR="00C44DB0" w:rsidRPr="00570055" w:rsidRDefault="00000000">
      <w:pPr>
        <w:jc w:val="both"/>
        <w:rPr>
          <w:rFonts w:ascii="Times New Roman" w:eastAsia="Calibri" w:hAnsi="Times New Roman" w:cs="Times New Roman"/>
          <w:sz w:val="26"/>
          <w:szCs w:val="26"/>
        </w:rPr>
      </w:pPr>
      <w:r w:rsidRPr="00570055">
        <w:rPr>
          <w:rFonts w:ascii="Times New Roman" w:eastAsia="Calibri" w:hAnsi="Times New Roman" w:cs="Times New Roman"/>
          <w:sz w:val="26"/>
          <w:szCs w:val="26"/>
        </w:rPr>
        <w:t>Employees, supervisors, and HR should all work together to foster a culture of continuous professional development (CPD). It is the obligation of an employee to seek out new learning opportunities. Managers are responsible for coaching their teams and determining employee development needs. HR is also in charge of assisting all activities and processes related to employee development.</w:t>
      </w:r>
    </w:p>
    <w:p w14:paraId="00000012" w14:textId="77777777" w:rsidR="00C44DB0" w:rsidRPr="00570055" w:rsidRDefault="00C44DB0">
      <w:pPr>
        <w:jc w:val="both"/>
        <w:rPr>
          <w:rFonts w:ascii="Times New Roman" w:eastAsia="Calibri" w:hAnsi="Times New Roman" w:cs="Times New Roman"/>
          <w:sz w:val="26"/>
          <w:szCs w:val="26"/>
        </w:rPr>
      </w:pPr>
    </w:p>
    <w:p w14:paraId="00000013" w14:textId="77777777" w:rsidR="00C44DB0" w:rsidRPr="00570055" w:rsidRDefault="00000000">
      <w:pPr>
        <w:jc w:val="both"/>
        <w:rPr>
          <w:rFonts w:ascii="Times New Roman" w:eastAsia="Calibri" w:hAnsi="Times New Roman" w:cs="Times New Roman"/>
          <w:b/>
          <w:sz w:val="30"/>
          <w:szCs w:val="30"/>
        </w:rPr>
      </w:pPr>
      <w:r w:rsidRPr="00570055">
        <w:rPr>
          <w:rFonts w:ascii="Times New Roman" w:eastAsia="Calibri" w:hAnsi="Times New Roman" w:cs="Times New Roman"/>
          <w:b/>
          <w:sz w:val="30"/>
          <w:szCs w:val="30"/>
        </w:rPr>
        <w:t>What do we mean while [Company X]  say "training and development"?</w:t>
      </w:r>
    </w:p>
    <w:p w14:paraId="00000014" w14:textId="77777777" w:rsidR="00C44DB0" w:rsidRPr="00570055" w:rsidRDefault="00C44DB0">
      <w:pPr>
        <w:jc w:val="both"/>
        <w:rPr>
          <w:rFonts w:ascii="Times New Roman" w:eastAsia="Calibri" w:hAnsi="Times New Roman" w:cs="Times New Roman"/>
          <w:b/>
          <w:sz w:val="30"/>
          <w:szCs w:val="30"/>
        </w:rPr>
      </w:pPr>
    </w:p>
    <w:p w14:paraId="00000015" w14:textId="77777777" w:rsidR="00C44DB0" w:rsidRPr="00570055" w:rsidRDefault="00000000">
      <w:pPr>
        <w:jc w:val="both"/>
        <w:rPr>
          <w:rFonts w:ascii="Times New Roman" w:eastAsia="Calibri" w:hAnsi="Times New Roman" w:cs="Times New Roman"/>
          <w:sz w:val="26"/>
          <w:szCs w:val="26"/>
        </w:rPr>
      </w:pPr>
      <w:r w:rsidRPr="00570055">
        <w:rPr>
          <w:rFonts w:ascii="Times New Roman" w:eastAsia="Calibri" w:hAnsi="Times New Roman" w:cs="Times New Roman"/>
          <w:sz w:val="26"/>
          <w:szCs w:val="26"/>
        </w:rPr>
        <w:t>We approve and recommend the following personnel trainings in general:</w:t>
      </w:r>
    </w:p>
    <w:p w14:paraId="00000016" w14:textId="77777777" w:rsidR="00C44DB0" w:rsidRPr="00570055" w:rsidRDefault="00C44DB0">
      <w:pPr>
        <w:jc w:val="both"/>
        <w:rPr>
          <w:rFonts w:ascii="Times New Roman" w:eastAsia="Calibri" w:hAnsi="Times New Roman" w:cs="Times New Roman"/>
          <w:sz w:val="26"/>
          <w:szCs w:val="26"/>
        </w:rPr>
      </w:pPr>
    </w:p>
    <w:p w14:paraId="00000017" w14:textId="77777777" w:rsidR="00C44DB0" w:rsidRPr="00570055" w:rsidRDefault="00000000">
      <w:pPr>
        <w:jc w:val="both"/>
        <w:rPr>
          <w:rFonts w:ascii="Times New Roman" w:eastAsia="Calibri" w:hAnsi="Times New Roman" w:cs="Times New Roman"/>
          <w:sz w:val="26"/>
          <w:szCs w:val="26"/>
        </w:rPr>
      </w:pPr>
      <w:r w:rsidRPr="00570055">
        <w:rPr>
          <w:rFonts w:ascii="Times New Roman" w:eastAsia="Calibri" w:hAnsi="Times New Roman" w:cs="Times New Roman"/>
          <w:sz w:val="26"/>
          <w:szCs w:val="26"/>
        </w:rPr>
        <w:t>- Formal education sessions (individual or corporate)</w:t>
      </w:r>
    </w:p>
    <w:p w14:paraId="00000018" w14:textId="77777777" w:rsidR="00C44DB0" w:rsidRPr="00570055" w:rsidRDefault="00000000">
      <w:pPr>
        <w:jc w:val="both"/>
        <w:rPr>
          <w:rFonts w:ascii="Times New Roman" w:eastAsia="Calibri" w:hAnsi="Times New Roman" w:cs="Times New Roman"/>
          <w:sz w:val="26"/>
          <w:szCs w:val="26"/>
        </w:rPr>
      </w:pPr>
      <w:r w:rsidRPr="00570055">
        <w:rPr>
          <w:rFonts w:ascii="Times New Roman" w:eastAsia="Calibri" w:hAnsi="Times New Roman" w:cs="Times New Roman"/>
          <w:sz w:val="26"/>
          <w:szCs w:val="26"/>
        </w:rPr>
        <w:t>- Employee Mentoring and Coaching</w:t>
      </w:r>
    </w:p>
    <w:p w14:paraId="00000019" w14:textId="77777777" w:rsidR="00C44DB0" w:rsidRPr="00570055" w:rsidRDefault="00000000">
      <w:pPr>
        <w:jc w:val="both"/>
        <w:rPr>
          <w:rFonts w:ascii="Times New Roman" w:eastAsia="Calibri" w:hAnsi="Times New Roman" w:cs="Times New Roman"/>
          <w:sz w:val="26"/>
          <w:szCs w:val="26"/>
        </w:rPr>
      </w:pPr>
      <w:r w:rsidRPr="00570055">
        <w:rPr>
          <w:rFonts w:ascii="Times New Roman" w:eastAsia="Calibri" w:hAnsi="Times New Roman" w:cs="Times New Roman"/>
          <w:sz w:val="26"/>
          <w:szCs w:val="26"/>
        </w:rPr>
        <w:lastRenderedPageBreak/>
        <w:t>- Taking part at conferences</w:t>
      </w:r>
    </w:p>
    <w:p w14:paraId="0000001A" w14:textId="77777777" w:rsidR="00C44DB0" w:rsidRPr="00570055" w:rsidRDefault="00000000">
      <w:pPr>
        <w:jc w:val="both"/>
        <w:rPr>
          <w:rFonts w:ascii="Times New Roman" w:eastAsia="Calibri" w:hAnsi="Times New Roman" w:cs="Times New Roman"/>
          <w:sz w:val="26"/>
          <w:szCs w:val="26"/>
        </w:rPr>
      </w:pPr>
      <w:r w:rsidRPr="00570055">
        <w:rPr>
          <w:rFonts w:ascii="Times New Roman" w:eastAsia="Calibri" w:hAnsi="Times New Roman" w:cs="Times New Roman"/>
          <w:sz w:val="26"/>
          <w:szCs w:val="26"/>
        </w:rPr>
        <w:t>- Job shadowing and on-the-job training</w:t>
      </w:r>
    </w:p>
    <w:p w14:paraId="0000001B" w14:textId="77777777" w:rsidR="00C44DB0" w:rsidRPr="00570055" w:rsidRDefault="00000000">
      <w:pPr>
        <w:jc w:val="both"/>
        <w:rPr>
          <w:rFonts w:ascii="Times New Roman" w:eastAsia="Calibri" w:hAnsi="Times New Roman" w:cs="Times New Roman"/>
          <w:sz w:val="26"/>
          <w:szCs w:val="26"/>
        </w:rPr>
      </w:pPr>
      <w:r w:rsidRPr="00570055">
        <w:rPr>
          <w:rFonts w:ascii="Times New Roman" w:eastAsia="Calibri" w:hAnsi="Times New Roman" w:cs="Times New Roman"/>
          <w:sz w:val="26"/>
          <w:szCs w:val="26"/>
        </w:rPr>
        <w:t>- Changing jobs</w:t>
      </w:r>
    </w:p>
    <w:p w14:paraId="0000001C" w14:textId="77777777" w:rsidR="00C44DB0" w:rsidRPr="00570055" w:rsidRDefault="00C44DB0">
      <w:pPr>
        <w:jc w:val="both"/>
        <w:rPr>
          <w:rFonts w:ascii="Times New Roman" w:eastAsia="Calibri" w:hAnsi="Times New Roman" w:cs="Times New Roman"/>
          <w:sz w:val="26"/>
          <w:szCs w:val="26"/>
        </w:rPr>
      </w:pPr>
    </w:p>
    <w:p w14:paraId="0000001D" w14:textId="77777777" w:rsidR="00C44DB0" w:rsidRPr="00570055" w:rsidRDefault="00000000">
      <w:pPr>
        <w:jc w:val="both"/>
        <w:rPr>
          <w:rFonts w:ascii="Times New Roman" w:eastAsia="Calibri" w:hAnsi="Times New Roman" w:cs="Times New Roman"/>
          <w:sz w:val="26"/>
          <w:szCs w:val="26"/>
        </w:rPr>
      </w:pPr>
      <w:r w:rsidRPr="00570055">
        <w:rPr>
          <w:rFonts w:ascii="Times New Roman" w:eastAsia="Calibri" w:hAnsi="Times New Roman" w:cs="Times New Roman"/>
          <w:sz w:val="26"/>
          <w:szCs w:val="26"/>
        </w:rPr>
        <w:t>We can also arrange for subscriptions or instructional material as part of our learning and development programs, so employees have access to news, articles, and other information that might help them improve their job performance. This is subject to two conditions:</w:t>
      </w:r>
    </w:p>
    <w:p w14:paraId="0000001E" w14:textId="77777777" w:rsidR="00C44DB0" w:rsidRPr="00570055" w:rsidRDefault="00C44DB0">
      <w:pPr>
        <w:jc w:val="both"/>
        <w:rPr>
          <w:rFonts w:ascii="Times New Roman" w:eastAsia="Calibri" w:hAnsi="Times New Roman" w:cs="Times New Roman"/>
          <w:sz w:val="26"/>
          <w:szCs w:val="26"/>
        </w:rPr>
      </w:pPr>
    </w:p>
    <w:p w14:paraId="0000001F" w14:textId="77777777" w:rsidR="00C44DB0" w:rsidRPr="00570055" w:rsidRDefault="00000000">
      <w:pPr>
        <w:jc w:val="both"/>
        <w:rPr>
          <w:rFonts w:ascii="Times New Roman" w:eastAsia="Calibri" w:hAnsi="Times New Roman" w:cs="Times New Roman"/>
          <w:sz w:val="26"/>
          <w:szCs w:val="26"/>
        </w:rPr>
      </w:pPr>
      <w:r w:rsidRPr="00570055">
        <w:rPr>
          <w:rFonts w:ascii="Times New Roman" w:eastAsia="Calibri" w:hAnsi="Times New Roman" w:cs="Times New Roman"/>
          <w:sz w:val="26"/>
          <w:szCs w:val="26"/>
        </w:rPr>
        <w:t xml:space="preserve">- All applicable payments should not exceed a defined limit per individual </w:t>
      </w:r>
    </w:p>
    <w:p w14:paraId="00000020" w14:textId="77777777" w:rsidR="00C44DB0" w:rsidRPr="00570055" w:rsidRDefault="00000000">
      <w:pPr>
        <w:jc w:val="both"/>
        <w:rPr>
          <w:rFonts w:ascii="Times New Roman" w:eastAsia="Calibri" w:hAnsi="Times New Roman" w:cs="Times New Roman"/>
          <w:sz w:val="26"/>
          <w:szCs w:val="26"/>
        </w:rPr>
      </w:pPr>
      <w:r w:rsidRPr="00570055">
        <w:rPr>
          <w:rFonts w:ascii="Times New Roman" w:eastAsia="Calibri" w:hAnsi="Times New Roman" w:cs="Times New Roman"/>
          <w:sz w:val="26"/>
          <w:szCs w:val="26"/>
        </w:rPr>
        <w:t>- Subscription/Material should be job-related</w:t>
      </w:r>
    </w:p>
    <w:p w14:paraId="00000021" w14:textId="77777777" w:rsidR="00C44DB0" w:rsidRPr="00570055" w:rsidRDefault="00C44DB0">
      <w:pPr>
        <w:jc w:val="both"/>
        <w:rPr>
          <w:rFonts w:ascii="Times New Roman" w:eastAsia="Calibri" w:hAnsi="Times New Roman" w:cs="Times New Roman"/>
          <w:sz w:val="26"/>
          <w:szCs w:val="26"/>
        </w:rPr>
      </w:pPr>
    </w:p>
    <w:p w14:paraId="00000022" w14:textId="77777777" w:rsidR="00C44DB0" w:rsidRPr="00570055" w:rsidRDefault="00000000">
      <w:pPr>
        <w:jc w:val="both"/>
        <w:rPr>
          <w:rFonts w:ascii="Times New Roman" w:eastAsia="Calibri" w:hAnsi="Times New Roman" w:cs="Times New Roman"/>
          <w:sz w:val="26"/>
          <w:szCs w:val="26"/>
        </w:rPr>
      </w:pPr>
      <w:r w:rsidRPr="00570055">
        <w:rPr>
          <w:rFonts w:ascii="Times New Roman" w:eastAsia="Calibri" w:hAnsi="Times New Roman" w:cs="Times New Roman"/>
          <w:sz w:val="26"/>
          <w:szCs w:val="26"/>
        </w:rPr>
        <w:t>Software licenses and other tools that are absolutely necessary for employees' jobs are not included in this list.</w:t>
      </w:r>
    </w:p>
    <w:p w14:paraId="00000023" w14:textId="77777777" w:rsidR="00C44DB0" w:rsidRPr="00570055" w:rsidRDefault="00C44DB0">
      <w:pPr>
        <w:jc w:val="both"/>
        <w:rPr>
          <w:rFonts w:ascii="Times New Roman" w:eastAsia="Calibri" w:hAnsi="Times New Roman" w:cs="Times New Roman"/>
          <w:sz w:val="26"/>
          <w:szCs w:val="26"/>
        </w:rPr>
      </w:pPr>
    </w:p>
    <w:p w14:paraId="00000024" w14:textId="77777777" w:rsidR="00C44DB0" w:rsidRPr="00570055" w:rsidRDefault="00000000">
      <w:pPr>
        <w:jc w:val="both"/>
        <w:rPr>
          <w:rFonts w:ascii="Times New Roman" w:eastAsia="Calibri" w:hAnsi="Times New Roman" w:cs="Times New Roman"/>
          <w:b/>
          <w:sz w:val="30"/>
          <w:szCs w:val="30"/>
        </w:rPr>
      </w:pPr>
      <w:r w:rsidRPr="00570055">
        <w:rPr>
          <w:rFonts w:ascii="Times New Roman" w:eastAsia="Calibri" w:hAnsi="Times New Roman" w:cs="Times New Roman"/>
          <w:b/>
          <w:sz w:val="30"/>
          <w:szCs w:val="30"/>
        </w:rPr>
        <w:t>Individual Training Program</w:t>
      </w:r>
    </w:p>
    <w:p w14:paraId="00000025" w14:textId="77777777" w:rsidR="00C44DB0" w:rsidRPr="00570055" w:rsidRDefault="00C44DB0">
      <w:pPr>
        <w:jc w:val="both"/>
        <w:rPr>
          <w:rFonts w:ascii="Times New Roman" w:eastAsia="Calibri" w:hAnsi="Times New Roman" w:cs="Times New Roman"/>
          <w:sz w:val="26"/>
          <w:szCs w:val="26"/>
        </w:rPr>
      </w:pPr>
    </w:p>
    <w:p w14:paraId="00000026" w14:textId="77777777" w:rsidR="00C44DB0" w:rsidRPr="00570055" w:rsidRDefault="00000000">
      <w:pPr>
        <w:jc w:val="both"/>
        <w:rPr>
          <w:rFonts w:ascii="Times New Roman" w:eastAsia="Calibri" w:hAnsi="Times New Roman" w:cs="Times New Roman"/>
          <w:sz w:val="26"/>
          <w:szCs w:val="26"/>
        </w:rPr>
      </w:pPr>
      <w:r w:rsidRPr="00570055">
        <w:rPr>
          <w:rFonts w:ascii="Times New Roman" w:eastAsia="Calibri" w:hAnsi="Times New Roman" w:cs="Times New Roman"/>
          <w:sz w:val="26"/>
          <w:szCs w:val="26"/>
        </w:rPr>
        <w:t>Individual training programs are covered by the company's policies. Employees who have worked for the company for more than four months are eligible to enroll in individual or group external training programs. We'll set a budget for each employee at the start of the year, and we'll renew it every year. Employees can miss up to ten days per year for training.</w:t>
      </w:r>
    </w:p>
    <w:p w14:paraId="00000027" w14:textId="77777777" w:rsidR="00C44DB0" w:rsidRPr="00570055" w:rsidRDefault="00C44DB0">
      <w:pPr>
        <w:jc w:val="both"/>
        <w:rPr>
          <w:rFonts w:ascii="Times New Roman" w:eastAsia="Calibri" w:hAnsi="Times New Roman" w:cs="Times New Roman"/>
          <w:sz w:val="26"/>
          <w:szCs w:val="26"/>
        </w:rPr>
      </w:pPr>
    </w:p>
    <w:p w14:paraId="00000028" w14:textId="77777777" w:rsidR="00C44DB0" w:rsidRPr="00570055" w:rsidRDefault="00000000">
      <w:pPr>
        <w:jc w:val="both"/>
        <w:rPr>
          <w:rFonts w:ascii="Times New Roman" w:eastAsia="Calibri" w:hAnsi="Times New Roman" w:cs="Times New Roman"/>
          <w:sz w:val="26"/>
          <w:szCs w:val="26"/>
        </w:rPr>
      </w:pPr>
      <w:r w:rsidRPr="00570055">
        <w:rPr>
          <w:rFonts w:ascii="Times New Roman" w:eastAsia="Calibri" w:hAnsi="Times New Roman" w:cs="Times New Roman"/>
          <w:sz w:val="26"/>
          <w:szCs w:val="26"/>
        </w:rPr>
        <w:t>Employees are free to attend as many training programs as they desire, as long as they don't go over the budget or the number of days allowed. They'll have to use their paid time off (PTO) and incur any additional charges if they do.</w:t>
      </w:r>
    </w:p>
    <w:p w14:paraId="00000029" w14:textId="77777777" w:rsidR="00C44DB0" w:rsidRPr="00570055" w:rsidRDefault="00C44DB0">
      <w:pPr>
        <w:jc w:val="both"/>
        <w:rPr>
          <w:rFonts w:ascii="Times New Roman" w:eastAsia="Calibri" w:hAnsi="Times New Roman" w:cs="Times New Roman"/>
          <w:sz w:val="26"/>
          <w:szCs w:val="26"/>
        </w:rPr>
      </w:pPr>
    </w:p>
    <w:p w14:paraId="0000002A" w14:textId="77777777" w:rsidR="00C44DB0" w:rsidRPr="00570055" w:rsidRDefault="00000000">
      <w:pPr>
        <w:jc w:val="both"/>
        <w:rPr>
          <w:rFonts w:ascii="Times New Roman" w:eastAsia="Calibri" w:hAnsi="Times New Roman" w:cs="Times New Roman"/>
          <w:sz w:val="26"/>
          <w:szCs w:val="26"/>
        </w:rPr>
      </w:pPr>
      <w:r w:rsidRPr="00570055">
        <w:rPr>
          <w:rFonts w:ascii="Times New Roman" w:eastAsia="Calibri" w:hAnsi="Times New Roman" w:cs="Times New Roman"/>
          <w:sz w:val="26"/>
          <w:szCs w:val="26"/>
        </w:rPr>
        <w:t>It's possible that employees may be required to show proof of attendance.</w:t>
      </w:r>
    </w:p>
    <w:p w14:paraId="0000002B" w14:textId="77777777" w:rsidR="00C44DB0" w:rsidRPr="00570055" w:rsidRDefault="00C44DB0">
      <w:pPr>
        <w:jc w:val="both"/>
        <w:rPr>
          <w:rFonts w:ascii="Times New Roman" w:eastAsia="Calibri" w:hAnsi="Times New Roman" w:cs="Times New Roman"/>
          <w:sz w:val="26"/>
          <w:szCs w:val="26"/>
        </w:rPr>
      </w:pPr>
    </w:p>
    <w:p w14:paraId="0000002C" w14:textId="77777777" w:rsidR="00C44DB0" w:rsidRPr="00570055" w:rsidRDefault="00000000">
      <w:pPr>
        <w:jc w:val="both"/>
        <w:rPr>
          <w:rFonts w:ascii="Times New Roman" w:eastAsia="Calibri" w:hAnsi="Times New Roman" w:cs="Times New Roman"/>
          <w:sz w:val="26"/>
          <w:szCs w:val="26"/>
        </w:rPr>
      </w:pPr>
      <w:r w:rsidRPr="00570055">
        <w:rPr>
          <w:rFonts w:ascii="Times New Roman" w:eastAsia="Calibri" w:hAnsi="Times New Roman" w:cs="Times New Roman"/>
          <w:sz w:val="26"/>
          <w:szCs w:val="26"/>
        </w:rPr>
        <w:t>Any company-mandated employee training (for example, due to shortfalls in an employee's performance or changes in their job description) is exempt from the training budget and time limit. It's possible that the corporation will cover the entire expense.</w:t>
      </w:r>
    </w:p>
    <w:p w14:paraId="0000002D" w14:textId="77777777" w:rsidR="00C44DB0" w:rsidRPr="00570055" w:rsidRDefault="00C44DB0">
      <w:pPr>
        <w:jc w:val="both"/>
        <w:rPr>
          <w:rFonts w:ascii="Times New Roman" w:eastAsia="Calibri" w:hAnsi="Times New Roman" w:cs="Times New Roman"/>
          <w:sz w:val="26"/>
          <w:szCs w:val="26"/>
        </w:rPr>
      </w:pPr>
    </w:p>
    <w:p w14:paraId="0000002E" w14:textId="77777777" w:rsidR="00C44DB0" w:rsidRPr="00570055" w:rsidRDefault="00000000">
      <w:pPr>
        <w:jc w:val="both"/>
        <w:rPr>
          <w:rFonts w:ascii="Times New Roman" w:eastAsia="Calibri" w:hAnsi="Times New Roman" w:cs="Times New Roman"/>
          <w:sz w:val="26"/>
          <w:szCs w:val="26"/>
        </w:rPr>
      </w:pPr>
      <w:r w:rsidRPr="00570055">
        <w:rPr>
          <w:rFonts w:ascii="Times New Roman" w:eastAsia="Calibri" w:hAnsi="Times New Roman" w:cs="Times New Roman"/>
          <w:sz w:val="26"/>
          <w:szCs w:val="26"/>
        </w:rPr>
        <w:t>Employees' needs and learning styles should be considered in any training. As a result, we urge employees and managers to examine a variety of training approaches, such as workshops, e-learning, lectures, and other options.</w:t>
      </w:r>
    </w:p>
    <w:p w14:paraId="0000002F" w14:textId="77777777" w:rsidR="00C44DB0" w:rsidRPr="00570055" w:rsidRDefault="00C44DB0">
      <w:pPr>
        <w:jc w:val="both"/>
        <w:rPr>
          <w:rFonts w:ascii="Times New Roman" w:eastAsia="Calibri" w:hAnsi="Times New Roman" w:cs="Times New Roman"/>
          <w:sz w:val="26"/>
          <w:szCs w:val="26"/>
        </w:rPr>
      </w:pPr>
    </w:p>
    <w:p w14:paraId="00000030" w14:textId="77777777" w:rsidR="00C44DB0" w:rsidRPr="00570055" w:rsidRDefault="00000000">
      <w:pPr>
        <w:jc w:val="both"/>
        <w:rPr>
          <w:rFonts w:ascii="Times New Roman" w:eastAsia="Calibri" w:hAnsi="Times New Roman" w:cs="Times New Roman"/>
          <w:b/>
          <w:sz w:val="30"/>
          <w:szCs w:val="30"/>
        </w:rPr>
      </w:pPr>
      <w:r w:rsidRPr="00570055">
        <w:rPr>
          <w:rFonts w:ascii="Times New Roman" w:eastAsia="Calibri" w:hAnsi="Times New Roman" w:cs="Times New Roman"/>
          <w:b/>
          <w:sz w:val="30"/>
          <w:szCs w:val="30"/>
        </w:rPr>
        <w:t>Programs for corporate training</w:t>
      </w:r>
    </w:p>
    <w:p w14:paraId="00000031" w14:textId="77777777" w:rsidR="00C44DB0" w:rsidRPr="00570055" w:rsidRDefault="00C44DB0">
      <w:pPr>
        <w:jc w:val="both"/>
        <w:rPr>
          <w:rFonts w:ascii="Times New Roman" w:eastAsia="Calibri" w:hAnsi="Times New Roman" w:cs="Times New Roman"/>
          <w:sz w:val="26"/>
          <w:szCs w:val="26"/>
        </w:rPr>
      </w:pPr>
    </w:p>
    <w:p w14:paraId="00000032" w14:textId="77777777" w:rsidR="00C44DB0" w:rsidRPr="00570055" w:rsidRDefault="00000000">
      <w:pPr>
        <w:jc w:val="both"/>
        <w:rPr>
          <w:rFonts w:ascii="Times New Roman" w:eastAsia="Calibri" w:hAnsi="Times New Roman" w:cs="Times New Roman"/>
          <w:sz w:val="26"/>
          <w:szCs w:val="26"/>
        </w:rPr>
      </w:pPr>
      <w:r w:rsidRPr="00570055">
        <w:rPr>
          <w:rFonts w:ascii="Times New Roman" w:eastAsia="Calibri" w:hAnsi="Times New Roman" w:cs="Times New Roman"/>
          <w:sz w:val="26"/>
          <w:szCs w:val="26"/>
        </w:rPr>
        <w:lastRenderedPageBreak/>
        <w:t>On occasion, we might hire professionals to train our employees. In this situation, the corporation will bear the entire expense. The following are some examples of this type of training and development:</w:t>
      </w:r>
    </w:p>
    <w:p w14:paraId="00000033" w14:textId="77777777" w:rsidR="00C44DB0" w:rsidRPr="00570055" w:rsidRDefault="00C44DB0">
      <w:pPr>
        <w:jc w:val="both"/>
        <w:rPr>
          <w:rFonts w:ascii="Times New Roman" w:eastAsia="Calibri" w:hAnsi="Times New Roman" w:cs="Times New Roman"/>
          <w:sz w:val="26"/>
          <w:szCs w:val="26"/>
        </w:rPr>
      </w:pPr>
    </w:p>
    <w:p w14:paraId="00000034" w14:textId="77777777" w:rsidR="00C44DB0" w:rsidRPr="00570055" w:rsidRDefault="00000000">
      <w:pPr>
        <w:jc w:val="both"/>
        <w:rPr>
          <w:rFonts w:ascii="Times New Roman" w:eastAsia="Calibri" w:hAnsi="Times New Roman" w:cs="Times New Roman"/>
          <w:sz w:val="26"/>
          <w:szCs w:val="26"/>
        </w:rPr>
      </w:pPr>
      <w:r w:rsidRPr="00570055">
        <w:rPr>
          <w:rFonts w:ascii="Times New Roman" w:eastAsia="Calibri" w:hAnsi="Times New Roman" w:cs="Times New Roman"/>
          <w:sz w:val="26"/>
          <w:szCs w:val="26"/>
        </w:rPr>
        <w:t xml:space="preserve">- Equal opportunity training </w:t>
      </w:r>
    </w:p>
    <w:p w14:paraId="00000035" w14:textId="77777777" w:rsidR="00C44DB0" w:rsidRPr="00570055" w:rsidRDefault="00000000">
      <w:pPr>
        <w:jc w:val="both"/>
        <w:rPr>
          <w:rFonts w:ascii="Times New Roman" w:eastAsia="Calibri" w:hAnsi="Times New Roman" w:cs="Times New Roman"/>
          <w:sz w:val="26"/>
          <w:szCs w:val="26"/>
        </w:rPr>
      </w:pPr>
      <w:r w:rsidRPr="00570055">
        <w:rPr>
          <w:rFonts w:ascii="Times New Roman" w:eastAsia="Calibri" w:hAnsi="Times New Roman" w:cs="Times New Roman"/>
          <w:sz w:val="26"/>
          <w:szCs w:val="26"/>
        </w:rPr>
        <w:t xml:space="preserve">- Diversity training </w:t>
      </w:r>
    </w:p>
    <w:p w14:paraId="00000036" w14:textId="77777777" w:rsidR="00C44DB0" w:rsidRPr="00570055" w:rsidRDefault="00000000">
      <w:pPr>
        <w:jc w:val="both"/>
        <w:rPr>
          <w:rFonts w:ascii="Times New Roman" w:eastAsia="Calibri" w:hAnsi="Times New Roman" w:cs="Times New Roman"/>
          <w:sz w:val="26"/>
          <w:szCs w:val="26"/>
        </w:rPr>
      </w:pPr>
      <w:r w:rsidRPr="00570055">
        <w:rPr>
          <w:rFonts w:ascii="Times New Roman" w:eastAsia="Calibri" w:hAnsi="Times New Roman" w:cs="Times New Roman"/>
          <w:sz w:val="26"/>
          <w:szCs w:val="26"/>
        </w:rPr>
        <w:t>- Managerial leadership training</w:t>
      </w:r>
    </w:p>
    <w:p w14:paraId="00000037" w14:textId="77777777" w:rsidR="00C44DB0" w:rsidRPr="00570055" w:rsidRDefault="00000000">
      <w:pPr>
        <w:jc w:val="both"/>
        <w:rPr>
          <w:rFonts w:ascii="Times New Roman" w:eastAsia="Calibri" w:hAnsi="Times New Roman" w:cs="Times New Roman"/>
          <w:sz w:val="26"/>
          <w:szCs w:val="26"/>
        </w:rPr>
      </w:pPr>
      <w:r w:rsidRPr="00570055">
        <w:rPr>
          <w:rFonts w:ascii="Times New Roman" w:eastAsia="Calibri" w:hAnsi="Times New Roman" w:cs="Times New Roman"/>
          <w:sz w:val="26"/>
          <w:szCs w:val="26"/>
        </w:rPr>
        <w:t>- Employee conflict resolution training</w:t>
      </w:r>
    </w:p>
    <w:p w14:paraId="00000038" w14:textId="77777777" w:rsidR="00C44DB0" w:rsidRPr="00570055" w:rsidRDefault="00C44DB0">
      <w:pPr>
        <w:jc w:val="both"/>
        <w:rPr>
          <w:rFonts w:ascii="Times New Roman" w:eastAsia="Calibri" w:hAnsi="Times New Roman" w:cs="Times New Roman"/>
          <w:sz w:val="26"/>
          <w:szCs w:val="26"/>
        </w:rPr>
      </w:pPr>
    </w:p>
    <w:p w14:paraId="00000039" w14:textId="77777777" w:rsidR="00C44DB0" w:rsidRPr="00570055" w:rsidRDefault="00000000">
      <w:pPr>
        <w:jc w:val="both"/>
        <w:rPr>
          <w:rFonts w:ascii="Times New Roman" w:eastAsia="Calibri" w:hAnsi="Times New Roman" w:cs="Times New Roman"/>
          <w:sz w:val="26"/>
          <w:szCs w:val="26"/>
        </w:rPr>
      </w:pPr>
      <w:r w:rsidRPr="00570055">
        <w:rPr>
          <w:rFonts w:ascii="Times New Roman" w:eastAsia="Calibri" w:hAnsi="Times New Roman" w:cs="Times New Roman"/>
          <w:sz w:val="26"/>
          <w:szCs w:val="26"/>
        </w:rPr>
        <w:t>In this category, organizational specialists and managers can also conduct training. Here are several examples:</w:t>
      </w:r>
    </w:p>
    <w:p w14:paraId="0000003A" w14:textId="77777777" w:rsidR="00C44DB0" w:rsidRPr="00570055" w:rsidRDefault="00C44DB0">
      <w:pPr>
        <w:jc w:val="both"/>
        <w:rPr>
          <w:rFonts w:ascii="Times New Roman" w:eastAsia="Calibri" w:hAnsi="Times New Roman" w:cs="Times New Roman"/>
          <w:sz w:val="26"/>
          <w:szCs w:val="26"/>
        </w:rPr>
      </w:pPr>
    </w:p>
    <w:p w14:paraId="0000003B" w14:textId="77777777" w:rsidR="00C44DB0" w:rsidRPr="00570055" w:rsidRDefault="00000000">
      <w:pPr>
        <w:jc w:val="both"/>
        <w:rPr>
          <w:rFonts w:ascii="Times New Roman" w:eastAsia="Calibri" w:hAnsi="Times New Roman" w:cs="Times New Roman"/>
          <w:sz w:val="26"/>
          <w:szCs w:val="26"/>
        </w:rPr>
      </w:pPr>
      <w:r w:rsidRPr="00570055">
        <w:rPr>
          <w:rFonts w:ascii="Times New Roman" w:eastAsia="Calibri" w:hAnsi="Times New Roman" w:cs="Times New Roman"/>
          <w:sz w:val="26"/>
          <w:szCs w:val="26"/>
        </w:rPr>
        <w:t>- Educating new hires</w:t>
      </w:r>
    </w:p>
    <w:p w14:paraId="0000003C" w14:textId="77777777" w:rsidR="00C44DB0" w:rsidRPr="00570055" w:rsidRDefault="00000000">
      <w:pPr>
        <w:jc w:val="both"/>
        <w:rPr>
          <w:rFonts w:ascii="Times New Roman" w:eastAsia="Calibri" w:hAnsi="Times New Roman" w:cs="Times New Roman"/>
          <w:sz w:val="26"/>
          <w:szCs w:val="26"/>
        </w:rPr>
      </w:pPr>
      <w:r w:rsidRPr="00570055">
        <w:rPr>
          <w:rFonts w:ascii="Times New Roman" w:eastAsia="Calibri" w:hAnsi="Times New Roman" w:cs="Times New Roman"/>
          <w:sz w:val="26"/>
          <w:szCs w:val="26"/>
        </w:rPr>
        <w:t xml:space="preserve">- Training personnel in preparation for promotions, transfers, or new responsibilities </w:t>
      </w:r>
    </w:p>
    <w:p w14:paraId="0000003D" w14:textId="77777777" w:rsidR="00C44DB0" w:rsidRPr="00570055" w:rsidRDefault="00000000">
      <w:pPr>
        <w:jc w:val="both"/>
        <w:rPr>
          <w:rFonts w:ascii="Times New Roman" w:eastAsia="Calibri" w:hAnsi="Times New Roman" w:cs="Times New Roman"/>
          <w:sz w:val="26"/>
          <w:szCs w:val="26"/>
        </w:rPr>
      </w:pPr>
      <w:r w:rsidRPr="00570055">
        <w:rPr>
          <w:rFonts w:ascii="Times New Roman" w:eastAsia="Calibri" w:hAnsi="Times New Roman" w:cs="Times New Roman"/>
          <w:sz w:val="26"/>
          <w:szCs w:val="26"/>
        </w:rPr>
        <w:t>- Training teams in company-related issues (e.g. new systems or policy changes)</w:t>
      </w:r>
    </w:p>
    <w:p w14:paraId="0000003E" w14:textId="77777777" w:rsidR="00C44DB0" w:rsidRPr="00570055" w:rsidRDefault="00C44DB0">
      <w:pPr>
        <w:jc w:val="both"/>
        <w:rPr>
          <w:rFonts w:ascii="Times New Roman" w:eastAsia="Calibri" w:hAnsi="Times New Roman" w:cs="Times New Roman"/>
          <w:sz w:val="26"/>
          <w:szCs w:val="26"/>
        </w:rPr>
      </w:pPr>
    </w:p>
    <w:p w14:paraId="0000003F" w14:textId="77777777" w:rsidR="00C44DB0" w:rsidRPr="00570055" w:rsidRDefault="00000000">
      <w:pPr>
        <w:jc w:val="both"/>
        <w:rPr>
          <w:rFonts w:ascii="Times New Roman" w:eastAsia="Calibri" w:hAnsi="Times New Roman" w:cs="Times New Roman"/>
          <w:sz w:val="26"/>
          <w:szCs w:val="26"/>
        </w:rPr>
      </w:pPr>
      <w:r w:rsidRPr="00570055">
        <w:rPr>
          <w:rFonts w:ascii="Times New Roman" w:eastAsia="Calibri" w:hAnsi="Times New Roman" w:cs="Times New Roman"/>
          <w:sz w:val="26"/>
          <w:szCs w:val="26"/>
        </w:rPr>
        <w:t>Employees will not be required to pay for these training sessions, nor will they be required to take time off. It's possible that attendance records will be required as part of the procedure.</w:t>
      </w:r>
    </w:p>
    <w:p w14:paraId="00000040" w14:textId="77777777" w:rsidR="00C44DB0" w:rsidRPr="00570055" w:rsidRDefault="00C44DB0">
      <w:pPr>
        <w:jc w:val="both"/>
        <w:rPr>
          <w:rFonts w:ascii="Times New Roman" w:eastAsia="Calibri" w:hAnsi="Times New Roman" w:cs="Times New Roman"/>
          <w:sz w:val="26"/>
          <w:szCs w:val="26"/>
        </w:rPr>
      </w:pPr>
    </w:p>
    <w:p w14:paraId="00000041" w14:textId="77777777" w:rsidR="00C44DB0" w:rsidRPr="00570055" w:rsidRDefault="00000000">
      <w:pPr>
        <w:jc w:val="both"/>
        <w:rPr>
          <w:rFonts w:ascii="Times New Roman" w:eastAsia="Calibri" w:hAnsi="Times New Roman" w:cs="Times New Roman"/>
          <w:b/>
          <w:sz w:val="30"/>
          <w:szCs w:val="30"/>
        </w:rPr>
      </w:pPr>
      <w:r w:rsidRPr="00570055">
        <w:rPr>
          <w:rFonts w:ascii="Times New Roman" w:eastAsia="Calibri" w:hAnsi="Times New Roman" w:cs="Times New Roman"/>
          <w:b/>
          <w:sz w:val="30"/>
          <w:szCs w:val="30"/>
        </w:rPr>
        <w:t>Other Trainings</w:t>
      </w:r>
    </w:p>
    <w:p w14:paraId="00000042" w14:textId="77777777" w:rsidR="00C44DB0" w:rsidRPr="00570055" w:rsidRDefault="00C44DB0">
      <w:pPr>
        <w:jc w:val="both"/>
        <w:rPr>
          <w:rFonts w:ascii="Times New Roman" w:eastAsia="Calibri" w:hAnsi="Times New Roman" w:cs="Times New Roman"/>
          <w:sz w:val="26"/>
          <w:szCs w:val="26"/>
        </w:rPr>
      </w:pPr>
    </w:p>
    <w:p w14:paraId="00000043" w14:textId="77777777" w:rsidR="00C44DB0" w:rsidRPr="00570055" w:rsidRDefault="00000000">
      <w:pPr>
        <w:jc w:val="both"/>
        <w:rPr>
          <w:rFonts w:ascii="Times New Roman" w:eastAsia="Calibri" w:hAnsi="Times New Roman" w:cs="Times New Roman"/>
          <w:sz w:val="26"/>
          <w:szCs w:val="26"/>
        </w:rPr>
      </w:pPr>
      <w:r w:rsidRPr="00570055">
        <w:rPr>
          <w:rFonts w:ascii="Times New Roman" w:eastAsia="Calibri" w:hAnsi="Times New Roman" w:cs="Times New Roman"/>
          <w:sz w:val="26"/>
          <w:szCs w:val="26"/>
        </w:rPr>
        <w:t>Employees and their managers are both responsible for continuous learning. Employees should demonstrate their desire to improve by seeking instruction and assistance from their bosses. Managers should advise and support their subordinates, as well as their superiors.</w:t>
      </w:r>
    </w:p>
    <w:p w14:paraId="00000044" w14:textId="77777777" w:rsidR="00C44DB0" w:rsidRPr="00570055" w:rsidRDefault="00C44DB0">
      <w:pPr>
        <w:jc w:val="both"/>
        <w:rPr>
          <w:rFonts w:ascii="Times New Roman" w:eastAsia="Calibri" w:hAnsi="Times New Roman" w:cs="Times New Roman"/>
          <w:sz w:val="26"/>
          <w:szCs w:val="26"/>
        </w:rPr>
      </w:pPr>
    </w:p>
    <w:p w14:paraId="00000045" w14:textId="77777777" w:rsidR="00C44DB0" w:rsidRPr="00570055" w:rsidRDefault="00000000">
      <w:pPr>
        <w:jc w:val="both"/>
        <w:rPr>
          <w:rFonts w:ascii="Times New Roman" w:eastAsia="Calibri" w:hAnsi="Times New Roman" w:cs="Times New Roman"/>
          <w:sz w:val="26"/>
          <w:szCs w:val="26"/>
        </w:rPr>
      </w:pPr>
      <w:r w:rsidRPr="00570055">
        <w:rPr>
          <w:rFonts w:ascii="Times New Roman" w:eastAsia="Calibri" w:hAnsi="Times New Roman" w:cs="Times New Roman"/>
          <w:sz w:val="26"/>
          <w:szCs w:val="26"/>
        </w:rPr>
        <w:t>Employees and management are in charge of determining the best CPD options. Work rotation, shadowing, and other types of on-the-job training are all options (without disrupting daily operations). We also urge employees to use their rights to self-paced learning by seeking training materials and other resources while staying within their budgetary restrictions.</w:t>
      </w:r>
    </w:p>
    <w:p w14:paraId="00000046" w14:textId="77777777" w:rsidR="00C44DB0" w:rsidRPr="00570055" w:rsidRDefault="00C44DB0">
      <w:pPr>
        <w:jc w:val="both"/>
        <w:rPr>
          <w:rFonts w:ascii="Times New Roman" w:eastAsia="Calibri" w:hAnsi="Times New Roman" w:cs="Times New Roman"/>
          <w:sz w:val="26"/>
          <w:szCs w:val="26"/>
        </w:rPr>
      </w:pPr>
    </w:p>
    <w:p w14:paraId="00000047" w14:textId="77777777" w:rsidR="00C44DB0" w:rsidRPr="00570055" w:rsidRDefault="00000000">
      <w:pPr>
        <w:jc w:val="both"/>
        <w:rPr>
          <w:rFonts w:ascii="Times New Roman" w:eastAsia="Calibri" w:hAnsi="Times New Roman" w:cs="Times New Roman"/>
          <w:sz w:val="26"/>
          <w:szCs w:val="26"/>
        </w:rPr>
      </w:pPr>
      <w:r w:rsidRPr="00570055">
        <w:rPr>
          <w:rFonts w:ascii="Times New Roman" w:eastAsia="Calibri" w:hAnsi="Times New Roman" w:cs="Times New Roman"/>
          <w:sz w:val="26"/>
          <w:szCs w:val="26"/>
        </w:rPr>
        <w:t>Following are some general guidelines:</w:t>
      </w:r>
    </w:p>
    <w:p w14:paraId="00000048" w14:textId="77777777" w:rsidR="00C44DB0" w:rsidRPr="00570055" w:rsidRDefault="00C44DB0">
      <w:pPr>
        <w:jc w:val="both"/>
        <w:rPr>
          <w:rFonts w:ascii="Times New Roman" w:eastAsia="Calibri" w:hAnsi="Times New Roman" w:cs="Times New Roman"/>
          <w:sz w:val="26"/>
          <w:szCs w:val="26"/>
        </w:rPr>
      </w:pPr>
    </w:p>
    <w:p w14:paraId="00000049" w14:textId="77777777" w:rsidR="00C44DB0" w:rsidRPr="00570055" w:rsidRDefault="00000000">
      <w:pPr>
        <w:jc w:val="both"/>
        <w:rPr>
          <w:rFonts w:ascii="Times New Roman" w:eastAsia="Calibri" w:hAnsi="Times New Roman" w:cs="Times New Roman"/>
          <w:sz w:val="26"/>
          <w:szCs w:val="26"/>
        </w:rPr>
      </w:pPr>
      <w:r w:rsidRPr="00570055">
        <w:rPr>
          <w:rFonts w:ascii="Times New Roman" w:eastAsia="Calibri" w:hAnsi="Times New Roman" w:cs="Times New Roman"/>
          <w:sz w:val="26"/>
          <w:szCs w:val="26"/>
        </w:rPr>
        <w:t>- This policy applies to all qualified employees without regard to their rank or protected characteristics.</w:t>
      </w:r>
    </w:p>
    <w:p w14:paraId="0000004A" w14:textId="77777777" w:rsidR="00C44DB0" w:rsidRPr="00570055" w:rsidRDefault="00000000">
      <w:pPr>
        <w:jc w:val="both"/>
        <w:rPr>
          <w:rFonts w:ascii="Times New Roman" w:eastAsia="Calibri" w:hAnsi="Times New Roman" w:cs="Times New Roman"/>
          <w:sz w:val="26"/>
          <w:szCs w:val="26"/>
        </w:rPr>
      </w:pPr>
      <w:r w:rsidRPr="00570055">
        <w:rPr>
          <w:rFonts w:ascii="Times New Roman" w:eastAsia="Calibri" w:hAnsi="Times New Roman" w:cs="Times New Roman"/>
          <w:sz w:val="26"/>
          <w:szCs w:val="26"/>
        </w:rPr>
        <w:lastRenderedPageBreak/>
        <w:t>- Managers should assess the effectiveness of training initiatives. They should retain records for future reference and chances for growth.</w:t>
      </w:r>
    </w:p>
    <w:p w14:paraId="0000004B" w14:textId="77777777" w:rsidR="00C44DB0" w:rsidRPr="00570055" w:rsidRDefault="00000000">
      <w:pPr>
        <w:jc w:val="both"/>
        <w:rPr>
          <w:rFonts w:ascii="Times New Roman" w:eastAsia="Calibri" w:hAnsi="Times New Roman" w:cs="Times New Roman"/>
          <w:sz w:val="26"/>
          <w:szCs w:val="26"/>
        </w:rPr>
      </w:pPr>
      <w:r w:rsidRPr="00570055">
        <w:rPr>
          <w:rFonts w:ascii="Times New Roman" w:eastAsia="Calibri" w:hAnsi="Times New Roman" w:cs="Times New Roman"/>
          <w:sz w:val="26"/>
          <w:szCs w:val="26"/>
        </w:rPr>
        <w:t>- All efforts to develop employees should take into account cost and time constraints, as well as individual and corporate needs.</w:t>
      </w:r>
    </w:p>
    <w:p w14:paraId="0000004C" w14:textId="77777777" w:rsidR="00C44DB0" w:rsidRPr="00570055" w:rsidRDefault="00000000">
      <w:pPr>
        <w:jc w:val="both"/>
        <w:rPr>
          <w:rFonts w:ascii="Times New Roman" w:eastAsia="Calibri" w:hAnsi="Times New Roman" w:cs="Times New Roman"/>
          <w:sz w:val="26"/>
          <w:szCs w:val="26"/>
        </w:rPr>
      </w:pPr>
      <w:r w:rsidRPr="00570055">
        <w:rPr>
          <w:rFonts w:ascii="Times New Roman" w:eastAsia="Calibri" w:hAnsi="Times New Roman" w:cs="Times New Roman"/>
          <w:sz w:val="26"/>
          <w:szCs w:val="26"/>
        </w:rPr>
        <w:t>- Employees should study and find methods to apply information to their work in order to get the most out of their training.</w:t>
      </w:r>
    </w:p>
    <w:p w14:paraId="0000004D" w14:textId="77777777" w:rsidR="00C44DB0" w:rsidRPr="00570055" w:rsidRDefault="00000000">
      <w:pPr>
        <w:jc w:val="both"/>
        <w:rPr>
          <w:rFonts w:ascii="Times New Roman" w:eastAsia="Calibri" w:hAnsi="Times New Roman" w:cs="Times New Roman"/>
          <w:sz w:val="26"/>
          <w:szCs w:val="26"/>
        </w:rPr>
      </w:pPr>
      <w:r w:rsidRPr="00570055">
        <w:rPr>
          <w:rFonts w:ascii="Times New Roman" w:eastAsia="Calibri" w:hAnsi="Times New Roman" w:cs="Times New Roman"/>
          <w:sz w:val="26"/>
          <w:szCs w:val="26"/>
        </w:rPr>
        <w:t>- Employees are urged to put their training budget and time to good use.</w:t>
      </w:r>
    </w:p>
    <w:p w14:paraId="0000004E" w14:textId="77777777" w:rsidR="00C44DB0" w:rsidRPr="00570055" w:rsidRDefault="00C44DB0">
      <w:pPr>
        <w:jc w:val="both"/>
        <w:rPr>
          <w:rFonts w:ascii="Times New Roman" w:eastAsia="Calibri" w:hAnsi="Times New Roman" w:cs="Times New Roman"/>
          <w:sz w:val="26"/>
          <w:szCs w:val="26"/>
        </w:rPr>
      </w:pPr>
    </w:p>
    <w:p w14:paraId="0000004F" w14:textId="77777777" w:rsidR="00C44DB0" w:rsidRPr="00570055" w:rsidRDefault="00000000">
      <w:pPr>
        <w:jc w:val="both"/>
        <w:rPr>
          <w:rFonts w:ascii="Times New Roman" w:eastAsia="Calibri" w:hAnsi="Times New Roman" w:cs="Times New Roman"/>
          <w:b/>
          <w:sz w:val="36"/>
          <w:szCs w:val="36"/>
        </w:rPr>
      </w:pPr>
      <w:r w:rsidRPr="00570055">
        <w:rPr>
          <w:rFonts w:ascii="Times New Roman" w:eastAsia="Calibri" w:hAnsi="Times New Roman" w:cs="Times New Roman"/>
          <w:b/>
          <w:sz w:val="36"/>
          <w:szCs w:val="36"/>
        </w:rPr>
        <w:t>PROCEDURE</w:t>
      </w:r>
    </w:p>
    <w:p w14:paraId="00000050" w14:textId="77777777" w:rsidR="00C44DB0" w:rsidRPr="00570055" w:rsidRDefault="00C44DB0">
      <w:pPr>
        <w:jc w:val="both"/>
        <w:rPr>
          <w:rFonts w:ascii="Times New Roman" w:eastAsia="Calibri" w:hAnsi="Times New Roman" w:cs="Times New Roman"/>
          <w:sz w:val="26"/>
          <w:szCs w:val="26"/>
        </w:rPr>
      </w:pPr>
    </w:p>
    <w:p w14:paraId="00000051" w14:textId="77777777" w:rsidR="00C44DB0" w:rsidRPr="00570055" w:rsidRDefault="00000000">
      <w:pPr>
        <w:jc w:val="both"/>
        <w:rPr>
          <w:rFonts w:ascii="Times New Roman" w:eastAsia="Calibri" w:hAnsi="Times New Roman" w:cs="Times New Roman"/>
          <w:sz w:val="26"/>
          <w:szCs w:val="26"/>
        </w:rPr>
      </w:pPr>
      <w:r w:rsidRPr="00570055">
        <w:rPr>
          <w:rFonts w:ascii="Times New Roman" w:eastAsia="Calibri" w:hAnsi="Times New Roman" w:cs="Times New Roman"/>
          <w:sz w:val="26"/>
          <w:szCs w:val="26"/>
        </w:rPr>
        <w:t>When staff want to attend external training sessions or conferences, they should follow this procedure:</w:t>
      </w:r>
    </w:p>
    <w:p w14:paraId="00000052" w14:textId="77777777" w:rsidR="00C44DB0" w:rsidRPr="00570055" w:rsidRDefault="00C44DB0">
      <w:pPr>
        <w:jc w:val="both"/>
        <w:rPr>
          <w:rFonts w:ascii="Times New Roman" w:eastAsia="Calibri" w:hAnsi="Times New Roman" w:cs="Times New Roman"/>
          <w:sz w:val="26"/>
          <w:szCs w:val="26"/>
        </w:rPr>
      </w:pPr>
    </w:p>
    <w:p w14:paraId="00000053" w14:textId="77777777" w:rsidR="00C44DB0" w:rsidRPr="00570055" w:rsidRDefault="00000000">
      <w:pPr>
        <w:jc w:val="both"/>
        <w:rPr>
          <w:rFonts w:ascii="Times New Roman" w:eastAsia="Calibri" w:hAnsi="Times New Roman" w:cs="Times New Roman"/>
          <w:sz w:val="26"/>
          <w:szCs w:val="26"/>
        </w:rPr>
      </w:pPr>
      <w:r w:rsidRPr="00570055">
        <w:rPr>
          <w:rFonts w:ascii="Times New Roman" w:eastAsia="Calibri" w:hAnsi="Times New Roman" w:cs="Times New Roman"/>
          <w:sz w:val="26"/>
          <w:szCs w:val="26"/>
        </w:rPr>
        <w:t>- Employees (or their team leaders) recognize a training need.</w:t>
      </w:r>
    </w:p>
    <w:p w14:paraId="00000054" w14:textId="77777777" w:rsidR="00C44DB0" w:rsidRPr="00570055" w:rsidRDefault="00000000">
      <w:pPr>
        <w:jc w:val="both"/>
        <w:rPr>
          <w:rFonts w:ascii="Times New Roman" w:eastAsia="Calibri" w:hAnsi="Times New Roman" w:cs="Times New Roman"/>
          <w:sz w:val="26"/>
          <w:szCs w:val="26"/>
        </w:rPr>
      </w:pPr>
      <w:r w:rsidRPr="00570055">
        <w:rPr>
          <w:rFonts w:ascii="Times New Roman" w:eastAsia="Calibri" w:hAnsi="Times New Roman" w:cs="Times New Roman"/>
          <w:sz w:val="26"/>
          <w:szCs w:val="26"/>
        </w:rPr>
        <w:t>- Employees and team leaders discuss and provide recommendations for potential training programs or methodologies.</w:t>
      </w:r>
    </w:p>
    <w:p w14:paraId="00000055" w14:textId="77777777" w:rsidR="00C44DB0" w:rsidRPr="00570055" w:rsidRDefault="00000000">
      <w:pPr>
        <w:jc w:val="both"/>
        <w:rPr>
          <w:rFonts w:ascii="Times New Roman" w:eastAsia="Calibri" w:hAnsi="Times New Roman" w:cs="Times New Roman"/>
          <w:sz w:val="26"/>
          <w:szCs w:val="26"/>
        </w:rPr>
      </w:pPr>
      <w:r w:rsidRPr="00570055">
        <w:rPr>
          <w:rFonts w:ascii="Times New Roman" w:eastAsia="Calibri" w:hAnsi="Times New Roman" w:cs="Times New Roman"/>
          <w:sz w:val="26"/>
          <w:szCs w:val="26"/>
        </w:rPr>
        <w:t>- Employees or team leaders contact HR and offer their suggestions in a succinct manner. They may also be required to fill out a form.</w:t>
      </w:r>
    </w:p>
    <w:p w14:paraId="00000056" w14:textId="77777777" w:rsidR="00C44DB0" w:rsidRPr="00570055" w:rsidRDefault="00000000">
      <w:pPr>
        <w:jc w:val="both"/>
        <w:rPr>
          <w:rFonts w:ascii="Times New Roman" w:eastAsia="Calibri" w:hAnsi="Times New Roman" w:cs="Times New Roman"/>
          <w:sz w:val="26"/>
          <w:szCs w:val="26"/>
        </w:rPr>
      </w:pPr>
      <w:r w:rsidRPr="00570055">
        <w:rPr>
          <w:rFonts w:ascii="Times New Roman" w:eastAsia="Calibri" w:hAnsi="Times New Roman" w:cs="Times New Roman"/>
          <w:sz w:val="26"/>
          <w:szCs w:val="26"/>
        </w:rPr>
        <w:t>- Human resources evaluates the plan, paying close attention to the budget and training materials.</w:t>
      </w:r>
    </w:p>
    <w:p w14:paraId="00000057" w14:textId="77777777" w:rsidR="00C44DB0" w:rsidRPr="00570055" w:rsidRDefault="00000000">
      <w:pPr>
        <w:jc w:val="both"/>
        <w:rPr>
          <w:rFonts w:ascii="Times New Roman" w:eastAsia="Calibri" w:hAnsi="Times New Roman" w:cs="Times New Roman"/>
          <w:sz w:val="26"/>
          <w:szCs w:val="26"/>
        </w:rPr>
      </w:pPr>
      <w:r w:rsidRPr="00570055">
        <w:rPr>
          <w:rFonts w:ascii="Times New Roman" w:eastAsia="Calibri" w:hAnsi="Times New Roman" w:cs="Times New Roman"/>
          <w:sz w:val="26"/>
          <w:szCs w:val="26"/>
        </w:rPr>
        <w:t>- HR makes the decision on whether to accept or reject the proposal. If they reject it, they should disclose written reasons to employees.</w:t>
      </w:r>
    </w:p>
    <w:p w14:paraId="00000058" w14:textId="77777777" w:rsidR="00C44DB0" w:rsidRPr="00570055" w:rsidRDefault="00000000">
      <w:pPr>
        <w:jc w:val="both"/>
        <w:rPr>
          <w:rFonts w:ascii="Times New Roman" w:eastAsia="Calibri" w:hAnsi="Times New Roman" w:cs="Times New Roman"/>
          <w:sz w:val="26"/>
          <w:szCs w:val="26"/>
        </w:rPr>
      </w:pPr>
      <w:r w:rsidRPr="00570055">
        <w:rPr>
          <w:rFonts w:ascii="Times New Roman" w:eastAsia="Calibri" w:hAnsi="Times New Roman" w:cs="Times New Roman"/>
          <w:sz w:val="26"/>
          <w:szCs w:val="26"/>
        </w:rPr>
        <w:t>- If HR approves, they will make preparations for dates, lodging, and reservations, among other things.</w:t>
      </w:r>
    </w:p>
    <w:p w14:paraId="00000059" w14:textId="77777777" w:rsidR="00C44DB0" w:rsidRPr="00570055" w:rsidRDefault="00000000">
      <w:pPr>
        <w:jc w:val="both"/>
        <w:rPr>
          <w:rFonts w:ascii="Times New Roman" w:eastAsia="Calibri" w:hAnsi="Times New Roman" w:cs="Times New Roman"/>
          <w:sz w:val="26"/>
          <w:szCs w:val="26"/>
        </w:rPr>
      </w:pPr>
      <w:r w:rsidRPr="00570055">
        <w:rPr>
          <w:rFonts w:ascii="Times New Roman" w:eastAsia="Calibri" w:hAnsi="Times New Roman" w:cs="Times New Roman"/>
          <w:sz w:val="26"/>
          <w:szCs w:val="26"/>
        </w:rPr>
        <w:t>- If the employer does not pay for the training directly, employees will be responsible for paying for it and submitting invoices or receipts to HR. This information will be used by HR to approve employee reimbursement.</w:t>
      </w:r>
    </w:p>
    <w:p w14:paraId="0000005A" w14:textId="77777777" w:rsidR="00C44DB0" w:rsidRPr="00570055" w:rsidRDefault="00000000">
      <w:pPr>
        <w:jc w:val="both"/>
        <w:rPr>
          <w:rFonts w:ascii="Times New Roman" w:eastAsia="Calibri" w:hAnsi="Times New Roman" w:cs="Times New Roman"/>
          <w:sz w:val="26"/>
          <w:szCs w:val="26"/>
        </w:rPr>
      </w:pPr>
      <w:r w:rsidRPr="00570055">
        <w:rPr>
          <w:rFonts w:ascii="Times New Roman" w:eastAsia="Calibri" w:hAnsi="Times New Roman" w:cs="Times New Roman"/>
          <w:sz w:val="26"/>
          <w:szCs w:val="26"/>
        </w:rPr>
        <w:t>- An employee must contact HR as soon as possible if they decide to skip or cancel a training. They'll be responsible for any cancellation or other fees as well.</w:t>
      </w:r>
    </w:p>
    <w:p w14:paraId="0000005B" w14:textId="77777777" w:rsidR="00C44DB0" w:rsidRPr="00570055" w:rsidRDefault="00000000">
      <w:pPr>
        <w:jc w:val="both"/>
        <w:rPr>
          <w:rFonts w:ascii="Times New Roman" w:eastAsia="Calibri" w:hAnsi="Times New Roman" w:cs="Times New Roman"/>
          <w:sz w:val="26"/>
          <w:szCs w:val="26"/>
        </w:rPr>
      </w:pPr>
      <w:r w:rsidRPr="00570055">
        <w:rPr>
          <w:rFonts w:ascii="Times New Roman" w:eastAsia="Calibri" w:hAnsi="Times New Roman" w:cs="Times New Roman"/>
          <w:sz w:val="26"/>
          <w:szCs w:val="26"/>
        </w:rPr>
        <w:t>- When training concludes with an examination, employees must report the results. They can repeat the exam at their own expense if they don't pass the first time.</w:t>
      </w:r>
    </w:p>
    <w:p w14:paraId="0000005C" w14:textId="77777777" w:rsidR="00C44DB0" w:rsidRPr="00570055" w:rsidRDefault="00C44DB0">
      <w:pPr>
        <w:jc w:val="both"/>
        <w:rPr>
          <w:rFonts w:ascii="Times New Roman" w:eastAsia="Calibri" w:hAnsi="Times New Roman" w:cs="Times New Roman"/>
          <w:sz w:val="26"/>
          <w:szCs w:val="26"/>
        </w:rPr>
      </w:pPr>
    </w:p>
    <w:p w14:paraId="0000005D" w14:textId="77777777" w:rsidR="00C44DB0" w:rsidRPr="00570055" w:rsidRDefault="00000000">
      <w:pPr>
        <w:jc w:val="both"/>
        <w:rPr>
          <w:rFonts w:ascii="Times New Roman" w:eastAsia="Calibri" w:hAnsi="Times New Roman" w:cs="Times New Roman"/>
          <w:sz w:val="26"/>
          <w:szCs w:val="26"/>
        </w:rPr>
      </w:pPr>
      <w:r w:rsidRPr="00570055">
        <w:rPr>
          <w:rFonts w:ascii="Times New Roman" w:eastAsia="Calibri" w:hAnsi="Times New Roman" w:cs="Times New Roman"/>
          <w:sz w:val="26"/>
          <w:szCs w:val="26"/>
        </w:rPr>
        <w:t>In most cases, the firm will pay for all training costs, including registration and exams (one time). They might also cover things like transportation, lodging, and personal expenses. HR has the last say on this. If HR wishes to fund these expenditures, they must establish their own arrangements (e.g. tickets, hotel reservations). Employees will be compensated for any additional covered expenses if they bring any applicable receipts and invoices.</w:t>
      </w:r>
    </w:p>
    <w:p w14:paraId="0000005E" w14:textId="77777777" w:rsidR="00C44DB0" w:rsidRPr="00570055" w:rsidRDefault="00C44DB0">
      <w:pPr>
        <w:jc w:val="both"/>
        <w:rPr>
          <w:rFonts w:ascii="Times New Roman" w:eastAsia="Calibri" w:hAnsi="Times New Roman" w:cs="Times New Roman"/>
          <w:sz w:val="26"/>
          <w:szCs w:val="26"/>
        </w:rPr>
      </w:pPr>
    </w:p>
    <w:p w14:paraId="0000005F" w14:textId="77777777" w:rsidR="00C44DB0" w:rsidRPr="00570055" w:rsidRDefault="00000000">
      <w:pPr>
        <w:jc w:val="both"/>
        <w:rPr>
          <w:rFonts w:ascii="Times New Roman" w:eastAsia="Calibri" w:hAnsi="Times New Roman" w:cs="Times New Roman"/>
          <w:sz w:val="26"/>
          <w:szCs w:val="26"/>
        </w:rPr>
      </w:pPr>
      <w:r w:rsidRPr="00570055">
        <w:rPr>
          <w:rFonts w:ascii="Times New Roman" w:eastAsia="Calibri" w:hAnsi="Times New Roman" w:cs="Times New Roman"/>
          <w:sz w:val="26"/>
          <w:szCs w:val="26"/>
        </w:rPr>
        <w:t>Employees should contact HR directly or encourage their bosses to do so if they wish subscriptions. The subscription should ideally be set up by HR. They may provide formal consent to staff in some rare circumstances so that they can do it themselves. Employees should tell HR of the cost and any other details in writing once they have made their arrangements. HR should also receive any necessary invoices.</w:t>
      </w:r>
    </w:p>
    <w:p w14:paraId="00000060" w14:textId="77777777" w:rsidR="00C44DB0" w:rsidRPr="00570055" w:rsidRDefault="00C44DB0">
      <w:pPr>
        <w:jc w:val="both"/>
        <w:rPr>
          <w:rFonts w:ascii="Times New Roman" w:eastAsia="Calibri" w:hAnsi="Times New Roman" w:cs="Times New Roman"/>
          <w:sz w:val="26"/>
          <w:szCs w:val="26"/>
        </w:rPr>
      </w:pPr>
    </w:p>
    <w:p w14:paraId="00000061" w14:textId="77777777" w:rsidR="00C44DB0" w:rsidRPr="00570055" w:rsidRDefault="00000000">
      <w:pPr>
        <w:jc w:val="both"/>
        <w:rPr>
          <w:rFonts w:ascii="Times New Roman" w:eastAsia="Calibri" w:hAnsi="Times New Roman" w:cs="Times New Roman"/>
          <w:sz w:val="26"/>
          <w:szCs w:val="26"/>
        </w:rPr>
      </w:pPr>
      <w:r w:rsidRPr="00570055">
        <w:rPr>
          <w:rFonts w:ascii="Times New Roman" w:eastAsia="Calibri" w:hAnsi="Times New Roman" w:cs="Times New Roman"/>
          <w:sz w:val="26"/>
          <w:szCs w:val="26"/>
        </w:rPr>
        <w:t>HR also has the following responsibilities:</w:t>
      </w:r>
    </w:p>
    <w:p w14:paraId="00000062" w14:textId="77777777" w:rsidR="00C44DB0" w:rsidRPr="00570055" w:rsidRDefault="00C44DB0">
      <w:pPr>
        <w:jc w:val="both"/>
        <w:rPr>
          <w:rFonts w:ascii="Times New Roman" w:eastAsia="Calibri" w:hAnsi="Times New Roman" w:cs="Times New Roman"/>
          <w:sz w:val="26"/>
          <w:szCs w:val="26"/>
        </w:rPr>
      </w:pPr>
    </w:p>
    <w:p w14:paraId="00000063" w14:textId="77777777" w:rsidR="00C44DB0" w:rsidRPr="00570055" w:rsidRDefault="00000000">
      <w:pPr>
        <w:jc w:val="both"/>
        <w:rPr>
          <w:rFonts w:ascii="Times New Roman" w:eastAsia="Calibri" w:hAnsi="Times New Roman" w:cs="Times New Roman"/>
          <w:sz w:val="26"/>
          <w:szCs w:val="26"/>
        </w:rPr>
      </w:pPr>
      <w:r w:rsidRPr="00570055">
        <w:rPr>
          <w:rFonts w:ascii="Times New Roman" w:eastAsia="Calibri" w:hAnsi="Times New Roman" w:cs="Times New Roman"/>
          <w:sz w:val="26"/>
          <w:szCs w:val="26"/>
        </w:rPr>
        <w:t>- Identifying training requirements</w:t>
      </w:r>
    </w:p>
    <w:p w14:paraId="00000064" w14:textId="77777777" w:rsidR="00C44DB0" w:rsidRPr="00570055" w:rsidRDefault="00000000">
      <w:pPr>
        <w:jc w:val="both"/>
        <w:rPr>
          <w:rFonts w:ascii="Times New Roman" w:eastAsia="Calibri" w:hAnsi="Times New Roman" w:cs="Times New Roman"/>
          <w:sz w:val="26"/>
          <w:szCs w:val="26"/>
        </w:rPr>
      </w:pPr>
      <w:r w:rsidRPr="00570055">
        <w:rPr>
          <w:rFonts w:ascii="Times New Roman" w:eastAsia="Calibri" w:hAnsi="Times New Roman" w:cs="Times New Roman"/>
          <w:sz w:val="26"/>
          <w:szCs w:val="26"/>
        </w:rPr>
        <w:t>- Assisting with activities and techniques for learning and growth</w:t>
      </w:r>
    </w:p>
    <w:p w14:paraId="00000065" w14:textId="77777777" w:rsidR="00C44DB0" w:rsidRPr="00570055" w:rsidRDefault="00000000">
      <w:pPr>
        <w:jc w:val="both"/>
        <w:rPr>
          <w:rFonts w:ascii="Times New Roman" w:eastAsia="Calibri" w:hAnsi="Times New Roman" w:cs="Times New Roman"/>
          <w:sz w:val="26"/>
          <w:szCs w:val="26"/>
        </w:rPr>
      </w:pPr>
      <w:r w:rsidRPr="00570055">
        <w:rPr>
          <w:rFonts w:ascii="Times New Roman" w:eastAsia="Calibri" w:hAnsi="Times New Roman" w:cs="Times New Roman"/>
          <w:sz w:val="26"/>
          <w:szCs w:val="26"/>
        </w:rPr>
        <w:t>- Maintaining budgets and training schedules</w:t>
      </w:r>
    </w:p>
    <w:p w14:paraId="00000066" w14:textId="77777777" w:rsidR="00C44DB0" w:rsidRPr="00570055" w:rsidRDefault="00000000">
      <w:pPr>
        <w:jc w:val="both"/>
        <w:rPr>
          <w:rFonts w:ascii="Times New Roman" w:eastAsia="Calibri" w:hAnsi="Times New Roman" w:cs="Times New Roman"/>
          <w:sz w:val="26"/>
          <w:szCs w:val="26"/>
        </w:rPr>
      </w:pPr>
      <w:r w:rsidRPr="00570055">
        <w:rPr>
          <w:rFonts w:ascii="Times New Roman" w:eastAsia="Calibri" w:hAnsi="Times New Roman" w:cs="Times New Roman"/>
          <w:sz w:val="26"/>
          <w:szCs w:val="26"/>
        </w:rPr>
        <w:t>- Promoting corporate training and development strategies for employees</w:t>
      </w:r>
    </w:p>
    <w:p w14:paraId="00000067" w14:textId="77777777" w:rsidR="00C44DB0" w:rsidRPr="00570055" w:rsidRDefault="00000000">
      <w:pPr>
        <w:jc w:val="both"/>
        <w:rPr>
          <w:rFonts w:ascii="Times New Roman" w:eastAsia="Calibri" w:hAnsi="Times New Roman" w:cs="Times New Roman"/>
          <w:sz w:val="26"/>
          <w:szCs w:val="26"/>
        </w:rPr>
      </w:pPr>
      <w:r w:rsidRPr="00570055">
        <w:rPr>
          <w:rFonts w:ascii="Times New Roman" w:eastAsia="Calibri" w:hAnsi="Times New Roman" w:cs="Times New Roman"/>
          <w:sz w:val="26"/>
          <w:szCs w:val="26"/>
        </w:rPr>
        <w:t>- Whenever possible, calculating learning and development KPIs and deciding on improvements</w:t>
      </w:r>
    </w:p>
    <w:p w14:paraId="00000068" w14:textId="77777777" w:rsidR="00C44DB0" w:rsidRPr="00570055" w:rsidRDefault="00C44DB0">
      <w:pPr>
        <w:jc w:val="both"/>
        <w:rPr>
          <w:rFonts w:ascii="Times New Roman" w:eastAsia="Calibri" w:hAnsi="Times New Roman" w:cs="Times New Roman"/>
          <w:sz w:val="26"/>
          <w:szCs w:val="26"/>
        </w:rPr>
      </w:pPr>
    </w:p>
    <w:p w14:paraId="00000069" w14:textId="77777777" w:rsidR="00C44DB0" w:rsidRPr="00570055" w:rsidRDefault="00000000">
      <w:pPr>
        <w:spacing w:before="240" w:after="240"/>
        <w:rPr>
          <w:rFonts w:ascii="Times New Roman" w:eastAsia="Calibri" w:hAnsi="Times New Roman" w:cs="Times New Roman"/>
          <w:sz w:val="26"/>
          <w:szCs w:val="26"/>
        </w:rPr>
      </w:pPr>
      <w:r w:rsidRPr="00570055">
        <w:rPr>
          <w:rFonts w:ascii="Times New Roman" w:hAnsi="Times New Roman" w:cs="Times New Roman"/>
          <w:i/>
        </w:rPr>
        <w:t>Disclaimer: This policy template is meant to provide general guidelines and should be used as a reference. It may not take into account all relevant local, state or federal laws and is not a legal document. Neither the author nor Springworks will assume any legal liability that may arise from the use of this policy.</w:t>
      </w:r>
    </w:p>
    <w:p w14:paraId="0000006A" w14:textId="77777777" w:rsidR="00C44DB0" w:rsidRPr="00570055" w:rsidRDefault="00C44DB0">
      <w:pPr>
        <w:jc w:val="both"/>
        <w:rPr>
          <w:rFonts w:ascii="Times New Roman" w:eastAsia="Calibri" w:hAnsi="Times New Roman" w:cs="Times New Roman"/>
          <w:sz w:val="26"/>
          <w:szCs w:val="26"/>
        </w:rPr>
      </w:pPr>
    </w:p>
    <w:sectPr w:rsidR="00C44DB0" w:rsidRPr="0057005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4DB0"/>
    <w:rsid w:val="00570055"/>
    <w:rsid w:val="005956FC"/>
    <w:rsid w:val="005A0F1A"/>
    <w:rsid w:val="00C44D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21BE935-FC0C-4470-9BF4-2B4A703E8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WBwJ3k1LX/UQaChFYy6jJmTdjQ==">AMUW2mVXnl/+MKgPQ/qkM/PT60fRNACsEHrcx6S9VVE4r6+NrHvDoA3cqmZc7nOU70wSfiXJh4HP3BUNIntA4tn2ylgk+Fa21hvkbaBDqowRsof04y3usRk=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5</Pages>
  <Words>1230</Words>
  <Characters>7012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devcungai.com@gmail.com</cp:lastModifiedBy>
  <cp:revision>2</cp:revision>
  <dcterms:created xsi:type="dcterms:W3CDTF">2024-07-06T23:34:00Z</dcterms:created>
  <dcterms:modified xsi:type="dcterms:W3CDTF">2024-07-06T23:55:00Z</dcterms:modified>
</cp:coreProperties>
</file>