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spacing w:line="276" w:lineRule="auto"/>
        <w:rPr>
          <w:b w:val="1"/>
        </w:rPr>
      </w:pPr>
      <w:bookmarkStart w:colFirst="0" w:colLast="0" w:name="_heading=h.gjdgxs" w:id="0"/>
      <w:bookmarkEnd w:id="0"/>
      <w:r w:rsidDel="00000000" w:rsidR="00000000" w:rsidRPr="00000000">
        <w:rPr>
          <w:b w:val="1"/>
          <w:rtl w:val="0"/>
        </w:rPr>
        <w:t xml:space="preserve">Employee Wellness Program Policy</w:t>
      </w:r>
    </w:p>
    <w:p w:rsidR="00000000" w:rsidDel="00000000" w:rsidP="00000000" w:rsidRDefault="00000000" w:rsidRPr="00000000" w14:paraId="00000002">
      <w:pPr>
        <w:rPr/>
      </w:pPr>
      <w:r w:rsidDel="00000000" w:rsidR="00000000" w:rsidRPr="00000000">
        <w:rPr>
          <w:rtl w:val="0"/>
        </w:rPr>
        <w:t xml:space="preserve">This </w:t>
      </w:r>
      <w:r w:rsidDel="00000000" w:rsidR="00000000" w:rsidRPr="00000000">
        <w:rPr>
          <w:b w:val="1"/>
          <w:rtl w:val="0"/>
        </w:rPr>
        <w:t xml:space="preserve">Employee Wellness Program Policy</w:t>
      </w:r>
      <w:r w:rsidDel="00000000" w:rsidR="00000000" w:rsidRPr="00000000">
        <w:rPr>
          <w:rtl w:val="0"/>
        </w:rPr>
        <w:t xml:space="preserve"> is ready to be tailored to your company’s needs and should be considered a starting point for setting up your employment policies. Good employee health can make a difference in the workplace. Use this policy sample to get some good employee wellness program ideas. The employee wellness program policy may also be called an </w:t>
      </w:r>
      <w:r w:rsidDel="00000000" w:rsidR="00000000" w:rsidRPr="00000000">
        <w:rPr>
          <w:b w:val="1"/>
          <w:rtl w:val="0"/>
        </w:rPr>
        <w:t xml:space="preserve">employee wellness policy</w:t>
      </w:r>
      <w:r w:rsidDel="00000000" w:rsidR="00000000" w:rsidRPr="00000000">
        <w:rPr>
          <w:rtl w:val="0"/>
        </w:rPr>
        <w:t xml:space="preserve">, </w:t>
      </w:r>
      <w:r w:rsidDel="00000000" w:rsidR="00000000" w:rsidRPr="00000000">
        <w:rPr>
          <w:b w:val="1"/>
          <w:rtl w:val="0"/>
        </w:rPr>
        <w:t xml:space="preserve">corporate wellness policy</w:t>
      </w:r>
      <w:r w:rsidDel="00000000" w:rsidR="00000000" w:rsidRPr="00000000">
        <w:rPr>
          <w:rtl w:val="0"/>
        </w:rPr>
        <w:t xml:space="preserve">,</w:t>
      </w:r>
      <w:r w:rsidDel="00000000" w:rsidR="00000000" w:rsidRPr="00000000">
        <w:rPr>
          <w:b w:val="1"/>
          <w:rtl w:val="0"/>
        </w:rPr>
        <w:t xml:space="preserve"> workplace wellness policy </w:t>
      </w:r>
      <w:r w:rsidDel="00000000" w:rsidR="00000000" w:rsidRPr="00000000">
        <w:rPr>
          <w:rtl w:val="0"/>
        </w:rPr>
        <w:t xml:space="preserve">or </w:t>
      </w:r>
      <w:r w:rsidDel="00000000" w:rsidR="00000000" w:rsidRPr="00000000">
        <w:rPr>
          <w:b w:val="1"/>
          <w:rtl w:val="0"/>
        </w:rPr>
        <w:t xml:space="preserve">company wellness policy</w:t>
      </w:r>
      <w:r w:rsidDel="00000000" w:rsidR="00000000" w:rsidRPr="00000000">
        <w:rPr>
          <w:rtl w:val="0"/>
        </w:rPr>
        <w:t xml:space="preserve">.</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heading=h.30j0zll" w:id="1"/>
      <w:bookmarkEnd w:id="1"/>
      <w:r w:rsidDel="00000000" w:rsidR="00000000" w:rsidRPr="00000000">
        <w:rPr>
          <w:b w:val="1"/>
          <w:sz w:val="34"/>
          <w:szCs w:val="34"/>
          <w:rtl w:val="0"/>
        </w:rPr>
        <w:t xml:space="preserve">Policy brief &amp; purpose</w:t>
      </w:r>
    </w:p>
    <w:p w:rsidR="00000000" w:rsidDel="00000000" w:rsidP="00000000" w:rsidRDefault="00000000" w:rsidRPr="00000000" w14:paraId="00000004">
      <w:pPr>
        <w:spacing w:after="240" w:before="240" w:lineRule="auto"/>
        <w:rPr/>
      </w:pPr>
      <w:r w:rsidDel="00000000" w:rsidR="00000000" w:rsidRPr="00000000">
        <w:rPr>
          <w:rtl w:val="0"/>
        </w:rPr>
        <w:t xml:space="preserve">Our </w:t>
      </w:r>
      <w:r w:rsidDel="00000000" w:rsidR="00000000" w:rsidRPr="00000000">
        <w:rPr>
          <w:b w:val="1"/>
          <w:rtl w:val="0"/>
        </w:rPr>
        <w:t xml:space="preserve">employee wellness program policy</w:t>
      </w:r>
      <w:r w:rsidDel="00000000" w:rsidR="00000000" w:rsidRPr="00000000">
        <w:rPr>
          <w:rtl w:val="0"/>
        </w:rPr>
        <w:t xml:space="preserve"> describes our company’s wellness initiatives that promote employee health. We want our employees to have access to wellness resources and a personalized wellness plan.</w:t>
      </w:r>
    </w:p>
    <w:p w:rsidR="00000000" w:rsidDel="00000000" w:rsidP="00000000" w:rsidRDefault="00000000" w:rsidRPr="00000000" w14:paraId="00000005">
      <w:pPr>
        <w:spacing w:after="240" w:before="240" w:lineRule="auto"/>
        <w:rPr/>
      </w:pPr>
      <w:r w:rsidDel="00000000" w:rsidR="00000000" w:rsidRPr="00000000">
        <w:rPr>
          <w:rtl w:val="0"/>
        </w:rPr>
        <w:t xml:space="preserve">Employee wellness programs have many benefits. Wellness helps people become more productive. It can reduce the number of </w:t>
      </w:r>
      <w:r w:rsidDel="00000000" w:rsidR="00000000" w:rsidRPr="00000000">
        <w:rPr>
          <w:rtl w:val="0"/>
        </w:rPr>
        <w:t xml:space="preserve">sick days employees take and various sickness-related expenses and accidents. But, most importantly, employee wellness is a vital aspect of building a happier workplace.</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heading=h.1fob9te" w:id="2"/>
      <w:bookmarkEnd w:id="2"/>
      <w:r w:rsidDel="00000000" w:rsidR="00000000" w:rsidRPr="00000000">
        <w:rPr>
          <w:b w:val="1"/>
          <w:sz w:val="34"/>
          <w:szCs w:val="34"/>
          <w:rtl w:val="0"/>
        </w:rPr>
        <w:t xml:space="preserve">Scope</w:t>
      </w:r>
    </w:p>
    <w:p w:rsidR="00000000" w:rsidDel="00000000" w:rsidP="00000000" w:rsidRDefault="00000000" w:rsidRPr="00000000" w14:paraId="00000007">
      <w:pPr>
        <w:spacing w:after="240" w:before="240" w:lineRule="auto"/>
        <w:rPr/>
      </w:pPr>
      <w:r w:rsidDel="00000000" w:rsidR="00000000" w:rsidRPr="00000000">
        <w:rPr>
          <w:rtl w:val="0"/>
        </w:rPr>
        <w:t xml:space="preserve">This employee wellness program policy applies to all our employees. We may offer our wellness program as part of a group health plan or separately.</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heading=h.3znysh7" w:id="3"/>
      <w:bookmarkEnd w:id="3"/>
      <w:r w:rsidDel="00000000" w:rsidR="00000000" w:rsidRPr="00000000">
        <w:rPr>
          <w:b w:val="1"/>
          <w:sz w:val="34"/>
          <w:szCs w:val="34"/>
          <w:rtl w:val="0"/>
        </w:rPr>
        <w:t xml:space="preserve">Policy elements</w:t>
      </w:r>
    </w:p>
    <w:p w:rsidR="00000000" w:rsidDel="00000000" w:rsidP="00000000" w:rsidRDefault="00000000" w:rsidRPr="00000000" w14:paraId="00000009">
      <w:pPr>
        <w:spacing w:after="240" w:before="240" w:lineRule="auto"/>
        <w:rPr/>
      </w:pPr>
      <w:r w:rsidDel="00000000" w:rsidR="00000000" w:rsidRPr="00000000">
        <w:rPr>
          <w:rtl w:val="0"/>
        </w:rPr>
        <w:t xml:space="preserve">Our company provides a wellness program that promotes employee health and disease prevention. Each employee can have a personalized wellness plan and a variety of wellness resources.</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heading=h.2et92p0" w:id="4"/>
      <w:bookmarkEnd w:id="4"/>
      <w:r w:rsidDel="00000000" w:rsidR="00000000" w:rsidRPr="00000000">
        <w:rPr>
          <w:b w:val="1"/>
          <w:color w:val="000000"/>
          <w:sz w:val="26"/>
          <w:szCs w:val="26"/>
          <w:rtl w:val="0"/>
        </w:rPr>
        <w:t xml:space="preserve">What is a wellness program for employees?</w:t>
      </w:r>
    </w:p>
    <w:p w:rsidR="00000000" w:rsidDel="00000000" w:rsidP="00000000" w:rsidRDefault="00000000" w:rsidRPr="00000000" w14:paraId="0000000B">
      <w:pPr>
        <w:spacing w:after="240" w:before="240" w:lineRule="auto"/>
        <w:rPr/>
      </w:pPr>
      <w:r w:rsidDel="00000000" w:rsidR="00000000" w:rsidRPr="00000000">
        <w:rPr>
          <w:rtl w:val="0"/>
        </w:rPr>
        <w:t xml:space="preserve">Our wellness program has several goals. For example, we want to help our employees:</w:t>
      </w:r>
    </w:p>
    <w:p w:rsidR="00000000" w:rsidDel="00000000" w:rsidP="00000000" w:rsidRDefault="00000000" w:rsidRPr="00000000" w14:paraId="0000000C">
      <w:pPr>
        <w:numPr>
          <w:ilvl w:val="0"/>
          <w:numId w:val="5"/>
        </w:numPr>
        <w:spacing w:after="0" w:before="240" w:lineRule="auto"/>
        <w:ind w:left="720" w:hanging="360"/>
        <w:rPr/>
      </w:pPr>
      <w:r w:rsidDel="00000000" w:rsidR="00000000" w:rsidRPr="00000000">
        <w:rPr>
          <w:rtl w:val="0"/>
        </w:rPr>
        <w:t xml:space="preserve">Lose weight</w:t>
      </w:r>
    </w:p>
    <w:p w:rsidR="00000000" w:rsidDel="00000000" w:rsidP="00000000" w:rsidRDefault="00000000" w:rsidRPr="00000000" w14:paraId="0000000D">
      <w:pPr>
        <w:numPr>
          <w:ilvl w:val="0"/>
          <w:numId w:val="5"/>
        </w:numPr>
        <w:spacing w:after="0" w:before="0" w:lineRule="auto"/>
        <w:ind w:left="720" w:hanging="360"/>
        <w:rPr/>
      </w:pPr>
      <w:r w:rsidDel="00000000" w:rsidR="00000000" w:rsidRPr="00000000">
        <w:rPr>
          <w:rtl w:val="0"/>
        </w:rPr>
        <w:t xml:space="preserve">Quit smoking</w:t>
      </w:r>
    </w:p>
    <w:p w:rsidR="00000000" w:rsidDel="00000000" w:rsidP="00000000" w:rsidRDefault="00000000" w:rsidRPr="00000000" w14:paraId="0000000E">
      <w:pPr>
        <w:numPr>
          <w:ilvl w:val="0"/>
          <w:numId w:val="5"/>
        </w:numPr>
        <w:spacing w:after="0" w:before="0" w:lineRule="auto"/>
        <w:ind w:left="720" w:hanging="360"/>
        <w:rPr/>
      </w:pPr>
      <w:r w:rsidDel="00000000" w:rsidR="00000000" w:rsidRPr="00000000">
        <w:rPr>
          <w:rtl w:val="0"/>
        </w:rPr>
        <w:t xml:space="preserve">Manage stress</w:t>
      </w:r>
    </w:p>
    <w:p w:rsidR="00000000" w:rsidDel="00000000" w:rsidP="00000000" w:rsidRDefault="00000000" w:rsidRPr="00000000" w14:paraId="0000000F">
      <w:pPr>
        <w:numPr>
          <w:ilvl w:val="0"/>
          <w:numId w:val="5"/>
        </w:numPr>
        <w:spacing w:after="0" w:before="0" w:lineRule="auto"/>
        <w:ind w:left="720" w:hanging="360"/>
        <w:rPr/>
      </w:pPr>
      <w:r w:rsidDel="00000000" w:rsidR="00000000" w:rsidRPr="00000000">
        <w:rPr>
          <w:rtl w:val="0"/>
        </w:rPr>
        <w:t xml:space="preserve">Lower blood pressure or cholesterol levels</w:t>
      </w:r>
    </w:p>
    <w:p w:rsidR="00000000" w:rsidDel="00000000" w:rsidP="00000000" w:rsidRDefault="00000000" w:rsidRPr="00000000" w14:paraId="00000010">
      <w:pPr>
        <w:numPr>
          <w:ilvl w:val="0"/>
          <w:numId w:val="5"/>
        </w:numPr>
        <w:spacing w:after="240" w:before="0" w:lineRule="auto"/>
        <w:ind w:left="720" w:hanging="360"/>
        <w:rPr/>
      </w:pPr>
      <w:r w:rsidDel="00000000" w:rsidR="00000000" w:rsidRPr="00000000">
        <w:rPr>
          <w:rtl w:val="0"/>
        </w:rPr>
        <w:t xml:space="preserve">Improve their physical strength and stamina</w:t>
      </w:r>
    </w:p>
    <w:p w:rsidR="00000000" w:rsidDel="00000000" w:rsidP="00000000" w:rsidRDefault="00000000" w:rsidRPr="00000000" w14:paraId="00000011">
      <w:pPr>
        <w:spacing w:after="240" w:before="240" w:lineRule="auto"/>
        <w:rPr/>
      </w:pPr>
      <w:r w:rsidDel="00000000" w:rsidR="00000000" w:rsidRPr="00000000">
        <w:rPr>
          <w:rtl w:val="0"/>
        </w:rPr>
        <w:t xml:space="preserve">This list isn't exhaustive. We aim to promote every outcome that will make our employees healthier. Some training or courses aim to prevent occupational accidents and promote correct use of equipment and material on the job. </w:t>
      </w:r>
    </w:p>
    <w:p w:rsidR="00000000" w:rsidDel="00000000" w:rsidP="00000000" w:rsidRDefault="00000000" w:rsidRPr="00000000" w14:paraId="00000012">
      <w:pPr>
        <w:spacing w:after="240" w:before="240" w:lineRule="auto"/>
        <w:rPr/>
      </w:pPr>
      <w:r w:rsidDel="00000000" w:rsidR="00000000" w:rsidRPr="00000000">
        <w:rPr>
          <w:rtl w:val="0"/>
        </w:rPr>
        <w:t xml:space="preserve">Wellness resources include any kind of information, advice, activity, facility, equipment and membership that promotes employee health (physical, emotional and psychological) and fitness.</w:t>
      </w:r>
    </w:p>
    <w:p w:rsidR="00000000" w:rsidDel="00000000" w:rsidP="00000000" w:rsidRDefault="00000000" w:rsidRPr="00000000" w14:paraId="00000013">
      <w:pPr>
        <w:spacing w:after="240" w:before="240" w:lineRule="auto"/>
        <w:rPr/>
      </w:pPr>
      <w:r w:rsidDel="00000000" w:rsidR="00000000" w:rsidRPr="00000000">
        <w:rPr>
          <w:rtl w:val="0"/>
        </w:rPr>
        <w:t xml:space="preserve">Here are the wellness resources available:</w:t>
      </w:r>
    </w:p>
    <w:p w:rsidR="00000000" w:rsidDel="00000000" w:rsidP="00000000" w:rsidRDefault="00000000" w:rsidRPr="00000000" w14:paraId="00000014">
      <w:pPr>
        <w:numPr>
          <w:ilvl w:val="0"/>
          <w:numId w:val="2"/>
        </w:numPr>
        <w:spacing w:after="0" w:before="240" w:lineRule="auto"/>
        <w:ind w:left="720" w:hanging="360"/>
        <w:rPr/>
      </w:pPr>
      <w:r w:rsidDel="00000000" w:rsidR="00000000" w:rsidRPr="00000000">
        <w:rPr>
          <w:rtl w:val="0"/>
        </w:rPr>
        <w:t xml:space="preserve">[</w:t>
      </w:r>
      <w:r w:rsidDel="00000000" w:rsidR="00000000" w:rsidRPr="00000000">
        <w:rPr>
          <w:i w:val="1"/>
          <w:rtl w:val="0"/>
        </w:rPr>
        <w:t xml:space="preserve">Nap room</w:t>
      </w:r>
      <w:r w:rsidDel="00000000" w:rsidR="00000000" w:rsidRPr="00000000">
        <w:rPr>
          <w:rtl w:val="0"/>
        </w:rPr>
        <w:t xml:space="preserve">]</w:t>
      </w:r>
    </w:p>
    <w:p w:rsidR="00000000" w:rsidDel="00000000" w:rsidP="00000000" w:rsidRDefault="00000000" w:rsidRPr="00000000" w14:paraId="00000015">
      <w:pPr>
        <w:numPr>
          <w:ilvl w:val="0"/>
          <w:numId w:val="2"/>
        </w:numPr>
        <w:spacing w:after="0" w:before="0" w:lineRule="auto"/>
        <w:ind w:left="720" w:hanging="360"/>
        <w:rPr/>
      </w:pPr>
      <w:r w:rsidDel="00000000" w:rsidR="00000000" w:rsidRPr="00000000">
        <w:rPr>
          <w:rtl w:val="0"/>
        </w:rPr>
        <w:t xml:space="preserve">[</w:t>
      </w:r>
      <w:r w:rsidDel="00000000" w:rsidR="00000000" w:rsidRPr="00000000">
        <w:rPr>
          <w:i w:val="1"/>
          <w:rtl w:val="0"/>
        </w:rPr>
        <w:t xml:space="preserve">Yoga classes</w:t>
      </w:r>
      <w:r w:rsidDel="00000000" w:rsidR="00000000" w:rsidRPr="00000000">
        <w:rPr>
          <w:rtl w:val="0"/>
        </w:rPr>
        <w:t xml:space="preserve">]</w:t>
      </w:r>
    </w:p>
    <w:p w:rsidR="00000000" w:rsidDel="00000000" w:rsidP="00000000" w:rsidRDefault="00000000" w:rsidRPr="00000000" w14:paraId="00000016">
      <w:pPr>
        <w:numPr>
          <w:ilvl w:val="0"/>
          <w:numId w:val="2"/>
        </w:numPr>
        <w:spacing w:after="0" w:before="0" w:lineRule="auto"/>
        <w:ind w:left="720" w:hanging="360"/>
        <w:rPr/>
      </w:pPr>
      <w:r w:rsidDel="00000000" w:rsidR="00000000" w:rsidRPr="00000000">
        <w:rPr>
          <w:rtl w:val="0"/>
        </w:rPr>
        <w:t xml:space="preserve">[</w:t>
      </w:r>
      <w:r w:rsidDel="00000000" w:rsidR="00000000" w:rsidRPr="00000000">
        <w:rPr>
          <w:i w:val="1"/>
          <w:rtl w:val="0"/>
        </w:rPr>
        <w:t xml:space="preserve">Fitness activities</w:t>
      </w:r>
      <w:r w:rsidDel="00000000" w:rsidR="00000000" w:rsidRPr="00000000">
        <w:rPr>
          <w:rtl w:val="0"/>
        </w:rPr>
        <w:t xml:space="preserve">]</w:t>
      </w:r>
    </w:p>
    <w:p w:rsidR="00000000" w:rsidDel="00000000" w:rsidP="00000000" w:rsidRDefault="00000000" w:rsidRPr="00000000" w14:paraId="00000017">
      <w:pPr>
        <w:numPr>
          <w:ilvl w:val="0"/>
          <w:numId w:val="2"/>
        </w:numPr>
        <w:spacing w:after="0" w:before="0" w:lineRule="auto"/>
        <w:ind w:left="720" w:hanging="360"/>
        <w:rPr/>
      </w:pPr>
      <w:r w:rsidDel="00000000" w:rsidR="00000000" w:rsidRPr="00000000">
        <w:rPr>
          <w:rtl w:val="0"/>
        </w:rPr>
        <w:t xml:space="preserve">[</w:t>
      </w:r>
      <w:r w:rsidDel="00000000" w:rsidR="00000000" w:rsidRPr="00000000">
        <w:rPr>
          <w:i w:val="1"/>
          <w:rtl w:val="0"/>
        </w:rPr>
        <w:t xml:space="preserve">Gym membership</w:t>
      </w:r>
      <w:r w:rsidDel="00000000" w:rsidR="00000000" w:rsidRPr="00000000">
        <w:rPr>
          <w:rtl w:val="0"/>
        </w:rPr>
        <w:t xml:space="preserve">]</w:t>
      </w:r>
    </w:p>
    <w:p w:rsidR="00000000" w:rsidDel="00000000" w:rsidP="00000000" w:rsidRDefault="00000000" w:rsidRPr="00000000" w14:paraId="00000018">
      <w:pPr>
        <w:numPr>
          <w:ilvl w:val="0"/>
          <w:numId w:val="2"/>
        </w:numPr>
        <w:spacing w:after="0" w:before="0" w:lineRule="auto"/>
        <w:ind w:left="720" w:hanging="360"/>
        <w:rPr/>
      </w:pPr>
      <w:r w:rsidDel="00000000" w:rsidR="00000000" w:rsidRPr="00000000">
        <w:rPr>
          <w:rtl w:val="0"/>
        </w:rPr>
        <w:t xml:space="preserve">[</w:t>
      </w:r>
      <w:r w:rsidDel="00000000" w:rsidR="00000000" w:rsidRPr="00000000">
        <w:rPr>
          <w:i w:val="1"/>
          <w:rtl w:val="0"/>
        </w:rPr>
        <w:t xml:space="preserve">Access to a wellness coach</w:t>
      </w:r>
      <w:r w:rsidDel="00000000" w:rsidR="00000000" w:rsidRPr="00000000">
        <w:rPr>
          <w:rtl w:val="0"/>
        </w:rPr>
        <w:t xml:space="preserve">]</w:t>
      </w:r>
    </w:p>
    <w:p w:rsidR="00000000" w:rsidDel="00000000" w:rsidP="00000000" w:rsidRDefault="00000000" w:rsidRPr="00000000" w14:paraId="00000019">
      <w:pPr>
        <w:numPr>
          <w:ilvl w:val="0"/>
          <w:numId w:val="2"/>
        </w:numPr>
        <w:spacing w:after="0" w:before="0" w:lineRule="auto"/>
        <w:ind w:left="720" w:hanging="360"/>
        <w:rPr/>
      </w:pPr>
      <w:r w:rsidDel="00000000" w:rsidR="00000000" w:rsidRPr="00000000">
        <w:rPr>
          <w:rtl w:val="0"/>
        </w:rPr>
        <w:t xml:space="preserve">[</w:t>
      </w:r>
      <w:r w:rsidDel="00000000" w:rsidR="00000000" w:rsidRPr="00000000">
        <w:rPr>
          <w:i w:val="1"/>
          <w:rtl w:val="0"/>
        </w:rPr>
        <w:t xml:space="preserve">Nutritious snacks and drinks</w:t>
      </w:r>
      <w:r w:rsidDel="00000000" w:rsidR="00000000" w:rsidRPr="00000000">
        <w:rPr>
          <w:rtl w:val="0"/>
        </w:rPr>
        <w:t xml:space="preserve">]</w:t>
      </w:r>
    </w:p>
    <w:p w:rsidR="00000000" w:rsidDel="00000000" w:rsidP="00000000" w:rsidRDefault="00000000" w:rsidRPr="00000000" w14:paraId="0000001A">
      <w:pPr>
        <w:numPr>
          <w:ilvl w:val="0"/>
          <w:numId w:val="2"/>
        </w:numPr>
        <w:spacing w:after="0" w:before="0" w:lineRule="auto"/>
        <w:ind w:left="720" w:hanging="360"/>
        <w:rPr/>
      </w:pPr>
      <w:r w:rsidDel="00000000" w:rsidR="00000000" w:rsidRPr="00000000">
        <w:rPr>
          <w:rtl w:val="0"/>
        </w:rPr>
        <w:t xml:space="preserve">[</w:t>
      </w:r>
      <w:r w:rsidDel="00000000" w:rsidR="00000000" w:rsidRPr="00000000">
        <w:rPr>
          <w:i w:val="1"/>
          <w:rtl w:val="0"/>
        </w:rPr>
        <w:t xml:space="preserve">Stress management seminars</w:t>
      </w:r>
      <w:r w:rsidDel="00000000" w:rsidR="00000000" w:rsidRPr="00000000">
        <w:rPr>
          <w:rtl w:val="0"/>
        </w:rPr>
        <w:t xml:space="preserve">]</w:t>
      </w:r>
    </w:p>
    <w:p w:rsidR="00000000" w:rsidDel="00000000" w:rsidP="00000000" w:rsidRDefault="00000000" w:rsidRPr="00000000" w14:paraId="0000001B">
      <w:pPr>
        <w:numPr>
          <w:ilvl w:val="0"/>
          <w:numId w:val="2"/>
        </w:numPr>
        <w:spacing w:after="240" w:before="0" w:lineRule="auto"/>
        <w:ind w:left="720" w:hanging="360"/>
        <w:rPr/>
      </w:pPr>
      <w:r w:rsidDel="00000000" w:rsidR="00000000" w:rsidRPr="00000000">
        <w:rPr>
          <w:rtl w:val="0"/>
        </w:rPr>
        <w:t xml:space="preserve">[</w:t>
      </w:r>
      <w:r w:rsidDel="00000000" w:rsidR="00000000" w:rsidRPr="00000000">
        <w:rPr>
          <w:i w:val="1"/>
          <w:rtl w:val="0"/>
        </w:rPr>
        <w:t xml:space="preserve">Nutrition/Health information classes</w:t>
      </w:r>
      <w:r w:rsidDel="00000000" w:rsidR="00000000" w:rsidRPr="00000000">
        <w:rPr>
          <w:rtl w:val="0"/>
        </w:rPr>
        <w:t xml:space="preserve">]</w:t>
      </w:r>
    </w:p>
    <w:p w:rsidR="00000000" w:rsidDel="00000000" w:rsidP="00000000" w:rsidRDefault="00000000" w:rsidRPr="00000000" w14:paraId="0000001C">
      <w:pPr>
        <w:spacing w:after="240" w:before="240" w:lineRule="auto"/>
        <w:rPr/>
      </w:pPr>
      <w:r w:rsidDel="00000000" w:rsidR="00000000" w:rsidRPr="00000000">
        <w:rPr>
          <w:rtl w:val="0"/>
        </w:rPr>
        <w:t xml:space="preserve">Resources like the nap room and nutritious snacks are readily available to everyone. If employees want to sign up for other resources like gym membership and fitness classes, or have a wellness plan set for them, they should refer to our [</w:t>
      </w:r>
      <w:r w:rsidDel="00000000" w:rsidR="00000000" w:rsidRPr="00000000">
        <w:rPr>
          <w:i w:val="1"/>
          <w:rtl w:val="0"/>
        </w:rPr>
        <w:t xml:space="preserve">Human Resources (HR) department/Wellness committee.</w:t>
      </w:r>
      <w:r w:rsidDel="00000000" w:rsidR="00000000" w:rsidRPr="00000000">
        <w:rPr>
          <w:rtl w:val="0"/>
        </w:rPr>
        <w:t xml:space="preserve">]</w:t>
      </w:r>
    </w:p>
    <w:p w:rsidR="00000000" w:rsidDel="00000000" w:rsidP="00000000" w:rsidRDefault="00000000" w:rsidRPr="00000000" w14:paraId="0000001D">
      <w:pPr>
        <w:spacing w:after="240" w:before="240" w:lineRule="auto"/>
        <w:rPr/>
      </w:pPr>
      <w:r w:rsidDel="00000000" w:rsidR="00000000" w:rsidRPr="00000000">
        <w:rPr>
          <w:rtl w:val="0"/>
        </w:rPr>
        <w:t xml:space="preserve">As part of our wellness program, we may use third-party vendors such as gyms, wellness centers, coaches, physicians and health education providers. Physicians or health experts may ask employees to answer assessment questions and take biometric screenings to determine their health risk and help them follow a suitable program. Questions and screenings are voluntary and regulated.</w:t>
      </w:r>
    </w:p>
    <w:p w:rsidR="00000000" w:rsidDel="00000000" w:rsidP="00000000" w:rsidRDefault="00000000" w:rsidRPr="00000000" w14:paraId="0000001E">
      <w:pPr>
        <w:spacing w:after="240" w:before="240" w:lineRule="auto"/>
        <w:rPr/>
      </w:pPr>
      <w:r w:rsidDel="00000000" w:rsidR="00000000" w:rsidRPr="00000000">
        <w:rPr>
          <w:rtl w:val="0"/>
        </w:rPr>
        <w:t xml:space="preserve">We may also host competitions among our employees, like 8-week weight loss contests. Participating in these contests is also voluntary.</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heading=h.tyjcwt" w:id="5"/>
      <w:bookmarkEnd w:id="5"/>
      <w:r w:rsidDel="00000000" w:rsidR="00000000" w:rsidRPr="00000000">
        <w:rPr>
          <w:b w:val="1"/>
          <w:color w:val="000000"/>
          <w:sz w:val="26"/>
          <w:szCs w:val="26"/>
          <w:rtl w:val="0"/>
        </w:rPr>
        <w:t xml:space="preserve">Team leaders' responsibilities</w:t>
      </w:r>
    </w:p>
    <w:p w:rsidR="00000000" w:rsidDel="00000000" w:rsidP="00000000" w:rsidRDefault="00000000" w:rsidRPr="00000000" w14:paraId="00000020">
      <w:pPr>
        <w:spacing w:after="240" w:before="240" w:lineRule="auto"/>
        <w:rPr/>
      </w:pPr>
      <w:r w:rsidDel="00000000" w:rsidR="00000000" w:rsidRPr="00000000">
        <w:rPr>
          <w:rtl w:val="0"/>
        </w:rPr>
        <w:t xml:space="preserve">Team leaders should work with the HR department to communicate our wellness initiatives to their team members. They should tell their team members:</w:t>
      </w:r>
    </w:p>
    <w:p w:rsidR="00000000" w:rsidDel="00000000" w:rsidP="00000000" w:rsidRDefault="00000000" w:rsidRPr="00000000" w14:paraId="00000021">
      <w:pPr>
        <w:numPr>
          <w:ilvl w:val="0"/>
          <w:numId w:val="4"/>
        </w:numPr>
        <w:spacing w:after="0" w:before="240" w:lineRule="auto"/>
        <w:ind w:left="720" w:hanging="360"/>
        <w:rPr/>
      </w:pPr>
      <w:r w:rsidDel="00000000" w:rsidR="00000000" w:rsidRPr="00000000">
        <w:rPr>
          <w:rtl w:val="0"/>
        </w:rPr>
        <w:t xml:space="preserve">That our company offers a wellness program</w:t>
      </w:r>
    </w:p>
    <w:p w:rsidR="00000000" w:rsidDel="00000000" w:rsidP="00000000" w:rsidRDefault="00000000" w:rsidRPr="00000000" w14:paraId="00000022">
      <w:pPr>
        <w:numPr>
          <w:ilvl w:val="0"/>
          <w:numId w:val="4"/>
        </w:numPr>
        <w:spacing w:after="0" w:before="0" w:lineRule="auto"/>
        <w:ind w:left="720" w:hanging="360"/>
        <w:rPr/>
      </w:pPr>
      <w:r w:rsidDel="00000000" w:rsidR="00000000" w:rsidRPr="00000000">
        <w:rPr>
          <w:i w:val="1"/>
          <w:rtl w:val="0"/>
        </w:rPr>
        <w:t xml:space="preserve">How</w:t>
      </w:r>
      <w:r w:rsidDel="00000000" w:rsidR="00000000" w:rsidRPr="00000000">
        <w:rPr>
          <w:rtl w:val="0"/>
        </w:rPr>
        <w:t xml:space="preserve"> and </w:t>
      </w:r>
      <w:r w:rsidDel="00000000" w:rsidR="00000000" w:rsidRPr="00000000">
        <w:rPr>
          <w:i w:val="1"/>
          <w:rtl w:val="0"/>
        </w:rPr>
        <w:t xml:space="preserve">when</w:t>
      </w:r>
      <w:r w:rsidDel="00000000" w:rsidR="00000000" w:rsidRPr="00000000">
        <w:rPr>
          <w:rtl w:val="0"/>
        </w:rPr>
        <w:t xml:space="preserve"> they can use our wellness resources</w:t>
      </w:r>
    </w:p>
    <w:p w:rsidR="00000000" w:rsidDel="00000000" w:rsidP="00000000" w:rsidRDefault="00000000" w:rsidRPr="00000000" w14:paraId="00000023">
      <w:pPr>
        <w:numPr>
          <w:ilvl w:val="0"/>
          <w:numId w:val="4"/>
        </w:numPr>
        <w:spacing w:after="0" w:before="0" w:lineRule="auto"/>
        <w:ind w:left="720" w:hanging="360"/>
        <w:rPr/>
      </w:pPr>
      <w:r w:rsidDel="00000000" w:rsidR="00000000" w:rsidRPr="00000000">
        <w:rPr>
          <w:rtl w:val="0"/>
        </w:rPr>
        <w:t xml:space="preserve">That they can get personalized wellness plans</w:t>
      </w:r>
    </w:p>
    <w:p w:rsidR="00000000" w:rsidDel="00000000" w:rsidP="00000000" w:rsidRDefault="00000000" w:rsidRPr="00000000" w14:paraId="00000024">
      <w:pPr>
        <w:numPr>
          <w:ilvl w:val="0"/>
          <w:numId w:val="4"/>
        </w:numPr>
        <w:spacing w:after="240" w:before="0" w:lineRule="auto"/>
        <w:ind w:left="720" w:hanging="360"/>
        <w:rPr/>
      </w:pPr>
      <w:r w:rsidDel="00000000" w:rsidR="00000000" w:rsidRPr="00000000">
        <w:rPr>
          <w:rtl w:val="0"/>
        </w:rPr>
        <w:t xml:space="preserve">Who employees can refer to for more details</w:t>
      </w:r>
    </w:p>
    <w:p w:rsidR="00000000" w:rsidDel="00000000" w:rsidP="00000000" w:rsidRDefault="00000000" w:rsidRPr="00000000" w14:paraId="00000025">
      <w:pPr>
        <w:spacing w:after="240" w:before="240" w:lineRule="auto"/>
        <w:rPr/>
      </w:pPr>
      <w:r w:rsidDel="00000000" w:rsidR="00000000" w:rsidRPr="00000000">
        <w:rPr>
          <w:rtl w:val="0"/>
        </w:rPr>
        <w:t xml:space="preserve">We advise team leaders to encourage their team members to participate and be open to discuss any concerns when needed.</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heading=h.3dy6vkm" w:id="6"/>
      <w:bookmarkEnd w:id="6"/>
      <w:r w:rsidDel="00000000" w:rsidR="00000000" w:rsidRPr="00000000">
        <w:rPr>
          <w:b w:val="1"/>
          <w:color w:val="000000"/>
          <w:sz w:val="26"/>
          <w:szCs w:val="26"/>
          <w:rtl w:val="0"/>
        </w:rPr>
        <w:t xml:space="preserve">Wellness Incentives</w:t>
      </w:r>
    </w:p>
    <w:p w:rsidR="00000000" w:rsidDel="00000000" w:rsidP="00000000" w:rsidRDefault="00000000" w:rsidRPr="00000000" w14:paraId="00000027">
      <w:pPr>
        <w:spacing w:after="240" w:before="240" w:lineRule="auto"/>
        <w:rPr/>
      </w:pPr>
      <w:r w:rsidDel="00000000" w:rsidR="00000000" w:rsidRPr="00000000">
        <w:rPr>
          <w:rtl w:val="0"/>
        </w:rPr>
        <w:t xml:space="preserve">We want to encourage our employees to participate in our wellness programs, so we'll provide employee wellness program incentives. We’ll also offer rewards for employees who achieve their wellness objectives, as they’re formed in their personalized wellness plan. Incentives and rewards may be:</w:t>
      </w:r>
    </w:p>
    <w:p w:rsidR="00000000" w:rsidDel="00000000" w:rsidP="00000000" w:rsidRDefault="00000000" w:rsidRPr="00000000" w14:paraId="00000028">
      <w:pPr>
        <w:numPr>
          <w:ilvl w:val="0"/>
          <w:numId w:val="3"/>
        </w:numPr>
        <w:spacing w:after="0" w:before="240" w:lineRule="auto"/>
        <w:ind w:left="720" w:hanging="360"/>
        <w:rPr/>
      </w:pPr>
      <w:r w:rsidDel="00000000" w:rsidR="00000000" w:rsidRPr="00000000">
        <w:rPr>
          <w:rtl w:val="0"/>
        </w:rPr>
        <w:t xml:space="preserve">[</w:t>
      </w:r>
      <w:r w:rsidDel="00000000" w:rsidR="00000000" w:rsidRPr="00000000">
        <w:rPr>
          <w:i w:val="1"/>
          <w:rtl w:val="0"/>
        </w:rPr>
        <w:t xml:space="preserve">Cash</w:t>
      </w:r>
      <w:r w:rsidDel="00000000" w:rsidR="00000000" w:rsidRPr="00000000">
        <w:rPr>
          <w:rtl w:val="0"/>
        </w:rPr>
        <w:t xml:space="preserve">]</w:t>
      </w:r>
    </w:p>
    <w:p w:rsidR="00000000" w:rsidDel="00000000" w:rsidP="00000000" w:rsidRDefault="00000000" w:rsidRPr="00000000" w14:paraId="00000029">
      <w:pPr>
        <w:numPr>
          <w:ilvl w:val="0"/>
          <w:numId w:val="3"/>
        </w:numPr>
        <w:spacing w:after="0" w:before="0" w:lineRule="auto"/>
        <w:ind w:left="720" w:hanging="360"/>
        <w:rPr/>
      </w:pPr>
      <w:r w:rsidDel="00000000" w:rsidR="00000000" w:rsidRPr="00000000">
        <w:rPr>
          <w:rtl w:val="0"/>
        </w:rPr>
        <w:t xml:space="preserve">[</w:t>
      </w:r>
      <w:r w:rsidDel="00000000" w:rsidR="00000000" w:rsidRPr="00000000">
        <w:rPr>
          <w:i w:val="1"/>
          <w:rtl w:val="0"/>
        </w:rPr>
        <w:t xml:space="preserve">Time off</w:t>
      </w:r>
      <w:r w:rsidDel="00000000" w:rsidR="00000000" w:rsidRPr="00000000">
        <w:rPr>
          <w:rtl w:val="0"/>
        </w:rPr>
        <w:t xml:space="preserve">]</w:t>
      </w:r>
    </w:p>
    <w:p w:rsidR="00000000" w:rsidDel="00000000" w:rsidP="00000000" w:rsidRDefault="00000000" w:rsidRPr="00000000" w14:paraId="0000002A">
      <w:pPr>
        <w:numPr>
          <w:ilvl w:val="0"/>
          <w:numId w:val="3"/>
        </w:numPr>
        <w:spacing w:after="0" w:before="0" w:lineRule="auto"/>
        <w:ind w:left="720" w:hanging="360"/>
        <w:rPr/>
      </w:pPr>
      <w:r w:rsidDel="00000000" w:rsidR="00000000" w:rsidRPr="00000000">
        <w:rPr>
          <w:rtl w:val="0"/>
        </w:rPr>
        <w:t xml:space="preserve">[</w:t>
      </w:r>
      <w:r w:rsidDel="00000000" w:rsidR="00000000" w:rsidRPr="00000000">
        <w:rPr>
          <w:i w:val="1"/>
          <w:rtl w:val="0"/>
        </w:rPr>
        <w:t xml:space="preserve">Reductions in insurance premiums</w:t>
      </w:r>
      <w:r w:rsidDel="00000000" w:rsidR="00000000" w:rsidRPr="00000000">
        <w:rPr>
          <w:rtl w:val="0"/>
        </w:rPr>
        <w:t xml:space="preserve">]</w:t>
      </w:r>
    </w:p>
    <w:p w:rsidR="00000000" w:rsidDel="00000000" w:rsidP="00000000" w:rsidRDefault="00000000" w:rsidRPr="00000000" w14:paraId="0000002B">
      <w:pPr>
        <w:numPr>
          <w:ilvl w:val="0"/>
          <w:numId w:val="3"/>
        </w:numPr>
        <w:spacing w:after="240" w:before="0" w:lineRule="auto"/>
        <w:ind w:left="720" w:hanging="360"/>
        <w:rPr/>
      </w:pPr>
      <w:r w:rsidDel="00000000" w:rsidR="00000000" w:rsidRPr="00000000">
        <w:rPr>
          <w:rtl w:val="0"/>
        </w:rPr>
        <w:t xml:space="preserve">[</w:t>
      </w:r>
      <w:r w:rsidDel="00000000" w:rsidR="00000000" w:rsidRPr="00000000">
        <w:rPr>
          <w:i w:val="1"/>
          <w:rtl w:val="0"/>
        </w:rPr>
        <w:t xml:space="preserve">Other gifts and awards</w:t>
      </w:r>
      <w:r w:rsidDel="00000000" w:rsidR="00000000" w:rsidRPr="00000000">
        <w:rPr>
          <w:rtl w:val="0"/>
        </w:rPr>
        <w:t xml:space="preserve">]</w:t>
      </w:r>
    </w:p>
    <w:p w:rsidR="00000000" w:rsidDel="00000000" w:rsidP="00000000" w:rsidRDefault="00000000" w:rsidRPr="00000000" w14:paraId="0000002C">
      <w:pPr>
        <w:spacing w:after="240" w:before="240" w:lineRule="auto"/>
        <w:rPr/>
      </w:pPr>
      <w:r w:rsidDel="00000000" w:rsidR="00000000" w:rsidRPr="00000000">
        <w:rPr>
          <w:rtl w:val="0"/>
        </w:rPr>
        <w:t xml:space="preserve">Incentives and rewards may be regulated by law. We’ll follow legal limitations at all times.</w:t>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heading=h.1t3h5sf" w:id="7"/>
      <w:bookmarkEnd w:id="7"/>
      <w:r w:rsidDel="00000000" w:rsidR="00000000" w:rsidRPr="00000000">
        <w:rPr>
          <w:b w:val="1"/>
          <w:color w:val="000000"/>
          <w:sz w:val="26"/>
          <w:szCs w:val="26"/>
          <w:rtl w:val="0"/>
        </w:rPr>
        <w:t xml:space="preserve">Employees with Disabilities</w:t>
      </w:r>
    </w:p>
    <w:p w:rsidR="00000000" w:rsidDel="00000000" w:rsidP="00000000" w:rsidRDefault="00000000" w:rsidRPr="00000000" w14:paraId="0000002E">
      <w:pPr>
        <w:spacing w:after="240" w:before="240" w:lineRule="auto"/>
        <w:rPr/>
      </w:pPr>
      <w:r w:rsidDel="00000000" w:rsidR="00000000" w:rsidRPr="00000000">
        <w:rPr>
          <w:rtl w:val="0"/>
        </w:rPr>
        <w:t xml:space="preserve">We can make reasonable accommodations for our employees with disabilities to help them have equal access to our wellness program. Our HR department will consult with physicians and wellness experts to help our employees with disabilities have a suitable wellness plan.</w:t>
      </w:r>
    </w:p>
    <w:p w:rsidR="00000000" w:rsidDel="00000000" w:rsidP="00000000" w:rsidRDefault="00000000" w:rsidRPr="00000000" w14:paraId="0000002F">
      <w:pPr>
        <w:spacing w:after="240" w:before="240" w:lineRule="auto"/>
        <w:rPr/>
      </w:pPr>
      <w:r w:rsidDel="00000000" w:rsidR="00000000" w:rsidRPr="00000000">
        <w:rPr>
          <w:rtl w:val="0"/>
        </w:rPr>
        <w:t xml:space="preserve">The same applies to employees who can’t participate in certain wellness activities due to age, pregnancy or other reason. We want everyone to have access to wellness plans and resources they can use. We’ll also pay any wellness incentives to all our employees who participate in our wellness programs without discriminating against protected characteristics.</w:t>
      </w:r>
    </w:p>
    <w:p w:rsidR="00000000" w:rsidDel="00000000" w:rsidP="00000000" w:rsidRDefault="00000000" w:rsidRPr="00000000" w14:paraId="00000030">
      <w:pPr>
        <w:spacing w:after="240" w:before="240" w:lineRule="auto"/>
        <w:rPr/>
      </w:pPr>
      <w:r w:rsidDel="00000000" w:rsidR="00000000" w:rsidRPr="00000000">
        <w:rPr>
          <w:rtl w:val="0"/>
        </w:rPr>
        <w:t xml:space="preserve">We encourage our employees to reach out to our HR department. They can explain their situation and discuss options. These discussions and any relevant information will be kept confidential.</w:t>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heading=h.4d34og8" w:id="8"/>
      <w:bookmarkEnd w:id="8"/>
      <w:r w:rsidDel="00000000" w:rsidR="00000000" w:rsidRPr="00000000">
        <w:rPr>
          <w:b w:val="1"/>
          <w:color w:val="000000"/>
          <w:sz w:val="26"/>
          <w:szCs w:val="26"/>
          <w:rtl w:val="0"/>
        </w:rPr>
        <w:t xml:space="preserve">Legality of wellness program</w:t>
      </w:r>
    </w:p>
    <w:p w:rsidR="00000000" w:rsidDel="00000000" w:rsidP="00000000" w:rsidRDefault="00000000" w:rsidRPr="00000000" w14:paraId="00000032">
      <w:pPr>
        <w:spacing w:after="240" w:before="240" w:lineRule="auto"/>
        <w:rPr/>
      </w:pPr>
      <w:r w:rsidDel="00000000" w:rsidR="00000000" w:rsidRPr="00000000">
        <w:rPr>
          <w:rtl w:val="0"/>
        </w:rPr>
        <w:t xml:space="preserve">Our company will handle any health insurance and wellness plans with attention to relevant legal guidelines.</w:t>
      </w:r>
    </w:p>
    <w:p w:rsidR="00000000" w:rsidDel="00000000" w:rsidP="00000000" w:rsidRDefault="00000000" w:rsidRPr="00000000" w14:paraId="00000033">
      <w:pPr>
        <w:pStyle w:val="Heading4"/>
        <w:keepNext w:val="0"/>
        <w:keepLines w:val="0"/>
        <w:spacing w:after="40" w:before="240" w:lineRule="auto"/>
        <w:rPr>
          <w:b w:val="1"/>
          <w:color w:val="000000"/>
          <w:sz w:val="22"/>
          <w:szCs w:val="22"/>
        </w:rPr>
      </w:pPr>
      <w:bookmarkStart w:colFirst="0" w:colLast="0" w:name="_heading=h.2s8eyo1" w:id="9"/>
      <w:bookmarkEnd w:id="9"/>
      <w:r w:rsidDel="00000000" w:rsidR="00000000" w:rsidRPr="00000000">
        <w:rPr>
          <w:b w:val="1"/>
          <w:color w:val="000000"/>
          <w:sz w:val="22"/>
          <w:szCs w:val="22"/>
          <w:rtl w:val="0"/>
        </w:rPr>
        <w:t xml:space="preserve">Genetic information and disability</w:t>
      </w:r>
    </w:p>
    <w:p w:rsidR="00000000" w:rsidDel="00000000" w:rsidP="00000000" w:rsidRDefault="00000000" w:rsidRPr="00000000" w14:paraId="00000034">
      <w:pPr>
        <w:spacing w:after="240" w:before="240" w:lineRule="auto"/>
        <w:rPr/>
      </w:pPr>
      <w:r w:rsidDel="00000000" w:rsidR="00000000" w:rsidRPr="00000000">
        <w:rPr>
          <w:rtl w:val="0"/>
        </w:rPr>
        <w:t xml:space="preserve">Confidentiality and respect to our employees’ rights are important to us. We won’t:</w:t>
      </w:r>
    </w:p>
    <w:p w:rsidR="00000000" w:rsidDel="00000000" w:rsidP="00000000" w:rsidRDefault="00000000" w:rsidRPr="00000000" w14:paraId="00000035">
      <w:pPr>
        <w:numPr>
          <w:ilvl w:val="0"/>
          <w:numId w:val="1"/>
        </w:numPr>
        <w:spacing w:after="0" w:before="240" w:lineRule="auto"/>
        <w:ind w:left="720" w:hanging="360"/>
        <w:rPr/>
      </w:pPr>
      <w:r w:rsidDel="00000000" w:rsidR="00000000" w:rsidRPr="00000000">
        <w:rPr>
          <w:rtl w:val="0"/>
        </w:rPr>
        <w:t xml:space="preserve">use any genetic information and disability status to disadvantage our employees in any way.</w:t>
      </w:r>
    </w:p>
    <w:p w:rsidR="00000000" w:rsidDel="00000000" w:rsidP="00000000" w:rsidRDefault="00000000" w:rsidRPr="00000000" w14:paraId="00000036">
      <w:pPr>
        <w:numPr>
          <w:ilvl w:val="0"/>
          <w:numId w:val="1"/>
        </w:numPr>
        <w:spacing w:after="0" w:before="0" w:lineRule="auto"/>
        <w:ind w:left="720" w:hanging="360"/>
        <w:rPr/>
      </w:pPr>
      <w:r w:rsidDel="00000000" w:rsidR="00000000" w:rsidRPr="00000000">
        <w:rPr>
          <w:rtl w:val="0"/>
        </w:rPr>
        <w:t xml:space="preserve">use wellness incentives in exchange for genetic information or information on our employees’ health condition or that of their family.</w:t>
      </w:r>
    </w:p>
    <w:p w:rsidR="00000000" w:rsidDel="00000000" w:rsidP="00000000" w:rsidRDefault="00000000" w:rsidRPr="00000000" w14:paraId="00000037">
      <w:pPr>
        <w:numPr>
          <w:ilvl w:val="0"/>
          <w:numId w:val="1"/>
        </w:numPr>
        <w:spacing w:after="240" w:before="0" w:lineRule="auto"/>
        <w:ind w:left="720" w:hanging="360"/>
        <w:rPr/>
      </w:pPr>
      <w:r w:rsidDel="00000000" w:rsidR="00000000" w:rsidRPr="00000000">
        <w:rPr>
          <w:rtl w:val="0"/>
        </w:rPr>
        <w:t xml:space="preserve">try to coerce employees into providing health/genetic information or taking medical examinations.</w:t>
      </w:r>
    </w:p>
    <w:p w:rsidR="00000000" w:rsidDel="00000000" w:rsidP="00000000" w:rsidRDefault="00000000" w:rsidRPr="00000000" w14:paraId="00000038">
      <w:pPr>
        <w:spacing w:after="240" w:before="240" w:lineRule="auto"/>
        <w:rPr/>
      </w:pPr>
      <w:r w:rsidDel="00000000" w:rsidR="00000000" w:rsidRPr="00000000">
        <w:rPr>
          <w:rtl w:val="0"/>
        </w:rPr>
        <w:t xml:space="preserve">We will let employees know what health information we need for our wellness program, who will be able to see it and why. All data will be kept confidential and our company will be able to access aggregated data.</w:t>
      </w:r>
    </w:p>
    <w:p w:rsidR="00000000" w:rsidDel="00000000" w:rsidP="00000000" w:rsidRDefault="00000000" w:rsidRPr="00000000" w14:paraId="00000039">
      <w:pPr>
        <w:pStyle w:val="Heading4"/>
        <w:keepNext w:val="0"/>
        <w:keepLines w:val="0"/>
        <w:spacing w:after="40" w:before="240" w:lineRule="auto"/>
        <w:rPr>
          <w:b w:val="1"/>
          <w:color w:val="000000"/>
          <w:sz w:val="22"/>
          <w:szCs w:val="22"/>
        </w:rPr>
      </w:pPr>
      <w:bookmarkStart w:colFirst="0" w:colLast="0" w:name="_heading=h.17dp8vu" w:id="10"/>
      <w:bookmarkEnd w:id="10"/>
      <w:r w:rsidDel="00000000" w:rsidR="00000000" w:rsidRPr="00000000">
        <w:rPr>
          <w:b w:val="1"/>
          <w:color w:val="000000"/>
          <w:sz w:val="22"/>
          <w:szCs w:val="22"/>
          <w:rtl w:val="0"/>
        </w:rPr>
        <w:t xml:space="preserve">Voluntary participation</w:t>
      </w:r>
    </w:p>
    <w:p w:rsidR="00000000" w:rsidDel="00000000" w:rsidP="00000000" w:rsidRDefault="00000000" w:rsidRPr="00000000" w14:paraId="0000003A">
      <w:pPr>
        <w:spacing w:after="240" w:before="240" w:lineRule="auto"/>
        <w:rPr/>
      </w:pPr>
      <w:r w:rsidDel="00000000" w:rsidR="00000000" w:rsidRPr="00000000">
        <w:rPr>
          <w:rtl w:val="0"/>
        </w:rPr>
        <w:t xml:space="preserve">We encourage employees to participate in our wellness program but their participation is voluntary . There won’t be any punishment or adverse action for employees who choose not to use our wellness resources and program.</w:t>
      </w:r>
    </w:p>
    <w:p w:rsidR="00000000" w:rsidDel="00000000" w:rsidP="00000000" w:rsidRDefault="00000000" w:rsidRPr="00000000" w14:paraId="0000003B">
      <w:pPr>
        <w:pStyle w:val="Heading4"/>
        <w:keepNext w:val="0"/>
        <w:keepLines w:val="0"/>
        <w:spacing w:after="40" w:before="240" w:lineRule="auto"/>
        <w:rPr>
          <w:b w:val="1"/>
          <w:color w:val="000000"/>
          <w:sz w:val="22"/>
          <w:szCs w:val="22"/>
        </w:rPr>
      </w:pPr>
      <w:bookmarkStart w:colFirst="0" w:colLast="0" w:name="_heading=h.3rdcrjn" w:id="11"/>
      <w:bookmarkEnd w:id="11"/>
      <w:r w:rsidDel="00000000" w:rsidR="00000000" w:rsidRPr="00000000">
        <w:rPr>
          <w:b w:val="1"/>
          <w:color w:val="000000"/>
          <w:sz w:val="22"/>
          <w:szCs w:val="22"/>
          <w:rtl w:val="0"/>
        </w:rPr>
        <w:t xml:space="preserve">Incentives</w:t>
      </w:r>
    </w:p>
    <w:p w:rsidR="00000000" w:rsidDel="00000000" w:rsidP="00000000" w:rsidRDefault="00000000" w:rsidRPr="00000000" w14:paraId="0000003C">
      <w:pPr>
        <w:spacing w:after="240" w:before="240" w:lineRule="auto"/>
        <w:rPr/>
      </w:pPr>
      <w:r w:rsidDel="00000000" w:rsidR="00000000" w:rsidRPr="00000000">
        <w:rPr>
          <w:rtl w:val="0"/>
        </w:rPr>
        <w:t xml:space="preserve">Any incentives that encourage employees to participate in our wellness programs will always be within legal guidelines. We’ll give the same incentive to all employees who participate in our wellness program, regardless of disability or health risk.</w:t>
      </w:r>
    </w:p>
    <w:p w:rsidR="00000000" w:rsidDel="00000000" w:rsidP="00000000" w:rsidRDefault="00000000" w:rsidRPr="00000000" w14:paraId="0000003D">
      <w:pPr>
        <w:pStyle w:val="Heading4"/>
        <w:keepNext w:val="0"/>
        <w:keepLines w:val="0"/>
        <w:spacing w:after="40" w:before="240" w:lineRule="auto"/>
        <w:rPr>
          <w:b w:val="1"/>
          <w:color w:val="000000"/>
          <w:sz w:val="22"/>
          <w:szCs w:val="22"/>
        </w:rPr>
      </w:pPr>
      <w:bookmarkStart w:colFirst="0" w:colLast="0" w:name="_heading=h.26in1rg" w:id="12"/>
      <w:bookmarkEnd w:id="12"/>
      <w:r w:rsidDel="00000000" w:rsidR="00000000" w:rsidRPr="00000000">
        <w:rPr>
          <w:b w:val="1"/>
          <w:color w:val="000000"/>
          <w:sz w:val="22"/>
          <w:szCs w:val="22"/>
          <w:rtl w:val="0"/>
        </w:rPr>
        <w:t xml:space="preserve">Design</w:t>
      </w:r>
    </w:p>
    <w:p w:rsidR="00000000" w:rsidDel="00000000" w:rsidP="00000000" w:rsidRDefault="00000000" w:rsidRPr="00000000" w14:paraId="0000003E">
      <w:pPr>
        <w:spacing w:after="240" w:before="240" w:lineRule="auto"/>
        <w:rPr/>
      </w:pPr>
      <w:r w:rsidDel="00000000" w:rsidR="00000000" w:rsidRPr="00000000">
        <w:rPr>
          <w:rtl w:val="0"/>
        </w:rPr>
        <w:t xml:space="preserve">Our wellness program will be designed with employee health in mind. It won’t be unpleasant, too time-consuming or require heavy spending by our employees. We can create personalized wellness plans for each employee. We always welcome ideas and suggestions for our employee wellness program.</w:t>
      </w:r>
    </w:p>
    <w:p w:rsidR="00000000" w:rsidDel="00000000" w:rsidP="00000000" w:rsidRDefault="00000000" w:rsidRPr="00000000" w14:paraId="0000003F">
      <w:pPr>
        <w:spacing w:after="240" w:before="240" w:lineRule="auto"/>
        <w:rPr/>
      </w:pPr>
      <w:r w:rsidDel="00000000" w:rsidR="00000000" w:rsidRPr="00000000">
        <w:rPr>
          <w:rtl w:val="0"/>
        </w:rPr>
        <w:t xml:space="preserve"> </w:t>
      </w:r>
    </w:p>
    <w:tbl>
      <w:tblPr>
        <w:tblStyle w:val="Table1"/>
        <w:tblW w:w="927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75"/>
        <w:tblGridChange w:id="0">
          <w:tblGrid>
            <w:gridCol w:w="9275"/>
          </w:tblGrid>
        </w:tblGridChange>
      </w:tblGrid>
      <w:tr>
        <w:trPr>
          <w:cantSplit w:val="0"/>
          <w:trHeight w:val="13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i w:val="1"/>
                <w:rtl w:val="0"/>
              </w:rPr>
              <w:t xml:space="preserve">Disclaimer: This employee wellness program policy template is meant to provide general guidelines and should be used as a reference. It may not take into account all relevant local, state or federal laws and is not a legal document. Neither the author nor Springworks will assume any legal liability that may arise from the use of this policy.</w:t>
            </w:r>
            <w:r w:rsidDel="00000000" w:rsidR="00000000" w:rsidRPr="00000000">
              <w:rPr>
                <w:rtl w:val="0"/>
              </w:rPr>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spacing w:after="240" w:before="0" w:lineRule="auto"/>
        <w:ind w:left="0" w:firstLine="0"/>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sectPr>
      <w:headerReference r:id="rId7" w:type="default"/>
      <w:footerReference r:id="rId8" w:type="default"/>
      <w:pgSz w:h="15840" w:w="12240" w:orient="portrait"/>
      <w:pgMar w:bottom="1440" w:top="1440" w:left="993.5999999999999"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spacing w:before="200" w:line="276" w:lineRule="auto"/>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spacing w:line="276"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jUJWIn/B2jjG+gnpLO6wuopecw==">AMUW2mWhgwFcIF3kg/xe0PwaXBG0PDem3i5gTeJH2ODwBZ7U7oujxTwHIsoxQxGFop/NuKdqfnRlDvAqrgspaj30lW2ZR3hjJuLibomU41qVTaFjj++wus16BzNyfbksIUeEugIqg2PnMvtDAcSm6tCPlK5/MMNH2t3ZwZLqeGnyJP8SlftJZs5lg8eRh9wf+gi7FfOTYeZeqcuM5XntUozDwXX9UlBoGAfme+EMu9u0jcsVqYlbEcxAypkUcdM1lc5LGyCYZ732T0mT8ndc/DT3sK6BIfRpqk5s70VTZbljPos3kfnN7t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