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jc w:val="center"/>
        <w:rPr>
          <w:rFonts w:ascii="Cambria" w:cs="Cambria" w:eastAsia="Cambria" w:hAnsi="Cambria"/>
          <w:b w:val="1"/>
          <w:sz w:val="40"/>
          <w:szCs w:val="40"/>
        </w:rPr>
      </w:pPr>
      <w:bookmarkStart w:colFirst="0" w:colLast="0" w:name="_4us6gucik45e" w:id="0"/>
      <w:bookmarkEnd w:id="0"/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Layoff and Recall Procedures Policy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This Layoff and Recall Procedures policy outlines the guidelines and procedures that [Company Name] will follow in the event of workforce reductions. This policy is designed to ensure fair and transparent processes for both affected employees and the company during layoffs and subsequent recalls.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Cambria" w:cs="Cambria" w:eastAsia="Cambria" w:hAnsi="Cambria"/>
          <w:b w:val="1"/>
          <w:color w:val="000000"/>
          <w:sz w:val="33"/>
          <w:szCs w:val="33"/>
        </w:rPr>
      </w:pPr>
      <w:bookmarkStart w:colFirst="0" w:colLast="0" w:name="_tk0qqkw5twue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000000"/>
          <w:sz w:val="33"/>
          <w:szCs w:val="33"/>
          <w:rtl w:val="0"/>
        </w:rPr>
        <w:t xml:space="preserve">1. Layoff Criteria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1.1 Business Necessity: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Layoffs may occur due to factors such as economic downturns, reorganization, changes in market conditions, or other business necessities.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1.2 Evaluation Criteria: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Layoffs will be based on a fair and objective evaluation of factors such as job performance, skills, qualifications, and the company's operational needs.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Cambria" w:cs="Cambria" w:eastAsia="Cambria" w:hAnsi="Cambria"/>
          <w:b w:val="1"/>
          <w:color w:val="000000"/>
          <w:sz w:val="33"/>
          <w:szCs w:val="33"/>
        </w:rPr>
      </w:pPr>
      <w:bookmarkStart w:colFirst="0" w:colLast="0" w:name="_torevaculsdt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000000"/>
          <w:sz w:val="33"/>
          <w:szCs w:val="33"/>
          <w:rtl w:val="0"/>
        </w:rPr>
        <w:t xml:space="preserve">2. Notification Process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2.1 Advance Notice: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Whenever possible, affected employees will be provided with advance notice of the layoff, in accordance with legal requirements.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2.2 Communication: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[Company Name] will communicate the layoff decision to affected employees in a respectful and sensitive manner, providing information on the reason for the layoff and available support resources.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Cambria" w:cs="Cambria" w:eastAsia="Cambria" w:hAnsi="Cambria"/>
          <w:b w:val="1"/>
          <w:color w:val="000000"/>
          <w:sz w:val="33"/>
          <w:szCs w:val="33"/>
        </w:rPr>
      </w:pPr>
      <w:bookmarkStart w:colFirst="0" w:colLast="0" w:name="_68l9qz3yrqlb" w:id="3"/>
      <w:bookmarkEnd w:id="3"/>
      <w:r w:rsidDel="00000000" w:rsidR="00000000" w:rsidRPr="00000000">
        <w:rPr>
          <w:rFonts w:ascii="Cambria" w:cs="Cambria" w:eastAsia="Cambria" w:hAnsi="Cambria"/>
          <w:b w:val="1"/>
          <w:color w:val="000000"/>
          <w:sz w:val="33"/>
          <w:szCs w:val="33"/>
          <w:rtl w:val="0"/>
        </w:rPr>
        <w:t xml:space="preserve">3. Severance Benefits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3.1 Severance Package: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Employees affected by a layoff may be eligible for a severance package, including details on salary continuation, benefits continuation, and other relevant considerations.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3.2 Benefits Counseling: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Affected employees will have access to benefits counseling to understand the impact of the layoff on their benefits and explore available options.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Cambria" w:cs="Cambria" w:eastAsia="Cambria" w:hAnsi="Cambria"/>
          <w:b w:val="1"/>
          <w:color w:val="000000"/>
          <w:sz w:val="33"/>
          <w:szCs w:val="33"/>
        </w:rPr>
      </w:pPr>
      <w:bookmarkStart w:colFirst="0" w:colLast="0" w:name="_zefnaez9nier" w:id="4"/>
      <w:bookmarkEnd w:id="4"/>
      <w:r w:rsidDel="00000000" w:rsidR="00000000" w:rsidRPr="00000000">
        <w:rPr>
          <w:rFonts w:ascii="Cambria" w:cs="Cambria" w:eastAsia="Cambria" w:hAnsi="Cambria"/>
          <w:b w:val="1"/>
          <w:color w:val="000000"/>
          <w:sz w:val="33"/>
          <w:szCs w:val="33"/>
          <w:rtl w:val="0"/>
        </w:rPr>
        <w:t xml:space="preserve">4. Recall Procedures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4.1 Criteria for Recall: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Employees may be recalled based on factors such as the company's operational needs, skills required for available positions, and past performance.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4.2 Recall Order: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Recall decisions will be made based on objective criteria, and efforts will be made to recall employees in a fair and non-discriminatory manner.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4.3 Notification of Recall: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Employees selected for recall will be notified in writing and provided with information on the terms and conditions of their reemployment.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Cambria" w:cs="Cambria" w:eastAsia="Cambria" w:hAnsi="Cambria"/>
          <w:b w:val="1"/>
          <w:color w:val="000000"/>
          <w:sz w:val="33"/>
          <w:szCs w:val="33"/>
        </w:rPr>
      </w:pPr>
      <w:bookmarkStart w:colFirst="0" w:colLast="0" w:name="_k744uyu0m0vh" w:id="5"/>
      <w:bookmarkEnd w:id="5"/>
      <w:r w:rsidDel="00000000" w:rsidR="00000000" w:rsidRPr="00000000">
        <w:rPr>
          <w:rFonts w:ascii="Cambria" w:cs="Cambria" w:eastAsia="Cambria" w:hAnsi="Cambria"/>
          <w:b w:val="1"/>
          <w:color w:val="000000"/>
          <w:sz w:val="33"/>
          <w:szCs w:val="33"/>
          <w:rtl w:val="0"/>
        </w:rPr>
        <w:t xml:space="preserve">5. Employee Assistance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5.1 Career Counseling: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Affected employees may have access to career counseling services to support them in finding new employment opportunities.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5.2 Training Opportunities: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[Company Name] may provide information on available training opportunities or resources to help affected employees enhance their skills.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Cambria" w:cs="Cambria" w:eastAsia="Cambria" w:hAnsi="Cambria"/>
          <w:b w:val="1"/>
          <w:color w:val="000000"/>
          <w:sz w:val="33"/>
          <w:szCs w:val="33"/>
        </w:rPr>
      </w:pPr>
      <w:bookmarkStart w:colFirst="0" w:colLast="0" w:name="_6rbmz7wzc34o" w:id="6"/>
      <w:bookmarkEnd w:id="6"/>
      <w:r w:rsidDel="00000000" w:rsidR="00000000" w:rsidRPr="00000000">
        <w:rPr>
          <w:rFonts w:ascii="Cambria" w:cs="Cambria" w:eastAsia="Cambria" w:hAnsi="Cambria"/>
          <w:b w:val="1"/>
          <w:color w:val="000000"/>
          <w:sz w:val="33"/>
          <w:szCs w:val="33"/>
          <w:rtl w:val="0"/>
        </w:rPr>
        <w:t xml:space="preserve">6. Compliance with Legal Requirements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6.1 Legal Compliance: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[Company Name] will comply with all applicable local, state, and federal laws regarding layoffs, including notice periods, severance requirements, and other legal obligations.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6.2 Worker Adjustment and Retraining Notification (WARN) Act: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In jurisdictions where applicable, [Company Name] will adhere to the requirements of the WARN Act regarding advance notice of mass layoffs.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Cambria" w:cs="Cambria" w:eastAsia="Cambria" w:hAnsi="Cambria"/>
          <w:b w:val="1"/>
          <w:color w:val="000000"/>
          <w:sz w:val="33"/>
          <w:szCs w:val="33"/>
        </w:rPr>
      </w:pPr>
      <w:bookmarkStart w:colFirst="0" w:colLast="0" w:name="_xthmakjclxkb" w:id="7"/>
      <w:bookmarkEnd w:id="7"/>
      <w:r w:rsidDel="00000000" w:rsidR="00000000" w:rsidRPr="00000000">
        <w:rPr>
          <w:rFonts w:ascii="Cambria" w:cs="Cambria" w:eastAsia="Cambria" w:hAnsi="Cambria"/>
          <w:b w:val="1"/>
          <w:color w:val="000000"/>
          <w:sz w:val="33"/>
          <w:szCs w:val="33"/>
          <w:rtl w:val="0"/>
        </w:rPr>
        <w:t xml:space="preserve">7. Review and Revision of Policy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7.1 Periodic Review: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This policy will be reviewed periodically to ensure that it remains in compliance with legal requirements and aligns with the company's business objectives.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7.2 Amendments: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Any amendments to this policy will be communicated to employees in a timely and transparent manner.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