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t xml:space="preserve"/>
      </w:r>
    </w:p>
    <w:p>
      <w:pPr>
        <w:spacing w:after="600" w:line="240" w:lineRule="auto"/>
        <w:jc w:val="center"/>
      </w:pPr>
      <w:r>
        <w:rPr>
          <w:rFonts w:ascii="Times New Roman" w:cs="Times New Roman" w:eastAsia="Times New Roman" w:hAnsi="Times New Roman"/>
          <w:b/>
          <w:bCs/>
          <w:sz w:val="32"/>
          <w:szCs w:val="32"/>
        </w:rPr>
        <w:t xml:space="preserve">INDIRA GANDHI NATIONAL OPEN UNIVERSITY</w:t>
      </w:r>
    </w:p>
    <w:p>
      <w:pPr>
        <w:spacing w:line="240" w:lineRule="auto"/>
      </w:pPr>
      <w:r>
        <w:t xml:space="preserve"/>
      </w:r>
    </w:p>
    <w:p>
      <w:pPr>
        <w:spacing w:line="240" w:lineRule="auto"/>
      </w:pPr>
      <w:r>
        <w:t xml:space="preserve"/>
      </w:r>
    </w:p>
    <w:p>
      <w:pPr>
        <w:spacing w:after="300" w:line="240" w:lineRule="auto"/>
        <w:jc w:val="center"/>
      </w:pPr>
      <w:r>
        <w:rPr>
          <w:rFonts w:ascii="Times New Roman" w:cs="Times New Roman" w:eastAsia="Times New Roman" w:hAnsi="Times New Roman"/>
          <w:b/>
          <w:bCs/>
          <w:sz w:val="28"/>
          <w:szCs w:val="28"/>
        </w:rPr>
        <w:t xml:space="preserve">MCSP - 232</w:t>
      </w:r>
    </w:p>
    <w:p>
      <w:pPr>
        <w:spacing w:after="60" w:line="240" w:lineRule="auto"/>
        <w:jc w:val="center"/>
      </w:pPr>
      <w:r>
        <w:rPr>
          <w:rFonts w:ascii="Times New Roman" w:cs="Times New Roman" w:eastAsia="Times New Roman" w:hAnsi="Times New Roman"/>
          <w:b/>
          <w:bCs/>
          <w:sz w:val="30"/>
          <w:szCs w:val="30"/>
        </w:rPr>
        <w:t xml:space="preserve">AI-POWERED LEGAL DOCUMENT ANALYZER</w:t>
      </w:r>
    </w:p>
    <w:p>
      <w:pPr>
        <w:spacing w:after="400" w:line="240" w:lineRule="auto"/>
        <w:jc w:val="center"/>
      </w:pPr>
      <w:r>
        <w:rPr>
          <w:rFonts w:ascii="Times New Roman" w:cs="Times New Roman" w:eastAsia="Times New Roman" w:hAnsi="Times New Roman"/>
          <w:b/>
          <w:bCs/>
          <w:sz w:val="30"/>
          <w:szCs w:val="30"/>
        </w:rPr>
        <w:t xml:space="preserve">AND RISK ASSESSMENT SYSTEM</w:t>
      </w:r>
    </w:p>
    <w:p>
      <w:pPr>
        <w:spacing w:line="240" w:lineRule="auto"/>
      </w:pPr>
      <w:r>
        <w:t xml:space="preserve"/>
      </w:r>
    </w:p>
    <w:p>
      <w:pPr>
        <w:spacing w:line="240" w:lineRule="auto"/>
      </w:pPr>
      <w:r>
        <w:t xml:space="preserve"/>
      </w:r>
    </w:p>
    <w:p>
      <w:pPr>
        <w:spacing w:after="200" w:line="240" w:lineRule="auto"/>
        <w:jc w:val="center"/>
      </w:pPr>
      <w:r>
        <w:rPr>
          <w:rFonts w:ascii="Times New Roman" w:cs="Times New Roman" w:eastAsia="Times New Roman" w:hAnsi="Times New Roman"/>
          <w:sz w:val="24"/>
          <w:szCs w:val="24"/>
        </w:rPr>
        <w:t xml:space="preserve">by</w:t>
      </w:r>
    </w:p>
    <w:p>
      <w:pPr>
        <w:spacing w:after="80" w:line="240" w:lineRule="auto"/>
        <w:jc w:val="center"/>
      </w:pPr>
      <w:r>
        <w:rPr>
          <w:rFonts w:ascii="Times New Roman" w:cs="Times New Roman" w:eastAsia="Times New Roman" w:hAnsi="Times New Roman"/>
          <w:b/>
          <w:bCs/>
          <w:sz w:val="28"/>
          <w:szCs w:val="28"/>
        </w:rPr>
        <w:t xml:space="preserve">Nitish Kumar</w:t>
      </w:r>
    </w:p>
    <w:p>
      <w:pPr>
        <w:spacing w:after="400" w:line="240" w:lineRule="auto"/>
        <w:jc w:val="center"/>
      </w:pPr>
      <w:r>
        <w:rPr>
          <w:rFonts w:ascii="Times New Roman" w:cs="Times New Roman" w:eastAsia="Times New Roman" w:hAnsi="Times New Roman"/>
          <w:sz w:val="24"/>
          <w:szCs w:val="24"/>
        </w:rPr>
        <w:t xml:space="preserve">Enrolment No: 2451971556</w:t>
      </w:r>
    </w:p>
    <w:p>
      <w:pPr>
        <w:spacing w:line="240" w:lineRule="auto"/>
      </w:pPr>
      <w:r>
        <w:t xml:space="preserve"/>
      </w:r>
    </w:p>
    <w:p>
      <w:pPr>
        <w:spacing w:after="200" w:line="240" w:lineRule="auto"/>
        <w:jc w:val="center"/>
      </w:pPr>
      <w:r>
        <w:rPr>
          <w:rFonts w:ascii="Times New Roman" w:cs="Times New Roman" w:eastAsia="Times New Roman" w:hAnsi="Times New Roman"/>
          <w:sz w:val="24"/>
          <w:szCs w:val="24"/>
        </w:rPr>
        <w:t xml:space="preserve">Under Guidance of</w:t>
      </w:r>
    </w:p>
    <w:p>
      <w:pPr>
        <w:spacing w:after="600" w:line="240" w:lineRule="auto"/>
        <w:jc w:val="center"/>
      </w:pPr>
      <w:r>
        <w:rPr>
          <w:rFonts w:ascii="Times New Roman" w:cs="Times New Roman" w:eastAsia="Times New Roman" w:hAnsi="Times New Roman"/>
          <w:b/>
          <w:bCs/>
          <w:sz w:val="28"/>
          <w:szCs w:val="28"/>
        </w:rPr>
        <w:t xml:space="preserve">Rajat Kumar Moharana</w:t>
      </w:r>
    </w:p>
    <w:p>
      <w:pPr>
        <w:spacing w:line="240" w:lineRule="auto"/>
      </w:pPr>
      <w:r>
        <w:t xml:space="preserve"/>
      </w:r>
    </w:p>
    <w:p>
      <w:pPr>
        <w:spacing w:line="240" w:lineRule="auto"/>
      </w:pPr>
      <w:r>
        <w:t xml:space="preserve"/>
      </w:r>
    </w:p>
    <w:p>
      <w:pPr>
        <w:spacing w:after="200" w:line="240" w:lineRule="auto"/>
        <w:jc w:val="center"/>
      </w:pPr>
      <w:r>
        <w:rPr>
          <w:rFonts w:ascii="Times New Roman" w:cs="Times New Roman" w:eastAsia="Times New Roman" w:hAnsi="Times New Roman"/>
          <w:sz w:val="24"/>
          <w:szCs w:val="24"/>
        </w:rPr>
        <w:t xml:space="preserve">Submitted to the School of Computer and Information Sciences, IGNOU in partial fulfilment of the requirements for the award of the degree</w:t>
      </w:r>
    </w:p>
    <w:p>
      <w:pPr>
        <w:spacing w:after="400" w:line="240" w:lineRule="auto"/>
        <w:jc w:val="center"/>
      </w:pPr>
      <w:r>
        <w:rPr>
          <w:rFonts w:ascii="Times New Roman" w:cs="Times New Roman" w:eastAsia="Times New Roman" w:hAnsi="Times New Roman"/>
          <w:b/>
          <w:bCs/>
          <w:sz w:val="26"/>
          <w:szCs w:val="26"/>
        </w:rPr>
        <w:t xml:space="preserve">Master of Computer Applications (MCA)</w:t>
      </w:r>
    </w:p>
    <w:p>
      <w:pPr>
        <w:spacing w:after="600" w:line="240" w:lineRule="auto"/>
        <w:jc w:val="center"/>
      </w:pPr>
      <w:r>
        <w:rPr>
          <w:rFonts w:ascii="Times New Roman" w:cs="Times New Roman" w:eastAsia="Times New Roman" w:hAnsi="Times New Roman"/>
          <w:b/>
          <w:bCs/>
          <w:sz w:val="26"/>
          <w:szCs w:val="26"/>
        </w:rPr>
        <w:t xml:space="preserve">2026</w:t>
      </w:r>
    </w:p>
    <w:p>
      <w:pPr>
        <w:spacing w:line="240" w:lineRule="auto"/>
      </w:pPr>
      <w:r>
        <w:t xml:space="preserve"/>
      </w:r>
    </w:p>
    <w:p>
      <w:pPr>
        <w:spacing w:line="240" w:lineRule="auto"/>
      </w:pPr>
      <w:r>
        <w:t xml:space="preserve"/>
      </w:r>
    </w:p>
    <w:p>
      <w:pPr>
        <w:spacing w:after="40" w:line="240" w:lineRule="auto"/>
        <w:jc w:val="center"/>
      </w:pPr>
      <w:r>
        <w:rPr>
          <w:rFonts w:ascii="Times New Roman" w:cs="Times New Roman" w:eastAsia="Times New Roman" w:hAnsi="Times New Roman"/>
          <w:sz w:val="24"/>
          <w:szCs w:val="24"/>
        </w:rPr>
        <w:t xml:space="preserve">Indira Gandhi National Open University</w:t>
      </w:r>
    </w:p>
    <w:p>
      <w:pPr>
        <w:spacing w:after="40" w:line="240" w:lineRule="auto"/>
        <w:jc w:val="center"/>
      </w:pPr>
      <w:r>
        <w:rPr>
          <w:rFonts w:ascii="Times New Roman" w:cs="Times New Roman" w:eastAsia="Times New Roman" w:hAnsi="Times New Roman"/>
          <w:sz w:val="24"/>
          <w:szCs w:val="24"/>
        </w:rPr>
        <w:t xml:space="preserve">Maidan Garhi</w:t>
      </w:r>
    </w:p>
    <w:p>
      <w:pPr>
        <w:spacing w:after="0" w:line="240" w:lineRule="auto"/>
        <w:jc w:val="center"/>
      </w:pPr>
      <w:r>
        <w:rPr>
          <w:rFonts w:ascii="Times New Roman" w:cs="Times New Roman" w:eastAsia="Times New Roman" w:hAnsi="Times New Roman"/>
          <w:sz w:val="24"/>
          <w:szCs w:val="24"/>
        </w:rPr>
        <w:t xml:space="preserve">New Delhi – 110068</w:t>
      </w:r>
    </w:p>
    <w:p>
      <w:r>
        <w:br w:type="pag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0"/>
              <w:left w:val="dashed" w:color="999999" w:sz="10"/>
              <w:bottom w:val="dashed" w:color="999999" w:sz="10"/>
              <w:right w:val="dashed" w:color="999999" w:sz="10"/>
            </w:tcBorders>
            <w:tcMar>
              <w:top w:type="dxa" w:w="1400"/>
              <w:left w:type="dxa" w:w="400"/>
              <w:bottom w:type="dxa" w:w="1400"/>
              <w:right w:type="dxa" w:w="400"/>
            </w:tcMar>
          </w:tcPr>
          <w:p>
            <w:pPr>
              <w:spacing w:after="300" w:line="240" w:lineRule="auto"/>
              <w:jc w:val="center"/>
            </w:pPr>
            <w:r>
              <w:rPr>
                <w:rFonts w:ascii="Times New Roman" w:cs="Times New Roman" w:eastAsia="Times New Roman" w:hAnsi="Times New Roman"/>
                <w:b/>
                <w:bCs/>
                <w:sz w:val="32"/>
                <w:szCs w:val="32"/>
              </w:rPr>
              <w:t xml:space="preserve">APPROVED PROFORMA</w:t>
            </w:r>
          </w:p>
          <w:p>
            <w:pPr>
              <w:spacing w:after="0" w:line="240" w:lineRule="auto"/>
              <w:jc w:val="center"/>
            </w:pPr>
            <w:r>
              <w:rPr>
                <w:rFonts w:ascii="Times New Roman" w:cs="Times New Roman" w:eastAsia="Times New Roman" w:hAnsi="Times New Roman"/>
                <w:i/>
                <w:iCs/>
                <w:sz w:val="22"/>
                <w:szCs w:val="22"/>
              </w:rPr>
              <w:t xml:space="preserve">(Insert the original, signed Proforma for Approval of the MCA Project Proposal — MCSP-232 — here)</w:t>
            </w:r>
          </w:p>
        </w:tc>
      </w:tr>
    </w:tbl>
    <w:p>
      <w:r>
        <w:br w:type="pag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0"/>
              <w:left w:val="dashed" w:color="999999" w:sz="10"/>
              <w:bottom w:val="dashed" w:color="999999" w:sz="10"/>
              <w:right w:val="dashed" w:color="999999" w:sz="10"/>
            </w:tcBorders>
            <w:tcMar>
              <w:top w:type="dxa" w:w="1400"/>
              <w:left w:type="dxa" w:w="400"/>
              <w:bottom w:type="dxa" w:w="1400"/>
              <w:right w:type="dxa" w:w="400"/>
            </w:tcMar>
          </w:tcPr>
          <w:p>
            <w:pPr>
              <w:spacing w:after="300" w:line="240" w:lineRule="auto"/>
              <w:jc w:val="center"/>
            </w:pPr>
            <w:r>
              <w:rPr>
                <w:rFonts w:ascii="Times New Roman" w:cs="Times New Roman" w:eastAsia="Times New Roman" w:hAnsi="Times New Roman"/>
                <w:b/>
                <w:bCs/>
                <w:sz w:val="32"/>
                <w:szCs w:val="32"/>
              </w:rPr>
              <w:t xml:space="preserve">PROJECT PROPOSAL / SYNOPSIS</w:t>
            </w:r>
          </w:p>
          <w:p>
            <w:pPr>
              <w:spacing w:after="0" w:line="240" w:lineRule="auto"/>
              <w:jc w:val="center"/>
            </w:pPr>
            <w:r>
              <w:rPr>
                <w:rFonts w:ascii="Times New Roman" w:cs="Times New Roman" w:eastAsia="Times New Roman" w:hAnsi="Times New Roman"/>
                <w:i/>
                <w:iCs/>
                <w:sz w:val="22"/>
                <w:szCs w:val="22"/>
              </w:rPr>
              <w:t xml:space="preserve">(Insert the approved Project Proposal / Synopsis here)</w:t>
            </w:r>
          </w:p>
        </w:tc>
      </w:tr>
    </w:tbl>
    <w:p>
      <w:r>
        <w:br w:type="pag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p>
      <w:pPr>
        <w:spacing w:line="24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10"/>
              <w:left w:val="dashed" w:color="999999" w:sz="10"/>
              <w:bottom w:val="dashed" w:color="999999" w:sz="10"/>
              <w:right w:val="dashed" w:color="999999" w:sz="10"/>
            </w:tcBorders>
            <w:tcMar>
              <w:top w:type="dxa" w:w="1400"/>
              <w:left w:type="dxa" w:w="400"/>
              <w:bottom w:type="dxa" w:w="1400"/>
              <w:right w:type="dxa" w:w="400"/>
            </w:tcMar>
          </w:tcPr>
          <w:p>
            <w:pPr>
              <w:spacing w:after="300" w:line="240" w:lineRule="auto"/>
              <w:jc w:val="center"/>
            </w:pPr>
            <w:r>
              <w:rPr>
                <w:rFonts w:ascii="Times New Roman" w:cs="Times New Roman" w:eastAsia="Times New Roman" w:hAnsi="Times New Roman"/>
                <w:b/>
                <w:bCs/>
                <w:sz w:val="32"/>
                <w:szCs w:val="32"/>
              </w:rPr>
              <w:t xml:space="preserve">BIO-DATA OF THE PROJECT GUIDE</w:t>
            </w:r>
          </w:p>
          <w:p>
            <w:pPr>
              <w:spacing w:after="0" w:line="240" w:lineRule="auto"/>
              <w:jc w:val="center"/>
            </w:pPr>
            <w:r>
              <w:rPr>
                <w:rFonts w:ascii="Times New Roman" w:cs="Times New Roman" w:eastAsia="Times New Roman" w:hAnsi="Times New Roman"/>
                <w:i/>
                <w:iCs/>
                <w:sz w:val="22"/>
                <w:szCs w:val="22"/>
              </w:rPr>
              <w:t xml:space="preserve">(Insert the Project Guide's signed Bio-data here)</w:t>
            </w:r>
          </w:p>
        </w:tc>
      </w:tr>
    </w:tbl>
    <w:p>
      <w:r>
        <w:br w:type="page"/>
      </w:r>
    </w:p>
    <w:p>
      <w:pPr>
        <w:sectPr>
          <w:pgSz w:w="11906" w:h="16838" w:orient="portrait"/>
          <w:pgMar w:top="1440" w:right="1440" w:bottom="1440" w:left="1440" w:header="708" w:footer="708" w:gutter="0"/>
          <w:pgNumType/>
          <w:docGrid w:linePitch="360"/>
        </w:sectPr>
      </w:pPr>
    </w:p>
    <w:p>
      <w:pPr>
        <w:spacing w:after="500" w:line="240" w:lineRule="auto"/>
        <w:jc w:val="center"/>
      </w:pPr>
      <w:r>
        <w:rPr>
          <w:rFonts w:ascii="Times New Roman" w:cs="Times New Roman" w:eastAsia="Times New Roman" w:hAnsi="Times New Roman"/>
          <w:b/>
          <w:bCs/>
          <w:sz w:val="30"/>
          <w:szCs w:val="30"/>
        </w:rPr>
        <w:t xml:space="preserve">CERTIFICATE OF ORIGINALITY</w:t>
      </w:r>
    </w:p>
    <w:p>
      <w:pPr>
        <w:spacing w:after="160" w:line="240" w:lineRule="auto"/>
        <w:jc w:val="both"/>
      </w:pPr>
      <w:r>
        <w:rPr>
          <w:rFonts w:ascii="Times New Roman" w:cs="Times New Roman" w:eastAsia="Times New Roman" w:hAnsi="Times New Roman"/>
          <w:sz w:val="24"/>
          <w:szCs w:val="24"/>
        </w:rPr>
        <w:t xml:space="preserve">This is to certify that the project report titled "AI-Powered Legal Document Analyzer and Risk Assessment System" submitted to Indira Gandhi National Open University in partial fulfilment of the requirement for the award of the degree of MASTER OF COMPUTER APPLICATIONS, is an authentic and original work carried out by Mr. Nitish Kumar with Enrolment No. 2451971556 under my guidance.</w:t>
      </w:r>
    </w:p>
    <w:p>
      <w:pPr>
        <w:spacing w:after="160" w:line="240" w:lineRule="auto"/>
        <w:jc w:val="both"/>
      </w:pPr>
      <w:r>
        <w:rPr>
          <w:rFonts w:ascii="Times New Roman" w:cs="Times New Roman" w:eastAsia="Times New Roman" w:hAnsi="Times New Roman"/>
          <w:sz w:val="24"/>
          <w:szCs w:val="24"/>
        </w:rPr>
        <w:t xml:space="preserve">The matter embodied in this project is genuine work done by the student and has not been submitted whether to this University or to any other University / Institute for the fulfilment of the requirements of any course of study.</w:t>
      </w:r>
    </w:p>
    <w:p>
      <w:pPr>
        <w:spacing w:line="240" w:lineRule="auto"/>
      </w:pPr>
      <w:r>
        <w:t xml:space="preserve"/>
      </w:r>
    </w:p>
    <w:p>
      <w:pPr>
        <w:spacing w:line="240" w:lineRule="auto"/>
      </w:pPr>
      <w:r>
        <w:t xml:space="preserve"/>
      </w:r>
    </w:p>
    <w:p>
      <w:pPr>
        <w:spacing w:line="240" w:lineRule="auto"/>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w:t>
            </w:r>
          </w:p>
        </w:tc>
      </w:tr>
    </w:tbl>
    <w:p>
      <w:pPr>
        <w:spacing w:after="1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(Signature of the Student)</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(Signature of the Guide)</w:t>
            </w:r>
          </w:p>
        </w:tc>
      </w:tr>
    </w:tbl>
    <w:p>
      <w:pPr>
        <w:spacing w:after="2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Date: ……………..</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Date: ……………..</w:t>
            </w:r>
          </w:p>
        </w:tc>
      </w:tr>
    </w:tbl>
    <w:p>
      <w:pPr>
        <w:spacing w:after="2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b/>
                <w:bCs/>
                <w:sz w:val="24"/>
                <w:szCs w:val="24"/>
              </w:rPr>
              <w:t xml:space="preserve">Name and Address of the Student</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b/>
                <w:bCs/>
                <w:sz w:val="24"/>
                <w:szCs w:val="24"/>
              </w:rPr>
              <w:t xml:space="preserve">Name, Designation &amp; Address of the Guide</w:t>
            </w:r>
          </w:p>
        </w:tc>
      </w:tr>
    </w:tbl>
    <w:p>
      <w:pPr>
        <w:spacing w:after="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Nitish Kumar</w:t>
            </w:r>
          </w:p>
          <w:p>
            <w:pPr>
              <w:spacing w:after="20" w:line="240" w:lineRule="auto"/>
            </w:pPr>
            <w:r>
              <w:rPr>
                <w:rFonts w:ascii="Times New Roman" w:cs="Times New Roman" w:eastAsia="Times New Roman" w:hAnsi="Times New Roman"/>
                <w:sz w:val="24"/>
                <w:szCs w:val="24"/>
              </w:rPr>
              <w:t xml:space="preserve">Sec-57, Khora Colony, Noida</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20" w:line="240" w:lineRule="auto"/>
            </w:pPr>
            <w:r>
              <w:rPr>
                <w:rFonts w:ascii="Times New Roman" w:cs="Times New Roman" w:eastAsia="Times New Roman" w:hAnsi="Times New Roman"/>
                <w:sz w:val="24"/>
                <w:szCs w:val="24"/>
              </w:rPr>
              <w:t xml:space="preserve">Rajat Kumar Moharana</w:t>
            </w:r>
          </w:p>
          <w:p>
            <w:pPr>
              <w:spacing w:after="20" w:line="240" w:lineRule="auto"/>
            </w:pPr>
            <w:r>
              <w:rPr>
                <w:rFonts w:ascii="Times New Roman" w:cs="Times New Roman" w:eastAsia="Times New Roman" w:hAnsi="Times New Roman"/>
                <w:sz w:val="24"/>
                <w:szCs w:val="24"/>
              </w:rPr>
              <w:t xml:space="preserve">Software Development Engineer-I</w:t>
            </w:r>
          </w:p>
          <w:p>
            <w:pPr>
              <w:spacing w:after="20" w:line="240" w:lineRule="auto"/>
            </w:pPr>
            <w:r>
              <w:rPr>
                <w:rFonts w:ascii="Times New Roman" w:cs="Times New Roman" w:eastAsia="Times New Roman" w:hAnsi="Times New Roman"/>
                <w:sz w:val="24"/>
                <w:szCs w:val="24"/>
              </w:rPr>
              <w:t xml:space="preserve">Sec-62, Noida</w:t>
            </w:r>
          </w:p>
        </w:tc>
      </w:tr>
    </w:tbl>
    <w:p>
      <w:pPr>
        <w:spacing w:line="240" w:lineRule="auto"/>
      </w:pPr>
      <w:r>
        <w:t xml:space="preserve"/>
      </w:r>
    </w:p>
    <w:p>
      <w:pPr>
        <w:spacing w:line="240" w:lineRule="auto"/>
      </w:pPr>
      <w:r>
        <w:t xml:space="preserve"/>
      </w:r>
    </w:p>
    <w:p>
      <w:pPr>
        <w:spacing w:after="160" w:line="240" w:lineRule="auto"/>
        <w:jc w:val="both"/>
      </w:pPr>
      <w:r>
        <w:rPr>
          <w:rFonts w:ascii="Times New Roman" w:cs="Times New Roman" w:eastAsia="Times New Roman" w:hAnsi="Times New Roman"/>
          <w:sz w:val="24"/>
          <w:szCs w:val="24"/>
        </w:rPr>
        <w:t xml:space="preserve">Enrolment No: 2451971556</w:t>
      </w:r>
    </w:p>
    <w:p>
      <w:r>
        <w:br w:type="page"/>
      </w:r>
    </w:p>
    <w:p>
      <w:pPr>
        <w:spacing w:after="500" w:line="240" w:lineRule="auto"/>
        <w:jc w:val="center"/>
      </w:pPr>
      <w:r>
        <w:rPr>
          <w:rFonts w:ascii="Times New Roman" w:cs="Times New Roman" w:eastAsia="Times New Roman" w:hAnsi="Times New Roman"/>
          <w:b/>
          <w:bCs/>
          <w:sz w:val="30"/>
          <w:szCs w:val="30"/>
        </w:rPr>
        <w:t xml:space="preserve">ACKNOWLEDGEMENT</w:t>
      </w:r>
    </w:p>
    <w:p>
      <w:pPr>
        <w:spacing w:after="160" w:line="240" w:lineRule="auto"/>
        <w:jc w:val="both"/>
      </w:pPr>
      <w:r>
        <w:rPr>
          <w:rFonts w:ascii="Times New Roman" w:cs="Times New Roman" w:eastAsia="Times New Roman" w:hAnsi="Times New Roman"/>
          <w:sz w:val="24"/>
          <w:szCs w:val="24"/>
        </w:rPr>
        <w:t xml:space="preserve">I would like to express my sincere gratitude to my project guide, Mr. Rajat Kumar Moharana, for his continuous guidance, technical direction, and encouragement throughout the development of this project. His feedback at every stage — from the initial synopsis through to the final deployed system — shaped both the scope and the quality of the work.</w:t>
      </w:r>
    </w:p>
    <w:p>
      <w:pPr>
        <w:spacing w:after="160" w:line="240" w:lineRule="auto"/>
        <w:jc w:val="both"/>
      </w:pPr>
      <w:r>
        <w:rPr>
          <w:rFonts w:ascii="Times New Roman" w:cs="Times New Roman" w:eastAsia="Times New Roman" w:hAnsi="Times New Roman"/>
          <w:sz w:val="24"/>
          <w:szCs w:val="24"/>
        </w:rPr>
        <w:t xml:space="preserve">I am also grateful to the School of Computer and Information Sciences, IGNOU, and to my Study Centre, for the structure and support provided through the MCA programme, which gave me the foundation to undertake a project of this scale.</w:t>
      </w:r>
    </w:p>
    <w:p>
      <w:pPr>
        <w:spacing w:after="160" w:line="240" w:lineRule="auto"/>
        <w:jc w:val="both"/>
      </w:pPr>
      <w:r>
        <w:rPr>
          <w:rFonts w:ascii="Times New Roman" w:cs="Times New Roman" w:eastAsia="Times New Roman" w:hAnsi="Times New Roman"/>
          <w:sz w:val="24"/>
          <w:szCs w:val="24"/>
        </w:rPr>
        <w:t xml:space="preserve">Finally, I would like to thank my family and friends for their patience and support during the course of this work.</w:t>
      </w:r>
    </w:p>
    <w:p>
      <w:pPr>
        <w:spacing w:line="240" w:lineRule="auto"/>
      </w:pPr>
      <w:r>
        <w:t xml:space="preserve"/>
      </w:r>
    </w:p>
    <w:p>
      <w:pPr>
        <w:spacing w:line="240" w:lineRule="auto"/>
      </w:pPr>
      <w:r>
        <w:t xml:space="preserve"/>
      </w:r>
    </w:p>
    <w:p>
      <w:pPr>
        <w:spacing w:after="40" w:line="240" w:lineRule="auto"/>
        <w:jc w:val="right"/>
      </w:pPr>
      <w:r>
        <w:rPr>
          <w:rFonts w:ascii="Times New Roman" w:cs="Times New Roman" w:eastAsia="Times New Roman" w:hAnsi="Times New Roman"/>
          <w:sz w:val="24"/>
          <w:szCs w:val="24"/>
        </w:rPr>
        <w:t xml:space="preserve">Nitish Kumar</w:t>
      </w:r>
    </w:p>
    <w:p>
      <w:pPr>
        <w:spacing w:after="0" w:line="240" w:lineRule="auto"/>
        <w:jc w:val="right"/>
      </w:pPr>
      <w:r>
        <w:rPr>
          <w:rFonts w:ascii="Times New Roman" w:cs="Times New Roman" w:eastAsia="Times New Roman" w:hAnsi="Times New Roman"/>
          <w:sz w:val="24"/>
          <w:szCs w:val="24"/>
        </w:rPr>
        <w:t xml:space="preserve">Enrolment No: 2451971556</w:t>
      </w:r>
    </w:p>
    <w:p>
      <w:r>
        <w:br w:type="page"/>
      </w:r>
    </w:p>
    <w:p>
      <w:pPr>
        <w:spacing w:after="200" w:line="240" w:lineRule="auto"/>
        <w:jc w:val="center"/>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footerReference w:type="default" r:id="rId6"/>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1. Introduction and Objectives</w:t>
      </w:r>
    </w:p>
    <w:p>
      <w:pPr>
        <w:pStyle w:val="Heading2"/>
        <w:spacing w:after="160" w:before="300"/>
      </w:pPr>
      <w:r>
        <w:rPr>
          <w:rFonts w:ascii="Times New Roman" w:cs="Times New Roman" w:eastAsia="Times New Roman" w:hAnsi="Times New Roman"/>
          <w:b/>
          <w:bCs/>
          <w:color w:val="000000"/>
          <w:sz w:val="28"/>
          <w:szCs w:val="28"/>
        </w:rPr>
        <w:t xml:space="preserve">1.1 Introduction</w:t>
      </w:r>
    </w:p>
    <w:p>
      <w:pPr>
        <w:spacing w:after="160" w:line="240" w:lineRule="auto"/>
        <w:jc w:val="both"/>
      </w:pPr>
      <w:r>
        <w:rPr>
          <w:rFonts w:ascii="Times New Roman" w:cs="Times New Roman" w:eastAsia="Times New Roman" w:hAnsi="Times New Roman"/>
          <w:sz w:val="24"/>
          <w:szCs w:val="24"/>
        </w:rPr>
        <w:t xml:space="preserve">Legal documents — rental agreements, employment contracts, loan agreements, terms of service, privacy policies — are written in dense legal language that is difficult for a layperson to fully understand. A tenant signing a lease, an employee accepting an offer letter, or a consumer agreeing to an online service's terms rarely has the legal training to notice a one-sided termination clause, a non-refundable security deposit buried in a long paragraph, or a dispute-resolution clause that quietly waives their right to approach a court. This risk is not hypothetical — unfavourable clauses routinely go unnoticed until the moment they are actually enforced against the person who signed them.</w:t>
      </w:r>
    </w:p>
    <w:p>
      <w:pPr>
        <w:spacing w:after="160" w:line="240" w:lineRule="auto"/>
        <w:jc w:val="both"/>
      </w:pPr>
      <w:r>
        <w:rPr>
          <w:rFonts w:ascii="Times New Roman" w:cs="Times New Roman" w:eastAsia="Times New Roman" w:hAnsi="Times New Roman"/>
          <w:sz w:val="24"/>
          <w:szCs w:val="24"/>
        </w:rPr>
        <w:t xml:space="preserve">Separately, when a person does need to understand their rights under Indian law — for a tenancy dispute, a criminal complaint, a case of cyber fraud, or the procedure for anticipatory bail — the realistic alternatives are limited: a lawyer's consultation, which is often costly and not immediately available; or a generic internet search, whose results are not grounded in the actual, current text of Indian statutes and offer no way to verify what they cite.</w:t>
      </w:r>
    </w:p>
    <w:p>
      <w:pPr>
        <w:spacing w:after="160" w:line="240" w:lineRule="auto"/>
        <w:jc w:val="both"/>
      </w:pPr>
      <w:r>
        <w:rPr>
          <w:rFonts w:ascii="Times New Roman" w:cs="Times New Roman" w:eastAsia="Times New Roman" w:hAnsi="Times New Roman"/>
          <w:sz w:val="24"/>
          <w:szCs w:val="24"/>
        </w:rPr>
        <w:t xml:space="preserve">"AI-Powered Legal Document Analyzer and Risk Assessment System" is this project's formal title, consistent with the approved project proposal, and addresses the first problem directly. During implementation, the system was given the end-user-facing brand name NyayMitra AI (Hindi: न्यायमित्र, "friend of justice") — this is the product's name as seen in the application's interface, screenshots, and its own self-identification; it is not a change to the project's formal title, and both names refer to the same single system throughout this report.</w:t>
      </w:r>
    </w:p>
    <w:p>
      <w:pPr>
        <w:spacing w:after="160" w:line="240" w:lineRule="auto"/>
        <w:jc w:val="both"/>
      </w:pPr>
      <w:r>
        <w:rPr>
          <w:rFonts w:ascii="Times New Roman" w:cs="Times New Roman" w:eastAsia="Times New Roman" w:hAnsi="Times New Roman"/>
          <w:sz w:val="24"/>
          <w:szCs w:val="24"/>
        </w:rPr>
        <w:t xml:space="preserve">The implemented system lets a user upload or paste a legal document and receive, within seconds, a plain-language summary, an automatically classified document type, a quantified 0–100 risk score, and a clause-by-clause breakdown of what is risky and why. The same system extends this goal to conversational legal assistance: a user can ask a question about Indian law in their own words — in English or Hindi, typed or spoken — and receive an answer grounded in the actual text of the relevant Act, with the exact section cited and verified against the official source rather than only the model's own, unverifiable recollection; or speak live, by voice, with an AI legal advocate, in a video-call-style interface, with the option to instead request a real, verified human advocate when one is available.</w:t>
      </w:r>
    </w:p>
    <w:p>
      <w:pPr>
        <w:spacing w:after="160" w:line="240" w:lineRule="auto"/>
        <w:jc w:val="both"/>
      </w:pPr>
      <w:r>
        <w:rPr>
          <w:rFonts w:ascii="Times New Roman" w:cs="Times New Roman" w:eastAsia="Times New Roman" w:hAnsi="Times New Roman"/>
          <w:sz w:val="24"/>
          <w:szCs w:val="24"/>
        </w:rPr>
        <w:t xml:space="preserve">This report documents the system as implemented: the identification of need, requirement specifications, system analysis and design, the complete software development lifecycle followed, the testing actually performed — including real defects this testing found and fixed — and the security measures in place.</w:t>
      </w:r>
    </w:p>
    <w:p>
      <w:pPr>
        <w:pStyle w:val="Heading2"/>
        <w:spacing w:after="160" w:before="300"/>
      </w:pPr>
      <w:r>
        <w:rPr>
          <w:rFonts w:ascii="Times New Roman" w:cs="Times New Roman" w:eastAsia="Times New Roman" w:hAnsi="Times New Roman"/>
          <w:b/>
          <w:bCs/>
          <w:color w:val="000000"/>
          <w:sz w:val="28"/>
          <w:szCs w:val="28"/>
        </w:rPr>
        <w:t xml:space="preserve">1.2 Objectives</w:t>
      </w:r>
    </w:p>
    <w:p>
      <w:pPr>
        <w:spacing w:after="160" w:line="240" w:lineRule="auto"/>
        <w:jc w:val="both"/>
      </w:pPr>
      <w:r>
        <w:rPr>
          <w:rFonts w:ascii="Times New Roman" w:cs="Times New Roman" w:eastAsia="Times New Roman" w:hAnsi="Times New Roman"/>
          <w:sz w:val="24"/>
          <w:szCs w:val="24"/>
        </w:rPr>
        <w:t xml:space="preserve">The primary objective of this project is to design, implement, test and deploy a production-quality — not merely academic-prototype — system that:</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Accepts a legal document for analysis either as an uploaded file (PDF, or a photograph/scan in JPG or PNG) or as directly pasted text.</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Reads a scanned or photographed document that has no machine-readable text layer, by falling back to Optical Character Recognition, rather than only supporting born-digital PDFs.</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Produces, via a Large Language Model, an AI-generated plain-language summary, an automatic document-type classification, a quantified risk score derived deterministically on the server (not left to the model to self-report, for consistency and auditability), and a structured, per-clause list of risk items with severity and category.</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Processes each analysis as a background job on a durable queue, with automatic retry and bounded concurrency, so that the system stays responsive under load and a transient failure (for example, a momentary AI-provider outage) does not require the user to notice and manually retry.</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Extends the same legal-assistance goal to open-ended conversational question answering about Indian law, grounded in Retrieval-Augmented Generation over the actual text of central statutes, in both English and Hindi, by typed and spoken input.</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Provides a live, real-time voice consultation channel with an AI legal advocate, and a parallel channel to connect with a real, verified human advocate, including presence, request/accept/decline, and browser-to-browser audio/video.</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Authenticates and authorises every request, validates all input, rate-limits cost-bearing operations, and specifically prevents one authenticated user from reading or modifying another user's data (an Insecure Direct Object Reference, or IDOR, class of vulnerability).</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Is developed following a complete, demonstrable software engineering lifecycle — requirements analysis, system design, modular implementation, and a genuine automated test suite covering both unit and system/integration testing — rather than being verified only by manual, ad hoc use.</w:t>
      </w:r>
    </w:p>
    <w:p>
      <w:pPr>
        <w:pStyle w:val="ListParagraph"/>
        <w:numPr>
          <w:ilvl w:val="0"/>
          <w:numId w:val="2"/>
        </w:numPr>
        <w:spacing w:after="80" w:line="240" w:lineRule="auto"/>
      </w:pPr>
      <w:r>
        <w:rPr>
          <w:rFonts w:ascii="Times New Roman" w:cs="Times New Roman" w:eastAsia="Times New Roman" w:hAnsi="Times New Roman"/>
          <w:sz w:val="24"/>
          <w:szCs w:val="24"/>
        </w:rPr>
        <w:t xml:space="preserve">Documents its own Application Programming Interface directly from the server's real input-validation rules, so the documentation cannot silently drift from what the system actually accepts.</w:t>
      </w:r>
    </w:p>
    <w:p>
      <w:pPr>
        <w:spacing w:after="160" w:line="240" w:lineRule="auto"/>
        <w:jc w:val="both"/>
      </w:pPr>
      <w:r>
        <w:rPr>
          <w:rFonts w:ascii="Times New Roman" w:cs="Times New Roman" w:eastAsia="Times New Roman" w:hAnsi="Times New Roman"/>
          <w:sz w:val="24"/>
          <w:szCs w:val="24"/>
        </w:rPr>
        <w:t xml:space="preserve">Table 1.1 traces each objective above forward to the specific functional requirement(s) in Section 2.3.1 that operationalise it — so a reader can confirm every objective was actually built, not merely stated, without first reading the full SRS.</w:t>
      </w:r>
    </w:p>
    <w:p>
      <w:pPr>
        <w:spacing w:after="120" w:line="240" w:lineRule="auto"/>
        <w:jc w:val="center"/>
      </w:pPr>
      <w:r>
        <w:rPr>
          <w:rFonts w:ascii="Times New Roman" w:cs="Times New Roman" w:eastAsia="Times New Roman" w:hAnsi="Times New Roman"/>
          <w:b/>
          <w:bCs/>
          <w:sz w:val="24"/>
          <w:szCs w:val="24"/>
        </w:rPr>
        <w:t xml:space="preserve">Table 1.1 — Objective-to-Functional-Requirement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Objective</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Satisfied by</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 Accept a document (file or pasted text)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FR-4</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 OCR fallback for scanned/photographed documents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FR-5</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 AI summary, classification, deterministic risk score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FR-6</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 Background job queue, retry, bounded concurrency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FR-7</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 Conversational Q&amp;A, RAG-grounded, bilingual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FR-8, FR-9, FR-10</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 Live AI voice advocate + human advocate channel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FR-11, FR-12, FR-13</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7. AuthN/AuthZ, per-user isolation (IDOR)</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 FR-2, FR-3</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8. Complete, tested SDLC (not ad hoc verification)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Section 5 (Testing) — a process objective, not a single FR</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9. Self-documenting API from real validation rules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FR-14 (FR-15's security headers/logging support the same “production-quality” framing without mapping to a single numbered objective)</w:t>
            </w:r>
          </w:p>
        </w:tc>
      </w:tr>
    </w:tbl>
    <w:p>
      <w:r>
        <w:br w:type="page"/>
      </w:r>
    </w:p>
    <w:p>
      <w:pPr>
        <w:pStyle w:val="Heading1"/>
        <w:spacing w:after="200" w:before="400"/>
      </w:pPr>
      <w:r>
        <w:rPr>
          <w:rFonts w:ascii="Times New Roman" w:cs="Times New Roman" w:eastAsia="Times New Roman" w:hAnsi="Times New Roman"/>
          <w:b/>
          <w:bCs/>
          <w:color w:val="000000"/>
          <w:sz w:val="32"/>
          <w:szCs w:val="32"/>
        </w:rPr>
        <w:t xml:space="preserve">2. System Analysis</w:t>
      </w:r>
    </w:p>
    <w:p>
      <w:pPr>
        <w:pStyle w:val="Heading2"/>
        <w:spacing w:after="160" w:before="300"/>
      </w:pPr>
      <w:r>
        <w:rPr>
          <w:rFonts w:ascii="Times New Roman" w:cs="Times New Roman" w:eastAsia="Times New Roman" w:hAnsi="Times New Roman"/>
          <w:b/>
          <w:bCs/>
          <w:color w:val="000000"/>
          <w:sz w:val="28"/>
          <w:szCs w:val="28"/>
        </w:rPr>
        <w:t xml:space="preserve">2.1 Identification of Need</w:t>
      </w:r>
    </w:p>
    <w:p>
      <w:pPr>
        <w:spacing w:after="160" w:line="240" w:lineRule="auto"/>
        <w:jc w:val="both"/>
      </w:pPr>
      <w:r>
        <w:rPr>
          <w:rFonts w:ascii="Times New Roman" w:cs="Times New Roman" w:eastAsia="Times New Roman" w:hAnsi="Times New Roman"/>
          <w:sz w:val="24"/>
          <w:szCs w:val="24"/>
        </w:rPr>
        <w:t xml:space="preserve">A legal document — a rental agreement, an employment offer letter, a loan or credit agreement, a freelance or vendor contract, a platform's terms of service — is a binding instrument the moment it is signed, yet the person signing it is very often not in a position to actually evaluate what they are agreeing to. Indian contract drafting conventions favour dense, formal, often one-sided language; a security-deposit clause, a unilateral termination right, an indemnity obligation, or an arbitration clause that quietly forecloses the right to approach a civil court can all sit in plain text, fully enforceable, and still go unnoticed by a layperson reading the document in good faith. The practical result is a persistent information asymmetry between the party that drafted the document and the party that is asked to sign it.</w:t>
      </w:r>
    </w:p>
    <w:p>
      <w:pPr>
        <w:spacing w:after="160" w:line="240" w:lineRule="auto"/>
        <w:jc w:val="both"/>
      </w:pPr>
      <w:r>
        <w:rPr>
          <w:rFonts w:ascii="Times New Roman" w:cs="Times New Roman" w:eastAsia="Times New Roman" w:hAnsi="Times New Roman"/>
          <w:sz w:val="24"/>
          <w:szCs w:val="24"/>
        </w:rPr>
        <w:t xml:space="preserve">The conventional remedy — a lawyer's review before signing — does not scale to the volume of everyday documents an ordinary person actually encounters: a rental agreement, a gig-work contract, an online purchase's terms, a salary offer letter. A paid consultation for each of these is neither affordable nor realistically available on the timeline most of these documents demand (a landlord or employer rarely gives a prospective tenant or employee a week to have a lawyer review the paperwork). The alternative people actually reach for — searching the internet, or asking a general-purpose chatbot — has its own, different failure mode: neither is grounded in the current, correct text of the applicable Indian statute, and neither offers a way to verify what it claims against an authoritative source. A plausible-sounding but wrong answer about, say, the notice period for anticipatory bail or a tenant's rights under a state Rent Control Act, is arguably worse than no answer, because it is acted upon with the same confidence as a correct one.</w:t>
      </w:r>
    </w:p>
    <w:p>
      <w:pPr>
        <w:spacing w:after="160" w:line="240" w:lineRule="auto"/>
        <w:jc w:val="both"/>
      </w:pPr>
      <w:r>
        <w:rPr>
          <w:rFonts w:ascii="Times New Roman" w:cs="Times New Roman" w:eastAsia="Times New Roman" w:hAnsi="Times New Roman"/>
          <w:sz w:val="24"/>
          <w:szCs w:val="24"/>
        </w:rPr>
        <w:t xml:space="preserve">This identifies two distinct, concrete needs that an ordinary user — not a law student, not a paralegal — actually has: first, a fast, low-cost way to understand what is risky in a specific document before signing it; and second, a way to ask a general question about Indian law and get an answer that is grounded in, and verifiably traceable to, the actual statutory text, with a clearly signposted escalation path to a real human advocate for anything that genuinely requires professional judgement rather than information retrieval. Existing generic AI assistants address neither need specifically: they are not grounded in Indian statutes by default, they do not produce a structured, quantified risk assessment of an uploaded document, and they offer no mechanism to connect the user to a verified professional when the question exceeds what an AI should answer alone. This gap — between "I have a document or a question right now" and "the only realistic help available is slow, expensive, or unverifiable" — is the specific need this project was proposed and approved to address.</w:t>
      </w:r>
    </w:p>
    <w:p>
      <w:pPr>
        <w:spacing w:after="160" w:line="240" w:lineRule="auto"/>
        <w:jc w:val="both"/>
      </w:pPr>
      <w:r>
        <w:rPr>
          <w:rFonts w:ascii="Times New Roman" w:cs="Times New Roman" w:eastAsia="Times New Roman" w:hAnsi="Times New Roman"/>
          <w:sz w:val="24"/>
          <w:szCs w:val="24"/>
        </w:rPr>
        <w:t xml:space="preserve">The system's scope is deliberately bounded to keep this achievable and honest about what it is: it analyses documents and answers questions grounded in central Indian statutes (the scope explicitly does not claim state-specific amendments are covered unless a chunk for that state's Act has been ingested); it produces a risk assessment and a cited answer, not legal advice, and both the chat agent and the document analyser are expected to be used alongside — not instead of — a qualified advocate for anything consequential, which is exactly why the Connect Advocate module exists as a first-class escalation path rather than an afterthought.</w:t>
      </w:r>
    </w:p>
    <w:p>
      <w:pPr>
        <w:pStyle w:val="Heading3"/>
        <w:spacing w:after="120" w:before="240"/>
      </w:pPr>
      <w:r>
        <w:rPr>
          <w:rFonts w:ascii="Times New Roman" w:cs="Times New Roman" w:eastAsia="Times New Roman" w:hAnsi="Times New Roman"/>
          <w:b/>
          <w:bCs/>
          <w:color w:val="000000"/>
          <w:sz w:val="26"/>
          <w:szCs w:val="26"/>
        </w:rPr>
        <w:t xml:space="preserve">Scope and Limitations</w:t>
      </w:r>
    </w:p>
    <w:p>
      <w:pPr>
        <w:spacing w:after="160" w:line="240" w:lineRule="auto"/>
        <w:jc w:val="both"/>
      </w:pPr>
      <w:r>
        <w:rPr>
          <w:rFonts w:ascii="Times New Roman" w:cs="Times New Roman" w:eastAsia="Times New Roman" w:hAnsi="Times New Roman"/>
          <w:sz w:val="24"/>
          <w:szCs w:val="24"/>
        </w:rPr>
        <w:t xml:space="preserve">In scope: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Document risk analysis for PDF, JPG/PNG (via OCR), and pasted-text input, grounded entirely in central Indian statutes actually ingested into the Legal Knowledge Base (Table 9.1).</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Conversational legal question-answering in English and Hindi, by typed or spoken input, with every citation verified against retrieved source text.</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 live voice channel with an AI legal advocate, and a parallel escalation path to a verified human advocate.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Authentication via email/password, phone OTP, or Google OAuth; role-based access for a small admin surface.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 genuine automated test suite, documented security measures, and API documentation generated from the system's own validation schemas.</w:t>
      </w:r>
    </w:p>
    <w:p>
      <w:pPr>
        <w:spacing w:after="160" w:line="240" w:lineRule="auto"/>
        <w:jc w:val="both"/>
      </w:pPr>
      <w:r>
        <w:rPr>
          <w:rFonts w:ascii="Times New Roman" w:cs="Times New Roman" w:eastAsia="Times New Roman" w:hAnsi="Times New Roman"/>
          <w:sz w:val="24"/>
          <w:szCs w:val="24"/>
        </w:rPr>
        <w:t xml:space="preserve">Explicitly out of scope for this submission: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State-specific statutes and amendments — only the ten central Acts in Table 9.1 are ingested; a question resting on a state amendment will not be answered correctly, and the system does not claim otherwise.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Legal advice in the professional sense — every output carries a disclaimer (Section 6, Section 7.2) and is explicitly positioned to sit alongside, not replace, a licensed advocate.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Multi-document comparison, downloadable report export, and a public advocate-ratings marketplace — named explicitly as Future Scope (Section 8), not silently dropped.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Automated UI/voice-channel regression testing — the WebRTC and voice paths are verified manually against the running application (Section 5.2, Table 5.2) rather than by an automated browser-level suite, a known and stated limitation, not an oversight.</w:t>
      </w:r>
    </w:p>
    <w:p>
      <w:pPr>
        <w:pStyle w:val="Heading3"/>
        <w:spacing w:after="120" w:before="240"/>
      </w:pPr>
      <w:r>
        <w:rPr>
          <w:rFonts w:ascii="Times New Roman" w:cs="Times New Roman" w:eastAsia="Times New Roman" w:hAnsi="Times New Roman"/>
          <w:b/>
          <w:bCs/>
          <w:color w:val="000000"/>
          <w:sz w:val="26"/>
          <w:szCs w:val="26"/>
        </w:rPr>
        <w:t xml:space="preserve">2.1.1 Feasibility Study</w:t>
      </w:r>
    </w:p>
    <w:p>
      <w:pPr>
        <w:spacing w:after="160" w:line="240" w:lineRule="auto"/>
        <w:jc w:val="both"/>
      </w:pPr>
      <w:r>
        <w:rPr>
          <w:rFonts w:ascii="Times New Roman" w:cs="Times New Roman" w:eastAsia="Times New Roman" w:hAnsi="Times New Roman"/>
          <w:sz w:val="24"/>
          <w:szCs w:val="24"/>
        </w:rPr>
        <w:t xml:space="preserve">Before committing to the plan in Table 2.1, the project was assessed against the four conventional feasibility dimensions. None of this was a formal, separately-documented sign-off (the project had a single part-time developer and no external stakeholders to sign one), but each question below was concretely answered before Phase A began, and the answers are reproduced honestly here rather than written up after the fact to look more rigorous than the process actually was.</w:t>
      </w:r>
    </w:p>
    <w:p>
      <w:pPr>
        <w:spacing w:after="160" w:line="240" w:lineRule="auto"/>
        <w:jc w:val="both"/>
      </w:pPr>
      <w:r>
        <w:rPr>
          <w:rFonts w:ascii="Times New Roman" w:cs="Times New Roman" w:eastAsia="Times New Roman" w:hAnsi="Times New Roman"/>
          <w:b/>
          <w:bCs/>
          <w:sz w:val="24"/>
          <w:szCs w:val="24"/>
        </w:rPr>
        <w:t xml:space="preserve">Technical feasibility.</w:t>
      </w:r>
    </w:p>
    <w:p>
      <w:pPr>
        <w:spacing w:after="160" w:line="240" w:lineRule="auto"/>
        <w:jc w:val="both"/>
      </w:pPr>
      <w:r>
        <w:rPr>
          <w:rFonts w:ascii="Times New Roman" w:cs="Times New Roman" w:eastAsia="Times New Roman" w:hAnsi="Times New Roman"/>
          <w:sz w:val="24"/>
          <w:szCs w:val="24"/>
        </w:rPr>
        <w:t xml:space="preserve">Every component the design calls for — a Node.js/Express API, a React client, PostgreSQL with pgvector, Redis/BullMQ, and the OpenAI API for summarisation, embeddings, and voice — is either free/open-source or available on a pay-as-you-go tier with no upfront cost, and all of it runs on a single ordinary development laptop via Docker Compose (Appendix D.1). No component required specialised hardware, a GPU, or a paid enterprise licence. The one genuinely new technology for this developer, WebRTC (Section 2.3.4), was de-risked by scheduling it as its own late phase (Phase F, Table 2.1) after the core system was already working, so a technical dead end there would not have blocked the rest of the project.</w:t>
      </w:r>
    </w:p>
    <w:p>
      <w:pPr>
        <w:spacing w:after="160" w:line="240" w:lineRule="auto"/>
        <w:jc w:val="both"/>
      </w:pPr>
      <w:r>
        <w:rPr>
          <w:rFonts w:ascii="Times New Roman" w:cs="Times New Roman" w:eastAsia="Times New Roman" w:hAnsi="Times New Roman"/>
          <w:b/>
          <w:bCs/>
          <w:sz w:val="24"/>
          <w:szCs w:val="24"/>
        </w:rPr>
        <w:t xml:space="preserve">Operational feasibility.</w:t>
      </w:r>
    </w:p>
    <w:p>
      <w:pPr>
        <w:spacing w:after="160" w:line="240" w:lineRule="auto"/>
        <w:jc w:val="both"/>
      </w:pPr>
      <w:r>
        <w:rPr>
          <w:rFonts w:ascii="Times New Roman" w:cs="Times New Roman" w:eastAsia="Times New Roman" w:hAnsi="Times New Roman"/>
          <w:sz w:val="24"/>
          <w:szCs w:val="24"/>
        </w:rPr>
        <w:t xml:space="preserve">The system was designed to be usable without training: registration, document upload, and the chat interface all follow patterns (Figure 3.3-3.8) any user of a mainstream consumer web application already knows. The one operational dependency genuinely outside the developer's control — advocates actually being available to accept human-consultation requests (Figure 2.6, uc7) — was treated as a real constraint, not assumed away: Section 8 (Future Scope) lists advocate-supply growth as unsolved rather than claiming the marketplace side of the problem is already complete.</w:t>
      </w:r>
    </w:p>
    <w:p>
      <w:pPr>
        <w:spacing w:after="160" w:line="240" w:lineRule="auto"/>
        <w:jc w:val="both"/>
      </w:pPr>
      <w:r>
        <w:rPr>
          <w:rFonts w:ascii="Times New Roman" w:cs="Times New Roman" w:eastAsia="Times New Roman" w:hAnsi="Times New Roman"/>
          <w:b/>
          <w:bCs/>
          <w:sz w:val="24"/>
          <w:szCs w:val="24"/>
        </w:rPr>
        <w:t xml:space="preserve">Economic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Cost Item</w:t>
            </w:r>
          </w:p>
        </w:tc>
        <w:tc>
          <w:tcPr>
            <w:tcW w:type="dxa" w:w="2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Estimate</w:t>
            </w:r>
          </w:p>
        </w:tc>
        <w:tc>
          <w:tcPr>
            <w:tcW w:type="dxa" w:w="33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Notes</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Developer time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65 person-days (Table 2.2)</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project's only large cost, contributed by a single part-time MCA student developer</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 API usage (development)</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Low — pay-as-you-go, sandbox-tier usage during development</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 fixed/minimum monthly fee; cost scales with actual test traffic only</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MSG91 SMS OTP</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Pay-per-SMS, sandbox credits during development</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 fixed monthly fee at this scale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Hosting (PostgreSQL, Redis, server, client)</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Free-tier capable</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Every component in Table 3.x/Appendix D runs on free tiers of common hosts (a small VM or PaaS free tier) at this traffic volume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Software licences</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Nil</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Every dependency in Appendix A/Bibliography (Section 9.2) is open-source</w:t>
            </w:r>
          </w:p>
        </w:tc>
      </w:tr>
    </w:tbl>
    <w:p>
      <w:pPr>
        <w:spacing w:after="160" w:line="240" w:lineRule="auto"/>
        <w:jc w:val="both"/>
      </w:pPr>
      <w:r>
        <w:rPr>
          <w:rFonts w:ascii="Times New Roman" w:cs="Times New Roman" w:eastAsia="Times New Roman" w:hAnsi="Times New Roman"/>
          <w:sz w:val="24"/>
          <w:szCs w:val="24"/>
        </w:rPr>
        <w:t xml:space="preserve">There is accordingly no economic barrier to completing or running the system at the scale of an academic project and a small initial user base; the only cost that would grow materially with real adoption is OpenAI API usage, which is directly proportional to actual user activity rather than a fixed sunk cost.</w:t>
      </w:r>
    </w:p>
    <w:p>
      <w:pPr>
        <w:spacing w:after="160" w:line="240" w:lineRule="auto"/>
        <w:jc w:val="both"/>
      </w:pPr>
      <w:r>
        <w:rPr>
          <w:rFonts w:ascii="Times New Roman" w:cs="Times New Roman" w:eastAsia="Times New Roman" w:hAnsi="Times New Roman"/>
          <w:b/>
          <w:bCs/>
          <w:sz w:val="24"/>
          <w:szCs w:val="24"/>
        </w:rPr>
        <w:t xml:space="preserve">Schedule/legal feasibility.</w:t>
      </w:r>
    </w:p>
    <w:p>
      <w:pPr>
        <w:spacing w:after="160" w:line="240" w:lineRule="auto"/>
        <w:jc w:val="both"/>
      </w:pPr>
      <w:r>
        <w:rPr>
          <w:rFonts w:ascii="Times New Roman" w:cs="Times New Roman" w:eastAsia="Times New Roman" w:hAnsi="Times New Roman"/>
          <w:sz w:val="24"/>
          <w:szCs w:val="24"/>
        </w:rPr>
        <w:t xml:space="preserve">Table 2.1's schedule was sized against the real, constrained time available to a part-time student developer (evenings/weekends around coursework and full-time employment, Section 2.2), which is why the two term-time gaps in the Gantt chart were planned around rather than treated as risk to be absorbed later. On the legal side, the system's own scope boundary (above) — grounded statute citation rather than legal advice, with an unconditional disclaimer (Section 4.2, Section 7.2) — was itself adopted specifically so the project would not need a law firm's sign-off or professional-indemnity cover to be built and demonstrated academically.</w:t>
      </w:r>
    </w:p>
    <w:p>
      <w:pPr>
        <w:pStyle w:val="Heading2"/>
        <w:spacing w:after="160" w:before="300"/>
      </w:pPr>
      <w:r>
        <w:rPr>
          <w:rFonts w:ascii="Times New Roman" w:cs="Times New Roman" w:eastAsia="Times New Roman" w:hAnsi="Times New Roman"/>
          <w:b/>
          <w:bCs/>
          <w:color w:val="000000"/>
          <w:sz w:val="28"/>
          <w:szCs w:val="28"/>
        </w:rPr>
        <w:t xml:space="preserve">2.2 Project Planning and Scheduling</w:t>
      </w:r>
    </w:p>
    <w:p>
      <w:pPr>
        <w:spacing w:after="160" w:line="240" w:lineRule="auto"/>
        <w:jc w:val="both"/>
      </w:pPr>
      <w:r>
        <w:rPr>
          <w:rFonts w:ascii="Times New Roman" w:cs="Times New Roman" w:eastAsia="Times New Roman" w:hAnsi="Times New Roman"/>
          <w:sz w:val="24"/>
          <w:szCs w:val="24"/>
        </w:rPr>
        <w:t xml:space="preserve">The project was planned and executed as seven incremental phases, each delivering a working, demonstrable increment rather than a layer of an unfinished whole. The schedule below is reconstructed directly from the project's own Git commit history (first and last commit date actually recorded against each phase's work), not from a plan written after the fact. The two visible gaps — between Phase A/B and Phase C in April–May, and the long gap between Phase C and Phase D across June–July — correspond to University term-end examinations and semester breaks, during which no development work was carried out; they are shown here rather than concealed, because the schedule is intended to be an honest record of how the project actually progressed as part-time, alongside the author's MCA coursework and full-time employment.</w:t>
      </w:r>
    </w:p>
    <w:p>
      <w:pPr>
        <w:spacing w:after="120" w:line="240" w:lineRule="auto"/>
        <w:jc w:val="center"/>
      </w:pPr>
      <w:r>
        <w:rPr>
          <w:rFonts w:ascii="Times New Roman" w:cs="Times New Roman" w:eastAsia="Times New Roman" w:hAnsi="Times New Roman"/>
          <w:b/>
          <w:bCs/>
          <w:sz w:val="24"/>
          <w:szCs w:val="24"/>
        </w:rPr>
        <w:t xml:space="preserve">Table 2.1 — Development Phases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825"/>
        <w:gridCol w:w="825"/>
        <w:gridCol w:w="825"/>
        <w:gridCol w:w="825"/>
        <w:gridCol w:w="825"/>
        <w:gridCol w:w="825"/>
        <w:gridCol w:w="825"/>
        <w:gridCol w:w="825"/>
      </w:tblGrid>
      <w:tr>
        <w:trPr>
          <w:tblHeader/>
        </w:trPr>
        <w:tc>
          <w:tcPr>
            <w:tcW w:type="dxa" w:w="2760"/>
            <w:shd w:fill="1A2744" w:val="clear"/>
            <w:tcMar>
              <w:top w:type="dxa" w:w="50"/>
              <w:left w:type="dxa" w:w="80"/>
              <w:bottom w:type="dxa" w:w="50"/>
              <w:right w:type="dxa" w:w="80"/>
            </w:tcMar>
            <w:vAlign w:val="center"/>
          </w:tcPr>
          <w:p>
            <w:pPr>
              <w:spacing w:line="240" w:lineRule="auto"/>
              <w:jc w:val="left"/>
            </w:pPr>
            <w:r>
              <w:rPr>
                <w:rFonts w:ascii="Times New Roman" w:cs="Times New Roman" w:eastAsia="Times New Roman" w:hAnsi="Times New Roman"/>
                <w:b/>
                <w:bCs/>
                <w:color w:val="FFFFFF"/>
                <w:sz w:val="19"/>
                <w:szCs w:val="19"/>
              </w:rPr>
              <w:t xml:space="preserve">Phase</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Mar</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Apr</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May</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Jun</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Jul</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Aug</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Sep</w:t>
            </w:r>
          </w:p>
        </w:tc>
        <w:tc>
          <w:tcPr>
            <w:tcW w:type="dxa" w:w="825"/>
            <w:shd w:fill="1A2744"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Oct</w:t>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A.  Backend Setup &amp; Authentication</w:t>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A</w:t>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A</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B.  Document Upload &amp; AI Integration</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B</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C.  Frontend Foundation &amp; OAuth</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C</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D.  Prisma Migration &amp; Analysis Enhancement</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D</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E.  Legal Assistant Chat Agent + RAG</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E</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F.  Rebrand &amp; Connect Advocate</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F</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r>
      <w:tr>
        <w:tc>
          <w:tcPr>
            <w:tcW w:type="dxa" w:w="2760"/>
            <w:tcMar>
              <w:top w:type="dxa" w:w="50"/>
              <w:left w:type="dxa" w:w="80"/>
              <w:bottom w:type="dxa" w:w="50"/>
              <w:right w:type="dxa" w:w="80"/>
            </w:tcMar>
            <w:vAlign w:val="center"/>
          </w:tcPr>
          <w:p>
            <w:pPr>
              <w:spacing w:line="240" w:lineRule="auto"/>
            </w:pPr>
            <w:r>
              <w:rPr>
                <w:rFonts w:ascii="Times New Roman" w:cs="Times New Roman" w:eastAsia="Times New Roman" w:hAnsi="Times New Roman"/>
                <w:sz w:val="19"/>
                <w:szCs w:val="19"/>
              </w:rPr>
              <w:t xml:space="preserve">G.  Documentation &amp; Production Hardening</w:t>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val="false"/>
                <w:bCs w:val="false"/>
                <w:color w:val="000000"/>
                <w:sz w:val="19"/>
                <w:szCs w:val="19"/>
              </w:rPr>
              <w:t xml:space="preserve"/>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G</w:t>
            </w:r>
          </w:p>
        </w:tc>
        <w:tc>
          <w:tcPr>
            <w:tcW w:type="dxa" w:w="825"/>
            <w:shd w:fill="B8860B" w:val="clear"/>
            <w:tcMar>
              <w:top w:type="dxa" w:w="50"/>
              <w:left w:type="dxa" w:w="80"/>
              <w:bottom w:type="dxa" w:w="50"/>
              <w:right w:type="dxa" w:w="80"/>
            </w:tcMar>
            <w:vAlign w:val="center"/>
          </w:tcPr>
          <w:p>
            <w:pPr>
              <w:spacing w:line="240" w:lineRule="auto"/>
              <w:jc w:val="center"/>
            </w:pPr>
            <w:r>
              <w:rPr>
                <w:rFonts w:ascii="Times New Roman" w:cs="Times New Roman" w:eastAsia="Times New Roman" w:hAnsi="Times New Roman"/>
                <w:b/>
                <w:bCs/>
                <w:color w:val="FFFFFF"/>
                <w:sz w:val="19"/>
                <w:szCs w:val="19"/>
              </w:rPr>
              <w:t xml:space="preserve">G</w:t>
            </w:r>
          </w:p>
        </w:tc>
      </w:tr>
    </w:tbl>
    <w:p>
      <w:pPr>
        <w:spacing w:line="240" w:lineRule="auto"/>
      </w:pPr>
      <w:r>
        <w:t xml:space="preserve"/>
      </w:r>
    </w:p>
    <w:p>
      <w:pPr>
        <w:spacing w:after="160" w:line="240" w:lineRule="auto"/>
        <w:jc w:val="both"/>
      </w:pPr>
      <w:r>
        <w:rPr>
          <w:rFonts w:ascii="Times New Roman" w:cs="Times New Roman" w:eastAsia="Times New Roman" w:hAnsi="Times New Roman"/>
          <w:sz w:val="24"/>
          <w:szCs w:val="24"/>
        </w:rPr>
        <w:t xml:space="preserve">Figure 2.1 models the same seven phases as a PERT (Program Evaluation and Review Technique) network, which is the more appropriate tool for reasoning about dependency and schedule risk rather than elapsed calendar time alone. Phase B (Document Upload &amp; AI Integration) and Phase C (Frontend Foundation &amp; OAuth) could, in principle, proceed in parallel once Phase A's authentication layer existed — both depend only on Phase A, not on each other — so they are modelled as two parallel activities between events 2 and the merge event 5. Because Phase C's actual effort (4 weeks) exceeded Phase B's (1 week), Phase C — not Phase B — sits on the critical path: the project's overall schedule was bound by how long the frontend foundation took, even though the backend's document/AI integration finished sooner. This is the standard justification for distinguishing a critical path from a merely long one, and it is a real property of this project's own history, not a constructed example.</w:t>
      </w:r>
    </w:p>
    <w:p>
      <w:pPr>
        <w:pStyle w:val="Heading3"/>
        <w:spacing w:after="120" w:before="240"/>
      </w:pPr>
      <w:r>
        <w:rPr>
          <w:rFonts w:ascii="Times New Roman" w:cs="Times New Roman" w:eastAsia="Times New Roman" w:hAnsi="Times New Roman"/>
          <w:b/>
          <w:bCs/>
          <w:color w:val="000000"/>
          <w:sz w:val="26"/>
          <w:szCs w:val="26"/>
        </w:rPr>
        <w:t xml:space="preserve">Cost and Effort Estimation</w:t>
      </w:r>
    </w:p>
    <w:p>
      <w:pPr>
        <w:spacing w:after="160" w:line="240" w:lineRule="auto"/>
        <w:jc w:val="both"/>
      </w:pPr>
      <w:r>
        <w:rPr>
          <w:rFonts w:ascii="Times New Roman" w:cs="Times New Roman" w:eastAsia="Times New Roman" w:hAnsi="Times New Roman"/>
          <w:sz w:val="24"/>
          <w:szCs w:val="24"/>
        </w:rPr>
        <w:t xml:space="preserve">Function Point Analysis — the standard method for data-centric business applications of fixed, known scope — fits poorly here: a large share of this system's complexity is in AI integration, a background job pipeline, and a live voice/WebRTC channel, none of which FPA's input/output/inquiry/file counting model was designed to weight. A simpler, task-based effort estimate was used instead, in person-days, directly consistent with the PERT estimate in Figure 2.1 (each phase's weeks of active effort × 5 working days, for a single part-time developer).</w:t>
      </w:r>
    </w:p>
    <w:p>
      <w:pPr>
        <w:spacing w:after="120" w:line="240" w:lineRule="auto"/>
        <w:jc w:val="center"/>
      </w:pPr>
      <w:r>
        <w:rPr>
          <w:rFonts w:ascii="Times New Roman" w:cs="Times New Roman" w:eastAsia="Times New Roman" w:hAnsi="Times New Roman"/>
          <w:b/>
          <w:bCs/>
          <w:sz w:val="24"/>
          <w:szCs w:val="24"/>
        </w:rPr>
        <w:t xml:space="preserve">Table 2.2 — Cost and Effort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560"/>
        <w:gridCol w:w="2000"/>
      </w:tblGrid>
      <w:tr>
        <w:trPr>
          <w:tblHeader/>
        </w:trPr>
        <w:tc>
          <w:tcPr>
            <w:tcW w:type="dxa" w:w="3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Phase</w:t>
            </w:r>
          </w:p>
        </w:tc>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Effort (person-days)</w:t>
            </w:r>
          </w:p>
        </w:tc>
        <w:tc>
          <w:tcPr>
            <w:tcW w:type="dxa" w:w="15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Complexity</w:t>
            </w:r>
          </w:p>
        </w:tc>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Primary Cost Driver</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 Backend Setup &amp; Auth</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15</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 flows, schema design</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 — Document Upload &amp; AI Integration</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File handling, first AI integration</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 — Frontend Foundation &amp; OAuth</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Full UI scaffold, OAuth integration</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 — Prisma Migration &amp; Analysis Enhancement</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10</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Schema migration, caching logic</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 — Legal Assistant + RAG</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 pipeline, embeddings, streaming</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 — Rebrand &amp; Connect Advocate</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Realtime voice, WebRTC, admin panel</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 — Documentation &amp; Hardening</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Tests, validation, security headers, docs</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Total</w:t>
            </w:r>
          </w:p>
        </w:tc>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65 person-days (≈13 weeks, solo, part-time)</w:t>
            </w:r>
          </w:p>
        </w:tc>
        <w:tc>
          <w:tcPr>
            <w:tcW w:type="dxa" w:w="1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r>
    </w:tbl>
    <w:p>
      <w:pPr>
        <w:spacing w:after="160" w:line="240" w:lineRule="auto"/>
        <w:jc w:val="both"/>
      </w:pPr>
      <w:r>
        <w:rPr>
          <w:rFonts w:ascii="Times New Roman" w:cs="Times New Roman" w:eastAsia="Times New Roman" w:hAnsi="Times New Roman"/>
          <w:sz w:val="24"/>
          <w:szCs w:val="24"/>
        </w:rPr>
        <w:t xml:space="preserve">Complexity weighting follows the same logic the PERT critical path already demonstrated: Phase C is rated High despite being UI work (not AI or real-time) because it was, in practice, the project's single largest time sink (Figure 2.1) — a useful reminder that “complex” and “time-consuming” do not always coincide, and an estimate built only around novel technology (AI, WebRTC) would have under-weighted it.</w:t>
      </w:r>
    </w:p>
    <w:p>
      <w:pPr>
        <w:pStyle w:val="Heading3"/>
        <w:spacing w:after="120" w:before="240"/>
      </w:pPr>
      <w:r>
        <w:rPr>
          <w:rFonts w:ascii="Times New Roman" w:cs="Times New Roman" w:eastAsia="Times New Roman" w:hAnsi="Times New Roman"/>
          <w:b/>
          <w:bCs/>
          <w:color w:val="000000"/>
          <w:sz w:val="26"/>
          <w:szCs w:val="26"/>
        </w:rPr>
        <w:t xml:space="preserve">Project Risk Management</w:t>
      </w:r>
    </w:p>
    <w:p>
      <w:pPr>
        <w:spacing w:after="160" w:line="240" w:lineRule="auto"/>
        <w:jc w:val="both"/>
      </w:pPr>
      <w:r>
        <w:rPr>
          <w:rFonts w:ascii="Times New Roman" w:cs="Times New Roman" w:eastAsia="Times New Roman" w:hAnsi="Times New Roman"/>
          <w:sz w:val="24"/>
          <w:szCs w:val="24"/>
        </w:rPr>
        <w:t xml:space="preserve">Table 2.2a records the risks that were actually live during development, not a generic textbook list — each row's mitigation is a real, implemented control already referenced elsewhere in this report, not a future promise.</w:t>
      </w:r>
    </w:p>
    <w:p>
      <w:pPr>
        <w:spacing w:after="120" w:line="240" w:lineRule="auto"/>
        <w:jc w:val="center"/>
      </w:pPr>
      <w:r>
        <w:rPr>
          <w:rFonts w:ascii="Times New Roman" w:cs="Times New Roman" w:eastAsia="Times New Roman" w:hAnsi="Times New Roman"/>
          <w:b/>
          <w:bCs/>
          <w:sz w:val="24"/>
          <w:szCs w:val="24"/>
        </w:rPr>
        <w:t xml:space="preserve">Table 2.2a —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260"/>
      </w:tblGrid>
      <w:tr>
        <w:trPr>
          <w:tblHeader/>
        </w:trPr>
        <w:tc>
          <w:tcPr>
            <w:tcW w:type="dxa" w:w="2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Risk</w:t>
            </w:r>
          </w:p>
        </w:tc>
        <w:tc>
          <w:tcPr>
            <w:tcW w:type="dxa" w:w="1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Likelihood</w:t>
            </w:r>
          </w:p>
        </w:tc>
        <w:tc>
          <w:tcPr>
            <w:tcW w:type="dxa" w:w="11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Impact</w:t>
            </w:r>
          </w:p>
        </w:tc>
        <w:tc>
          <w:tcPr>
            <w:tcW w:type="dxa" w:w="42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Mitigation (Implemented)</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AI provider cost or rate-limit pressure under load</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Background queue with bounded concurrency (Section 3.1) caps simultaneous OpenAI calls; retry with backoff (Section 4.2) absorbs transient failures instead of resending immediately</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Single part-time developer — a bus-factor-of-one risk</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Incremental delivery (Table 2.1) kept every phase independently shippable; the system test suite (Table 5.1) is a safety net for solo refactoring</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Academic-term scheduling gaps (exams, semester breaks)</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Gantt chart (Table 2.1) was planned around, not hidden from — phases sized to fit realistic available windows rather than assuming continuous time</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AI-generated legal citation is wrong or fabricated</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 grounding plus server-side citation verification (Figure 2.8) — a citation not actually retrieved is marked unverified, never presented as confirmed</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Scope growth beyond the originally approved synopsis</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New capability (Legal Assistant, Connect Advocate) was added as whole new phases/modules (Table 2.1, Figure 3.2), not folded into existing modules — scope growth stayed visible, not silently absorbed</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Third-party SMS gateway (MSG91) cost from abuse or retries</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Low</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Per-user rate limiting and a 30-second resend cooldown on OTP (Table 6.1) bound the worst case</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Sensitive document content exposed to another user</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Low</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Per-request ownership checks (Section 6.2); no uploaded document is ever served from a static/public path (Section 6.4)</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WebRTC/real-time voice — new technology for this project</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1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4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Introduced in its own phase (Phase F, Table 2.1) after the core system was stable, and verified manually against the running app (Section 5.2) rather than assumed correct</w:t>
            </w:r>
          </w:p>
        </w:tc>
      </w:tr>
    </w:tbl>
    <w:p>
      <w:pPr>
        <w:sectPr>
          <w:footerReference w:type="default" r:id="rId7"/>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572500" cy="29527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2.1 — PERT Chart (Network Diagram)</w:t>
      </w:r>
    </w:p>
    <w:p>
      <w:pPr>
        <w:sectPr>
          <w:footerReference w:type="default" r:id="rId8"/>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2.3 Software Requirement Specifications (SRS)</w:t>
      </w:r>
    </w:p>
    <w:p>
      <w:pPr>
        <w:pStyle w:val="Heading3"/>
        <w:spacing w:after="120" w:before="240"/>
      </w:pPr>
      <w:r>
        <w:rPr>
          <w:rFonts w:ascii="Times New Roman" w:cs="Times New Roman" w:eastAsia="Times New Roman" w:hAnsi="Times New Roman"/>
          <w:b/>
          <w:bCs/>
          <w:color w:val="000000"/>
          <w:sz w:val="26"/>
          <w:szCs w:val="26"/>
        </w:rPr>
        <w:t xml:space="preserve">2.3.1 Functional Requirements</w:t>
      </w:r>
    </w:p>
    <w:p>
      <w:pPr>
        <w:spacing w:after="160" w:line="240" w:lineRule="auto"/>
        <w:jc w:val="both"/>
      </w:pPr>
      <w:r>
        <w:rPr>
          <w:rFonts w:ascii="Times New Roman" w:cs="Times New Roman" w:eastAsia="Times New Roman" w:hAnsi="Times New Roman"/>
          <w:sz w:val="24"/>
          <w:szCs w:val="24"/>
        </w:rPr>
        <w:t xml:space="preserve">Module A — Authentication &amp; User Management</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 The system shall allow a user to register and log in using an email/password pair or Google OAuth.</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FR-2: The system shall support phone-number login via a one-time password (OTP) delivered through the MSG91 SMS gateway.</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FR-3: The system shall scope every data-accessing request to the authenticated user's own records (preventing one user from reading or modifying another user's documents, conversations, or consultations — an IDOR-class control).</w:t>
      </w:r>
    </w:p>
    <w:p>
      <w:pPr>
        <w:spacing w:after="160" w:line="240" w:lineRule="auto"/>
        <w:jc w:val="both"/>
      </w:pPr>
      <w:r>
        <w:rPr>
          <w:rFonts w:ascii="Times New Roman" w:cs="Times New Roman" w:eastAsia="Times New Roman" w:hAnsi="Times New Roman"/>
          <w:sz w:val="24"/>
          <w:szCs w:val="24"/>
        </w:rPr>
        <w:t xml:space="preserve">Module B — Document Analysis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FR-4: The system shall accept a legal document as an uploaded PDF, JPG, or PNG file, or as directly pasted text.</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FR-5: The system shall extract text from a scanned or photographed document with no machine-readable text layer by falling back to Optical Character Recognition (Tesseract.js).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FR-6: The system shall produce, for an analysed document, a plain-language summary, an automatic document-type classification, a 0–100 risk score computed deterministically on the server, and a structured, per-clause list of risk items with severity and category.</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FR-7: The system shall process each analysis as a background job on a durable, Redis-backed queue with automatic retry on transient failure, and shall expose a polling endpoint for the client to observe job status.</w:t>
      </w:r>
    </w:p>
    <w:p>
      <w:pPr>
        <w:spacing w:after="160" w:line="240" w:lineRule="auto"/>
        <w:jc w:val="both"/>
      </w:pPr>
      <w:r>
        <w:rPr>
          <w:rFonts w:ascii="Times New Roman" w:cs="Times New Roman" w:eastAsia="Times New Roman" w:hAnsi="Times New Roman"/>
          <w:sz w:val="24"/>
          <w:szCs w:val="24"/>
        </w:rPr>
        <w:t xml:space="preserve">Module C — Legal Assistant</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FR-8: The system shall allow a user to ask an open-ended question about Indian law, by typed or spoken input, in English or Hindi.</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FR-9: The system shall ground its answer in the actual text of the relevant central statute using Retrieval-Augmented Generation, and shall cite the specific Act and section, verified against the retrieved source text rather than the model's unverified recollection.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FR-10: The system shall stream the assistant's reply to the client incrementally (Server-Sent Events) rather than waiting for the full response to be generated.</w:t>
      </w:r>
    </w:p>
    <w:p>
      <w:pPr>
        <w:spacing w:after="160" w:line="240" w:lineRule="auto"/>
        <w:jc w:val="both"/>
      </w:pPr>
      <w:r>
        <w:rPr>
          <w:rFonts w:ascii="Times New Roman" w:cs="Times New Roman" w:eastAsia="Times New Roman" w:hAnsi="Times New Roman"/>
          <w:sz w:val="24"/>
          <w:szCs w:val="24"/>
        </w:rPr>
        <w:t xml:space="preserve">Module D — Connect Advocate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FR-11: The system shall provide a live, real-time voice consultation channel with an AI legal advocate.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FR-12: The system shall allow a user to request a live consultation with a verified human advocate, with request/accept/decline semantics and browser-to-browser audio/video.</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FR-13: The system shall allow an administrator to manage advocate accounts, including verification status.</w:t>
      </w:r>
    </w:p>
    <w:p>
      <w:pPr>
        <w:spacing w:after="160" w:line="240" w:lineRule="auto"/>
        <w:jc w:val="both"/>
      </w:pPr>
      <w:r>
        <w:rPr>
          <w:rFonts w:ascii="Times New Roman" w:cs="Times New Roman" w:eastAsia="Times New Roman" w:hAnsi="Times New Roman"/>
          <w:sz w:val="24"/>
          <w:szCs w:val="24"/>
        </w:rPr>
        <w:t xml:space="preserve">Module E — Platform</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FR-14: The system shall publish interactive API documentation (OpenAPI/Swagger) generated directly from the server's real input-validation schemas, so the documentation cannot silently drift from what the API actually accepts.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FR-15: The system shall apply standard HTTP security headers and emit structured, redacted logs for every request.</w:t>
      </w:r>
    </w:p>
    <w:p>
      <w:pPr>
        <w:spacing w:after="160" w:line="240" w:lineRule="auto"/>
        <w:jc w:val="both"/>
      </w:pPr>
      <w:r>
        <w:rPr>
          <w:rFonts w:ascii="Times New Roman" w:cs="Times New Roman" w:eastAsia="Times New Roman" w:hAnsi="Times New Roman"/>
          <w:sz w:val="24"/>
          <w:szCs w:val="24"/>
        </w:rPr>
        <w:t xml:space="preserve">Table 2.1a gives each requirement an explicit, testable acceptance criterion, rather than leaving "done" to interpretation — most rows are, directly, the condition a specific test case in Table 5.3 actually checks.</w:t>
      </w:r>
    </w:p>
    <w:p>
      <w:pPr>
        <w:spacing w:after="120" w:line="240" w:lineRule="auto"/>
        <w:jc w:val="center"/>
      </w:pPr>
      <w:r>
        <w:rPr>
          <w:rFonts w:ascii="Times New Roman" w:cs="Times New Roman" w:eastAsia="Times New Roman" w:hAnsi="Times New Roman"/>
          <w:b/>
          <w:bCs/>
          <w:sz w:val="24"/>
          <w:szCs w:val="24"/>
        </w:rPr>
        <w:t xml:space="preserve">Table 2.1a — Functional Requirement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ID</w:t>
            </w:r>
          </w:p>
        </w:tc>
        <w:tc>
          <w:tcPr>
            <w:tcW w:type="dxa" w:w="8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Acceptance Criterion</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new account can be created and logged into via email/password or Google OAuth; a duplicate email is rejected (TC-01).</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FR-2</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OTP is delivered via MSG91 and accepted exactly once before expiry; a second /send within 30s is rejected (TC-04); a consumed code is rejected on reuse (TC-05).</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FR-3</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request for another user's document, conversation, or consultation returns 403, never the resource or a leaking 404 (TC-06).</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FR-4</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PDF, JPG, or PNG upload, or pasted text of at least 50 characters, is accepted; shorter pasted text is rejected at the schema (TC-07).</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FR-5</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scanned/photographed document with no text layer still yields usable extracted text via the OCR fallback (Figure 2.5).</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FR-6</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completed analysis has a summary, a document-type label, a 0–100 score, and at least one risk item when the source text contains flaggable clauses.</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FR-7</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run request returns 202 immediately rather than blocking on the AI call; a transient AI failure is retried automatically (TC-10) and a permanent one ends in Failed (TC-11).</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FR-8</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typed or spoken question in English or Hindi returns a relevant, grounded reply.</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FR-9</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Every citation in a reply traces to an actually-retrieved LegalKnowledgeChunk; an unsupported citation is marked unverified, never presented as confirmed.</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FR-10</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client renders the reply incrementally as SSE tokens arrive, not only after the full response completes.</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FR-11</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user can start and hold a live voice exchange with the AI advocate end-to-end without the call dropping under normal network conditions.</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FR-12</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human-advocate request reaches REQUESTED and resolves to exactly one of ACCEPTED/DECLINED/EXPIRED/CANCELLED (Figure 2.11b), never left ambiguous.</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FR-13</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admin can verify, suspend, or edit an advocate account; a non-admin attempting the same route receives 403.</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FR-14</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/api-docs renders a working Swagger UI whose schemas are generated from the same Zod definitions the API enforces, not maintained by hand.</w:t>
            </w:r>
          </w:p>
        </w:tc>
      </w:tr>
      <w:tr>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FR-15</w:t>
            </w:r>
          </w:p>
        </w:tc>
        <w:tc>
          <w:tcPr>
            <w:tcW w:type="dxa" w:w="8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normal API response carries Helmet's baseline headers (TC-14); a logged request with a password or token field shows it redacted (TC-18–TC-20).</w:t>
            </w:r>
          </w:p>
        </w:tc>
      </w:tr>
    </w:tbl>
    <w:p>
      <w:pPr>
        <w:pStyle w:val="Heading3"/>
        <w:spacing w:after="120" w:before="240"/>
      </w:pPr>
      <w:r>
        <w:rPr>
          <w:rFonts w:ascii="Times New Roman" w:cs="Times New Roman" w:eastAsia="Times New Roman" w:hAnsi="Times New Roman"/>
          <w:b/>
          <w:bCs/>
          <w:color w:val="000000"/>
          <w:sz w:val="26"/>
          <w:szCs w:val="26"/>
        </w:rPr>
        <w:t xml:space="preserve">2.3.2 Non-Functional Requirements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Performance: cost-bearing or slow operations (AI analysis, OCR) run on a background queue so the HTTP API itself stays responsive; the client polls for completion at a bounded interval rather than holding a request open.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Security: all request input is validated against explicit Zod schemas at the API boundary; HTTP responses carry Helmet-applied security headers; sensitive fields (passwords, tokens, OTPs) are redacted from logs at the point of logging, not after the fact; cost-bearing endpoints are rate-limited per user.</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Reliability: background jobs retry automatically with exponential backoff on transient failure, and a job is only marked failed after its final attempt is exhausted.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Usability: error messages shown to the user are plain-language, not raw HTTP/stack-trace text; the interface and the legal assistant both support English and Hindi.</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Scalability: the API is stateless and horizontally scalable; the analysis worker pool's concurrency is independently configurable from the API process.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Maintainability: the codebase is organised into modular feature services; a genuine automated test suite (unit and system/integration, Vitest) covers core business logic; the API documentation is generated from the same schemas that validate requests, so it cannot drift silently out of sync with the implementation.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Portability: local infrastructure dependencies (PostgreSQL, Redis) are defined via Docker Compose, and all environment-specific configuration is externalised to environment variables.</w:t>
      </w:r>
    </w:p>
    <w:p>
      <w:pPr>
        <w:spacing w:after="160" w:line="240" w:lineRule="auto"/>
        <w:jc w:val="both"/>
      </w:pPr>
      <w:r>
        <w:rPr>
          <w:rFonts w:ascii="Times New Roman" w:cs="Times New Roman" w:eastAsia="Times New Roman" w:hAnsi="Times New Roman"/>
          <w:sz w:val="24"/>
          <w:szCs w:val="24"/>
        </w:rPr>
        <w:t xml:space="preserve">Table 2.1b gives each non-functional requirement a measurable target rather than leaving "fast" or "reliable" to interpretation.</w:t>
      </w:r>
    </w:p>
    <w:p>
      <w:pPr>
        <w:spacing w:after="120" w:line="240" w:lineRule="auto"/>
        <w:jc w:val="center"/>
      </w:pPr>
      <w:r>
        <w:rPr>
          <w:rFonts w:ascii="Times New Roman" w:cs="Times New Roman" w:eastAsia="Times New Roman" w:hAnsi="Times New Roman"/>
          <w:b/>
          <w:bCs/>
          <w:sz w:val="24"/>
          <w:szCs w:val="24"/>
        </w:rPr>
        <w:t xml:space="preserve">Table 2.1b — Non-Functional Requirement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NFR</w:t>
            </w:r>
          </w:p>
        </w:tc>
        <w:tc>
          <w:tcPr>
            <w:tcW w:type="dxa" w:w="7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Measurable Target</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Performance</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/analysis/run returns within 300ms regardless of document size, since it only enqueues a job (Figure 2.7) — the AI call itself never sits on this request</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Security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Zero plaintext secrets in the repository (Section 6.4); every request body validated before reaching a service (Table 5.3, TC-07/TC-15/TC-16)</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Reliability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transient AI failure succeeds within 3 retry attempts (exponential backoff); a document is only ever left Failed after every attempt is exhausted (Table 5.3, TC-10/TC-11)</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Usability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 raw HTTP status text or stack trace is ever shown to the user (Table 5.3, TC-13); every screen and the Legal Assistant's own replies work in English and Hindi</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Scalability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 worker concurrency (Section 3.1) is a single environment variable, changeable without a code change or redeploying the API process separately</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Maintainability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253/253 tests passing (Table 5.1) is a merge gate (Table 5.2); OpenAPI documentation is generated, not hand-maintained, so it cannot silently drift from FR-14</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Portability</w:t>
            </w:r>
          </w:p>
        </w:tc>
        <w:tc>
          <w:tcPr>
            <w:tcW w:type="dxa" w:w="7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fresh clone reaches a running local stack with docker compose up plus one prisma migrate deploy (Appendix D) — no manually-installed local database or queue software</w:t>
            </w:r>
          </w:p>
        </w:tc>
      </w:tr>
    </w:tbl>
    <w:p>
      <w:pPr>
        <w:pStyle w:val="Heading3"/>
        <w:spacing w:after="120" w:before="240"/>
      </w:pPr>
      <w:r>
        <w:rPr>
          <w:rFonts w:ascii="Times New Roman" w:cs="Times New Roman" w:eastAsia="Times New Roman" w:hAnsi="Times New Roman"/>
          <w:b/>
          <w:bCs/>
          <w:color w:val="000000"/>
          <w:sz w:val="26"/>
          <w:szCs w:val="26"/>
        </w:rPr>
        <w:t xml:space="preserve">2.3.3 Hardware and Software Requirements</w:t>
      </w:r>
    </w:p>
    <w:p>
      <w:pPr>
        <w:spacing w:after="120" w:line="240" w:lineRule="auto"/>
        <w:jc w:val="center"/>
      </w:pPr>
      <w:r>
        <w:rPr>
          <w:rFonts w:ascii="Times New Roman" w:cs="Times New Roman" w:eastAsia="Times New Roman" w:hAnsi="Times New Roman"/>
          <w:b/>
          <w:bCs/>
          <w:sz w:val="24"/>
          <w:szCs w:val="24"/>
        </w:rPr>
        <w:t xml:space="preserve">Table 2.3 — Hardware and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Component</w:t>
            </w:r>
          </w:p>
        </w:tc>
        <w:tc>
          <w:tcPr>
            <w:tcW w:type="dxa" w:w="348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Development Environment</w:t>
            </w:r>
          </w:p>
        </w:tc>
        <w:tc>
          <w:tcPr>
            <w:tcW w:type="dxa" w:w="348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Minimum Deployment Target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runtime</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Node.js 20 LTS, 8 GB RAM, Windows / Linux / macOS</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Node.js 20 LTS, 1 vCPU, 1 GB RAM</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Database</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PostgreSQL 15 (Docker container)</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PostgreSQL 15, pgvector extension enabled</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Queue / cache</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 7 (Docker container)</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 7, persistent volume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 build</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 + React 18, Node.js 20 LTS</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Static hosting (any CDN / Node static server)</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Browser (client)</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Chromium-based browser, latest version</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 modern browser supporting SSE and WebRTC (getUserMedia) for voice/video features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External services</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 API key, MSG91 API key (sandbox)</w:t>
            </w:r>
          </w:p>
        </w:tc>
        <w:tc>
          <w:tcPr>
            <w:tcW w:type="dxa" w:w="34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 API key, MSG91 API key (production)</w:t>
            </w:r>
          </w:p>
        </w:tc>
      </w:tr>
    </w:tbl>
    <w:p>
      <w:pPr>
        <w:pStyle w:val="Heading3"/>
        <w:spacing w:after="120" w:before="240"/>
      </w:pPr>
      <w:r>
        <w:rPr>
          <w:rFonts w:ascii="Times New Roman" w:cs="Times New Roman" w:eastAsia="Times New Roman" w:hAnsi="Times New Roman"/>
          <w:b/>
          <w:bCs/>
          <w:color w:val="000000"/>
          <w:sz w:val="26"/>
          <w:szCs w:val="26"/>
        </w:rPr>
        <w:t xml:space="preserve">2.3.4 Assumptions, Dependencies and Constraints</w:t>
      </w:r>
    </w:p>
    <w:p>
      <w:pPr>
        <w:spacing w:after="160" w:line="240" w:lineRule="auto"/>
        <w:jc w:val="both"/>
      </w:pPr>
      <w:r>
        <w:rPr>
          <w:rFonts w:ascii="Times New Roman" w:cs="Times New Roman" w:eastAsia="Times New Roman" w:hAnsi="Times New Roman"/>
          <w:sz w:val="24"/>
          <w:szCs w:val="24"/>
        </w:rPr>
        <w:t xml:space="preserve">Assumptions: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user has a modern browser and a working internet connection; the system does not support fully offline use.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 document's text, once extracted (Section 2.5.2), is in a language the configured AI model can process — Hindi and English specifically, consistent with FR-8.</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phone number used for OTP login can receive SMS; a landline or SMS-blocked number cannot complete phone-based registration.</w:t>
      </w:r>
    </w:p>
    <w:p>
      <w:pPr>
        <w:spacing w:after="160" w:line="240" w:lineRule="auto"/>
        <w:jc w:val="both"/>
      </w:pPr>
      <w:r>
        <w:rPr>
          <w:rFonts w:ascii="Times New Roman" w:cs="Times New Roman" w:eastAsia="Times New Roman" w:hAnsi="Times New Roman"/>
          <w:sz w:val="24"/>
          <w:szCs w:val="24"/>
        </w:rPr>
        <w:t xml:space="preserve">Dependencies: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OpenAI API — for document summarisation, risk scoring, embeddings, and the Realtime voice API — is a hard external dependency; the system has no local fallback model if it is unavailable.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MSG91 SMS gateway is a hard dependency for phone-OTP login specifically; email/password and Google OAuth (FR-1) remain available if it is down.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PostgreSQL with the pgvector extension is required, not optional — RAG retrieval (Figure 2.8) cannot run against a pgvector-less database.</w:t>
      </w:r>
    </w:p>
    <w:p>
      <w:pPr>
        <w:spacing w:after="160" w:line="240" w:lineRule="auto"/>
        <w:jc w:val="both"/>
      </w:pPr>
      <w:r>
        <w:rPr>
          <w:rFonts w:ascii="Times New Roman" w:cs="Times New Roman" w:eastAsia="Times New Roman" w:hAnsi="Times New Roman"/>
          <w:sz w:val="24"/>
          <w:szCs w:val="24"/>
        </w:rPr>
        <w:t xml:space="preserve">Constraints: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Development and testing were constrained to the hardware and time available to a single, part-time developer (Table 2.2), which directly shaped the incremental paradigm chosen (Section 2.4).</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Legal Knowledge Base is limited to the ten central Acts actually ingested (Table 9.1) — a hard data constraint, not a configurable one, until further statutes are ingested (Section 8, item 1).</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No budget existed for a paid, dedicated TURN server; WebRTC connectivity (Figure 2.9) relies on STUN and falls back to whatever TURN configuration is supplied via environment variables (Appendix B).</w:t>
      </w:r>
    </w:p>
    <w:p>
      <w:pPr>
        <w:pStyle w:val="Heading3"/>
        <w:spacing w:after="120" w:before="240"/>
      </w:pPr>
      <w:r>
        <w:rPr>
          <w:rFonts w:ascii="Times New Roman" w:cs="Times New Roman" w:eastAsia="Times New Roman" w:hAnsi="Times New Roman"/>
          <w:b/>
          <w:bCs/>
          <w:color w:val="000000"/>
          <w:sz w:val="26"/>
          <w:szCs w:val="26"/>
        </w:rPr>
        <w:t xml:space="preserve">2.3.5 Interface Requirements</w:t>
      </w:r>
    </w:p>
    <w:p>
      <w:pPr>
        <w:spacing w:after="160" w:line="240" w:lineRule="auto"/>
        <w:jc w:val="both"/>
      </w:pPr>
      <w:r>
        <w:rPr>
          <w:rFonts w:ascii="Times New Roman" w:cs="Times New Roman" w:eastAsia="Times New Roman" w:hAnsi="Times New Roman"/>
          <w:b/>
          <w:bCs/>
          <w:sz w:val="24"/>
          <w:szCs w:val="24"/>
        </w:rPr>
        <w:t xml:space="preserve">User interfaces.</w:t>
      </w:r>
    </w:p>
    <w:p>
      <w:pPr>
        <w:spacing w:after="160" w:line="240" w:lineRule="auto"/>
        <w:jc w:val="both"/>
      </w:pPr>
      <w:r>
        <w:rPr>
          <w:rFonts w:ascii="Times New Roman" w:cs="Times New Roman" w:eastAsia="Times New Roman" w:hAnsi="Times New Roman"/>
          <w:sz w:val="24"/>
          <w:szCs w:val="24"/>
        </w:rPr>
        <w:t xml:space="preserve">A single responsive web interface (Section 3.4, Figures 3.3-3.8) serves every actor — User, Human Advocate, and Admin — with the available actions gated by role rather than by a separate application per role. There is no native mobile app; the client is a browser-based single-page application (Appendix D.3) that runs unmodified on a phone's mobile browser.</w:t>
      </w:r>
    </w:p>
    <w:p>
      <w:pPr>
        <w:spacing w:after="160" w:line="240" w:lineRule="auto"/>
        <w:jc w:val="both"/>
      </w:pPr>
      <w:r>
        <w:rPr>
          <w:rFonts w:ascii="Times New Roman" w:cs="Times New Roman" w:eastAsia="Times New Roman" w:hAnsi="Times New Roman"/>
          <w:b/>
          <w:bCs/>
          <w:sz w:val="24"/>
          <w:szCs w:val="24"/>
        </w:rPr>
        <w:t xml:space="preserve">Hardware interfaces.</w:t>
      </w:r>
    </w:p>
    <w:p>
      <w:pPr>
        <w:spacing w:after="160" w:line="240" w:lineRule="auto"/>
        <w:jc w:val="both"/>
      </w:pPr>
      <w:r>
        <w:rPr>
          <w:rFonts w:ascii="Times New Roman" w:cs="Times New Roman" w:eastAsia="Times New Roman" w:hAnsi="Times New Roman"/>
          <w:sz w:val="24"/>
          <w:szCs w:val="24"/>
        </w:rPr>
        <w:t xml:space="preserve">The system has no interface to purpose-built hardware. The only hardware-adjacent interfaces are ones every modern browser already mediates: a microphone, accessed through the browser's getUserMedia API for the Connect Advocate voice/video call (Figure 2.9, Appendix E.5), and standard client storage for the session token (Section 6.1) — nothing the server talks to directly.</w:t>
      </w:r>
    </w:p>
    <w:p>
      <w:pPr>
        <w:spacing w:after="160" w:line="240" w:lineRule="auto"/>
        <w:jc w:val="both"/>
      </w:pPr>
      <w:r>
        <w:rPr>
          <w:rFonts w:ascii="Times New Roman" w:cs="Times New Roman" w:eastAsia="Times New Roman" w:hAnsi="Times New Roman"/>
          <w:b/>
          <w:bCs/>
          <w:sz w:val="24"/>
          <w:szCs w:val="24"/>
        </w:rPr>
        <w:t xml:space="preserve">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Interface</w:t>
            </w:r>
          </w:p>
        </w:tc>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Protocol / Format</w:t>
            </w:r>
          </w:p>
        </w:tc>
        <w:tc>
          <w:tcPr>
            <w:tcW w:type="dxa" w:w="33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 ↔ Server (CRUD)</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HTTPS, JSON (REST)</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Ordinary request/response operations — documents, auth, admin (Appendix C)</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 ↔ Server (Legal Assistant)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HTTPS, Server-Sent Events</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Token-by-token streamed chat replies (Figure 2.8)</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 ↔ Server / Client ↔ Client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WebRTC (SRTP media, DataChannel)</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 audio/video for Connect Advocate (Figure 2.9)</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PostgreSQL</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 query engine over TCP (Appendix B: DATABASE_URL)</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All persistent storage, including pgvector similarity search</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Redis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ioredis/BullMQ protocol over TCP (Appendix B: REDIS_URL)</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Background job queue and rate-limiter store (Section 3.1)</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OpenAI API</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HTTPS, JSON / streaming</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Chat completion, embeddings, Realtime voice (Appendix B: OPENAI_API_KEY)</w:t>
            </w:r>
          </w:p>
        </w:tc>
      </w:tr>
      <w:tr>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MSG91</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HTTPS, JSON</w:t>
            </w:r>
          </w:p>
        </w:tc>
        <w:tc>
          <w:tcPr>
            <w:tcW w:type="dxa" w:w="3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SMS delivery (Appendix B: MSG91_AUTH_KEY)</w:t>
            </w:r>
          </w:p>
        </w:tc>
      </w:tr>
    </w:tbl>
    <w:p>
      <w:pPr>
        <w:spacing w:after="160" w:line="240" w:lineRule="auto"/>
        <w:jc w:val="both"/>
      </w:pPr>
      <w:r>
        <w:rPr>
          <w:rFonts w:ascii="Times New Roman" w:cs="Times New Roman" w:eastAsia="Times New Roman" w:hAnsi="Times New Roman"/>
          <w:b/>
          <w:bCs/>
          <w:sz w:val="24"/>
          <w:szCs w:val="24"/>
        </w:rPr>
        <w:t xml:space="preserve">Communication interfaces.</w:t>
      </w:r>
    </w:p>
    <w:p>
      <w:pPr>
        <w:spacing w:after="160" w:line="240" w:lineRule="auto"/>
        <w:jc w:val="both"/>
      </w:pPr>
      <w:r>
        <w:rPr>
          <w:rFonts w:ascii="Times New Roman" w:cs="Times New Roman" w:eastAsia="Times New Roman" w:hAnsi="Times New Roman"/>
          <w:sz w:val="24"/>
          <w:szCs w:val="24"/>
        </w:rPr>
        <w:t xml:space="preserve">All client-server traffic is expected to run over TLS in any deployed environment (Section 6.3); CORS is restricted to the configured CLIENT_URL rather than left open (Appendix B). No interface in this system accepts an unauthenticated write beyond registration, login, and OTP verification themselves (Table 6.1).</w:t>
      </w:r>
    </w:p>
    <w:p>
      <w:r>
        <w:br w:type="page"/>
      </w:r>
    </w:p>
    <w:p>
      <w:pPr>
        <w:pStyle w:val="Heading2"/>
        <w:spacing w:after="160" w:before="300"/>
      </w:pPr>
      <w:r>
        <w:rPr>
          <w:rFonts w:ascii="Times New Roman" w:cs="Times New Roman" w:eastAsia="Times New Roman" w:hAnsi="Times New Roman"/>
          <w:b/>
          <w:bCs/>
          <w:color w:val="000000"/>
          <w:sz w:val="28"/>
          <w:szCs w:val="28"/>
        </w:rPr>
        <w:t xml:space="preserve">2.4 Software Engineering Paradigm Applied</w:t>
      </w:r>
    </w:p>
    <w:p>
      <w:pPr>
        <w:spacing w:after="160" w:line="240" w:lineRule="auto"/>
        <w:jc w:val="both"/>
      </w:pPr>
      <w:r>
        <w:rPr>
          <w:rFonts w:ascii="Times New Roman" w:cs="Times New Roman" w:eastAsia="Times New Roman" w:hAnsi="Times New Roman"/>
          <w:sz w:val="24"/>
          <w:szCs w:val="24"/>
        </w:rPr>
        <w:t xml:space="preserve">This project followed an Incremental (iterative) software development model rather than a strict, single-pass Waterfall model. Each of the seven phases in Table 2.1 was planned, implemented, and left in a working, demonstrable state before the next phase began — Phase A delivered working authentication end-to-end before Phase B's document upload existed; Phase B's document upload and AI integration worked end-to-end before Phase D's analysis caching and risk-score restructuring revisited and improved it; the legal assistant (Phase E) was added as a self-contained increment on top of an already-working document analyser rather than being designed into the system from day one.</w:t>
      </w:r>
    </w:p>
    <w:p>
      <w:pPr>
        <w:spacing w:after="160" w:line="240" w:lineRule="auto"/>
        <w:jc w:val="both"/>
      </w:pPr>
      <w:r>
        <w:rPr>
          <w:rFonts w:ascii="Times New Roman" w:cs="Times New Roman" w:eastAsia="Times New Roman" w:hAnsi="Times New Roman"/>
          <w:sz w:val="24"/>
          <w:szCs w:val="24"/>
        </w:rPr>
        <w:t xml:space="preserve">This choice was not arbitrary. The requirements for this project matured over time — the approved synopsis specified document risk analysis as the core deliverable, and the conversational legal assistant and the Connect Advocate module were designed and added once the core analyser was stable, informed by what the working system's own gaps suggested the system still needed. An incremental model accommodates this kind of requirement growth far better than Waterfall, which assumes the complete requirement set is known and fixed before design begins. It also matched the realistic constraint of part-time, single-developer-led execution around University terms: each phase was small enough to design, build, and stabilise within the days or weeks actually available, rather than requiring a long, uninterrupted analysis-and-design stage up front that a part-time schedule could not sustain in one sitting.</w:t>
      </w:r>
    </w:p>
    <w:p>
      <w:pPr>
        <w:spacing w:after="160" w:line="240" w:lineRule="auto"/>
        <w:jc w:val="both"/>
      </w:pPr>
      <w:r>
        <w:rPr>
          <w:rFonts w:ascii="Times New Roman" w:cs="Times New Roman" w:eastAsia="Times New Roman" w:hAnsi="Times New Roman"/>
          <w:sz w:val="24"/>
          <w:szCs w:val="24"/>
        </w:rPr>
        <w:t xml:space="preserve">Each phase itself followed the same internal shape — a short analysis of what the increment needed, implementation, and manual verification against the running application before being folded into the next phase's starting point — and the final hardening phase (Phase G) retrofitted a genuine automated test suite, input validation layer, and security/observability tooling across the whole, already-functioning system, which is itself a recognised and defensible pattern within an incremental lifecycle: later increments are free to revisit and strengthen earlier ones, rather than every quality gate having to be front-loaded into the very first phase.</w:t>
      </w:r>
    </w:p>
    <w:p>
      <w:r>
        <w:br w:type="page"/>
      </w:r>
    </w:p>
    <w:p>
      <w:pPr>
        <w:pStyle w:val="Heading2"/>
        <w:spacing w:after="160" w:before="300"/>
      </w:pPr>
      <w:r>
        <w:rPr>
          <w:rFonts w:ascii="Times New Roman" w:cs="Times New Roman" w:eastAsia="Times New Roman" w:hAnsi="Times New Roman"/>
          <w:b/>
          <w:bCs/>
          <w:color w:val="000000"/>
          <w:sz w:val="28"/>
          <w:szCs w:val="28"/>
        </w:rPr>
        <w:t xml:space="preserve">2.5 Data Models</w:t>
      </w:r>
    </w:p>
    <w:p>
      <w:pPr>
        <w:pStyle w:val="Heading3"/>
        <w:spacing w:after="120" w:before="240"/>
      </w:pPr>
      <w:r>
        <w:rPr>
          <w:rFonts w:ascii="Times New Roman" w:cs="Times New Roman" w:eastAsia="Times New Roman" w:hAnsi="Times New Roman"/>
          <w:b/>
          <w:bCs/>
          <w:color w:val="000000"/>
          <w:sz w:val="26"/>
          <w:szCs w:val="26"/>
        </w:rPr>
        <w:t xml:space="preserve">2.5.1 Entity-Relationship Diagram</w:t>
      </w:r>
    </w:p>
    <w:p>
      <w:pPr>
        <w:spacing w:after="160" w:line="240" w:lineRule="auto"/>
        <w:jc w:val="both"/>
      </w:pPr>
      <w:r>
        <w:rPr>
          <w:rFonts w:ascii="Times New Roman" w:cs="Times New Roman" w:eastAsia="Times New Roman" w:hAnsi="Times New Roman"/>
          <w:sz w:val="24"/>
          <w:szCs w:val="24"/>
        </w:rPr>
        <w:t xml:space="preserve">Figure 2.2 shows the system's complete relational schema as implemented in Prisma ORM, covering all thirteen entities. User sits at the centre of the model: a user owns documents, conversations, consultations, and — for an advocate account — an optional Advocate profile. Document has a one-to-one relationship with Analysis (each document is analysed at most once, cached rather than re-run); Conversation relates to both ConversationDocument (the documents grounding a chat) and Message in a one-to-many fashion. Advocate relates one-to-many to AdvocateCredential and one-to-one to AdvocateAiConfig. OtpVerification and LegalKnowledgeChunk are intentionally standalone: the former is keyed by phone number rather than a user foreign key (a user may not exist yet at the point an OTP is requested), and the latter is retrieved by vector-similarity search rather than a relational join.</w:t>
      </w:r>
    </w:p>
    <w:p>
      <w:pPr>
        <w:sectPr>
          <w:footerReference w:type="default" r:id="rId9"/>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5143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572500" cy="5143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2.2 — Entity-Relationship Diagram</w:t>
      </w:r>
    </w:p>
    <w:p>
      <w:pPr>
        <w:sectPr>
          <w:footerReference w:type="default" r:id="rId10"/>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2.5.2 Data Flow Diagrams</w:t>
      </w:r>
    </w:p>
    <w:p>
      <w:pPr>
        <w:spacing w:after="160" w:line="240" w:lineRule="auto"/>
        <w:jc w:val="both"/>
      </w:pPr>
      <w:r>
        <w:rPr>
          <w:rFonts w:ascii="Times New Roman" w:cs="Times New Roman" w:eastAsia="Times New Roman" w:hAnsi="Times New Roman"/>
          <w:sz w:val="24"/>
          <w:szCs w:val="24"/>
        </w:rPr>
        <w:t xml:space="preserve">Figure 2.3 is the Level 0 (context) DFD, showing the system as a single process bounded by its four external entities: the User, the MSG91 OTP gateway, the AI/LLM provider, and a human Advocate. Figure 2.4 decomposes that single process into its five major internal processes and six data stores; external-entity flows already established in Figure 2.3 are omitted from Figure 2.4 to keep the internal decomposition legible. Figure 2.5 goes one level further, decomposing process 3.0 (Analyze Document) — the process with the most internal structure worth surfacing, since it is where text extraction, the OCR fallback, the AI call, and the deterministic risk-score derivation (Section 3.3) all actually happen.</w:t>
      </w:r>
    </w:p>
    <w:p>
      <w:pPr>
        <w:sectPr>
          <w:footerReference w:type="default" r:id="rId11"/>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4686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572500" cy="46863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2.3 — DFD: Context Diagram (Level 0)</w:t>
      </w:r>
    </w:p>
    <w:p>
      <w:pPr>
        <w:spacing w:after="80" w:before="120"/>
        <w:jc w:val="center"/>
      </w:pPr>
      <w:r>
        <w:drawing>
          <wp:inline distT="0" distB="0" distL="0" distR="0">
            <wp:extent cx="8572500" cy="4076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572500" cy="40767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2.4 — DFD: Level 1</w:t>
      </w:r>
    </w:p>
    <w:p>
      <w:pPr>
        <w:spacing w:after="80" w:before="120"/>
        <w:jc w:val="center"/>
      </w:pPr>
      <w:r>
        <w:drawing>
          <wp:inline distT="0" distB="0" distL="0" distR="0">
            <wp:extent cx="8572500" cy="3124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572500" cy="31242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2.5 — DFD: Level 2 (Decomposition of Process 3.0)</w:t>
      </w:r>
    </w:p>
    <w:p>
      <w:pPr>
        <w:sectPr>
          <w:footerReference w:type="default" r:id="rId12"/>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2.5.3 Use Case Diagram</w:t>
      </w:r>
    </w:p>
    <w:p>
      <w:pPr>
        <w:spacing w:after="160" w:line="240" w:lineRule="auto"/>
        <w:jc w:val="both"/>
      </w:pPr>
      <w:r>
        <w:rPr>
          <w:rFonts w:ascii="Times New Roman" w:cs="Times New Roman" w:eastAsia="Times New Roman" w:hAnsi="Times New Roman"/>
          <w:sz w:val="24"/>
          <w:szCs w:val="24"/>
        </w:rPr>
        <w:t xml:space="preserve">Figure 2.6 identifies the system's three actors — the registered User, a verified Human Advocate, and an Admin — and the principal use cases each actor drives. Register &amp; Login includes Verify Phone (OTP) as a sub-flow, shown with the standard UML «include» relationship, since OTP verification is a reusable step invoked from registration rather than a standalone, user-initiated action.</w:t>
      </w:r>
    </w:p>
    <w:p>
      <w:pPr>
        <w:sectPr>
          <w:footerReference w:type="default" r:id="rId13"/>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5276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572500" cy="52768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2.6 — Use Case Diagram</w:t>
      </w:r>
    </w:p>
    <w:p>
      <w:pPr>
        <w:sectPr>
          <w:footerReference w:type="default" r:id="rId14"/>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2.5.3.1 Use Case Specifications</w:t>
      </w:r>
    </w:p>
    <w:p>
      <w:pPr>
        <w:spacing w:after="160" w:line="240" w:lineRule="auto"/>
        <w:jc w:val="both"/>
      </w:pPr>
      <w:r>
        <w:rPr>
          <w:rFonts w:ascii="Times New Roman" w:cs="Times New Roman" w:eastAsia="Times New Roman" w:hAnsi="Times New Roman"/>
          <w:sz w:val="24"/>
          <w:szCs w:val="24"/>
        </w:rPr>
        <w:t xml:space="preserve">A short textual specification for each use case in Figure 2.6, in the conventional actor / precondition / main flow / exception flow / postcondition form, cross-referenced to the functional requirement and sequence diagram each one is ultimately implemented by.</w:t>
      </w:r>
    </w:p>
    <w:p>
      <w:pPr>
        <w:spacing w:after="160" w:line="240" w:lineRule="auto"/>
        <w:jc w:val="both"/>
      </w:pPr>
      <w:r>
        <w:rPr>
          <w:rFonts w:ascii="Times New Roman" w:cs="Times New Roman" w:eastAsia="Times New Roman" w:hAnsi="Times New Roman"/>
          <w:b/>
          <w:bCs/>
          <w:sz w:val="24"/>
          <w:szCs w:val="24"/>
        </w:rPr>
        <w:t xml:space="preserve">UC-1 — Register &amp; Login</w:t>
      </w:r>
    </w:p>
    <w:p>
      <w:pPr>
        <w:spacing w:after="160" w:line="240" w:lineRule="auto"/>
        <w:jc w:val="both"/>
      </w:pPr>
      <w:r>
        <w:rPr>
          <w:rFonts w:ascii="Times New Roman" w:cs="Times New Roman" w:eastAsia="Times New Roman" w:hAnsi="Times New Roman"/>
          <w:sz w:val="24"/>
          <w:szCs w:val="24"/>
        </w:rPr>
        <w:t xml:space="preserve">Actor: User. Precondition: none (first visit) or an existing account (returning visit).</w:t>
      </w:r>
    </w:p>
    <w:p>
      <w:pPr>
        <w:pStyle w:val="ListParagraph"/>
        <w:numPr>
          <w:ilvl w:val="0"/>
          <w:numId w:val="4"/>
        </w:numPr>
        <w:spacing w:after="80" w:line="240" w:lineRule="auto"/>
      </w:pPr>
      <w:r>
        <w:rPr>
          <w:rFonts w:ascii="Times New Roman" w:cs="Times New Roman" w:eastAsia="Times New Roman" w:hAnsi="Times New Roman"/>
          <w:sz w:val="24"/>
          <w:szCs w:val="24"/>
        </w:rPr>
        <w:t xml:space="preserve">User opens the Home screen (Figure 3.3) and selects Register or Login.</w:t>
      </w:r>
    </w:p>
    <w:p>
      <w:pPr>
        <w:pStyle w:val="ListParagraph"/>
        <w:numPr>
          <w:ilvl w:val="0"/>
          <w:numId w:val="4"/>
        </w:numPr>
        <w:spacing w:after="80" w:line="240" w:lineRule="auto"/>
      </w:pPr>
      <w:r>
        <w:rPr>
          <w:rFonts w:ascii="Times New Roman" w:cs="Times New Roman" w:eastAsia="Times New Roman" w:hAnsi="Times New Roman"/>
          <w:sz w:val="24"/>
          <w:szCs w:val="24"/>
        </w:rPr>
        <w:t xml:space="preserve">For Register: the user supplies either an email/password pair or a phone number (FR-1); a phone number triggers UC-9 (Verify Phone) as an «include» sub-flow before the account is created.</w:t>
      </w:r>
    </w:p>
    <w:p>
      <w:pPr>
        <w:pStyle w:val="ListParagraph"/>
        <w:numPr>
          <w:ilvl w:val="0"/>
          <w:numId w:val="4"/>
        </w:numPr>
        <w:spacing w:after="80" w:line="240" w:lineRule="auto"/>
      </w:pPr>
      <w:r>
        <w:rPr>
          <w:rFonts w:ascii="Times New Roman" w:cs="Times New Roman" w:eastAsia="Times New Roman" w:hAnsi="Times New Roman"/>
          <w:sz w:val="24"/>
          <w:szCs w:val="24"/>
        </w:rPr>
        <w:t xml:space="preserve">For Login: the user supplies the matching credential; the server validates it and issues a JWT session token (Section 6.1).</w:t>
      </w:r>
    </w:p>
    <w:p>
      <w:pPr>
        <w:pStyle w:val="ListParagraph"/>
        <w:numPr>
          <w:ilvl w:val="0"/>
          <w:numId w:val="4"/>
        </w:numPr>
        <w:spacing w:after="80" w:line="240" w:lineRule="auto"/>
      </w:pPr>
      <w:r>
        <w:rPr>
          <w:rFonts w:ascii="Times New Roman" w:cs="Times New Roman" w:eastAsia="Times New Roman" w:hAnsi="Times New Roman"/>
          <w:sz w:val="24"/>
          <w:szCs w:val="24"/>
        </w:rPr>
        <w:t xml:space="preserve">The client stores the token and attaches it to every subsequent API call (Figure 3.9).</w:t>
      </w:r>
    </w:p>
    <w:p>
      <w:pPr>
        <w:spacing w:after="160" w:line="240" w:lineRule="auto"/>
        <w:jc w:val="both"/>
      </w:pPr>
      <w:r>
        <w:rPr>
          <w:rFonts w:ascii="Times New Roman" w:cs="Times New Roman" w:eastAsia="Times New Roman" w:hAnsi="Times New Roman"/>
          <w:sz w:val="24"/>
          <w:szCs w:val="24"/>
        </w:rPr>
        <w:t xml:space="preserve">Exception flow: invalid credentials or an unverified phone number return a form-level error (Section 6.1) without revealing which field was wrong, to avoid account enumeration (Section 6.2). Postcondition: the user holds a valid session token.</w:t>
      </w:r>
    </w:p>
    <w:p>
      <w:pPr>
        <w:spacing w:after="160" w:line="240" w:lineRule="auto"/>
        <w:jc w:val="both"/>
      </w:pPr>
      <w:r>
        <w:rPr>
          <w:rFonts w:ascii="Times New Roman" w:cs="Times New Roman" w:eastAsia="Times New Roman" w:hAnsi="Times New Roman"/>
          <w:b/>
          <w:bCs/>
          <w:sz w:val="24"/>
          <w:szCs w:val="24"/>
        </w:rPr>
        <w:t xml:space="preserve">UC-2 — Upload / Paste Document</w:t>
      </w:r>
    </w:p>
    <w:p>
      <w:pPr>
        <w:spacing w:after="160" w:line="240" w:lineRule="auto"/>
        <w:jc w:val="both"/>
      </w:pPr>
      <w:r>
        <w:rPr>
          <w:rFonts w:ascii="Times New Roman" w:cs="Times New Roman" w:eastAsia="Times New Roman" w:hAnsi="Times New Roman"/>
          <w:sz w:val="24"/>
          <w:szCs w:val="24"/>
        </w:rPr>
        <w:t xml:space="preserve">Actor: User. Precondition: the user holds a valid session (UC-1).</w:t>
      </w:r>
    </w:p>
    <w:p>
      <w:pPr>
        <w:pStyle w:val="ListParagraph"/>
        <w:numPr>
          <w:ilvl w:val="0"/>
          <w:numId w:val="5"/>
        </w:numPr>
        <w:spacing w:after="80" w:line="240" w:lineRule="auto"/>
      </w:pPr>
      <w:r>
        <w:rPr>
          <w:rFonts w:ascii="Times New Roman" w:cs="Times New Roman" w:eastAsia="Times New Roman" w:hAnsi="Times New Roman"/>
          <w:sz w:val="24"/>
          <w:szCs w:val="24"/>
        </w:rPr>
        <w:t xml:space="preserve">User selects Upload Document on the Dashboard (Figure 3.5) and chooses a PDF/JPG/PNG file, or pastes raw text.</w:t>
      </w:r>
    </w:p>
    <w:p>
      <w:pPr>
        <w:pStyle w:val="ListParagraph"/>
        <w:numPr>
          <w:ilvl w:val="0"/>
          <w:numId w:val="5"/>
        </w:numPr>
        <w:spacing w:after="80" w:line="240" w:lineRule="auto"/>
      </w:pPr>
      <w:r>
        <w:rPr>
          <w:rFonts w:ascii="Times New Roman" w:cs="Times New Roman" w:eastAsia="Times New Roman" w:hAnsi="Times New Roman"/>
          <w:sz w:val="24"/>
          <w:szCs w:val="24"/>
        </w:rPr>
        <w:t xml:space="preserve">The client sends the file to POST /documents/upload (FR-5); the server stores it and creates a Document row with status pending.</w:t>
      </w:r>
    </w:p>
    <w:p>
      <w:pPr>
        <w:pStyle w:val="ListParagraph"/>
        <w:numPr>
          <w:ilvl w:val="0"/>
          <w:numId w:val="5"/>
        </w:numPr>
        <w:spacing w:after="80" w:line="240" w:lineRule="auto"/>
      </w:pPr>
      <w:r>
        <w:rPr>
          <w:rFonts w:ascii="Times New Roman" w:cs="Times New Roman" w:eastAsia="Times New Roman" w:hAnsi="Times New Roman"/>
          <w:sz w:val="24"/>
          <w:szCs w:val="24"/>
        </w:rPr>
        <w:t xml:space="preserve">The client calls POST /analysis/run to enqueue background analysis (Figure 2.7), then begins polling for status.</w:t>
      </w:r>
    </w:p>
    <w:p>
      <w:pPr>
        <w:spacing w:after="160" w:line="240" w:lineRule="auto"/>
        <w:jc w:val="both"/>
      </w:pPr>
      <w:r>
        <w:rPr>
          <w:rFonts w:ascii="Times New Roman" w:cs="Times New Roman" w:eastAsia="Times New Roman" w:hAnsi="Times New Roman"/>
          <w:sz w:val="24"/>
          <w:szCs w:val="24"/>
        </w:rPr>
        <w:t xml:space="preserve">Exception flow: an unsupported file type or a file exceeding the configured size limit is rejected by the Zod-validated upload route (Section 4.2) before it reaches storage. Postcondition: the document is queued (or rejected with a clear reason).</w:t>
      </w:r>
    </w:p>
    <w:p>
      <w:pPr>
        <w:spacing w:after="160" w:line="240" w:lineRule="auto"/>
        <w:jc w:val="both"/>
      </w:pPr>
      <w:r>
        <w:rPr>
          <w:rFonts w:ascii="Times New Roman" w:cs="Times New Roman" w:eastAsia="Times New Roman" w:hAnsi="Times New Roman"/>
          <w:b/>
          <w:bCs/>
          <w:sz w:val="24"/>
          <w:szCs w:val="24"/>
        </w:rPr>
        <w:t xml:space="preserve">UC-3 — View AI Risk Report</w:t>
      </w:r>
    </w:p>
    <w:p>
      <w:pPr>
        <w:spacing w:after="160" w:line="240" w:lineRule="auto"/>
        <w:jc w:val="both"/>
      </w:pPr>
      <w:r>
        <w:rPr>
          <w:rFonts w:ascii="Times New Roman" w:cs="Times New Roman" w:eastAsia="Times New Roman" w:hAnsi="Times New Roman"/>
          <w:sz w:val="24"/>
          <w:szCs w:val="24"/>
        </w:rPr>
        <w:t xml:space="preserve">Actor: User. Precondition: UC-2 has reached status completed.</w:t>
      </w:r>
    </w:p>
    <w:p>
      <w:pPr>
        <w:pStyle w:val="ListParagraph"/>
        <w:numPr>
          <w:ilvl w:val="0"/>
          <w:numId w:val="6"/>
        </w:numPr>
        <w:spacing w:after="80" w:line="240" w:lineRule="auto"/>
      </w:pPr>
      <w:r>
        <w:rPr>
          <w:rFonts w:ascii="Times New Roman" w:cs="Times New Roman" w:eastAsia="Times New Roman" w:hAnsi="Times New Roman"/>
          <w:sz w:val="24"/>
          <w:szCs w:val="24"/>
        </w:rPr>
        <w:t xml:space="preserve">User opens the analysed document from the Dashboard's document list.</w:t>
      </w:r>
    </w:p>
    <w:p>
      <w:pPr>
        <w:pStyle w:val="ListParagraph"/>
        <w:numPr>
          <w:ilvl w:val="0"/>
          <w:numId w:val="6"/>
        </w:numPr>
        <w:spacing w:after="80" w:line="240" w:lineRule="auto"/>
      </w:pPr>
      <w:r>
        <w:rPr>
          <w:rFonts w:ascii="Times New Roman" w:cs="Times New Roman" w:eastAsia="Times New Roman" w:hAnsi="Times New Roman"/>
          <w:sz w:val="24"/>
          <w:szCs w:val="24"/>
        </w:rPr>
        <w:t xml:space="preserve">The client requests the cached Analysis record (Section 3.3, Table 7.1 fields) and renders the risk score, summary, and clause-by-clause risk items (Figure 3.6).</w:t>
      </w:r>
    </w:p>
    <w:p>
      <w:pPr>
        <w:spacing w:after="160" w:line="240" w:lineRule="auto"/>
        <w:jc w:val="both"/>
      </w:pPr>
      <w:r>
        <w:rPr>
          <w:rFonts w:ascii="Times New Roman" w:cs="Times New Roman" w:eastAsia="Times New Roman" w:hAnsi="Times New Roman"/>
          <w:sz w:val="24"/>
          <w:szCs w:val="24"/>
        </w:rPr>
        <w:t xml:space="preserve">Exception flow: if analysis failed (e.g. OCR could not extract text from an unreadable scan), the Dashboard shows a failed status with a plain-language reason instead of a silent blank report. Postcondition: the user has read the report; no state changes.</w:t>
      </w:r>
    </w:p>
    <w:p>
      <w:pPr>
        <w:spacing w:after="160" w:line="240" w:lineRule="auto"/>
        <w:jc w:val="both"/>
      </w:pPr>
      <w:r>
        <w:rPr>
          <w:rFonts w:ascii="Times New Roman" w:cs="Times New Roman" w:eastAsia="Times New Roman" w:hAnsi="Times New Roman"/>
          <w:b/>
          <w:bCs/>
          <w:sz w:val="24"/>
          <w:szCs w:val="24"/>
        </w:rPr>
        <w:t xml:space="preserve">UC-4 — Ask Legal Question (Chat, RAG)</w:t>
      </w:r>
    </w:p>
    <w:p>
      <w:pPr>
        <w:spacing w:after="160" w:line="240" w:lineRule="auto"/>
        <w:jc w:val="both"/>
      </w:pPr>
      <w:r>
        <w:rPr>
          <w:rFonts w:ascii="Times New Roman" w:cs="Times New Roman" w:eastAsia="Times New Roman" w:hAnsi="Times New Roman"/>
          <w:sz w:val="24"/>
          <w:szCs w:val="24"/>
        </w:rPr>
        <w:t xml:space="preserve">Actor: User. Precondition: the user holds a valid session (UC-1).</w:t>
      </w:r>
    </w:p>
    <w:p>
      <w:pPr>
        <w:pStyle w:val="ListParagraph"/>
        <w:numPr>
          <w:ilvl w:val="0"/>
          <w:numId w:val="7"/>
        </w:numPr>
        <w:spacing w:after="80" w:line="240" w:lineRule="auto"/>
      </w:pPr>
      <w:r>
        <w:rPr>
          <w:rFonts w:ascii="Times New Roman" w:cs="Times New Roman" w:eastAsia="Times New Roman" w:hAnsi="Times New Roman"/>
          <w:sz w:val="24"/>
          <w:szCs w:val="24"/>
        </w:rPr>
        <w:t xml:space="preserve">User types or speaks a question on the Legal Assistant screen (Figure 3.7), in English or Hindi (FR-9, FR-10).</w:t>
      </w:r>
    </w:p>
    <w:p>
      <w:pPr>
        <w:pStyle w:val="ListParagraph"/>
        <w:numPr>
          <w:ilvl w:val="0"/>
          <w:numId w:val="7"/>
        </w:numPr>
        <w:spacing w:after="80" w:line="240" w:lineRule="auto"/>
      </w:pPr>
      <w:r>
        <w:rPr>
          <w:rFonts w:ascii="Times New Roman" w:cs="Times New Roman" w:eastAsia="Times New Roman" w:hAnsi="Times New Roman"/>
          <w:sz w:val="24"/>
          <w:szCs w:val="24"/>
        </w:rPr>
        <w:t xml:space="preserve">The client opens an SSE connection to POST /legal-agent/conversations/:id/messages (Appendix C); the server retrieves grounded context (RAG, Figure 2.8) and streams the answer token-by-token.</w:t>
      </w:r>
    </w:p>
    <w:p>
      <w:pPr>
        <w:pStyle w:val="ListParagraph"/>
        <w:numPr>
          <w:ilvl w:val="0"/>
          <w:numId w:val="7"/>
        </w:numPr>
        <w:spacing w:after="80" w:line="240" w:lineRule="auto"/>
      </w:pPr>
      <w:r>
        <w:rPr>
          <w:rFonts w:ascii="Times New Roman" w:cs="Times New Roman" w:eastAsia="Times New Roman" w:hAnsi="Times New Roman"/>
          <w:sz w:val="24"/>
          <w:szCs w:val="24"/>
        </w:rPr>
        <w:t xml:space="preserve">Each citation in the streamed answer is verified against the retrieved source text before being shown (Section 2.5.4).</w:t>
      </w:r>
    </w:p>
    <w:p>
      <w:pPr>
        <w:spacing w:after="160" w:line="240" w:lineRule="auto"/>
        <w:jc w:val="both"/>
      </w:pPr>
      <w:r>
        <w:rPr>
          <w:rFonts w:ascii="Times New Roman" w:cs="Times New Roman" w:eastAsia="Times New Roman" w:hAnsi="Times New Roman"/>
          <w:sz w:val="24"/>
          <w:szCs w:val="24"/>
        </w:rPr>
        <w:t xml:space="preserve">Exception flow: if retrieval finds no matching statute passage, the answer is still returned but without a citation for that claim, signalling lower confidence rather than fabricating a source (Section 7.2). Postcondition: the conversation (Message rows) is saved for the session.</w:t>
      </w:r>
    </w:p>
    <w:p>
      <w:pPr>
        <w:spacing w:after="160" w:line="240" w:lineRule="auto"/>
        <w:jc w:val="both"/>
      </w:pPr>
      <w:r>
        <w:rPr>
          <w:rFonts w:ascii="Times New Roman" w:cs="Times New Roman" w:eastAsia="Times New Roman" w:hAnsi="Times New Roman"/>
          <w:b/>
          <w:bCs/>
          <w:sz w:val="24"/>
          <w:szCs w:val="24"/>
        </w:rPr>
        <w:t xml:space="preserve">UC-5 — Voice Consultation (AI Advocate)</w:t>
      </w:r>
    </w:p>
    <w:p>
      <w:pPr>
        <w:spacing w:after="160" w:line="240" w:lineRule="auto"/>
        <w:jc w:val="both"/>
      </w:pPr>
      <w:r>
        <w:rPr>
          <w:rFonts w:ascii="Times New Roman" w:cs="Times New Roman" w:eastAsia="Times New Roman" w:hAnsi="Times New Roman"/>
          <w:sz w:val="24"/>
          <w:szCs w:val="24"/>
        </w:rPr>
        <w:t xml:space="preserve">Actor: User. Precondition: the user holds a valid session (UC-1).</w:t>
      </w:r>
    </w:p>
    <w:p>
      <w:pPr>
        <w:pStyle w:val="ListParagraph"/>
        <w:numPr>
          <w:ilvl w:val="0"/>
          <w:numId w:val="8"/>
        </w:numPr>
        <w:spacing w:after="80" w:line="240" w:lineRule="auto"/>
      </w:pPr>
      <w:r>
        <w:rPr>
          <w:rFonts w:ascii="Times New Roman" w:cs="Times New Roman" w:eastAsia="Times New Roman" w:hAnsi="Times New Roman"/>
          <w:sz w:val="24"/>
          <w:szCs w:val="24"/>
        </w:rPr>
        <w:t xml:space="preserve">User opens Connect Advocate (Figure 3.8), selects an AI advocate persona, and starts a call (FR-11, FR-12).</w:t>
      </w:r>
    </w:p>
    <w:p>
      <w:pPr>
        <w:pStyle w:val="ListParagraph"/>
        <w:numPr>
          <w:ilvl w:val="0"/>
          <w:numId w:val="8"/>
        </w:numPr>
        <w:spacing w:after="80" w:line="240" w:lineRule="auto"/>
      </w:pPr>
      <w:r>
        <w:rPr>
          <w:rFonts w:ascii="Times New Roman" w:cs="Times New Roman" w:eastAsia="Times New Roman" w:hAnsi="Times New Roman"/>
          <w:sz w:val="24"/>
          <w:szCs w:val="24"/>
        </w:rPr>
        <w:t xml:space="preserve">POST /consultations/:id/connect opens a live voice session with the Realtime API (Figure 2.9); the client polls /consultations/:id/turns for the transcript as the call proceeds.</w:t>
      </w:r>
    </w:p>
    <w:p>
      <w:pPr>
        <w:pStyle w:val="ListParagraph"/>
        <w:numPr>
          <w:ilvl w:val="0"/>
          <w:numId w:val="8"/>
        </w:numPr>
        <w:spacing w:after="80" w:line="240" w:lineRule="auto"/>
      </w:pPr>
      <w:r>
        <w:rPr>
          <w:rFonts w:ascii="Times New Roman" w:cs="Times New Roman" w:eastAsia="Times New Roman" w:hAnsi="Times New Roman"/>
          <w:sz w:val="24"/>
          <w:szCs w:val="24"/>
        </w:rPr>
        <w:t xml:space="preserve">On POST /consultations/:id/end, the server generates the Consultation Summary Report (Section 7.3) from the full transcript and re-verified citations.</w:t>
      </w:r>
    </w:p>
    <w:p>
      <w:pPr>
        <w:spacing w:after="160" w:line="240" w:lineRule="auto"/>
        <w:jc w:val="both"/>
      </w:pPr>
      <w:r>
        <w:rPr>
          <w:rFonts w:ascii="Times New Roman" w:cs="Times New Roman" w:eastAsia="Times New Roman" w:hAnsi="Times New Roman"/>
          <w:sz w:val="24"/>
          <w:szCs w:val="24"/>
        </w:rPr>
        <w:t xml:space="preserve">Exception flow: a dropped connection ends the call early; the summary is still generated from whatever transcript exists up to that point. Postcondition: a stored, citation-checked consultation summary.</w:t>
      </w:r>
    </w:p>
    <w:p>
      <w:pPr>
        <w:spacing w:after="160" w:line="240" w:lineRule="auto"/>
        <w:jc w:val="both"/>
      </w:pPr>
      <w:r>
        <w:rPr>
          <w:rFonts w:ascii="Times New Roman" w:cs="Times New Roman" w:eastAsia="Times New Roman" w:hAnsi="Times New Roman"/>
          <w:b/>
          <w:bCs/>
          <w:sz w:val="24"/>
          <w:szCs w:val="24"/>
        </w:rPr>
        <w:t xml:space="preserve">UC-6 — Request Human Advocate</w:t>
      </w:r>
    </w:p>
    <w:p>
      <w:pPr>
        <w:spacing w:after="160" w:line="240" w:lineRule="auto"/>
        <w:jc w:val="both"/>
      </w:pPr>
      <w:r>
        <w:rPr>
          <w:rFonts w:ascii="Times New Roman" w:cs="Times New Roman" w:eastAsia="Times New Roman" w:hAnsi="Times New Roman"/>
          <w:sz w:val="24"/>
          <w:szCs w:val="24"/>
        </w:rPr>
        <w:t xml:space="preserve">Actor: User. Precondition: at least one advocate is registered and marked available (UC-8).</w:t>
      </w:r>
    </w:p>
    <w:p>
      <w:pPr>
        <w:pStyle w:val="ListParagraph"/>
        <w:numPr>
          <w:ilvl w:val="0"/>
          <w:numId w:val="9"/>
        </w:numPr>
        <w:spacing w:after="80" w:line="240" w:lineRule="auto"/>
      </w:pPr>
      <w:r>
        <w:rPr>
          <w:rFonts w:ascii="Times New Roman" w:cs="Times New Roman" w:eastAsia="Times New Roman" w:hAnsi="Times New Roman"/>
          <w:sz w:val="24"/>
          <w:szCs w:val="24"/>
        </w:rPr>
        <w:t xml:space="preserve">User describes the matter on Connect Advocate and submits a request (FR-13) via POST /human-consultations.</w:t>
      </w:r>
    </w:p>
    <w:p>
      <w:pPr>
        <w:pStyle w:val="ListParagraph"/>
        <w:numPr>
          <w:ilvl w:val="0"/>
          <w:numId w:val="9"/>
        </w:numPr>
        <w:spacing w:after="80" w:line="240" w:lineRule="auto"/>
      </w:pPr>
      <w:r>
        <w:rPr>
          <w:rFonts w:ascii="Times New Roman" w:cs="Times New Roman" w:eastAsia="Times New Roman" w:hAnsi="Times New Roman"/>
          <w:sz w:val="24"/>
          <w:szCs w:val="24"/>
        </w:rPr>
        <w:t xml:space="preserve">The request appears on the matching advocate's Advocate Desk (GET /advocate-desk/consultations/:id) for UC-7.</w:t>
      </w:r>
    </w:p>
    <w:p>
      <w:pPr>
        <w:pStyle w:val="ListParagraph"/>
        <w:numPr>
          <w:ilvl w:val="0"/>
          <w:numId w:val="9"/>
        </w:numPr>
        <w:spacing w:after="80" w:line="240" w:lineRule="auto"/>
      </w:pPr>
      <w:r>
        <w:rPr>
          <w:rFonts w:ascii="Times New Roman" w:cs="Times New Roman" w:eastAsia="Times New Roman" w:hAnsi="Times New Roman"/>
          <w:sz w:val="24"/>
          <w:szCs w:val="24"/>
        </w:rPr>
        <w:t xml:space="preserve">Once accepted, the client negotiates a WebRTC call using ICE servers from GET /human-consultations/:id/ice.</w:t>
      </w:r>
    </w:p>
    <w:p>
      <w:pPr>
        <w:spacing w:after="160" w:line="240" w:lineRule="auto"/>
        <w:jc w:val="both"/>
      </w:pPr>
      <w:r>
        <w:rPr>
          <w:rFonts w:ascii="Times New Roman" w:cs="Times New Roman" w:eastAsia="Times New Roman" w:hAnsi="Times New Roman"/>
          <w:sz w:val="24"/>
          <w:szCs w:val="24"/>
        </w:rPr>
        <w:t xml:space="preserve">Exception flow: the user may cancel via POST /human-consultations/:id/cancel before it is accepted. Postcondition: a live call in progress, or a cancelled/declined request.</w:t>
      </w:r>
    </w:p>
    <w:p>
      <w:pPr>
        <w:spacing w:after="160" w:line="240" w:lineRule="auto"/>
        <w:jc w:val="both"/>
      </w:pPr>
      <w:r>
        <w:rPr>
          <w:rFonts w:ascii="Times New Roman" w:cs="Times New Roman" w:eastAsia="Times New Roman" w:hAnsi="Times New Roman"/>
          <w:b/>
          <w:bCs/>
          <w:sz w:val="24"/>
          <w:szCs w:val="24"/>
        </w:rPr>
        <w:t xml:space="preserve">UC-7 — Accept / Decline Consultation</w:t>
      </w:r>
    </w:p>
    <w:p>
      <w:pPr>
        <w:spacing w:after="160" w:line="240" w:lineRule="auto"/>
        <w:jc w:val="both"/>
      </w:pPr>
      <w:r>
        <w:rPr>
          <w:rFonts w:ascii="Times New Roman" w:cs="Times New Roman" w:eastAsia="Times New Roman" w:hAnsi="Times New Roman"/>
          <w:sz w:val="24"/>
          <w:szCs w:val="24"/>
        </w:rPr>
        <w:t xml:space="preserve">Actor: Human Advocate. Precondition: the advocate is linked to an account (UC-8) and marked available.</w:t>
      </w:r>
    </w:p>
    <w:p>
      <w:pPr>
        <w:pStyle w:val="ListParagraph"/>
        <w:numPr>
          <w:ilvl w:val="0"/>
          <w:numId w:val="10"/>
        </w:numPr>
        <w:spacing w:after="80" w:line="240" w:lineRule="auto"/>
      </w:pPr>
      <w:r>
        <w:rPr>
          <w:rFonts w:ascii="Times New Roman" w:cs="Times New Roman" w:eastAsia="Times New Roman" w:hAnsi="Times New Roman"/>
          <w:sz w:val="24"/>
          <w:szCs w:val="24"/>
        </w:rPr>
        <w:t xml:space="preserve">Advocate opens the Advocate Desk and reviews a pending request (GET /advocate-desk/consultations/:id).</w:t>
      </w:r>
    </w:p>
    <w:p>
      <w:pPr>
        <w:pStyle w:val="ListParagraph"/>
        <w:numPr>
          <w:ilvl w:val="0"/>
          <w:numId w:val="10"/>
        </w:numPr>
        <w:spacing w:after="80" w:line="240" w:lineRule="auto"/>
      </w:pPr>
      <w:r>
        <w:rPr>
          <w:rFonts w:ascii="Times New Roman" w:cs="Times New Roman" w:eastAsia="Times New Roman" w:hAnsi="Times New Roman"/>
          <w:sz w:val="24"/>
          <w:szCs w:val="24"/>
        </w:rPr>
        <w:t xml:space="preserve">Advocate accepts (POST .../accept) or declines (POST .../decline) the request.</w:t>
      </w:r>
    </w:p>
    <w:p>
      <w:pPr>
        <w:pStyle w:val="ListParagraph"/>
        <w:numPr>
          <w:ilvl w:val="0"/>
          <w:numId w:val="10"/>
        </w:numPr>
        <w:spacing w:after="80" w:line="240" w:lineRule="auto"/>
      </w:pPr>
      <w:r>
        <w:rPr>
          <w:rFonts w:ascii="Times New Roman" w:cs="Times New Roman" w:eastAsia="Times New Roman" w:hAnsi="Times New Roman"/>
          <w:sz w:val="24"/>
          <w:szCs w:val="24"/>
        </w:rPr>
        <w:t xml:space="preserve">On acceptance, the advocate may record private or shared notes during/after the call (PUT .../notes).</w:t>
      </w:r>
    </w:p>
    <w:p>
      <w:pPr>
        <w:spacing w:after="160" w:line="240" w:lineRule="auto"/>
        <w:jc w:val="both"/>
      </w:pPr>
      <w:r>
        <w:rPr>
          <w:rFonts w:ascii="Times New Roman" w:cs="Times New Roman" w:eastAsia="Times New Roman" w:hAnsi="Times New Roman"/>
          <w:sz w:val="24"/>
          <w:szCs w:val="24"/>
        </w:rPr>
        <w:t xml:space="preserve">Postcondition: the consultation's status reflects the advocate's decision; the requesting user is notified of the outcome via the consultation's status field.</w:t>
      </w:r>
    </w:p>
    <w:p>
      <w:pPr>
        <w:spacing w:after="160" w:line="240" w:lineRule="auto"/>
        <w:jc w:val="both"/>
      </w:pPr>
      <w:r>
        <w:rPr>
          <w:rFonts w:ascii="Times New Roman" w:cs="Times New Roman" w:eastAsia="Times New Roman" w:hAnsi="Times New Roman"/>
          <w:b/>
          <w:bCs/>
          <w:sz w:val="24"/>
          <w:szCs w:val="24"/>
        </w:rPr>
        <w:t xml:space="preserve">UC-8 — Manage Advocate Accounts</w:t>
      </w:r>
    </w:p>
    <w:p>
      <w:pPr>
        <w:spacing w:after="160" w:line="240" w:lineRule="auto"/>
        <w:jc w:val="both"/>
      </w:pPr>
      <w:r>
        <w:rPr>
          <w:rFonts w:ascii="Times New Roman" w:cs="Times New Roman" w:eastAsia="Times New Roman" w:hAnsi="Times New Roman"/>
          <w:sz w:val="24"/>
          <w:szCs w:val="24"/>
        </w:rPr>
        <w:t xml:space="preserve">Actor: Admin. Precondition: the admin holds a session with the Admin role (Section 6.2).</w:t>
      </w:r>
    </w:p>
    <w:p>
      <w:pPr>
        <w:pStyle w:val="ListParagraph"/>
        <w:numPr>
          <w:ilvl w:val="0"/>
          <w:numId w:val="11"/>
        </w:numPr>
        <w:spacing w:after="80" w:line="240" w:lineRule="auto"/>
      </w:pPr>
      <w:r>
        <w:rPr>
          <w:rFonts w:ascii="Times New Roman" w:cs="Times New Roman" w:eastAsia="Times New Roman" w:hAnsi="Times New Roman"/>
          <w:sz w:val="24"/>
          <w:szCs w:val="24"/>
        </w:rPr>
        <w:t xml:space="preserve">Admin creates, updates, or removes an advocate profile and its credentials (POST/PATCH/DELETE /admin/advocates, Appendix C).</w:t>
      </w:r>
    </w:p>
    <w:p>
      <w:pPr>
        <w:pStyle w:val="ListParagraph"/>
        <w:numPr>
          <w:ilvl w:val="0"/>
          <w:numId w:val="11"/>
        </w:numPr>
        <w:spacing w:after="80" w:line="240" w:lineRule="auto"/>
      </w:pPr>
      <w:r>
        <w:rPr>
          <w:rFonts w:ascii="Times New Roman" w:cs="Times New Roman" w:eastAsia="Times New Roman" w:hAnsi="Times New Roman"/>
          <w:sz w:val="24"/>
          <w:szCs w:val="24"/>
        </w:rPr>
        <w:t xml:space="preserve">Admin configures the AI advocate persona's behaviour (PUT /admin/advocates/:id/ai-config) and links/unlinks a login account to a human advocate profile.</w:t>
      </w:r>
    </w:p>
    <w:p>
      <w:pPr>
        <w:spacing w:after="160" w:line="240" w:lineRule="auto"/>
        <w:jc w:val="both"/>
      </w:pPr>
      <w:r>
        <w:rPr>
          <w:rFonts w:ascii="Times New Roman" w:cs="Times New Roman" w:eastAsia="Times New Roman" w:hAnsi="Times New Roman"/>
          <w:sz w:val="24"/>
          <w:szCs w:val="24"/>
        </w:rPr>
        <w:t xml:space="preserve">Exception flow: every route in this use case is gated by requireAdmin (Section 6.2); a non-admin session receives 403 Forbidden. Postcondition: the advocate roster used by UC-6/UC-7 reflects the change.</w:t>
      </w:r>
    </w:p>
    <w:p>
      <w:pPr>
        <w:spacing w:after="160" w:line="240" w:lineRule="auto"/>
        <w:jc w:val="both"/>
      </w:pPr>
      <w:r>
        <w:rPr>
          <w:rFonts w:ascii="Times New Roman" w:cs="Times New Roman" w:eastAsia="Times New Roman" w:hAnsi="Times New Roman"/>
          <w:b/>
          <w:bCs/>
          <w:sz w:val="24"/>
          <w:szCs w:val="24"/>
        </w:rPr>
        <w:t xml:space="preserve">UC-9 — Verify Phone (OTP)</w:t>
      </w:r>
    </w:p>
    <w:p>
      <w:pPr>
        <w:spacing w:after="160" w:line="240" w:lineRule="auto"/>
        <w:jc w:val="both"/>
      </w:pPr>
      <w:r>
        <w:rPr>
          <w:rFonts w:ascii="Times New Roman" w:cs="Times New Roman" w:eastAsia="Times New Roman" w:hAnsi="Times New Roman"/>
          <w:sz w:val="24"/>
          <w:szCs w:val="24"/>
        </w:rPr>
        <w:t xml:space="preserve">Actor: User. Precondition: invoked only as an «include» sub-flow of UC-1.</w:t>
      </w:r>
    </w:p>
    <w:p>
      <w:pPr>
        <w:pStyle w:val="ListParagraph"/>
        <w:numPr>
          <w:ilvl w:val="0"/>
          <w:numId w:val="12"/>
        </w:numPr>
        <w:spacing w:after="80" w:line="240" w:lineRule="auto"/>
      </w:pPr>
      <w:r>
        <w:rPr>
          <w:rFonts w:ascii="Times New Roman" w:cs="Times New Roman" w:eastAsia="Times New Roman" w:hAnsi="Times New Roman"/>
          <w:sz w:val="24"/>
          <w:szCs w:val="24"/>
        </w:rPr>
        <w:t xml:space="preserve">Server sends a one-time password to the supplied phone number via the MSG91 gateway (Section 6.1).</w:t>
      </w:r>
    </w:p>
    <w:p>
      <w:pPr>
        <w:pStyle w:val="ListParagraph"/>
        <w:numPr>
          <w:ilvl w:val="0"/>
          <w:numId w:val="12"/>
        </w:numPr>
        <w:spacing w:after="80" w:line="240" w:lineRule="auto"/>
      </w:pPr>
      <w:r>
        <w:rPr>
          <w:rFonts w:ascii="Times New Roman" w:cs="Times New Roman" w:eastAsia="Times New Roman" w:hAnsi="Times New Roman"/>
          <w:sz w:val="24"/>
          <w:szCs w:val="24"/>
        </w:rPr>
        <w:t xml:space="preserve">User enters the received code; the server validates it against the stored OTP record within its validity window.</w:t>
      </w:r>
    </w:p>
    <w:p>
      <w:pPr>
        <w:spacing w:after="160" w:line="240" w:lineRule="auto"/>
        <w:jc w:val="both"/>
      </w:pPr>
      <w:r>
        <w:rPr>
          <w:rFonts w:ascii="Times New Roman" w:cs="Times New Roman" w:eastAsia="Times New Roman" w:hAnsi="Times New Roman"/>
          <w:sz w:val="24"/>
          <w:szCs w:val="24"/>
        </w:rPr>
        <w:t xml:space="preserve">Exception flow: an expired or incorrect OTP is rejected with a friendly error (Section 6.1) and a resend option is offered after a cooldown (Table 2.2a). Postcondition: the phone number is marked verified, and UC-1 proceeds to create the account.</w:t>
      </w:r>
    </w:p>
    <w:p>
      <w:pPr>
        <w:sectPr>
          <w:footerReference w:type="default" r:id="rId15"/>
          <w:type w:val="nextPage"/>
          <w:pgSz w:w="11906" w:h="16838" w:orient="portrait"/>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2.5.4 Sequence Diagrams</w:t>
      </w:r>
    </w:p>
    <w:p>
      <w:pPr>
        <w:spacing w:after="160" w:line="240" w:lineRule="auto"/>
        <w:jc w:val="both"/>
      </w:pPr>
      <w:r>
        <w:rPr>
          <w:rFonts w:ascii="Times New Roman" w:cs="Times New Roman" w:eastAsia="Times New Roman" w:hAnsi="Times New Roman"/>
          <w:sz w:val="24"/>
          <w:szCs w:val="24"/>
        </w:rPr>
        <w:t xml:space="preserve">Figure 2.7 traces the document-analysis flow end to end, specifically to illustrate the background-queue design implemented in Phase D: the API responds 202 Accepted immediately after enqueuing the job rather than blocking on the AI call, and the client polls for the result. Figure 2.8 traces the legal-assistant chat flow implemented in Phase E, showing the Retrieval-Augmented Generation sequence — a vector-similarity search against the LegalKnowledgeChunk store before the AI provider is ever called — and the server-side citation verification step that runs before a reply is persisted and shown to the user.</w:t>
      </w:r>
    </w:p>
    <w:p>
      <w:pPr>
        <w:spacing w:after="160" w:line="240" w:lineRule="auto"/>
        <w:jc w:val="both"/>
      </w:pPr>
      <w:r>
        <w:rPr>
          <w:rFonts w:ascii="Times New Roman" w:cs="Times New Roman" w:eastAsia="Times New Roman" w:hAnsi="Times New Roman"/>
          <w:sz w:val="24"/>
          <w:szCs w:val="24"/>
        </w:rPr>
        <w:t xml:space="preserve">Figure 2.9 traces the Connect Advocate live-consultation flow (Phase F): a WebRTC audio channel negotiated through a thin signalling relay, with the consultation summary (Section 7.3) generated once the call ends rather than during it. Figure 2.10 traces the phone-OTP authentication flow (FR-2), showing exactly where the code is hashed, where it is compared, and where the single-use and rate-limiting checks from Table 6.1 actually run.</w:t>
      </w:r>
    </w:p>
    <w:p>
      <w:pPr>
        <w:sectPr>
          <w:footerReference w:type="default" r:id="rId16"/>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572500" cy="44767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2.7 — Sequence Diagram: Document Analysis</w:t>
      </w:r>
    </w:p>
    <w:p>
      <w:pPr>
        <w:spacing w:after="80" w:before="120"/>
        <w:jc w:val="center"/>
      </w:pPr>
      <w:r>
        <w:drawing>
          <wp:inline distT="0" distB="0" distL="0" distR="0">
            <wp:extent cx="8572500" cy="4381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572500" cy="4381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2.8 — Sequence Diagram: Legal Assistant Chat (RAG)</w:t>
      </w:r>
    </w:p>
    <w:p>
      <w:pPr>
        <w:sectPr>
          <w:footerReference w:type="default" r:id="rId17"/>
          <w:type w:val="nextPage"/>
          <w:pgSz w:w="16838" w:h="11906" w:orient="landscape"/>
          <w:pgMar w:top="1440" w:right="1440" w:bottom="1440" w:left="1440" w:header="708" w:footer="708" w:gutter="0"/>
          <w:pgNumType/>
          <w:docGrid w:linePitch="360"/>
        </w:sectPr>
      </w:pPr>
    </w:p>
    <w:p>
      <w:pPr>
        <w:spacing w:after="80" w:before="120"/>
        <w:jc w:val="center"/>
      </w:pPr>
      <w:r>
        <w:drawing>
          <wp:inline distT="0" distB="0" distL="0" distR="0">
            <wp:extent cx="8572500" cy="4743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572500" cy="474345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2.9 — Sequence Diagram: Connect Advocate (Live AI Consultation)</w:t>
      </w:r>
    </w:p>
    <w:p>
      <w:pPr>
        <w:spacing w:after="80" w:before="120"/>
        <w:jc w:val="center"/>
      </w:pPr>
      <w:r>
        <w:drawing>
          <wp:inline distT="0" distB="0" distL="0" distR="0">
            <wp:extent cx="8572500" cy="53721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8572500" cy="53721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2.10 — Sequence Diagram: Authentication (Phone OTP Login)</w:t>
      </w:r>
    </w:p>
    <w:p>
      <w:pPr>
        <w:sectPr>
          <w:footerReference w:type="default" r:id="rId18"/>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2.5.5 State Transition Diagram</w:t>
      </w:r>
    </w:p>
    <w:p>
      <w:pPr>
        <w:spacing w:after="160" w:line="240" w:lineRule="auto"/>
        <w:jc w:val="both"/>
      </w:pPr>
      <w:r>
        <w:rPr>
          <w:rFonts w:ascii="Times New Roman" w:cs="Times New Roman" w:eastAsia="Times New Roman" w:hAnsi="Times New Roman"/>
          <w:sz w:val="24"/>
          <w:szCs w:val="24"/>
        </w:rPr>
        <w:t xml:space="preserve">Two entities carry real, enforced state machines worth documenting explicitly: Document (Figure 2.11a), whose four-state lifecycle was exercised directly by the retry/failure system tests in Table 5.3 (TC-10, TC-11), and the human side of Consultation (Figure 2.11b), whose REQUESTED state can resolve four different ways depending on what the advocate — or the client, or the clock — does next. Both are derived directly from the status/enum fields in schema.prisma (Appendix A), not modelled independently of the implementation.</w:t>
      </w:r>
    </w:p>
    <w:p>
      <w:pPr>
        <w:sectPr>
          <w:footerReference w:type="default" r:id="rId19"/>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45339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572500" cy="45339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2.11 — State Transition Diagrams</w:t>
      </w:r>
    </w:p>
    <w:p>
      <w:pPr>
        <w:sectPr>
          <w:footerReference w:type="default" r:id="rId20"/>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Consultation Status — Full Transition Reference</w:t>
      </w:r>
    </w:p>
    <w:p>
      <w:pPr>
        <w:spacing w:after="160" w:line="240" w:lineRule="auto"/>
        <w:jc w:val="both"/>
      </w:pPr>
      <w:r>
        <w:rPr>
          <w:rFonts w:ascii="Times New Roman" w:cs="Times New Roman" w:eastAsia="Times New Roman" w:hAnsi="Times New Roman"/>
          <w:sz w:val="24"/>
          <w:szCs w:val="24"/>
        </w:rPr>
        <w:t xml:space="preserve">Figure 2.11b simplifies the human-advocate side for readability; the AI-advocate side shares the same ConsultationStatus enum (Table 2.4) but was left out of the diagram entirely since its states are fewer. Tables 2.5a and 2.5b list every transition actually implemented, read directly from consultation.service.ts, consultation.realtime.ts, and human.service.ts, rather than inferred from the enum's field order.</w:t>
      </w:r>
    </w:p>
    <w:p>
      <w:pPr>
        <w:spacing w:after="120" w:line="240" w:lineRule="auto"/>
        <w:jc w:val="center"/>
      </w:pPr>
      <w:r>
        <w:rPr>
          <w:rFonts w:ascii="Times New Roman" w:cs="Times New Roman" w:eastAsia="Times New Roman" w:hAnsi="Times New Roman"/>
          <w:b/>
          <w:bCs/>
          <w:sz w:val="24"/>
          <w:szCs w:val="24"/>
        </w:rPr>
        <w:t xml:space="preserve">Table 2.5a — AI Advocate Path (LOBBY / LIVE / ENDED /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From</w:t>
            </w:r>
          </w:p>
        </w:tc>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To</w:t>
            </w:r>
          </w:p>
        </w:tc>
        <w:tc>
          <w:tcPr>
            <w:tcW w:type="dxa" w:w="55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Trigger</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(new row)</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LOBBY</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value on creation (Consultation.status, Table 2.4) — createConsultation never sets it explicitly</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LOBBY</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connect() atomically claims the lobby (updateMany WHERE status=LOBBY) — the same guard that stops two concurrent connect calls from both succeeding</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LOBBY</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Realtime negotiation failed after the lobby was claimed — rolled back rather than left stuck LIVE</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LOBBY / LIVE</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FAILED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Starting a new call supersedes a stale open one; or endConsultation() is called while still in LOBBY</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endConsultation(), an idle/time-limit timer, a closed WebSocket with no reconnect, or recoverStaleSessions() cleaning up a session orphaned by a server restart</w:t>
            </w:r>
          </w:p>
        </w:tc>
      </w:tr>
    </w:tbl>
    <w:p>
      <w:pPr>
        <w:spacing w:after="120" w:line="240" w:lineRule="auto"/>
        <w:jc w:val="center"/>
      </w:pPr>
      <w:r>
        <w:rPr>
          <w:rFonts w:ascii="Times New Roman" w:cs="Times New Roman" w:eastAsia="Times New Roman" w:hAnsi="Times New Roman"/>
          <w:b/>
          <w:bCs/>
          <w:sz w:val="24"/>
          <w:szCs w:val="24"/>
        </w:rPr>
        <w:t xml:space="preserve">Table 2.5b — Human Advocate Path (REQUESTED → … → 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From</w:t>
            </w:r>
          </w:p>
        </w:tc>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To</w:t>
            </w:r>
          </w:p>
        </w:tc>
        <w:tc>
          <w:tcPr>
            <w:tcW w:type="dxa" w:w="55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Trigger</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(new row)</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requestConsultation() — explicit, not the schema default</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acceptRequest() — guarded: rejected if the row is no longer REQUESTED (prevents a double-accept race)</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DECLINED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declineRequest(), same guard</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CANCELLED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cancelRequest(), called by the requesting user before an advocate responds</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EXPIRED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in-process sweeper (a 10-second setInterval, not a cron job) — no-response timeout</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markLive() — the client reports the call actually connected</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CANCELLED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endCall(), reached if either party leaves before the call goes live</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ACCEPTED</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EXPIRED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same sweeper — a no-show join timeout</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LIVE</w:t>
            </w:r>
          </w:p>
        </w:tc>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ENDED</w:t>
            </w:r>
          </w:p>
        </w:tc>
        <w:tc>
          <w:tcPr>
            <w:tcW w:type="dxa" w:w="5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endCall(), via either participant hanging up, the sweeper's time-limit, or its empty-room grace period</w:t>
            </w:r>
          </w:p>
        </w:tc>
      </w:tr>
    </w:tbl>
    <w:p>
      <w:pPr>
        <w:spacing w:after="160" w:line="240" w:lineRule="auto"/>
        <w:jc w:val="both"/>
      </w:pPr>
      <w:r>
        <w:rPr>
          <w:rFonts w:ascii="Times New Roman" w:cs="Times New Roman" w:eastAsia="Times New Roman" w:hAnsi="Times New Roman"/>
          <w:sz w:val="24"/>
          <w:szCs w:val="24"/>
        </w:rPr>
        <w:t xml:space="preserve">Every transition above is enforced by the same mechanism: repo.transition(id, fromStatuses[], data) performs an atomic updateMany scoped to WHERE status IN fromStatuses, and reports failure if the row had already moved on — the guard against a double-accept or double-cancel race is the database's own conditional update, not an application-level lock. DECLINED and EXPIRED are correctly terminal — no code transitions a consultation out of either state, by design, not by omission.</w:t>
      </w:r>
    </w:p>
    <w:p>
      <w:pPr>
        <w:pStyle w:val="Heading3"/>
        <w:spacing w:after="120" w:before="240"/>
      </w:pPr>
      <w:r>
        <w:rPr>
          <w:rFonts w:ascii="Times New Roman" w:cs="Times New Roman" w:eastAsia="Times New Roman" w:hAnsi="Times New Roman"/>
          <w:b/>
          <w:bCs/>
          <w:color w:val="000000"/>
          <w:sz w:val="26"/>
          <w:szCs w:val="26"/>
        </w:rPr>
        <w:t xml:space="preserve">2.5.6 Activity Diagram</w:t>
      </w:r>
    </w:p>
    <w:p>
      <w:pPr>
        <w:spacing w:after="160" w:line="240" w:lineRule="auto"/>
        <w:jc w:val="both"/>
      </w:pPr>
      <w:r>
        <w:rPr>
          <w:rFonts w:ascii="Times New Roman" w:cs="Times New Roman" w:eastAsia="Times New Roman" w:hAnsi="Times New Roman"/>
          <w:sz w:val="24"/>
          <w:szCs w:val="24"/>
        </w:rPr>
        <w:t xml:space="preserve">Figure 2.12 walks the single highest-value user journey — uploading a document through to seeing its risk report — as one flow, including both decision points that can end it early (a validation failure, or text that remains unusable even after the OCR fallback). It is deliberately the same journey already traced at the request/response level in Figure 2.7; the activity diagram shows the same logic from the perspective of what happens, step by step, rather than which component talks to which.</w:t>
      </w:r>
    </w:p>
    <w:p>
      <w:pPr>
        <w:sectPr>
          <w:footerReference w:type="default" r:id="rId21"/>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4572000" cy="4638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463867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2.12 — Activity Diagram: Upload Document to Risk Report</w:t>
      </w:r>
    </w:p>
    <w:p>
      <w:pPr>
        <w:sectPr>
          <w:footerReference w:type="default" r:id="rId22"/>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2.5.7 Data Dictionary</w:t>
      </w:r>
    </w:p>
    <w:p>
      <w:pPr>
        <w:spacing w:after="160" w:line="240" w:lineRule="auto"/>
        <w:jc w:val="both"/>
      </w:pPr>
      <w:r>
        <w:rPr>
          <w:rFonts w:ascii="Times New Roman" w:cs="Times New Roman" w:eastAsia="Times New Roman" w:hAnsi="Times New Roman"/>
          <w:sz w:val="24"/>
          <w:szCs w:val="24"/>
        </w:rPr>
        <w:t xml:space="preserve">Table 2.4 and Table 2.4a together list the key fields of all thirteen entities; the full, literal field list (with every Prisma attribute and relation) is given in the schema reproduced in Appendix A. The two tables were generated by reading that same schema.prisma directly rather than written from memory, which is also how an inconsistency between an earlier draft of this table and the actual schema — User/Document primary keys are plain auto-incrementing integers, not CUIDs, and Document.status/Message.role/Consultation.state are plain, convention-typed strings rather than Prisma enums — was caught and corrected here rather than left standing.</w:t>
      </w:r>
    </w:p>
    <w:p>
      <w:pPr>
        <w:spacing w:after="120" w:line="240" w:lineRule="auto"/>
        <w:jc w:val="center"/>
      </w:pPr>
      <w:r>
        <w:rPr>
          <w:rFonts w:ascii="Times New Roman" w:cs="Times New Roman" w:eastAsia="Times New Roman" w:hAnsi="Times New Roman"/>
          <w:b/>
          <w:bCs/>
          <w:sz w:val="24"/>
          <w:szCs w:val="24"/>
        </w:rPr>
        <w:t xml:space="preserve">Table 2.4 — Data Dictionary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160"/>
        <w:gridCol w:w="280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Entity.Field</w:t>
            </w:r>
          </w:p>
        </w:tc>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Type</w:t>
            </w:r>
          </w:p>
        </w:tc>
        <w:tc>
          <w:tcPr>
            <w:tcW w:type="dxa" w:w="2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Constraint</w:t>
            </w:r>
          </w:p>
        </w:tc>
        <w:tc>
          <w:tcPr>
            <w:tcW w:type="dxa" w:w="2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User.id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Primary Key, auto-increment</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 identifier for the user</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User.email</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 nullable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Email address, used for email/password and Google login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User.phone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 nullable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Phone number, used for OTP login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User.password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Required (set to a bcrypt hash even for OAuth signup)</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Never stored or logged in plaintext (Section 6.1)</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User.role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(UserRole)</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USER</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 | ADMIN — gates admin-only endpoints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Document.id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Primary Key, auto-increment</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 identifier for the document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Document.userId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User, cascade delete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Owning user; enforces per-user data isolation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Document.status</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"pending"</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App-level values: pending | processing | completed | failed (not a DB enum — Section 3.3)</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Document.filePath</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Nullable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Absent for pasted-text documents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Analysis.documentId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Document, Unique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 analysis per document (cached, not re-run)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Analysis.riskScore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Nullable, 0–100</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Deterministic, server-computed risk score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Analysis.riskLevel</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Derived from riskScore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Plain-string risk level, not a DB enum</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Conversation.userId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User, cascade delete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Owning user of the chat conversation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Message.role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App-level values such as user/assistant (not a DB enum)</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Message.citations</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Json</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Nullable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Verified Act/section citations backing an assistant reply</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Advocate.kind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(AdvocateKind)</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AI | HUMAN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Advocate.verificationStatus</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(VerificationStatus)</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UNVERIFIED</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UNVERIFIED | VERIFIED — gates whether a human advocate can accept consultations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Consultation.status</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(ConsultationStatus)</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LOBBY</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LOBBY | LIVE | ENDED | FAILED | REQUESTED | ACCEPTED | DECLINED | EXPIRED | CANCELLED</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LegalKnowledgeChunk.embedding</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Unsupported("vector(1536)")</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pgvector</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Embedding used for similarity search (RAG retrieval)</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LegalKnowledgeChunk.actShort</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2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Nullable</w:t>
            </w:r>
          </w:p>
        </w:tc>
        <w:tc>
          <w:tcPr>
            <w:tcW w:type="dxa" w:w="2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Short name of the source Act, used in citations</w:t>
            </w:r>
          </w:p>
        </w:tc>
      </w:tr>
    </w:tbl>
    <w:p>
      <w:pPr>
        <w:spacing w:after="120" w:line="240" w:lineRule="auto"/>
        <w:jc w:val="center"/>
      </w:pPr>
      <w:r>
        <w:rPr>
          <w:rFonts w:ascii="Times New Roman" w:cs="Times New Roman" w:eastAsia="Times New Roman" w:hAnsi="Times New Roman"/>
          <w:b/>
          <w:bCs/>
          <w:sz w:val="24"/>
          <w:szCs w:val="24"/>
        </w:rPr>
        <w:t xml:space="preserve">Table 2.4a — Data Dictionary (remaining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760"/>
        <w:gridCol w:w="2600"/>
      </w:tblGrid>
      <w:tr>
        <w:trPr>
          <w:tblHeader/>
        </w:trPr>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Entity.Field</w:t>
            </w:r>
          </w:p>
        </w:tc>
        <w:tc>
          <w:tcPr>
            <w:tcW w:type="dxa" w:w="1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Type</w:t>
            </w:r>
          </w:p>
        </w:tc>
        <w:tc>
          <w:tcPr>
            <w:tcW w:type="dxa" w:w="1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Constraint</w:t>
            </w:r>
          </w:p>
        </w:tc>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OtpVerification.phone</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Indexed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Phone number the code was issued to (not unique — a number can request more than one OTP over time)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OtpVerification.codeHash</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Required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bcrypt hash of the six-digit code; the plaintext code is never stored</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OtpVerification.expiresAt</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DateTime</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Required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 of the code's validity window (Section 6.1)</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OtpVerification.attempts</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0</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Wrong-entry counter backing the attempt cap (Table 2.2a)</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OtpVerification.consumed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Boolean</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false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Set true on first successful use — enforces single-use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ConversationDocument.conversationId / documentId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 / 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Composite unique, both cascade delete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Join row linking a document into a chat conversation's context</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AdvocateCredential.advocateId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Advocate, cascade delete, indexed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Owning advocate profile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AdvocateCredential.type</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(CredentialType)</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ENROLMENT | DEGREE | CERTIFICATION | BAR_MEMBERSHIP (human) or KNOWLEDGE_SOURCE | SCOPE | LAST_VERIFIED (AI) — never a fabricated credential</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AdvocateCredential.verified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Boolean</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false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Whether an admin has checked this credential (Section 6.2)</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AdvocateAiConfig.advocateId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Advocate, Unique, cascade delete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 AI configuration per AI advocate profile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AdvocateAiConfig.temperature</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Float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0.8</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Sampling temperature passed to the Realtime voice API</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AdvocateAiConfig.maxSessionMinutes</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20</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Server-enforced cap on a single AI consultation's length</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AdvocateAiConfig.version</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1</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Bumped on every config change; a live call snapshots the version it started with (Consultation.aiConfigVersion)</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ConsultationTurn.consultationId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Foreign Key → Consultation, cascade delete, indexed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Owning consultation</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ConsultationTurn.speaker</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Enum (TurnSpeaker)</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 | ADVOCATE | SYSTEM</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ConsultationTurn.kind</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String</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 "SPEECH"</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SPEECH (transcribed talk) | SEARCH (a law lookup the advocate ran) | NOTICE (system message)</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ConsultationTurn.citations</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Json</w:t>
            </w:r>
          </w:p>
        </w:tc>
        <w:tc>
          <w:tcPr>
            <w:tcW w:type="dxa" w:w="1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Nullable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For a SPEECH turn: every Act/section the advocate mentioned, each with a verification status (Section 7.3); for a SEARCH turn: the retrieved passages</w:t>
            </w:r>
          </w:p>
        </w:tc>
      </w:tr>
    </w:tbl>
    <w:p>
      <w:pPr>
        <w:sectPr>
          <w:footerReference w:type="default" r:id="rId23"/>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3. System Design</w:t>
      </w:r>
    </w:p>
    <w:p>
      <w:pPr>
        <w:pStyle w:val="Heading2"/>
        <w:spacing w:after="160" w:before="300"/>
      </w:pPr>
      <w:r>
        <w:rPr>
          <w:rFonts w:ascii="Times New Roman" w:cs="Times New Roman" w:eastAsia="Times New Roman" w:hAnsi="Times New Roman"/>
          <w:b/>
          <w:bCs/>
          <w:color w:val="000000"/>
          <w:sz w:val="28"/>
          <w:szCs w:val="28"/>
        </w:rPr>
        <w:t xml:space="preserve">3.1 System Architecture</w:t>
      </w:r>
    </w:p>
    <w:p>
      <w:pPr>
        <w:spacing w:after="160" w:line="240" w:lineRule="auto"/>
        <w:jc w:val="both"/>
      </w:pPr>
      <w:r>
        <w:rPr>
          <w:rFonts w:ascii="Times New Roman" w:cs="Times New Roman" w:eastAsia="Times New Roman" w:hAnsi="Times New Roman"/>
          <w:sz w:val="24"/>
          <w:szCs w:val="24"/>
        </w:rPr>
        <w:t xml:space="preserve">Figure 3.1 shows the system organised into four layers. The presentation layer is a single-page React application that talks to the backend over three distinct channels depending on what the interaction needs: ordinary REST/JSON requests for CRUD-style operations, Server-Sent Events for the streamed legal-assistant reply (so the client can render the answer token-by-token rather than waiting for the full response), and WebRTC for the audio/video path in Connect Advocate, signalled through a thin relay rather than proxying media through the application server itself.</w:t>
      </w:r>
    </w:p>
    <w:p>
      <w:pPr>
        <w:spacing w:after="160" w:line="240" w:lineRule="auto"/>
        <w:jc w:val="both"/>
      </w:pPr>
      <w:r>
        <w:rPr>
          <w:rFonts w:ascii="Times New Roman" w:cs="Times New Roman" w:eastAsia="Times New Roman" w:hAnsi="Times New Roman"/>
          <w:sz w:val="24"/>
          <w:szCs w:val="24"/>
        </w:rPr>
        <w:t xml:space="preserve">The application layer deliberately separates the synchronous request path (the API) from the asynchronous one (the Analysis Worker): the API's job is to validate the request, persist or enqueue it, and respond immediately — it never itself calls the AI provider for document analysis. The Analysis Worker, a separate BullMQ consumer process, is what actually performs OCR fallback and the AI call, so that a slow or momentarily failing AI provider cannot make the HTTP API itself slow or unavailable. This split is the direct architectural consequence of the background-queue design covered in Figure 2.7 (Sequence Diagram: Document Analysis) in the previous section, and is what NFR "Performance" in Section 2.3.2 is referring to.</w:t>
      </w:r>
    </w:p>
    <w:p>
      <w:pPr>
        <w:spacing w:after="160" w:line="240" w:lineRule="auto"/>
        <w:jc w:val="both"/>
      </w:pPr>
      <w:r>
        <w:rPr>
          <w:rFonts w:ascii="Times New Roman" w:cs="Times New Roman" w:eastAsia="Times New Roman" w:hAnsi="Times New Roman"/>
          <w:sz w:val="24"/>
          <w:szCs w:val="24"/>
        </w:rPr>
        <w:t xml:space="preserve">The data and queue layer uses PostgreSQL (with the pgvector extension for embedding similarity search) as the single system of record, and Redis for two distinct, namespaced purposes: as the BullMQ job broker, and as the backing store for the per-user rate limiters — the two uses are kept on separate key prefixes so an analysis-queue depth and a rate-limit counter can never collide. The external-services layer isolates the two third-party dependencies the system cannot function without — the OpenAI API (chat completion, embeddings, and the Realtime voice API) and the MSG91 SMS gateway (OTP delivery) — behind the application layer, so neither third-party outage nor API-shape change can reach the client directly; every external call is made from the server, never from the browser.</w:t>
      </w:r>
    </w:p>
    <w:p>
      <w:pPr>
        <w:sectPr>
          <w:footerReference w:type="default" r:id="rId24"/>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36099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572500" cy="360997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3.1 — System Architecture</w:t>
      </w:r>
    </w:p>
    <w:p>
      <w:pPr>
        <w:sectPr>
          <w:footerReference w:type="default" r:id="rId25"/>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3.2 Module Decomposition</w:t>
      </w:r>
    </w:p>
    <w:p>
      <w:pPr>
        <w:spacing w:after="160" w:line="240" w:lineRule="auto"/>
        <w:jc w:val="both"/>
      </w:pPr>
      <w:r>
        <w:rPr>
          <w:rFonts w:ascii="Times New Roman" w:cs="Times New Roman" w:eastAsia="Times New Roman" w:hAnsi="Times New Roman"/>
          <w:sz w:val="24"/>
          <w:szCs w:val="24"/>
        </w:rPr>
        <w:t xml:space="preserve">The system is decomposed into seven feature-oriented modules (Figure 3.2), each implemented as its own directory of controller, service, and schema files under server/src/modules — a structure chosen so that a module's HTTP boundary (controller), business logic (service), and input-validation rules (schema) are co-located and can be understood, tested, and modified as a unit, rather than being scattered across type-based folders (all controllers together, all services together) that would force a developer to jump between unrelated features to understand one of them.</w:t>
      </w:r>
    </w:p>
    <w:p>
      <w:pPr>
        <w:spacing w:after="160" w:line="240" w:lineRule="auto"/>
        <w:jc w:val="both"/>
      </w:pPr>
      <w:r>
        <w:rPr>
          <w:rFonts w:ascii="Times New Roman" w:cs="Times New Roman" w:eastAsia="Times New Roman" w:hAnsi="Times New Roman"/>
          <w:sz w:val="24"/>
          <w:szCs w:val="24"/>
        </w:rPr>
        <w:t xml:space="preserve">Auth &amp; User, Document, and Analysis are the three modules that implement the core, originally-scoped document risk analysis feature; Legal Assistant and Connect Advocate are the two modules added once that core was stable, extending the same system to conversational and live-consultation legal help. Admin is deliberately small and narrow — it exists only to let a verified administrator manage advocate accounts, not as a general back-office. Platform / Shared is not a feature at all but the cross-cutting concerns every other module depends on: the Zod validation middleware, the structured Pino logger, the Helmet security headers, and the OpenAPI documentation generator — implemented once, centrally, and reused rather than duplicated per module.</w:t>
      </w:r>
    </w:p>
    <w:p>
      <w:pPr>
        <w:spacing w:after="160" w:line="240" w:lineRule="auto"/>
        <w:jc w:val="both"/>
      </w:pPr>
      <w:r>
        <w:rPr>
          <w:rFonts w:ascii="Times New Roman" w:cs="Times New Roman" w:eastAsia="Times New Roman" w:hAnsi="Times New Roman"/>
          <w:sz w:val="24"/>
          <w:szCs w:val="24"/>
        </w:rPr>
        <w:t xml:space="preserve">Each module's process logic, briefly, is as follows.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Auth &amp; User — registers and authenticates a user through three interchangeable paths (email/password, phone OTP, Google OAuth) that all converge on the same outcome: a signed JWT and a User row. The module owns password hashing, token issuance, and the OAuth callback exchange, and is the only module that ever reads or writes User.password.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Document — accepts a file upload or pasted text, decides which extraction path applies (stored text, PDF text layer, or OCR, per Figure 2.5), and owns the Document row's lifecycle fields (status, favourite, soft metadata). It never calls the AI provider itself — that is deliberately Analysis's job, not Document's — so a slow AI call can never block a simple rename or delete.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Analysis — the background-job half of the system (Figure 2.7): dequeues a job, extracts text, calls the AI provider, derives the risk score deterministically (Section 3.3), and persists the result. Idempotent by design — a second run for an already-analysed document is a cache read, not a re-computation.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Legal Assistant — owns the RAG retrieval + streaming chat loop (Figure 2.8): embeds the query, searches LegalKnowledgeChunk, builds a grounded prompt, streams the reply over SSE, and verifies every citation against what was actually retrieved before the message is persisted.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Connect Advocate — the live-channel module, split into three sub-concerns that share one Consultation entity: the AI voice path (WebRTC + OpenAI Realtime, Figure 2.9), the human-request path (Figure 2.11b's state machine), and the advocate desk (accept/decline/notes) a verified human advocate uses to run their side of a call.</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Admin — narrow by design: advocate verification, credential management, and AI-config updates, all gated by requireAdmin (Section 6.2). It has no user-management, analytics, or billing surface, because none of those exist yet (Section 8).</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Platform / Shared — the cross-cutting concerns described above, plus the OTP and Speech modules, which are shared infrastructure (phone verification, audio transcription) rather than being owned by any single feature module.</w:t>
      </w:r>
    </w:p>
    <w:p>
      <w:pPr>
        <w:sectPr>
          <w:footerReference w:type="default" r:id="rId26"/>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8572500" cy="35147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572500" cy="351472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3.2 — Module Decomposition</w:t>
      </w:r>
    </w:p>
    <w:p>
      <w:pPr>
        <w:sectPr>
          <w:footerReference w:type="default" r:id="rId27"/>
          <w:type w:val="nextPage"/>
          <w:pgSz w:w="16838" w:h="11906" w:orient="landscape"/>
          <w:pgMar w:top="1440" w:right="1440" w:bottom="1440" w:left="1440" w:header="708" w:footer="708" w:gutter="0"/>
          <w:pgNumType/>
          <w:docGrid w:linePitch="360"/>
        </w:sectPr>
      </w:pPr>
    </w:p>
    <w:p>
      <w:pPr>
        <w:pStyle w:val="Heading3"/>
        <w:spacing w:after="120" w:before="240"/>
      </w:pPr>
      <w:r>
        <w:rPr>
          <w:rFonts w:ascii="Times New Roman" w:cs="Times New Roman" w:eastAsia="Times New Roman" w:hAnsi="Times New Roman"/>
          <w:b/>
          <w:bCs/>
          <w:color w:val="000000"/>
          <w:sz w:val="26"/>
          <w:szCs w:val="26"/>
        </w:rPr>
        <w:t xml:space="preserve">3.2.1 Client-Side Architecture</w:t>
      </w:r>
    </w:p>
    <w:p>
      <w:pPr>
        <w:spacing w:after="160" w:line="240" w:lineRule="auto"/>
        <w:jc w:val="both"/>
      </w:pPr>
      <w:r>
        <w:rPr>
          <w:rFonts w:ascii="Times New Roman" w:cs="Times New Roman" w:eastAsia="Times New Roman" w:hAnsi="Times New Roman"/>
          <w:sz w:val="24"/>
          <w:szCs w:val="24"/>
        </w:rPr>
        <w:t xml:space="preserve">Figure 3.2 and Section 3.2 describe the server's technical-layer decomposition (routes → middleware → controller → service → repository, Figure 3.9). The client is organised differently, by deliberate choice: a feature-sliced structure under client/src, where each domain owns its own components, API calls, and hooks together, rather than being split across generic "components", "services", and "state"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Folder</w:t>
            </w:r>
          </w:p>
        </w:tc>
        <w:tc>
          <w:tcPr>
            <w:tcW w:type="dxa" w:w="69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App-wide setup — the Redux store and the theme context provider</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components/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Shared, generic UI with no feature-specific logic — layout chrome (Sidebar, PageIntro) and common dialogs (FormError, ConfirmDialog, RenameDialog)</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features/&lt;domain&gt;/</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 folder per domain (auth, document, dashboard, legal-agent, consultation, human, admin) — each bundles its own components, a thin *Api.ts wrapper, and custom hooks together</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pages/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Route-level screen components (Home, Login, Dashboard, LegalAssistant, …), including pages/admin/ for admin screens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routes/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Route-guard wrapper components — ProtectedRoute, AdminRoute, AdvocateRoute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services/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Cross-cutting API infrastructure — the shared axios instance (api.ts) and error normalisation (apiError.ts, Appendix F.4)</w:t>
            </w:r>
          </w:p>
        </w:tc>
      </w:tr>
    </w:tbl>
    <w:p>
      <w:pPr>
        <w:spacing w:after="160" w:line="240" w:lineRule="auto"/>
        <w:jc w:val="both"/>
      </w:pPr>
      <w:r>
        <w:rPr>
          <w:rFonts w:ascii="Times New Roman" w:cs="Times New Roman" w:eastAsia="Times New Roman" w:hAnsi="Times New Roman"/>
          <w:sz w:val="24"/>
          <w:szCs w:val="24"/>
        </w:rPr>
        <w:t xml:space="preserve">State management is deliberately mixed, not uniform: Redux Toolkit (configureStore, a single auth slice) holds session state consumed across unrelated parts of the tree (the Sidebar, every ProtectedRoute check), while every other feature's data — documents, chats, dashboard counts, a live call — is local state inside a custom hook (useDashboardData, useLegalChat, useWebRtcCall) rather than pushed into the global store. No React Query/TanStack Query or Zustand is used; React Context is reserved for one cross-cutting UI concern that genuinely has nothing to do with server data — the light/dark theme, persisted to localStorage and synced to the prefers-color-scheme media query on first load.</w:t>
      </w:r>
    </w:p>
    <w:p>
      <w:pPr>
        <w:spacing w:after="160" w:line="240" w:lineRule="auto"/>
        <w:jc w:val="both"/>
      </w:pPr>
      <w:r>
        <w:rPr>
          <w:rFonts w:ascii="Times New Roman" w:cs="Times New Roman" w:eastAsia="Times New Roman" w:hAnsi="Times New Roman"/>
          <w:sz w:val="24"/>
          <w:szCs w:val="24"/>
        </w:rPr>
        <w:t xml:space="preserve">Routing uses react-router-dom with a single, central route table (App.tsx) rather than per-feature route files or lazy-loaded route chunks — every page component is a plain top-level import. Access control is composed, not centralised in one generic guard: ProtectedRoute, AdminRoute, and AdvocateRoute nest around a route element (e.g. ProtectedRoute &gt; AdvocateRoute &gt; AdvocateDeskPage), and AdvocateRoute's own comment states plainly that it is a client-side convenience only — the server re-checks every authorisation decision independently (Section 6.2), consistent with this report's repeated point that the client is never trusted as a security boundary.</w:t>
      </w:r>
    </w:p>
    <w:p>
      <w:pPr>
        <w:spacing w:after="160" w:line="240" w:lineRule="auto"/>
        <w:jc w:val="both"/>
      </w:pPr>
      <w:r>
        <w:rPr>
          <w:rFonts w:ascii="Times New Roman" w:cs="Times New Roman" w:eastAsia="Times New Roman" w:hAnsi="Times New Roman"/>
          <w:sz w:val="24"/>
          <w:szCs w:val="24"/>
        </w:rPr>
        <w:t xml:space="preserve">Every feature's *Api.ts wrapper calls through one shared axios instance rather than constructing requests ad hoc per screen, specifically — per that file's own comment — "so every screen performs these actions identically." A response interceptor on that same instance is what actually detects a session-expiry (Appendix F.4) and raises it as a plain DOM CustomEvent, which App.tsx listens for and turns into a Redux action — a deliberate decoupling point, since the axios layer has no access to React context or the store directly. One gap is worth naming rather than silently leaving implicit: no ErrorBoundary component exists anywhere in the client, so an uncaught render-time exception in any one screen is not currently contained to that screen — a concrete, scoped candidate for Future Scope rather than the broader items already listed in Section 8.</w:t>
      </w:r>
    </w:p>
    <w:p>
      <w:pPr>
        <w:spacing w:after="120" w:line="240" w:lineRule="auto"/>
        <w:jc w:val="center"/>
      </w:pPr>
      <w:r>
        <w:rPr>
          <w:rFonts w:ascii="Times New Roman" w:cs="Times New Roman" w:eastAsia="Times New Roman" w:hAnsi="Times New Roman"/>
          <w:b/>
          <w:bCs/>
          <w:sz w:val="24"/>
          <w:szCs w:val="24"/>
        </w:rPr>
        <w:t xml:space="preserve">Table 3.2 — Custom Hooks Reference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Hook</w:t>
            </w:r>
          </w:p>
        </w:tc>
        <w:tc>
          <w:tcPr>
            <w:tcW w:type="dxa" w:w="69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useDashboardData</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Fetches the caller's documents and chats in parallel for the Dashboard (Figure 3.5), exposing loading/failed state plus update/remove helpers so a list can be patched in place after an action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useDocumentAnalysis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Polls POST /analysis/run every 2 seconds (Figure 2.7) until the result or a failure is ready — a deliberate client-side poll against a background job, not a blocking wait on the original request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useDocumentActions</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Wraps rename/favourite/delete so every screen that can act on a document does so identically, surfacing the same friendly error (Appendix F.4) on failure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useLegalChat</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Owns conversation list/active-conversation/message state and reads the token-by-token SSE stream (Figure 2.8) into the Legal Assistant screen (Figure 3.7)</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useConsultationCall</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Drives the AI voice consultation's call-phase state machine on the client (idle → requesting-mic → connecting → live → ended/error) and turns a getUserMedia failure into a specific, actionable message rather than a generic permission error</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useLocalCamera</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Manages the optional camera stream for a consultation — explicitly optional, with its own error copy noting the call continues fine without it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useHub</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 realtime connection for the page's lifetime (human-advocate presence/signalling), created only once a session token exists and torn down on unmount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useWebRtcCall</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Drives the human-advocate call's own phase state machine (idle → starting → waiting-peer → connecting → live → ended/error), parameterised by role (user vs advocate) since both sides of the call share this hook</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useAdvocateAccount</w:t>
            </w:r>
          </w:p>
        </w:tc>
        <w:tc>
          <w:tcPr>
            <w:tcW w:type="dxa" w:w="6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Reads whether the signed-in account is linked to an advocate profile, backing the client-side AdvocateRoute convenience check (Section 3.2.1)</w:t>
            </w:r>
          </w:p>
        </w:tc>
      </w:tr>
    </w:tbl>
    <w:p>
      <w:pPr>
        <w:sectPr>
          <w:footerReference w:type="default" r:id="rId28"/>
          <w:type w:val="nextPage"/>
          <w:pgSz w:w="11906" w:h="16838" w:orient="portrait"/>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3.3 Database Design</w:t>
      </w:r>
    </w:p>
    <w:p>
      <w:pPr>
        <w:spacing w:after="160" w:line="240" w:lineRule="auto"/>
        <w:jc w:val="both"/>
      </w:pPr>
      <w:r>
        <w:rPr>
          <w:rFonts w:ascii="Times New Roman" w:cs="Times New Roman" w:eastAsia="Times New Roman" w:hAnsi="Times New Roman"/>
          <w:sz w:val="24"/>
          <w:szCs w:val="24"/>
        </w:rPr>
        <w:t xml:space="preserve">The physical schema (implemented in Prisma ORM and introduced as the Entity-Relationship model in Figure 2.2) follows normalised, third-normal-form design for the relational tables, with two deliberate exceptions made for read performance rather than by oversight. First, Analysis.riskScore is stored as a derived column rather than computed on every read — the AI provider returns only a three-level riskLevel (Low/Medium/High, never a number), and riskScore is written once, deterministically, from that riskLevel at analysis time via a fixed lookup table (riskScoreForLevel: Low→30, Medium→60, High→90, Section 4.2) — so that sorting or filtering a user's documents by numeric score does not need to recompute a level-to-score mapping on every request. Second, Analysis itself is a cache, not a transient result: Analysis.documentId is unique, enforcing at most one analysis per document, and a repeat request for an already-analysed document is served from this stored row rather than re-invoking the AI provider — a deliberate cost and latency decision, not an accident of the schema.</w:t>
      </w:r>
    </w:p>
    <w:p>
      <w:pPr>
        <w:spacing w:after="160" w:line="240" w:lineRule="auto"/>
        <w:jc w:val="both"/>
      </w:pPr>
      <w:r>
        <w:rPr>
          <w:rFonts w:ascii="Times New Roman" w:cs="Times New Roman" w:eastAsia="Times New Roman" w:hAnsi="Times New Roman"/>
          <w:sz w:val="24"/>
          <w:szCs w:val="24"/>
        </w:rPr>
        <w:t xml:space="preserve">Every foreign key that scopes a row to its owning user (Document.userId, Conversation.userId, Consultation.userId, and equivalently Analysis through its Document) is indexed, because every one of them is used on the hot path of the per-user data-isolation check described as FR-3 in Section 2.3.1 — the server's authorisation middleware filters by exactly these columns on every request, so an unindexed foreign key here would have turned a security control into a full table scan. LegalKnowledgeChunk.embedding carries a pgvector ANN (approximate-nearest-neighbour) index, since the Legal Assistant's retrieval step (Figure 2.8) runs a similarity search against this column on every chat turn; without the index, retrieval latency would grow linearly with the size of the ingested legal-knowledge corpus instead of staying near-constant.</w:t>
      </w:r>
    </w:p>
    <w:p>
      <w:pPr>
        <w:spacing w:after="160" w:line="240" w:lineRule="auto"/>
        <w:jc w:val="both"/>
      </w:pPr>
      <w:r>
        <w:rPr>
          <w:rFonts w:ascii="Times New Roman" w:cs="Times New Roman" w:eastAsia="Times New Roman" w:hAnsi="Times New Roman"/>
          <w:sz w:val="24"/>
          <w:szCs w:val="24"/>
        </w:rPr>
        <w:t xml:space="preserve">Schema evolution is managed through Prisma Migrate, with each migration checked into the repository and applied in order — the schema itself grew incrementally alongside the phases in Table 2.1 (notably, the Phase D migration that introduced user profiles, analysis caching, and the structured risk-data columns described above), rather than being designed complete and final before any code was written, consistent with the incremental paradigm described in Section 2.4.</w:t>
      </w:r>
    </w:p>
    <w:p>
      <w:pPr>
        <w:pStyle w:val="Heading2"/>
        <w:spacing w:after="160" w:before="300"/>
      </w:pPr>
      <w:r>
        <w:rPr>
          <w:rFonts w:ascii="Times New Roman" w:cs="Times New Roman" w:eastAsia="Times New Roman" w:hAnsi="Times New Roman"/>
          <w:b/>
          <w:bCs/>
          <w:color w:val="000000"/>
          <w:sz w:val="28"/>
          <w:szCs w:val="28"/>
        </w:rPr>
        <w:t xml:space="preserve">3.4 Data Integrity and Constraints</w:t>
      </w:r>
    </w:p>
    <w:p>
      <w:pPr>
        <w:spacing w:after="160" w:line="240" w:lineRule="auto"/>
        <w:jc w:val="both"/>
      </w:pPr>
      <w:r>
        <w:rPr>
          <w:rFonts w:ascii="Times New Roman" w:cs="Times New Roman" w:eastAsia="Times New Roman" w:hAnsi="Times New Roman"/>
          <w:sz w:val="24"/>
          <w:szCs w:val="24"/>
        </w:rPr>
        <w:t xml:space="preserve">Referential integrity is enforced at the database level by Postgres foreign-key constraints (the real generated SQL for two of them is shown in Section 4.3), and the ON DELETE behaviour for each was a deliberate per-relationship choice, not the Prisma default left unexamined. Two patterns cover the whole schema: CASCADE for data genuinely owned by its parent — deleting a Document deletes its Analysis, deleting a User deletes their Documents, Conversations, and Consultations, since none of that data has meaning without its owner; and SET NULL for optional or historical references — deleting an Advocate sets Consultation.advocateId to null rather than deleting the consultation itself, because the advocate's name and kind are snapshotted onto the Consultation row precisely so a client's consultation history survives the advocate account being removed.</w:t>
      </w:r>
    </w:p>
    <w:p>
      <w:pPr>
        <w:spacing w:after="160" w:line="240" w:lineRule="auto"/>
        <w:jc w:val="both"/>
      </w:pPr>
      <w:r>
        <w:rPr>
          <w:rFonts w:ascii="Times New Roman" w:cs="Times New Roman" w:eastAsia="Times New Roman" w:hAnsi="Times New Roman"/>
          <w:sz w:val="24"/>
          <w:szCs w:val="24"/>
        </w:rPr>
        <w:t xml:space="preserve">Value-level integrity is enforced the same way, not left to application code alone: every fixed-vocabulary field — UserRole, AdvocateKind, AdvocateStatus, VerificationStatus, CredentialType, ConsultationStatus, TurnSpeaker, KnowledgeSourceType — is a native Postgres enum type (Appendix A), so a direct SQL statement attempting to write Consultation.status = 'bogus' is rejected by the database itself, independent of whether the application's own validation layer (Section 6.3) is ever bypassed.</w:t>
      </w:r>
    </w:p>
    <w:p>
      <w:pPr>
        <w:spacing w:after="120" w:line="240" w:lineRule="auto"/>
        <w:jc w:val="center"/>
      </w:pPr>
      <w:r>
        <w:rPr>
          <w:rFonts w:ascii="Times New Roman" w:cs="Times New Roman" w:eastAsia="Times New Roman" w:hAnsi="Times New Roman"/>
          <w:b/>
          <w:bCs/>
          <w:sz w:val="24"/>
          <w:szCs w:val="24"/>
        </w:rPr>
        <w:t xml:space="preserve">Table 3.1 — Key Uniqueness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Entity</w:t>
            </w:r>
          </w:p>
        </w:tc>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Constraint</w:t>
            </w:r>
          </w:p>
        </w:tc>
        <w:tc>
          <w:tcPr>
            <w:tcW w:type="dxa" w:w="35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Enforces</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UNIQUE(email), UNIQUE(phone)</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 account per email and per phone number</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UNIQUE(documentId)</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At most one analysis per document (Section 3.3 — cache, not re-run)</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UNIQUE(slug), UNIQUE(userId)</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stable public URL; one advocate profile per login account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UNIQUE(advocateId)</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Exactly one AI configuration per advocate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LegalKnowledgeChunk</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UNIQUE(contentHash)</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Re-ingesting the same statute text does not duplicate it</w:t>
            </w:r>
          </w:p>
        </w:tc>
      </w:tr>
    </w:tbl>
    <w:p>
      <w:pPr>
        <w:spacing w:after="160" w:line="240" w:lineRule="auto"/>
        <w:jc w:val="both"/>
      </w:pPr>
      <w:r>
        <w:rPr>
          <w:rFonts w:ascii="Times New Roman" w:cs="Times New Roman" w:eastAsia="Times New Roman" w:hAnsi="Times New Roman"/>
          <w:sz w:val="24"/>
          <w:szCs w:val="24"/>
        </w:rPr>
        <w:t xml:space="preserve">The relational tables are normalised to third normal form: no table stores a value that is derivable from another table's own key rather than from its row's identity (Document does not duplicate User.email; Analysis does not duplicate Document.title), and repeating groups are pulled into their own child tables rather than repeated as columns — AdvocateCredential exists specifically so an advocate can have an arbitrary number of credentials without widening the Advocate table once per credential type. The one intentional departure from strict normal form — Analysis.riskScore stored as a derived column — is disclosed and justified in Section 3.3, not introduced silently here.</w:t>
      </w:r>
    </w:p>
    <w:p>
      <w:r>
        <w:br w:type="page"/>
      </w:r>
    </w:p>
    <w:p>
      <w:pPr>
        <w:pStyle w:val="Heading2"/>
        <w:spacing w:after="160" w:before="300"/>
      </w:pPr>
      <w:r>
        <w:rPr>
          <w:rFonts w:ascii="Times New Roman" w:cs="Times New Roman" w:eastAsia="Times New Roman" w:hAnsi="Times New Roman"/>
          <w:b/>
          <w:bCs/>
          <w:color w:val="000000"/>
          <w:sz w:val="28"/>
          <w:szCs w:val="28"/>
        </w:rPr>
        <w:t xml:space="preserve">3.5 User Interface Design</w:t>
      </w:r>
    </w:p>
    <w:p>
      <w:pPr>
        <w:spacing w:after="160" w:line="240" w:lineRule="auto"/>
        <w:jc w:val="both"/>
      </w:pPr>
      <w:r>
        <w:rPr>
          <w:rFonts w:ascii="Times New Roman" w:cs="Times New Roman" w:eastAsia="Times New Roman" w:hAnsi="Times New Roman"/>
          <w:sz w:val="24"/>
          <w:szCs w:val="24"/>
        </w:rPr>
        <w:t xml:space="preserve">The interface follows a single consistent design language across every screen: a dark-navy fixed sidebar for primary navigation, the same navy/gold/cream colour pair used throughout this report's own diagrams, plain-language copy instead of technical or HTTP-status-coded messages (a direct product decision, not a gap in error handling — see the Friendly-Errors convention used throughout the client), and full bilingual support (English and Hindi) in both the static interface text and the Legal Assistant's own replies. The six screens below illustrate the main user-facing surfaces; each is a real screenshot of the running application, not a mock-up.</w:t>
      </w:r>
    </w:p>
    <w:p>
      <w:pPr>
        <w:spacing w:after="80" w:before="120"/>
        <w:jc w:val="center"/>
      </w:pPr>
      <w:r>
        <w:drawing>
          <wp:inline distT="0" distB="0" distL="0" distR="0">
            <wp:extent cx="4572000" cy="2857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3.3 — Screen: Home (Landing Page)</w:t>
      </w:r>
    </w:p>
    <w:p>
      <w:pPr>
        <w:spacing w:after="160" w:line="240" w:lineRule="auto"/>
        <w:jc w:val="both"/>
      </w:pPr>
      <w:r>
        <w:rPr>
          <w:rFonts w:ascii="Times New Roman" w:cs="Times New Roman" w:eastAsia="Times New Roman" w:hAnsi="Times New Roman"/>
          <w:sz w:val="24"/>
          <w:szCs w:val="24"/>
        </w:rPr>
        <w:t xml:space="preserve">The landing page leads with the product's actual core output — a real risk-score card — rather than generic marketing copy, and states the AI/not-a-law-firm boundary from Section 2.1 above the fold rather than in a footnote.</w:t>
      </w:r>
    </w:p>
    <w:p>
      <w:pPr>
        <w:spacing w:after="80" w:before="120"/>
        <w:jc w:val="center"/>
      </w:pPr>
      <w:r>
        <w:drawing>
          <wp:inline distT="0" distB="0" distL="0" distR="0">
            <wp:extent cx="4572000" cy="2857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3.4 — Screen: Login / Register</w:t>
      </w:r>
    </w:p>
    <w:p>
      <w:pPr>
        <w:spacing w:after="160" w:line="240" w:lineRule="auto"/>
        <w:jc w:val="both"/>
      </w:pPr>
      <w:r>
        <w:rPr>
          <w:rFonts w:ascii="Times New Roman" w:cs="Times New Roman" w:eastAsia="Times New Roman" w:hAnsi="Times New Roman"/>
          <w:sz w:val="24"/>
          <w:szCs w:val="24"/>
        </w:rPr>
        <w:t xml:space="preserve">Authentication offers all three paths from FR-1/FR-2 on one screen — email/password, phone OTP, and Google OAuth — rather than forcing a choice before the user can see what is available, with the same AI-generated-information disclaimer repeated at the point of sign-in.</w:t>
      </w:r>
    </w:p>
    <w:p>
      <w:pPr>
        <w:spacing w:after="80" w:before="120"/>
        <w:jc w:val="center"/>
      </w:pPr>
      <w:r>
        <w:drawing>
          <wp:inline distT="0" distB="0" distL="0" distR="0">
            <wp:extent cx="45720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3.5 — Screen: Dashboard</w:t>
      </w:r>
    </w:p>
    <w:p>
      <w:pPr>
        <w:spacing w:after="160" w:line="240" w:lineRule="auto"/>
        <w:jc w:val="both"/>
      </w:pPr>
      <w:r>
        <w:rPr>
          <w:rFonts w:ascii="Times New Roman" w:cs="Times New Roman" w:eastAsia="Times New Roman" w:hAnsi="Times New Roman"/>
          <w:sz w:val="24"/>
          <w:szCs w:val="24"/>
        </w:rPr>
        <w:t xml:space="preserve">The dashboard is the authenticated landing screen: document and chat counts, a highlighted count of high-risk documents specifically (surfacing the system's core value — risk, not just storage — at a glance), and recent-activity lists for both documents and chats, each with a direct “View all” escape hatch to its full listing screen.</w:t>
      </w:r>
    </w:p>
    <w:p>
      <w:pPr>
        <w:spacing w:after="80" w:before="120"/>
        <w:jc w:val="center"/>
      </w:pPr>
      <w:r>
        <w:drawing>
          <wp:inline distT="0" distB="0" distL="0" distR="0">
            <wp:extent cx="4572000" cy="2857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3.6 — Screen: Document Risk Report</w:t>
      </w:r>
    </w:p>
    <w:p>
      <w:pPr>
        <w:spacing w:after="160" w:line="240" w:lineRule="auto"/>
        <w:jc w:val="both"/>
      </w:pPr>
      <w:r>
        <w:rPr>
          <w:rFonts w:ascii="Times New Roman" w:cs="Times New Roman" w:eastAsia="Times New Roman" w:hAnsi="Times New Roman"/>
          <w:sz w:val="24"/>
          <w:szCs w:val="24"/>
        </w:rPr>
        <w:t xml:space="preserve">The risk report is the output of the Document Analysis flow traced in Figure 2.7: a quantified risk score, the plain-language summary, and the structured, per-clause breakdown (FR-6) are all rendered from the same Analysis row the worker wrote — nothing on this screen is computed client-side, which is what keeps the number shown here consistent with whatever the server would return to any other client reading the same document.</w:t>
      </w:r>
    </w:p>
    <w:p>
      <w:pPr>
        <w:spacing w:after="80" w:before="120"/>
        <w:jc w:val="center"/>
      </w:pPr>
      <w:r>
        <w:drawing>
          <wp:inline distT="0" distB="0" distL="0" distR="0">
            <wp:extent cx="4572000" cy="2857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3.7 — Screen: Legal Assistant</w:t>
      </w:r>
    </w:p>
    <w:p>
      <w:pPr>
        <w:spacing w:after="160" w:line="240" w:lineRule="auto"/>
        <w:jc w:val="both"/>
      </w:pPr>
      <w:r>
        <w:rPr>
          <w:rFonts w:ascii="Times New Roman" w:cs="Times New Roman" w:eastAsia="Times New Roman" w:hAnsi="Times New Roman"/>
          <w:sz w:val="24"/>
          <w:szCs w:val="24"/>
        </w:rPr>
        <w:t xml:space="preserve">The Legal Assistant screen renders the streamed reply described in Figure 2.8 incrementally as tokens arrive over SSE, with each citation rendered as a distinct, inspectable reference back to the source Act and section rather than as plain inline text — a deliberate UI decision to keep “where this came from” visually separate from “what the model said”.</w:t>
      </w:r>
    </w:p>
    <w:p>
      <w:pPr>
        <w:spacing w:after="80" w:before="120"/>
        <w:jc w:val="center"/>
      </w:pPr>
      <w:r>
        <w:drawing>
          <wp:inline distT="0" distB="0" distL="0" distR="0">
            <wp:extent cx="4572000" cy="2857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857500"/>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3.8 — Screen: Connect Advocate</w:t>
      </w:r>
    </w:p>
    <w:p>
      <w:pPr>
        <w:spacing w:after="160" w:line="240" w:lineRule="auto"/>
        <w:jc w:val="both"/>
      </w:pPr>
      <w:r>
        <w:rPr>
          <w:rFonts w:ascii="Times New Roman" w:cs="Times New Roman" w:eastAsia="Times New Roman" w:hAnsi="Times New Roman"/>
          <w:sz w:val="24"/>
          <w:szCs w:val="24"/>
        </w:rPr>
        <w:t xml:space="preserve">Connect Advocate surfaces both escalation paths side by side — an immediate AI voice consultation (the live call traced in Figure 2.9) and a request to a verified human advocate — rather than hiding the human option behind the AI one, consistent with this report's own framing in Section 2.1 that the AI paths are meant to sit alongside, not replace, a qualified advocate for anything consequential.</w:t>
      </w:r>
    </w:p>
    <w:p>
      <w:pPr>
        <w:pStyle w:val="Heading3"/>
        <w:spacing w:after="120" w:before="240"/>
      </w:pPr>
      <w:r>
        <w:rPr>
          <w:rFonts w:ascii="Times New Roman" w:cs="Times New Roman" w:eastAsia="Times New Roman" w:hAnsi="Times New Roman"/>
          <w:b/>
          <w:bCs/>
          <w:color w:val="000000"/>
          <w:sz w:val="26"/>
          <w:szCs w:val="26"/>
        </w:rPr>
        <w:t xml:space="preserve">3.5.1 UI Design Principles and Consistency</w:t>
      </w:r>
    </w:p>
    <w:p>
      <w:pPr>
        <w:spacing w:after="160" w:line="240" w:lineRule="auto"/>
        <w:jc w:val="both"/>
      </w:pPr>
      <w:r>
        <w:rPr>
          <w:rFonts w:ascii="Times New Roman" w:cs="Times New Roman" w:eastAsia="Times New Roman" w:hAnsi="Times New Roman"/>
          <w:sz w:val="24"/>
          <w:szCs w:val="24"/>
        </w:rPr>
        <w:t xml:space="preserve">Four conventions are enforced across every screen above, not just the ones they happen to be most visible 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Friendly errors, never raw HTTP text: apiErrorMessage() maps every status to a fixed, human message (Appendix F.4), shown inline on a form via a shared FormError component, or as a toast for a quick, non-form action — the same rule applied consistently rather than left to whichever screen a bug happened to surface 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Bilingual by construction, not by translation layer bolted on after: the language field threads through the same request/response schemas as everything else (createConversationBodySchema, Section F.3 pattern), so an unsupported language code is a 400, not a silent fallback that masks a typo.</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One colour vocabulary for risk, everywhere: the same Low/Medium/High palette (Section 7.1.1) is used for a document's own badge, its clause-level risk items, and the Dashboard's high-risk count — a clause flagged High never reads as a different colour than the document-level badge showing the same word.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No client-side computation of anything the server already computed: the risk score, risk level, and citation-verification status shown on screen are always the exact values the server returned (Figure 3.6's own description above), not re-derived in the browser — so two different clients reading the same Analysis or ConsultationSummary row can never disagree.</w:t>
      </w:r>
    </w:p>
    <w:p>
      <w:pPr>
        <w:pStyle w:val="Heading2"/>
        <w:spacing w:after="160" w:before="300"/>
      </w:pPr>
      <w:r>
        <w:rPr>
          <w:rFonts w:ascii="Times New Roman" w:cs="Times New Roman" w:eastAsia="Times New Roman" w:hAnsi="Times New Roman"/>
          <w:b/>
          <w:bCs/>
          <w:color w:val="000000"/>
          <w:sz w:val="28"/>
          <w:szCs w:val="28"/>
        </w:rPr>
        <w:t xml:space="preserve">3.6 Procedural Design</w:t>
      </w:r>
    </w:p>
    <w:p>
      <w:pPr>
        <w:spacing w:after="160" w:line="240" w:lineRule="auto"/>
        <w:jc w:val="both"/>
      </w:pPr>
      <w:r>
        <w:rPr>
          <w:rFonts w:ascii="Times New Roman" w:cs="Times New Roman" w:eastAsia="Times New Roman" w:hAnsi="Times New Roman"/>
          <w:sz w:val="24"/>
          <w:szCs w:val="24"/>
        </w:rPr>
        <w:t xml:space="preserve">The three procedures below give the step-by-step logic behind the system's most consequential flows, at the level of pseudocode rather than the actual TypeScript (which is reproduced separately in Section 4.2). Each corresponds directly to a sequence diagram already presented in Section 2.5.4.</w:t>
      </w:r>
    </w:p>
    <w:p>
      <w:pPr>
        <w:spacing w:after="160" w:line="240" w:lineRule="auto"/>
        <w:jc w:val="both"/>
      </w:pPr>
      <w:r>
        <w:rPr>
          <w:rFonts w:ascii="Times New Roman" w:cs="Times New Roman" w:eastAsia="Times New Roman" w:hAnsi="Times New Roman"/>
          <w:b/>
          <w:bCs/>
          <w:sz w:val="24"/>
          <w:szCs w:val="24"/>
        </w:rPr>
        <w:t xml:space="preserve">Procedure 1 — AnalyzeDocument(documentId): the background job behind Figure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PROCEDURE AnalyzeDocument(documentId)</w:t>
            </w:r>
          </w:p>
          <w:p>
            <w:pPr>
              <w:spacing w:after="0" w:line="220" w:lineRule="auto"/>
            </w:pPr>
            <w:r>
              <w:rPr>
                <w:rFonts w:ascii="Consolas" w:cs="Consolas" w:eastAsia="Consolas" w:hAnsi="Consolas"/>
                <w:sz w:val="17"/>
                <w:szCs w:val="17"/>
              </w:rPr>
              <w:t xml:space="preserve">  doc ← FETCH Document WHERE id = documentId</w:t>
            </w:r>
          </w:p>
          <w:p>
            <w:pPr>
              <w:spacing w:after="0" w:line="220" w:lineRule="auto"/>
            </w:pPr>
            <w:r>
              <w:rPr>
                <w:rFonts w:ascii="Consolas" w:cs="Consolas" w:eastAsia="Consolas" w:hAnsi="Consolas"/>
                <w:sz w:val="17"/>
                <w:szCs w:val="17"/>
              </w:rPr>
              <w:t xml:space="preserve">  IF doc NOT FOUND OR doc.analysis EXISTS THEN</w:t>
            </w:r>
          </w:p>
          <w:p>
            <w:pPr>
              <w:spacing w:after="0" w:line="220" w:lineRule="auto"/>
            </w:pPr>
            <w:r>
              <w:rPr>
                <w:rFonts w:ascii="Consolas" w:cs="Consolas" w:eastAsia="Consolas" w:hAnsi="Consolas"/>
                <w:sz w:val="17"/>
                <w:szCs w:val="17"/>
              </w:rPr>
              <w:t xml:space="preserve">      RETURN                              // nothing to do — not an error</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TRY</w:t>
            </w:r>
          </w:p>
          <w:p>
            <w:pPr>
              <w:spacing w:after="0" w:line="220" w:lineRule="auto"/>
            </w:pPr>
            <w:r>
              <w:rPr>
                <w:rFonts w:ascii="Consolas" w:cs="Consolas" w:eastAsia="Consolas" w:hAnsi="Consolas"/>
                <w:sz w:val="17"/>
                <w:szCs w:val="17"/>
              </w:rPr>
              <w:t xml:space="preserve">      text ← ExtractText(doc)             // stored text → PDF text layer → OCR fallback</w:t>
            </w:r>
          </w:p>
          <w:p>
            <w:pPr>
              <w:spacing w:after="0" w:line="220" w:lineRule="auto"/>
            </w:pPr>
            <w:r>
              <w:rPr>
                <w:rFonts w:ascii="Consolas" w:cs="Consolas" w:eastAsia="Consolas" w:hAnsi="Consolas"/>
                <w:sz w:val="17"/>
                <w:szCs w:val="17"/>
              </w:rPr>
              <w:t xml:space="preserve">  CATCH extractionError</w:t>
            </w:r>
          </w:p>
          <w:p>
            <w:pPr>
              <w:spacing w:after="0" w:line="220" w:lineRule="auto"/>
            </w:pPr>
            <w:r>
              <w:rPr>
                <w:rFonts w:ascii="Consolas" w:cs="Consolas" w:eastAsia="Consolas" w:hAnsi="Consolas"/>
                <w:sz w:val="17"/>
                <w:szCs w:val="17"/>
              </w:rPr>
              <w:t xml:space="preserve">      RAISE UnrecoverableError            // never worth retrying</w:t>
            </w:r>
          </w:p>
          <w:p>
            <w:pPr>
              <w:spacing w:after="0" w:line="220" w:lineRule="auto"/>
            </w:pPr>
            <w:r>
              <w:rPr>
                <w:rFonts w:ascii="Consolas" w:cs="Consolas" w:eastAsia="Consolas" w:hAnsi="Consolas"/>
                <w:sz w:val="17"/>
                <w:szCs w:val="17"/>
              </w:rPr>
              <w:t xml:space="preserve">  END TRY</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LENGTH(text) &lt; MIN_USABLE_TEXT_LENGTH THEN</w:t>
            </w:r>
          </w:p>
          <w:p>
            <w:pPr>
              <w:spacing w:after="0" w:line="220" w:lineRule="auto"/>
            </w:pPr>
            <w:r>
              <w:rPr>
                <w:rFonts w:ascii="Consolas" w:cs="Consolas" w:eastAsia="Consolas" w:hAnsi="Consolas"/>
                <w:sz w:val="17"/>
                <w:szCs w:val="17"/>
              </w:rPr>
              <w:t xml:space="preserve">      RAISE UnrecoverableError</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result ← CALL AiProvider(text)          // summary, riskLevel, clauses — may throw (retryable)</w:t>
            </w:r>
          </w:p>
          <w:p>
            <w:pPr>
              <w:spacing w:after="0" w:line="220" w:lineRule="auto"/>
            </w:pPr>
            <w:r>
              <w:rPr>
                <w:rFonts w:ascii="Consolas" w:cs="Consolas" w:eastAsia="Consolas" w:hAnsi="Consolas"/>
                <w:sz w:val="17"/>
                <w:szCs w:val="17"/>
              </w:rPr>
              <w:t xml:space="preserve">  riskScore ← RiskScoreForLevel(result.riskLevel)</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SAVE Analysis(documentId, result.summary, result.riskLevel, riskScore, result.clauses)</w:t>
            </w:r>
          </w:p>
          <w:p>
            <w:pPr>
              <w:spacing w:after="0" w:line="220" w:lineRule="auto"/>
            </w:pPr>
            <w:r>
              <w:rPr>
                <w:rFonts w:ascii="Consolas" w:cs="Consolas" w:eastAsia="Consolas" w:hAnsi="Consolas"/>
                <w:sz w:val="17"/>
                <w:szCs w:val="17"/>
              </w:rPr>
              <w:t xml:space="preserve">  MARK doc AS analyzed(result.title, result.documentType)</w:t>
            </w:r>
          </w:p>
          <w:p>
            <w:pPr>
              <w:spacing w:after="0" w:line="220" w:lineRule="auto"/>
            </w:pPr>
            <w:r>
              <w:rPr>
                <w:rFonts w:ascii="Consolas" w:cs="Consolas" w:eastAsia="Consolas" w:hAnsi="Consolas"/>
                <w:sz w:val="17"/>
                <w:szCs w:val="17"/>
              </w:rPr>
              <w:t xml:space="preserve">  RETURN Analysis</w:t>
            </w:r>
          </w:p>
        </w:tc>
      </w:tr>
    </w:tbl>
    <w:p>
      <w:pPr>
        <w:spacing w:after="160" w:line="240" w:lineRule="auto"/>
        <w:jc w:val="both"/>
      </w:pPr>
      <w:r>
        <w:rPr>
          <w:rFonts w:ascii="Times New Roman" w:cs="Times New Roman" w:eastAsia="Times New Roman" w:hAnsi="Times New Roman"/>
          <w:b/>
          <w:bCs/>
          <w:sz w:val="24"/>
          <w:szCs w:val="24"/>
        </w:rPr>
        <w:t xml:space="preserve">Procedure 2 — AskLegalQuestion(query, language): the RAG flow behind Figure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PROCEDURE AskLegalQuestion(query, language)</w:t>
            </w:r>
          </w:p>
          <w:p>
            <w:pPr>
              <w:spacing w:after="0" w:line="220" w:lineRule="auto"/>
            </w:pPr>
            <w:r>
              <w:rPr>
                <w:rFonts w:ascii="Consolas" w:cs="Consolas" w:eastAsia="Consolas" w:hAnsi="Consolas"/>
                <w:sz w:val="17"/>
                <w:szCs w:val="17"/>
              </w:rPr>
              <w:t xml:space="preserve">  embedding ← Embed(query)</w:t>
            </w:r>
          </w:p>
          <w:p>
            <w:pPr>
              <w:spacing w:after="0" w:line="220" w:lineRule="auto"/>
            </w:pPr>
            <w:r>
              <w:rPr>
                <w:rFonts w:ascii="Consolas" w:cs="Consolas" w:eastAsia="Consolas" w:hAnsi="Consolas"/>
                <w:sz w:val="17"/>
                <w:szCs w:val="17"/>
              </w:rPr>
              <w:t xml:space="preserve">  chunks ← VectorSearch(embedding, topK = 4)        // pgvector similarity search</w:t>
            </w:r>
          </w:p>
          <w:p>
            <w:pPr>
              <w:spacing w:after="0" w:line="220" w:lineRule="auto"/>
            </w:pPr>
            <w:r>
              <w:rPr>
                <w:rFonts w:ascii="Consolas" w:cs="Consolas" w:eastAsia="Consolas" w:hAnsi="Consolas"/>
                <w:sz w:val="17"/>
                <w:szCs w:val="17"/>
              </w:rPr>
              <w:t xml:space="preserve">  context ← FormatAsCitableContext(chunks)</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reply ← STREAM CompletionFromAiProvider(query, context, language)</w:t>
            </w:r>
          </w:p>
          <w:p>
            <w:pPr>
              <w:spacing w:after="0" w:line="220" w:lineRule="auto"/>
            </w:pPr>
            <w:r>
              <w:rPr>
                <w:rFonts w:ascii="Consolas" w:cs="Consolas" w:eastAsia="Consolas" w:hAnsi="Consolas"/>
                <w:sz w:val="17"/>
                <w:szCs w:val="17"/>
              </w:rPr>
              <w:t xml:space="preserve">                                                    // token-by-token, over SSE</w:t>
            </w:r>
          </w:p>
          <w:p>
            <w:pPr>
              <w:spacing w:after="0" w:line="220" w:lineRule="auto"/>
            </w:pPr>
            <w:r>
              <w:rPr>
                <w:rFonts w:ascii="Consolas" w:cs="Consolas" w:eastAsia="Consolas" w:hAnsi="Consolas"/>
                <w:sz w:val="17"/>
                <w:szCs w:val="17"/>
              </w:rPr>
              <w:t xml:space="preserve">  citations ← ExtractCitations(reply)</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FOR EACH citation IN citations DO</w:t>
            </w:r>
          </w:p>
          <w:p>
            <w:pPr>
              <w:spacing w:after="0" w:line="220" w:lineRule="auto"/>
            </w:pPr>
            <w:r>
              <w:rPr>
                <w:rFonts w:ascii="Consolas" w:cs="Consolas" w:eastAsia="Consolas" w:hAnsi="Consolas"/>
                <w:sz w:val="17"/>
                <w:szCs w:val="17"/>
              </w:rPr>
              <w:t xml:space="preserve">      IF citation.act/section NOT IN chunks' sources THEN</w:t>
            </w:r>
          </w:p>
          <w:p>
            <w:pPr>
              <w:spacing w:after="0" w:line="220" w:lineRule="auto"/>
            </w:pPr>
            <w:r>
              <w:rPr>
                <w:rFonts w:ascii="Consolas" w:cs="Consolas" w:eastAsia="Consolas" w:hAnsi="Consolas"/>
                <w:sz w:val="17"/>
                <w:szCs w:val="17"/>
              </w:rPr>
              <w:t xml:space="preserve">          MARK citation AS unverified                // Section 6 — never silently trusted</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END FOR</w:t>
            </w:r>
          </w:p>
          <w:p>
            <w:pPr>
              <w:spacing w:after="0" w:line="220" w:lineRule="auto"/>
            </w:pPr>
            <w:r>
              <w:rPr>
                <w:rFonts w:ascii="Consolas" w:cs="Consolas" w:eastAsia="Consolas" w:hAnsi="Consolas"/>
                <w:sz w:val="17"/>
                <w:szCs w:val="17"/>
              </w:rPr>
              <w:t xml:space="preserve">  citations ← Dedupe(citations)                      // cap at 5, drop repeats (Section 4.2)</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reply ← AppendDisclaimer(reply)</w:t>
            </w:r>
          </w:p>
          <w:p>
            <w:pPr>
              <w:spacing w:after="0" w:line="220" w:lineRule="auto"/>
            </w:pPr>
            <w:r>
              <w:rPr>
                <w:rFonts w:ascii="Consolas" w:cs="Consolas" w:eastAsia="Consolas" w:hAnsi="Consolas"/>
                <w:sz w:val="17"/>
                <w:szCs w:val="17"/>
              </w:rPr>
              <w:t xml:space="preserve">  SAVE Message(conversationId, role = "assistant", reply, citations)</w:t>
            </w:r>
          </w:p>
          <w:p>
            <w:pPr>
              <w:spacing w:after="0" w:line="220" w:lineRule="auto"/>
            </w:pPr>
            <w:r>
              <w:rPr>
                <w:rFonts w:ascii="Consolas" w:cs="Consolas" w:eastAsia="Consolas" w:hAnsi="Consolas"/>
                <w:sz w:val="17"/>
                <w:szCs w:val="17"/>
              </w:rPr>
              <w:t xml:space="preserve">  RETURN reply                                        // already streamed to the client</w:t>
            </w:r>
          </w:p>
        </w:tc>
      </w:tr>
    </w:tbl>
    <w:p>
      <w:pPr>
        <w:spacing w:after="160" w:line="240" w:lineRule="auto"/>
        <w:jc w:val="both"/>
      </w:pPr>
      <w:r>
        <w:rPr>
          <w:rFonts w:ascii="Times New Roman" w:cs="Times New Roman" w:eastAsia="Times New Roman" w:hAnsi="Times New Roman"/>
          <w:b/>
          <w:bCs/>
          <w:sz w:val="24"/>
          <w:szCs w:val="24"/>
        </w:rPr>
        <w:t xml:space="preserve">Procedure 3 — VerifyOtp(phone, submittedCode): the single-use, rate-limited check behind FR-2 / Figure 2.10 / Section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PROCEDURE VerifyOtp(phone, submittedCode)</w:t>
            </w:r>
          </w:p>
          <w:p>
            <w:pPr>
              <w:spacing w:after="0" w:line="220" w:lineRule="auto"/>
            </w:pPr>
            <w:r>
              <w:rPr>
                <w:rFonts w:ascii="Consolas" w:cs="Consolas" w:eastAsia="Consolas" w:hAnsi="Consolas"/>
                <w:sz w:val="17"/>
                <w:szCs w:val="17"/>
              </w:rPr>
              <w:t xml:space="preserve">  record ← FETCH latest OtpVerification WHERE phone = phone AND consumed = false</w:t>
            </w:r>
          </w:p>
          <w:p>
            <w:pPr>
              <w:spacing w:after="0" w:line="220" w:lineRule="auto"/>
            </w:pPr>
            <w:r>
              <w:rPr>
                <w:rFonts w:ascii="Consolas" w:cs="Consolas" w:eastAsia="Consolas" w:hAnsi="Consolas"/>
                <w:sz w:val="17"/>
                <w:szCs w:val="17"/>
              </w:rPr>
              <w:t xml:space="preserve">  IF record NOT FOUND THEN</w:t>
            </w:r>
          </w:p>
          <w:p>
            <w:pPr>
              <w:spacing w:after="0" w:line="220" w:lineRule="auto"/>
            </w:pPr>
            <w:r>
              <w:rPr>
                <w:rFonts w:ascii="Consolas" w:cs="Consolas" w:eastAsia="Consolas" w:hAnsi="Consolas"/>
                <w:sz w:val="17"/>
                <w:szCs w:val="17"/>
              </w:rPr>
              <w:t xml:space="preserve">      RETURN 401 "invalid code"</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IF NOW() &gt; record.expiresAt THEN</w:t>
            </w:r>
          </w:p>
          <w:p>
            <w:pPr>
              <w:spacing w:after="0" w:line="220" w:lineRule="auto"/>
            </w:pPr>
            <w:r>
              <w:rPr>
                <w:rFonts w:ascii="Consolas" w:cs="Consolas" w:eastAsia="Consolas" w:hAnsi="Consolas"/>
                <w:sz w:val="17"/>
                <w:szCs w:val="17"/>
              </w:rPr>
              <w:t xml:space="preserve">      RETURN 401 "code expired"</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IF record.attempts &gt;= MAX_ATTEMPTS THEN</w:t>
            </w:r>
          </w:p>
          <w:p>
            <w:pPr>
              <w:spacing w:after="0" w:line="220" w:lineRule="auto"/>
            </w:pPr>
            <w:r>
              <w:rPr>
                <w:rFonts w:ascii="Consolas" w:cs="Consolas" w:eastAsia="Consolas" w:hAnsi="Consolas"/>
                <w:sz w:val="17"/>
                <w:szCs w:val="17"/>
              </w:rPr>
              <w:t xml:space="preserve">      RETURN 429 "too many attempts"</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NOT BcryptCompare(submittedCode, record.codeHash) THEN</w:t>
            </w:r>
          </w:p>
          <w:p>
            <w:pPr>
              <w:spacing w:after="0" w:line="220" w:lineRule="auto"/>
            </w:pPr>
            <w:r>
              <w:rPr>
                <w:rFonts w:ascii="Consolas" w:cs="Consolas" w:eastAsia="Consolas" w:hAnsi="Consolas"/>
                <w:sz w:val="17"/>
                <w:szCs w:val="17"/>
              </w:rPr>
              <w:t xml:space="preserve">      INCREMENT record.attempts</w:t>
            </w:r>
          </w:p>
          <w:p>
            <w:pPr>
              <w:spacing w:after="0" w:line="220" w:lineRule="auto"/>
            </w:pPr>
            <w:r>
              <w:rPr>
                <w:rFonts w:ascii="Consolas" w:cs="Consolas" w:eastAsia="Consolas" w:hAnsi="Consolas"/>
                <w:sz w:val="17"/>
                <w:szCs w:val="17"/>
              </w:rPr>
              <w:t xml:space="preserve">      RETURN 401 "invalid code"</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MARK record AS consumed                              // single-use — Table 6.1</w:t>
            </w:r>
          </w:p>
          <w:p>
            <w:pPr>
              <w:spacing w:after="0" w:line="220" w:lineRule="auto"/>
            </w:pPr>
            <w:r>
              <w:rPr>
                <w:rFonts w:ascii="Consolas" w:cs="Consolas" w:eastAsia="Consolas" w:hAnsi="Consolas"/>
                <w:sz w:val="17"/>
                <w:szCs w:val="17"/>
              </w:rPr>
              <w:t xml:space="preserve">  user ← FindOrCreateUserByPhone(phone)</w:t>
            </w:r>
          </w:p>
          <w:p>
            <w:pPr>
              <w:spacing w:after="0" w:line="220" w:lineRule="auto"/>
            </w:pPr>
            <w:r>
              <w:rPr>
                <w:rFonts w:ascii="Consolas" w:cs="Consolas" w:eastAsia="Consolas" w:hAnsi="Consolas"/>
                <w:sz w:val="17"/>
                <w:szCs w:val="17"/>
              </w:rPr>
              <w:t xml:space="preserve">  RETURN JWT(user)</w:t>
            </w:r>
          </w:p>
        </w:tc>
      </w:tr>
    </w:tbl>
    <w:p>
      <w:pPr>
        <w:spacing w:after="160" w:line="240" w:lineRule="auto"/>
        <w:jc w:val="both"/>
      </w:pPr>
      <w:r>
        <w:rPr>
          <w:rFonts w:ascii="Times New Roman" w:cs="Times New Roman" w:eastAsia="Times New Roman" w:hAnsi="Times New Roman"/>
          <w:b/>
          <w:bCs/>
          <w:sz w:val="24"/>
          <w:szCs w:val="24"/>
        </w:rPr>
        <w:t xml:space="preserve">Procedure 4 — VerifyCitations(advocateText, retrieved): the grounding check behind Figure 2.8/2.9's citation-verification step.</w:t>
      </w:r>
    </w:p>
    <w:p>
      <w:pPr>
        <w:spacing w:after="160" w:line="240" w:lineRule="auto"/>
        <w:jc w:val="both"/>
      </w:pPr>
      <w:r>
        <w:rPr>
          <w:rFonts w:ascii="Times New Roman" w:cs="Times New Roman" w:eastAsia="Times New Roman" w:hAnsi="Times New Roman"/>
          <w:sz w:val="24"/>
          <w:szCs w:val="24"/>
        </w:rPr>
        <w:t xml:space="preserve">Not fuzzy or AI-based matching — a plain regex extraction followed by an exact key lookup, deliberately, so "verified" is a reproducible fact about what was retrieved, not another AI judgement call stacked on top of the first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PROCEDURE VerifyCitations(advocateText, retrieved)</w:t>
            </w:r>
          </w:p>
          <w:p>
            <w:pPr>
              <w:spacing w:after="0" w:line="220" w:lineRule="auto"/>
            </w:pPr>
            <w:r>
              <w:rPr>
                <w:rFonts w:ascii="Consolas" w:cs="Consolas" w:eastAsia="Consolas" w:hAnsi="Consolas"/>
                <w:sz w:val="17"/>
                <w:szCs w:val="17"/>
              </w:rPr>
              <w:t xml:space="preserve">  refs ← ExtractSectionRefs(advocateText)      // regex match "Section N of &lt;Act&gt;" and "&lt;Act&gt;, s.N",</w:t>
            </w:r>
          </w:p>
          <w:p>
            <w:pPr>
              <w:spacing w:after="0" w:line="220" w:lineRule="auto"/>
            </w:pPr>
            <w:r>
              <w:rPr>
                <w:rFonts w:ascii="Consolas" w:cs="Consolas" w:eastAsia="Consolas" w:hAnsi="Consolas"/>
                <w:sz w:val="17"/>
                <w:szCs w:val="17"/>
              </w:rPr>
              <w:t xml:space="preserve">                                                // longest-alias-first so "BNSS" wins over "BNS";</w:t>
            </w:r>
          </w:p>
          <w:p>
            <w:pPr>
              <w:spacing w:after="0" w:line="220" w:lineRule="auto"/>
            </w:pPr>
            <w:r>
              <w:rPr>
                <w:rFonts w:ascii="Consolas" w:cs="Consolas" w:eastAsia="Consolas" w:hAnsi="Consolas"/>
                <w:sz w:val="17"/>
                <w:szCs w:val="17"/>
              </w:rPr>
              <w:t xml:space="preserve">                                                // normalises "103(1)" -&gt; "103", dedupes by actShort+section</w:t>
            </w:r>
          </w:p>
          <w:p>
            <w:pPr>
              <w:spacing w:after="0" w:line="220" w:lineRule="auto"/>
            </w:pPr>
            <w:r>
              <w:rPr>
                <w:rFonts w:ascii="Consolas" w:cs="Consolas" w:eastAsia="Consolas" w:hAnsi="Consolas"/>
                <w:sz w:val="17"/>
                <w:szCs w:val="17"/>
              </w:rPr>
              <w:t xml:space="preserve">  retrievedKeys ← SET of (chunk.actShort + "|" + chunk.section) FOR chunk IN retrieved</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results ← []</w:t>
            </w:r>
          </w:p>
          <w:p>
            <w:pPr>
              <w:spacing w:after="0" w:line="220" w:lineRule="auto"/>
            </w:pPr>
            <w:r>
              <w:rPr>
                <w:rFonts w:ascii="Consolas" w:cs="Consolas" w:eastAsia="Consolas" w:hAnsi="Consolas"/>
                <w:sz w:val="17"/>
                <w:szCs w:val="17"/>
              </w:rPr>
              <w:t xml:space="preserve">  FOR EACH ref IN refs</w:t>
            </w:r>
          </w:p>
          <w:p>
            <w:pPr>
              <w:spacing w:after="0" w:line="220" w:lineRule="auto"/>
            </w:pPr>
            <w:r>
              <w:rPr>
                <w:rFonts w:ascii="Consolas" w:cs="Consolas" w:eastAsia="Consolas" w:hAnsi="Consolas"/>
                <w:sz w:val="17"/>
                <w:szCs w:val="17"/>
              </w:rPr>
              <w:t xml:space="preserve">      IF ref.ingested = false THEN</w:t>
            </w:r>
          </w:p>
          <w:p>
            <w:pPr>
              <w:spacing w:after="0" w:line="220" w:lineRule="auto"/>
            </w:pPr>
            <w:r>
              <w:rPr>
                <w:rFonts w:ascii="Consolas" w:cs="Consolas" w:eastAsia="Consolas" w:hAnsi="Consolas"/>
                <w:sz w:val="17"/>
                <w:szCs w:val="17"/>
              </w:rPr>
              <w:t xml:space="preserve">          status ← "unverified_act_not_loaded"      // Act was never ingested at all (e.g. repealed IPC/CrPC)</w:t>
            </w:r>
          </w:p>
          <w:p>
            <w:pPr>
              <w:spacing w:after="0" w:line="220" w:lineRule="auto"/>
            </w:pPr>
            <w:r>
              <w:rPr>
                <w:rFonts w:ascii="Consolas" w:cs="Consolas" w:eastAsia="Consolas" w:hAnsi="Consolas"/>
                <w:sz w:val="17"/>
                <w:szCs w:val="17"/>
              </w:rPr>
              <w:t xml:space="preserve">      ELSE IF (ref.actShort + "|" + ref.section) IN retrievedKeys THEN</w:t>
            </w:r>
          </w:p>
          <w:p>
            <w:pPr>
              <w:spacing w:after="0" w:line="220" w:lineRule="auto"/>
            </w:pPr>
            <w:r>
              <w:rPr>
                <w:rFonts w:ascii="Consolas" w:cs="Consolas" w:eastAsia="Consolas" w:hAnsi="Consolas"/>
                <w:sz w:val="17"/>
                <w:szCs w:val="17"/>
              </w:rPr>
              <w:t xml:space="preserve">          status ← "verified"</w:t>
            </w:r>
          </w:p>
          <w:p>
            <w:pPr>
              <w:spacing w:after="0" w:line="220" w:lineRule="auto"/>
            </w:pPr>
            <w:r>
              <w:rPr>
                <w:rFonts w:ascii="Consolas" w:cs="Consolas" w:eastAsia="Consolas" w:hAnsi="Consolas"/>
                <w:sz w:val="17"/>
                <w:szCs w:val="17"/>
              </w:rPr>
              <w:t xml:space="preserve">      ELSE</w:t>
            </w:r>
          </w:p>
          <w:p>
            <w:pPr>
              <w:spacing w:after="0" w:line="220" w:lineRule="auto"/>
            </w:pPr>
            <w:r>
              <w:rPr>
                <w:rFonts w:ascii="Consolas" w:cs="Consolas" w:eastAsia="Consolas" w:hAnsi="Consolas"/>
                <w:sz w:val="17"/>
                <w:szCs w:val="17"/>
              </w:rPr>
              <w:t xml:space="preserve">          status ← "unverified_not_retrieved"        // ingested, but not surfaced to the model this turn</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APPEND { actShort: ref.actShort, section: ref.section, status, raw: ref.raw } TO results</w:t>
            </w:r>
          </w:p>
          <w:p>
            <w:pPr>
              <w:spacing w:after="0" w:line="220" w:lineRule="auto"/>
            </w:pPr>
            <w:r>
              <w:rPr>
                <w:rFonts w:ascii="Consolas" w:cs="Consolas" w:eastAsia="Consolas" w:hAnsi="Consolas"/>
                <w:sz w:val="17"/>
                <w:szCs w:val="17"/>
              </w:rPr>
              <w:t xml:space="preserve">  END FOR</w:t>
            </w:r>
          </w:p>
          <w:p>
            <w:pPr>
              <w:spacing w:after="0" w:line="220" w:lineRule="auto"/>
            </w:pPr>
            <w:r>
              <w:rPr>
                <w:rFonts w:ascii="Consolas" w:cs="Consolas" w:eastAsia="Consolas" w:hAnsi="Consolas"/>
                <w:sz w:val="17"/>
                <w:szCs w:val="17"/>
              </w:rPr>
              <w:t xml:space="preserve">  RETURN results</w:t>
            </w:r>
          </w:p>
        </w:tc>
      </w:tr>
    </w:tbl>
    <w:p>
      <w:pPr>
        <w:spacing w:after="160" w:line="240" w:lineRule="auto"/>
        <w:jc w:val="both"/>
      </w:pPr>
      <w:r>
        <w:rPr>
          <w:rFonts w:ascii="Times New Roman" w:cs="Times New Roman" w:eastAsia="Times New Roman" w:hAnsi="Times New Roman"/>
          <w:sz w:val="24"/>
          <w:szCs w:val="24"/>
        </w:rPr>
        <w:t xml:space="preserve">Called on every chunk of the AI advocate's live speech (consultation.realtime.ts) so an unverified citation can be fed back to the model to self-correct mid-call, and again on the full transcript when the Consultation Summary Report is generated (Section 7.3) — the same function, not a second, looser check.</w:t>
      </w:r>
    </w:p>
    <w:p>
      <w:pPr>
        <w:spacing w:after="160" w:line="240" w:lineRule="auto"/>
        <w:jc w:val="both"/>
      </w:pPr>
      <w:r>
        <w:rPr>
          <w:rFonts w:ascii="Times New Roman" w:cs="Times New Roman" w:eastAsia="Times New Roman" w:hAnsi="Times New Roman"/>
          <w:b/>
          <w:bCs/>
          <w:sz w:val="24"/>
          <w:szCs w:val="24"/>
        </w:rPr>
        <w:t xml:space="preserve">Procedure 5 — ExtractDocumentText(doc): the stored-text / PDF-layer / OCR decision behind FR-5, Figure 2.5, and Figure 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PROCEDURE ExtractDocumentText(doc)</w:t>
            </w:r>
          </w:p>
          <w:p>
            <w:pPr>
              <w:spacing w:after="0" w:line="220" w:lineRule="auto"/>
            </w:pPr>
            <w:r>
              <w:rPr>
                <w:rFonts w:ascii="Consolas" w:cs="Consolas" w:eastAsia="Consolas" w:hAnsi="Consolas"/>
                <w:sz w:val="17"/>
                <w:szCs w:val="17"/>
              </w:rPr>
              <w:t xml:space="preserve">  IF doc.content IS NOT EMPTY THEN                // pasted/stored text — nothing to extract</w:t>
            </w:r>
          </w:p>
          <w:p>
            <w:pPr>
              <w:spacing w:after="0" w:line="220" w:lineRule="auto"/>
            </w:pPr>
            <w:r>
              <w:rPr>
                <w:rFonts w:ascii="Consolas" w:cs="Consolas" w:eastAsia="Consolas" w:hAnsi="Consolas"/>
                <w:sz w:val="17"/>
                <w:szCs w:val="17"/>
              </w:rPr>
              <w:t xml:space="preserve">      RETURN { text: doc.content, usedOcr: false }</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IF doc.filePath IS EMPTY THEN</w:t>
            </w:r>
          </w:p>
          <w:p>
            <w:pPr>
              <w:spacing w:after="0" w:line="220" w:lineRule="auto"/>
            </w:pPr>
            <w:r>
              <w:rPr>
                <w:rFonts w:ascii="Consolas" w:cs="Consolas" w:eastAsia="Consolas" w:hAnsi="Consolas"/>
                <w:sz w:val="17"/>
                <w:szCs w:val="17"/>
              </w:rPr>
              <w:t xml:space="preserve">      RETURN { text: "", usedOcr: false }</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Extension(doc.filePath) IN {png, jpg, jpeg} THEN</w:t>
            </w:r>
          </w:p>
          <w:p>
            <w:pPr>
              <w:spacing w:after="0" w:line="220" w:lineRule="auto"/>
            </w:pPr>
            <w:r>
              <w:rPr>
                <w:rFonts w:ascii="Consolas" w:cs="Consolas" w:eastAsia="Consolas" w:hAnsi="Consolas"/>
                <w:sz w:val="17"/>
                <w:szCs w:val="17"/>
              </w:rPr>
              <w:t xml:space="preserve">      text ← OcrImage(doc.filePath)                // tesseract.js directly — no PDF layer to try first</w:t>
            </w:r>
          </w:p>
          <w:p>
            <w:pPr>
              <w:spacing w:after="0" w:line="220" w:lineRule="auto"/>
            </w:pPr>
            <w:r>
              <w:rPr>
                <w:rFonts w:ascii="Consolas" w:cs="Consolas" w:eastAsia="Consolas" w:hAnsi="Consolas"/>
                <w:sz w:val="17"/>
                <w:szCs w:val="17"/>
              </w:rPr>
              <w:t xml:space="preserve">      RETURN { text, usedOcr: true }</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pdfText ← ExtractTextFromPDF(doc.filePath)        // pdf-parse</w:t>
            </w:r>
          </w:p>
          <w:p>
            <w:pPr>
              <w:spacing w:after="0" w:line="220" w:lineRule="auto"/>
            </w:pPr>
            <w:r>
              <w:rPr>
                <w:rFonts w:ascii="Consolas" w:cs="Consolas" w:eastAsia="Consolas" w:hAnsi="Consolas"/>
                <w:sz w:val="17"/>
                <w:szCs w:val="17"/>
              </w:rPr>
              <w:t xml:space="preserve">  IF Trim(pdfText).length &gt;= MIN_USABLE_TEXT_LENGTH THEN   // 50 characters</w:t>
            </w:r>
          </w:p>
          <w:p>
            <w:pPr>
              <w:spacing w:after="0" w:line="220" w:lineRule="auto"/>
            </w:pPr>
            <w:r>
              <w:rPr>
                <w:rFonts w:ascii="Consolas" w:cs="Consolas" w:eastAsia="Consolas" w:hAnsi="Consolas"/>
                <w:sz w:val="17"/>
                <w:szCs w:val="17"/>
              </w:rPr>
              <w:t xml:space="preserve">      RETURN { text: pdfText, usedOcr: false }</w:t>
            </w:r>
          </w:p>
          <w:p>
            <w:pPr>
              <w:spacing w:after="0" w:line="220" w:lineRule="auto"/>
            </w:pPr>
            <w:r>
              <w:rPr>
                <w:rFonts w:ascii="Consolas" w:cs="Consolas" w:eastAsia="Consolas" w:hAnsi="Consolas"/>
                <w:sz w:val="17"/>
                <w:szCs w:val="17"/>
              </w:rPr>
              <w:t xml:space="preserve">  END IF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Fallback: rasterize up to MAX_OCR_PAGES (5) pages and OCR each — a</w:t>
            </w:r>
          </w:p>
          <w:p>
            <w:pPr>
              <w:spacing w:after="0" w:line="220" w:lineRule="auto"/>
            </w:pPr>
            <w:r>
              <w:rPr>
                <w:rFonts w:ascii="Consolas" w:cs="Consolas" w:eastAsia="Consolas" w:hAnsi="Consolas"/>
                <w:sz w:val="17"/>
                <w:szCs w:val="17"/>
              </w:rPr>
              <w:t xml:space="preserve">  // deliberate cost/latency cap, the same pattern as the AI prompt's own</w:t>
            </w:r>
          </w:p>
          <w:p>
            <w:pPr>
              <w:spacing w:after="0" w:line="220" w:lineRule="auto"/>
            </w:pPr>
            <w:r>
              <w:rPr>
                <w:rFonts w:ascii="Consolas" w:cs="Consolas" w:eastAsia="Consolas" w:hAnsi="Consolas"/>
                <w:sz w:val="17"/>
                <w:szCs w:val="17"/>
              </w:rPr>
              <w:t xml:space="preserve">  // character cap (Section 3.6's AnalyzeDocument, Procedure 1).</w:t>
            </w:r>
          </w:p>
          <w:p>
            <w:pPr>
              <w:spacing w:after="0" w:line="220" w:lineRule="auto"/>
            </w:pPr>
            <w:r>
              <w:rPr>
                <w:rFonts w:ascii="Consolas" w:cs="Consolas" w:eastAsia="Consolas" w:hAnsi="Consolas"/>
                <w:sz w:val="17"/>
                <w:szCs w:val="17"/>
              </w:rPr>
              <w:t xml:space="preserve">  ocrText ← OcrPdf(doc.filePath, maxPages: 5)</w:t>
            </w:r>
          </w:p>
          <w:p>
            <w:pPr>
              <w:spacing w:after="0" w:line="220" w:lineRule="auto"/>
            </w:pPr>
            <w:r>
              <w:rPr>
                <w:rFonts w:ascii="Consolas" w:cs="Consolas" w:eastAsia="Consolas" w:hAnsi="Consolas"/>
                <w:sz w:val="17"/>
                <w:szCs w:val="17"/>
              </w:rPr>
              <w:t xml:space="preserve">  RETURN { text: (ocrText OR pdfText), usedOcr: true }</w:t>
            </w:r>
          </w:p>
        </w:tc>
      </w:tr>
    </w:tbl>
    <w:p>
      <w:pPr>
        <w:spacing w:after="160" w:line="240" w:lineRule="auto"/>
        <w:jc w:val="both"/>
      </w:pPr>
      <w:r>
        <w:rPr>
          <w:rFonts w:ascii="Times New Roman" w:cs="Times New Roman" w:eastAsia="Times New Roman" w:hAnsi="Times New Roman"/>
          <w:sz w:val="24"/>
          <w:szCs w:val="24"/>
        </w:rPr>
        <w:t xml:space="preserve">The worker (analysis.worker.ts) applies the same 50-character threshold a second time, after extraction returns: if the final text is still too short even after OCR, it throws an UnrecoverableError — skipping BullMQ's retry entirely, reasoned explicitly in the code's own comment as “a file we genuinely can't read ... will never succeed on retry — fail it once, not three times” — and the document is marked failed (Section 2.5.6's Activity Diagram, the “Mark FAILED” branch).</w:t>
      </w:r>
    </w:p>
    <w:p>
      <w:pPr>
        <w:spacing w:after="160" w:line="240" w:lineRule="auto"/>
        <w:jc w:val="both"/>
      </w:pPr>
      <w:r>
        <w:rPr>
          <w:rFonts w:ascii="Times New Roman" w:cs="Times New Roman" w:eastAsia="Times New Roman" w:hAnsi="Times New Roman"/>
          <w:sz w:val="24"/>
          <w:szCs w:val="24"/>
        </w:rPr>
        <w:t xml:space="preserve">This function's existence is itself a fix for a real defect, not an original design: uploadDocument used to call pdf-parse unconditionally at upload time, which crashed on any non-PDF image upload (the pdf-parse crash defect in Table 5.4). The fix was to remove extraction from the upload path entirely and centralise it here, where it is extension-aware and runs only later, inside the worker's own try/catch guard — the same debugging discipline described in Section 5.7, applied to the one defect this report's procedural design section can show in full rather than only summarise in a table.</w:t>
      </w:r>
    </w:p>
    <w:p>
      <w:pPr>
        <w:sectPr>
          <w:footerReference w:type="default" r:id="rId29"/>
          <w:type w:val="nextPage"/>
          <w:pgSz w:w="11906" w:h="16838" w:orient="portrait"/>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3.7 Component Diagram</w:t>
      </w:r>
    </w:p>
    <w:p>
      <w:pPr>
        <w:spacing w:after="160" w:line="240" w:lineRule="auto"/>
        <w:jc w:val="both"/>
      </w:pPr>
      <w:r>
        <w:rPr>
          <w:rFonts w:ascii="Times New Roman" w:cs="Times New Roman" w:eastAsia="Times New Roman" w:hAnsi="Times New Roman"/>
          <w:sz w:val="24"/>
          <w:szCs w:val="24"/>
        </w:rPr>
        <w:t xml:space="preserve">Figure 3.9 makes explicit the one internal layering pattern every feature module in Figure 3.2 follows, shown once generically rather than drawn seven times identically. A request passes through routing and the middleware chain (Section 6.3) before it ever reaches a controller; the controller only ever touches req/res and calls into its service with plain parameters (Section 4.4); the service holds the actual business logic and is the only layer allowed to reach either the repository or an external integration client; and the repository is, deliberately, the only file in a module permitted to import the Prisma client at all — a rule that is not enforced by a linter, but is consistently true across the whole codebase, which is exactly what let Section 5.3's unit tests call service functions directly with no database connection in the first place.</w:t>
      </w:r>
    </w:p>
    <w:p>
      <w:pPr>
        <w:sectPr>
          <w:footerReference w:type="default" r:id="rId30"/>
          <w:type w:val="nextPage"/>
          <w:pgSz w:w="11906" w:h="16838" w:orient="portrait"/>
          <w:pgMar w:top="1440" w:right="1440" w:bottom="1440" w:left="1440" w:header="708" w:footer="708" w:gutter="0"/>
          <w:pgNumType/>
          <w:docGrid w:linePitch="360"/>
        </w:sectPr>
      </w:pPr>
    </w:p>
    <w:p>
      <w:pPr>
        <w:spacing w:after="80" w:before="120"/>
        <w:jc w:val="center"/>
      </w:pPr>
      <w:r>
        <w:drawing>
          <wp:inline distT="0" distB="0" distL="0" distR="0">
            <wp:extent cx="7239000" cy="47339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7239000" cy="4733925"/>
                    </a:xfrm>
                    <a:prstGeom prst="rect">
                      <a:avLst/>
                    </a:prstGeom>
                  </pic:spPr>
                </pic:pic>
              </a:graphicData>
            </a:graphic>
          </wp:inline>
        </w:drawing>
      </w:r>
    </w:p>
    <w:p>
      <w:pPr>
        <w:spacing w:after="240" w:line="240" w:lineRule="auto"/>
        <w:jc w:val="center"/>
      </w:pPr>
      <w:r>
        <w:rPr>
          <w:rFonts w:ascii="Times New Roman" w:cs="Times New Roman" w:eastAsia="Times New Roman" w:hAnsi="Times New Roman"/>
          <w:b/>
          <w:bCs/>
          <w:sz w:val="24"/>
          <w:szCs w:val="24"/>
        </w:rPr>
        <w:t xml:space="preserve">Figure 3.9 — Component Diagram: Module Layering Pattern</w:t>
      </w:r>
    </w:p>
    <w:p>
      <w:pPr>
        <w:sectPr>
          <w:footerReference w:type="default" r:id="rId31"/>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3.8 Test Case Design</w:t>
      </w:r>
    </w:p>
    <w:p>
      <w:pPr>
        <w:spacing w:after="160" w:line="240" w:lineRule="auto"/>
        <w:jc w:val="both"/>
      </w:pPr>
      <w:r>
        <w:rPr>
          <w:rFonts w:ascii="Times New Roman" w:cs="Times New Roman" w:eastAsia="Times New Roman" w:hAnsi="Times New Roman"/>
          <w:sz w:val="24"/>
          <w:szCs w:val="24"/>
        </w:rPr>
        <w:t xml:space="preserve">Designed at the same time as the modules themselves — a test case for a function was written against its specification (Section 2.3.1's FR, or the pseudocode in Section 3.6), before being relied on to prove the implementation correct, rather than reverse-engineered from the code afterwards. Table 5.3 (Section 5.5) lists the full, executed set with its Pass/Fail result; this section documents the design approach behind it, which Section 5 then reports the outcome of.</w:t>
      </w:r>
    </w:p>
    <w:p>
      <w:pPr>
        <w:pStyle w:val="Heading3"/>
        <w:spacing w:after="120" w:before="240"/>
      </w:pPr>
      <w:r>
        <w:rPr>
          <w:rFonts w:ascii="Times New Roman" w:cs="Times New Roman" w:eastAsia="Times New Roman" w:hAnsi="Times New Roman"/>
          <w:b/>
          <w:bCs/>
          <w:color w:val="000000"/>
          <w:sz w:val="26"/>
          <w:szCs w:val="26"/>
        </w:rPr>
        <w:t xml:space="preserve">Unit Test Case Design</w:t>
      </w:r>
    </w:p>
    <w:p>
      <w:pPr>
        <w:spacing w:after="160" w:line="240" w:lineRule="auto"/>
        <w:jc w:val="both"/>
      </w:pPr>
      <w:r>
        <w:rPr>
          <w:rFonts w:ascii="Times New Roman" w:cs="Times New Roman" w:eastAsia="Times New Roman" w:hAnsi="Times New Roman"/>
          <w:sz w:val="24"/>
          <w:szCs w:val="24"/>
        </w:rPr>
        <w:t xml:space="preserve">Unit test cases target one dependency-free function (Section 4.1) at a time, designed using two conventional black-box techniques applied consistently across the suite: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Equivalence partitioning — grouping inputs into classes expected to behave identically, and writing one representative case per class rather than one per possible value: a phone number is either well-formed or not (TC-15), a pasted-text document is either at least 50 characters or not (Appendix Zod schema, Section 4.2), an OTP code either matches the stored hash or does not (Table 5.3).</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Boundary value analysis — testing directly at a partition's edge, where an off-by-one defect actually lives: riskScoreForLevel's unit tests (Section 4.2) check the three exact defined inputs (Low/Medium/High) plus the undefined-input fallback, rather than only a single "happy path" value; the OTP attempt counter is tested at the resend-cooldown boundary (TC-04) rather than only well inside or well outside the window.</w:t>
      </w:r>
    </w:p>
    <w:p>
      <w:pPr>
        <w:spacing w:after="160" w:line="240" w:lineRule="auto"/>
        <w:jc w:val="both"/>
      </w:pPr>
      <w:r>
        <w:rPr>
          <w:rFonts w:ascii="Times New Roman" w:cs="Times New Roman" w:eastAsia="Times New Roman" w:hAnsi="Times New Roman"/>
          <w:sz w:val="24"/>
          <w:szCs w:val="24"/>
        </w:rPr>
        <w:t xml:space="preserve">Each unit test case is designed against the function's own contract — its declared parameters and return shape — with no database, queue, or network dependency (Section 5.1), which is what makes Table 5.1's 155 server unit test cases able to run in milliseconds rather than seconds.</w:t>
      </w:r>
    </w:p>
    <w:p>
      <w:pPr>
        <w:pStyle w:val="Heading3"/>
        <w:spacing w:after="120" w:before="240"/>
      </w:pPr>
      <w:r>
        <w:rPr>
          <w:rFonts w:ascii="Times New Roman" w:cs="Times New Roman" w:eastAsia="Times New Roman" w:hAnsi="Times New Roman"/>
          <w:b/>
          <w:bCs/>
          <w:color w:val="000000"/>
          <w:sz w:val="26"/>
          <w:szCs w:val="26"/>
        </w:rPr>
        <w:t xml:space="preserve">System Test Case Design</w:t>
      </w:r>
    </w:p>
    <w:p>
      <w:pPr>
        <w:spacing w:after="160" w:line="240" w:lineRule="auto"/>
        <w:jc w:val="both"/>
      </w:pPr>
      <w:r>
        <w:rPr>
          <w:rFonts w:ascii="Times New Roman" w:cs="Times New Roman" w:eastAsia="Times New Roman" w:hAnsi="Times New Roman"/>
          <w:sz w:val="24"/>
          <w:szCs w:val="24"/>
        </w:rPr>
        <w:t xml:space="preserve">System test cases are designed around a complete request/response cycle through the real HTTP server (Section 5.1, Section 5.8's worked example) rather than a single function, using two further techniques: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Scenario-based design — each case follows one realistic user action end to end (register, request an OTP, upload a document, run analysis), matching the flows already specified as Use Cases in Section 2.5.3.1, so a system test case and a Use Case Specification describe the same behaviour from two complementary angles: one as a user-facing contract, the other as an executable check of it.</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Negative/error-path design — for every positive case, a deliberate matching negative one: not just "a valid upload succeeds" but "an upload under the 50-character minimum is rejected with 400, before it reaches the service" (TC-07); not just "the correct OTP logs the user in" but "the same code rejected on reuse" (Table 5.3) and "a wrong code increments the attempt counter rather than being silently ignored".</w:t>
      </w:r>
    </w:p>
    <w:p>
      <w:pPr>
        <w:spacing w:after="160" w:line="240" w:lineRule="auto"/>
        <w:jc w:val="both"/>
      </w:pPr>
      <w:r>
        <w:rPr>
          <w:rFonts w:ascii="Times New Roman" w:cs="Times New Roman" w:eastAsia="Times New Roman" w:hAnsi="Times New Roman"/>
          <w:sz w:val="24"/>
          <w:szCs w:val="24"/>
        </w:rPr>
        <w:t xml:space="preserve">Table 5.5 (Section 5.9) is the honest counterpart to this subsection: it states which of the seven feature modules this system-test-case design approach was actually applied to, and which five were verified manually instead — the same design techniques above, not extended to every module, named explicitly rather than left to be inferred from Table 5.1's totals.</w:t>
      </w:r>
    </w:p>
    <w:p>
      <w:pPr>
        <w:sectPr>
          <w:footerReference w:type="default" r:id="rId32"/>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4. Coding</w:t>
      </w:r>
    </w:p>
    <w:p>
      <w:pPr>
        <w:spacing w:after="160" w:line="240" w:lineRule="auto"/>
        <w:jc w:val="both"/>
      </w:pPr>
      <w:r>
        <w:rPr>
          <w:rFonts w:ascii="Times New Roman" w:cs="Times New Roman" w:eastAsia="Times New Roman" w:hAnsi="Times New Roman"/>
          <w:sz w:val="24"/>
          <w:szCs w:val="24"/>
        </w:rPr>
        <w:t xml:space="preserve">This chapter shows representative extracts chosen to illustrate specific engineering decisions already discussed in Sections 2 and 3, not a listing of the full implementation. The complete, unabridged source for this project's four most substantial modules — Authentication/OTP, Document ingestion, the Analysis pipeline, and RAG grounding — is reproduced in full at the end of this report (“Complete Source Code — Core Modules”), as additional pages outside the 100–125 page project-documentation count, consistent with the MCSP-232 guideline's own framing of that page range as “(excluding coding)” (page 12). The remaining modules follow the identical layering pattern shown in Figure 3.9 and are documented through the Use Case Specifications, sequence diagrams, and procedural-design pseudocode already presented; the complete, runnable repository is additionally provided on the CD attached to this report's last page.</w:t>
      </w:r>
    </w:p>
    <w:p>
      <w:pPr>
        <w:pStyle w:val="Heading2"/>
        <w:spacing w:after="160" w:before="300"/>
      </w:pPr>
      <w:r>
        <w:rPr>
          <w:rFonts w:ascii="Times New Roman" w:cs="Times New Roman" w:eastAsia="Times New Roman" w:hAnsi="Times New Roman"/>
          <w:b/>
          <w:bCs/>
          <w:color w:val="000000"/>
          <w:sz w:val="28"/>
          <w:szCs w:val="28"/>
        </w:rPr>
        <w:t xml:space="preserve">4.1 Coding Standards and Practices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Language: TypeScript in strict mode on both client and server; ESLint and Prettier enforced on every file, not opt-in per module.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Structure: one directory per feature module (Figure 3.2), each owning its own controller, service, schema, and repository file — never a type-based split (“all controllers together”) across the whole codebase.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Naming: camelCase for functions and variables, PascalCase for React components and TypeScript types, and a consistent module.concern.ts file-naming pattern (e.g. analysis.worker.ts, analysis.schema.ts) so a file's role is clear from its name alone.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Pure-function extraction: logic that needed independent unit testing — risk-score derivation, citation de-duplication — was deliberately kept as a small, dependency-free exported function rather than inlined, specifically so Section 5 (Testing) could call it directly without standing up a database or a queue.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Version control: one Git branch per gap/phase (Table 2.1), merged only after manual verification against the running application — the workflow this whole report's Gantt chart is reconstructed from.</w:t>
      </w:r>
    </w:p>
    <w:p>
      <w:pPr>
        <w:pStyle w:val="Heading2"/>
        <w:spacing w:after="160" w:before="300"/>
      </w:pPr>
      <w:r>
        <w:rPr>
          <w:rFonts w:ascii="Times New Roman" w:cs="Times New Roman" w:eastAsia="Times New Roman" w:hAnsi="Times New Roman"/>
          <w:b/>
          <w:bCs/>
          <w:color w:val="000000"/>
          <w:sz w:val="28"/>
          <w:szCs w:val="28"/>
        </w:rPr>
        <w:t xml:space="preserve">4.2 Representative Code Extracts</w:t>
      </w:r>
    </w:p>
    <w:p>
      <w:pPr>
        <w:pStyle w:val="Heading3"/>
        <w:spacing w:after="120" w:before="240"/>
      </w:pPr>
      <w:r>
        <w:rPr>
          <w:rFonts w:ascii="Times New Roman" w:cs="Times New Roman" w:eastAsia="Times New Roman" w:hAnsi="Times New Roman"/>
          <w:b/>
          <w:bCs/>
          <w:color w:val="000000"/>
          <w:sz w:val="26"/>
          <w:szCs w:val="26"/>
        </w:rPr>
        <w:t xml:space="preserve">Deterministic risk scoring</w:t>
      </w:r>
    </w:p>
    <w:p>
      <w:pPr>
        <w:spacing w:after="160" w:line="240" w:lineRule="auto"/>
        <w:jc w:val="both"/>
      </w:pPr>
      <w:r>
        <w:rPr>
          <w:rFonts w:ascii="Times New Roman" w:cs="Times New Roman" w:eastAsia="Times New Roman" w:hAnsi="Times New Roman"/>
          <w:sz w:val="24"/>
          <w:szCs w:val="24"/>
        </w:rPr>
        <w:t xml:space="preserve">Kept as its own tiny, dependency-free module (Section 3.3) so both the controller and the background worker can use it without the worker having to import the controller's own queue/Redis wiring just for a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const riskScoreForLevel = (level: string): number =&gt;</w:t>
            </w:r>
          </w:p>
          <w:p>
            <w:pPr>
              <w:spacing w:after="0" w:line="220" w:lineRule="auto"/>
            </w:pPr>
            <w:r>
              <w:rPr>
                <w:rFonts w:ascii="Consolas" w:cs="Consolas" w:eastAsia="Consolas" w:hAnsi="Consolas"/>
                <w:sz w:val="17"/>
                <w:szCs w:val="17"/>
              </w:rPr>
              <w:t xml:space="preserve">  RISK_SCORE_BY_LEVEL[level] ?? 60;</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server/src/modules/analysis/analysis.riskScore.ts</w:t>
      </w:r>
    </w:p>
    <w:p>
      <w:pPr>
        <w:pStyle w:val="Heading3"/>
        <w:spacing w:after="120" w:before="240"/>
      </w:pPr>
      <w:r>
        <w:rPr>
          <w:rFonts w:ascii="Times New Roman" w:cs="Times New Roman" w:eastAsia="Times New Roman" w:hAnsi="Times New Roman"/>
          <w:b/>
          <w:bCs/>
          <w:color w:val="000000"/>
          <w:sz w:val="26"/>
          <w:szCs w:val="26"/>
        </w:rPr>
        <w:t xml:space="preserve">Background job failure bookkeeping</w:t>
      </w:r>
    </w:p>
    <w:p>
      <w:pPr>
        <w:spacing w:after="160" w:line="240" w:lineRule="auto"/>
        <w:jc w:val="both"/>
      </w:pPr>
      <w:r>
        <w:rPr>
          <w:rFonts w:ascii="Times New Roman" w:cs="Times New Roman" w:eastAsia="Times New Roman" w:hAnsi="Times New Roman"/>
          <w:sz w:val="24"/>
          <w:szCs w:val="24"/>
        </w:rPr>
        <w:t xml:space="preserve">The worker only marks a document “failed” once nothing more will be retried — not on every transient attempt in between. BullMQ's job.attemptsMade is 0-indexed (attempts completed before this one), which a real system test caught being off-by-one in an earlier version of this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const analysisJobProcessor = async (job: Job&lt;AnalysisJobData&gt;) =&gt; {</w:t>
            </w:r>
          </w:p>
          <w:p>
            <w:pPr>
              <w:spacing w:after="0" w:line="220" w:lineRule="auto"/>
            </w:pPr>
            <w:r>
              <w:rPr>
                <w:rFonts w:ascii="Consolas" w:cs="Consolas" w:eastAsia="Consolas" w:hAnsi="Consolas"/>
                <w:sz w:val="17"/>
                <w:szCs w:val="17"/>
              </w:rPr>
              <w:t xml:space="preserve">  try {</w:t>
            </w:r>
          </w:p>
          <w:p>
            <w:pPr>
              <w:spacing w:after="0" w:line="220" w:lineRule="auto"/>
            </w:pPr>
            <w:r>
              <w:rPr>
                <w:rFonts w:ascii="Consolas" w:cs="Consolas" w:eastAsia="Consolas" w:hAnsi="Consolas"/>
                <w:sz w:val="17"/>
                <w:szCs w:val="17"/>
              </w:rPr>
              <w:t xml:space="preserve">    return await processAnalysisJob(job.data);</w:t>
            </w:r>
          </w:p>
          <w:p>
            <w:pPr>
              <w:spacing w:after="0" w:line="220" w:lineRule="auto"/>
            </w:pPr>
            <w:r>
              <w:rPr>
                <w:rFonts w:ascii="Consolas" w:cs="Consolas" w:eastAsia="Consolas" w:hAnsi="Consolas"/>
                <w:sz w:val="17"/>
                <w:szCs w:val="17"/>
              </w:rPr>
              <w:t xml:space="preserve">  } catch (err) {</w:t>
            </w:r>
          </w:p>
          <w:p>
            <w:pPr>
              <w:spacing w:after="0" w:line="220" w:lineRule="auto"/>
            </w:pPr>
            <w:r>
              <w:rPr>
                <w:rFonts w:ascii="Consolas" w:cs="Consolas" w:eastAsia="Consolas" w:hAnsi="Consolas"/>
                <w:sz w:val="17"/>
                <w:szCs w:val="17"/>
              </w:rPr>
              <w:t xml:space="preserve">    const maxAttempts = job.opts.attempts ?? 1;</w:t>
            </w:r>
          </w:p>
          <w:p>
            <w:pPr>
              <w:spacing w:after="0" w:line="220" w:lineRule="auto"/>
            </w:pPr>
            <w:r>
              <w:rPr>
                <w:rFonts w:ascii="Consolas" w:cs="Consolas" w:eastAsia="Consolas" w:hAnsi="Consolas"/>
                <w:sz w:val="17"/>
                <w:szCs w:val="17"/>
              </w:rPr>
              <w:t xml:space="preserve">    const isFinalAttempt =</w:t>
            </w:r>
          </w:p>
          <w:p>
            <w:pPr>
              <w:spacing w:after="0" w:line="220" w:lineRule="auto"/>
            </w:pPr>
            <w:r>
              <w:rPr>
                <w:rFonts w:ascii="Consolas" w:cs="Consolas" w:eastAsia="Consolas" w:hAnsi="Consolas"/>
                <w:sz w:val="17"/>
                <w:szCs w:val="17"/>
              </w:rPr>
              <w:t xml:space="preserve">      err instanceof UnrecoverableError || job.attemptsMade + 1 &gt;= maxAttempts;</w:t>
            </w:r>
          </w:p>
          <w:p>
            <w:pPr>
              <w:spacing w:after="0" w:line="220" w:lineRule="auto"/>
            </w:pPr>
            <w:r>
              <w:rPr>
                <w:rFonts w:ascii="Consolas" w:cs="Consolas" w:eastAsia="Consolas" w:hAnsi="Consolas"/>
                <w:sz w:val="17"/>
                <w:szCs w:val="17"/>
              </w:rPr>
              <w:t xml:space="preserve">    if (isFinalAttempt) {</w:t>
            </w:r>
          </w:p>
          <w:p>
            <w:pPr>
              <w:spacing w:after="0" w:line="220" w:lineRule="auto"/>
            </w:pPr>
            <w:r>
              <w:rPr>
                <w:rFonts w:ascii="Consolas" w:cs="Consolas" w:eastAsia="Consolas" w:hAnsi="Consolas"/>
                <w:sz w:val="17"/>
                <w:szCs w:val="17"/>
              </w:rPr>
              <w:t xml:space="preserve">      await markDocumentFailed(job.data.documentId);</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throw err;</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server/src/modules/analysis/analysis.worker.ts</w:t>
      </w:r>
    </w:p>
    <w:p>
      <w:pPr>
        <w:pStyle w:val="Heading3"/>
        <w:spacing w:after="120" w:before="240"/>
      </w:pPr>
      <w:r>
        <w:rPr>
          <w:rFonts w:ascii="Times New Roman" w:cs="Times New Roman" w:eastAsia="Times New Roman" w:hAnsi="Times New Roman"/>
          <w:b/>
          <w:bCs/>
          <w:color w:val="000000"/>
          <w:sz w:val="26"/>
          <w:szCs w:val="26"/>
        </w:rPr>
        <w:t xml:space="preserve">Request validation (FR-4)</w:t>
      </w:r>
    </w:p>
    <w:p>
      <w:pPr>
        <w:spacing w:after="160" w:line="240" w:lineRule="auto"/>
        <w:jc w:val="both"/>
      </w:pPr>
      <w:r>
        <w:rPr>
          <w:rFonts w:ascii="Times New Roman" w:cs="Times New Roman" w:eastAsia="Times New Roman" w:hAnsi="Times New Roman"/>
          <w:sz w:val="24"/>
          <w:szCs w:val="24"/>
        </w:rPr>
        <w:t xml:space="preserve">Every request body is checked against an explicit Zod schema before it reaches a service or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const createTextBodySchema = z.object({</w:t>
            </w:r>
          </w:p>
          <w:p>
            <w:pPr>
              <w:spacing w:after="0" w:line="220" w:lineRule="auto"/>
            </w:pPr>
            <w:r>
              <w:rPr>
                <w:rFonts w:ascii="Consolas" w:cs="Consolas" w:eastAsia="Consolas" w:hAnsi="Consolas"/>
                <w:sz w:val="17"/>
                <w:szCs w:val="17"/>
              </w:rPr>
              <w:t xml:space="preserve">  content: z</w:t>
            </w:r>
          </w:p>
          <w:p>
            <w:pPr>
              <w:spacing w:after="0" w:line="220" w:lineRule="auto"/>
            </w:pPr>
            <w:r>
              <w:rPr>
                <w:rFonts w:ascii="Consolas" w:cs="Consolas" w:eastAsia="Consolas" w:hAnsi="Consolas"/>
                <w:sz w:val="17"/>
                <w:szCs w:val="17"/>
              </w:rPr>
              <w:t xml:space="preserve">    .string({ error: "Pasted text is required" })</w:t>
            </w:r>
          </w:p>
          <w:p>
            <w:pPr>
              <w:spacing w:after="0" w:line="220" w:lineRule="auto"/>
            </w:pPr>
            <w:r>
              <w:rPr>
                <w:rFonts w:ascii="Consolas" w:cs="Consolas" w:eastAsia="Consolas" w:hAnsi="Consolas"/>
                <w:sz w:val="17"/>
                <w:szCs w:val="17"/>
              </w:rPr>
              <w:t xml:space="preserve">    .trim()</w:t>
            </w:r>
          </w:p>
          <w:p>
            <w:pPr>
              <w:spacing w:after="0" w:line="220" w:lineRule="auto"/>
            </w:pPr>
            <w:r>
              <w:rPr>
                <w:rFonts w:ascii="Consolas" w:cs="Consolas" w:eastAsia="Consolas" w:hAnsi="Consolas"/>
                <w:sz w:val="17"/>
                <w:szCs w:val="17"/>
              </w:rPr>
              <w:t xml:space="preserve">    .min(50, "Pasted text is too short. Please paste at least 50 characters."),</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server/src/modules/document/document.schema.ts</w:t>
      </w:r>
    </w:p>
    <w:p>
      <w:pPr>
        <w:pStyle w:val="Heading3"/>
        <w:spacing w:after="120" w:before="240"/>
      </w:pPr>
      <w:r>
        <w:rPr>
          <w:rFonts w:ascii="Times New Roman" w:cs="Times New Roman" w:eastAsia="Times New Roman" w:hAnsi="Times New Roman"/>
          <w:b/>
          <w:bCs/>
          <w:color w:val="000000"/>
          <w:sz w:val="26"/>
          <w:szCs w:val="26"/>
        </w:rPr>
        <w:t xml:space="preserve">Citation de-duplication (RAG grounding, Figure 2.8)</w:t>
      </w:r>
    </w:p>
    <w:p>
      <w:pPr>
        <w:spacing w:after="160" w:line="240" w:lineRule="auto"/>
        <w:jc w:val="both"/>
      </w:pPr>
      <w:r>
        <w:rPr>
          <w:rFonts w:ascii="Times New Roman" w:cs="Times New Roman" w:eastAsia="Times New Roman" w:hAnsi="Times New Roman"/>
          <w:sz w:val="24"/>
          <w:szCs w:val="24"/>
        </w:rPr>
        <w:t xml:space="preserve">The model occasionally repeats the same source across citations; this caps and de-duplicates by URL before a reply is shown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const dedupeCitations = (rawCitations: Citation[]): Citation[] =&gt; {</w:t>
            </w:r>
          </w:p>
          <w:p>
            <w:pPr>
              <w:spacing w:after="0" w:line="220" w:lineRule="auto"/>
            </w:pPr>
            <w:r>
              <w:rPr>
                <w:rFonts w:ascii="Consolas" w:cs="Consolas" w:eastAsia="Consolas" w:hAnsi="Consolas"/>
                <w:sz w:val="17"/>
                <w:szCs w:val="17"/>
              </w:rPr>
              <w:t xml:space="preserve">  const seenUrls = new Set&lt;string&gt;();</w:t>
            </w:r>
          </w:p>
          <w:p>
            <w:pPr>
              <w:spacing w:after="0" w:line="220" w:lineRule="auto"/>
            </w:pPr>
            <w:r>
              <w:rPr>
                <w:rFonts w:ascii="Consolas" w:cs="Consolas" w:eastAsia="Consolas" w:hAnsi="Consolas"/>
                <w:sz w:val="17"/>
                <w:szCs w:val="17"/>
              </w:rPr>
              <w:t xml:space="preserve">  return rawCitations</w:t>
            </w:r>
          </w:p>
          <w:p>
            <w:pPr>
              <w:spacing w:after="0" w:line="220" w:lineRule="auto"/>
            </w:pPr>
            <w:r>
              <w:rPr>
                <w:rFonts w:ascii="Consolas" w:cs="Consolas" w:eastAsia="Consolas" w:hAnsi="Consolas"/>
                <w:sz w:val="17"/>
                <w:szCs w:val="17"/>
              </w:rPr>
              <w:t xml:space="preserve">    .filter((c) =&gt; (seenUrls.has(c.url) ? false : (seenUrls.add(c.url), true)))</w:t>
            </w:r>
          </w:p>
          <w:p>
            <w:pPr>
              <w:spacing w:after="0" w:line="220" w:lineRule="auto"/>
            </w:pPr>
            <w:r>
              <w:rPr>
                <w:rFonts w:ascii="Consolas" w:cs="Consolas" w:eastAsia="Consolas" w:hAnsi="Consolas"/>
                <w:sz w:val="17"/>
                <w:szCs w:val="17"/>
              </w:rPr>
              <w:t xml:space="preserve">    .slice(0, 5);</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server/src/modules/legal-agent/legal-agent.service.ts</w:t>
      </w:r>
    </w:p>
    <w:p>
      <w:pPr>
        <w:pStyle w:val="Heading2"/>
        <w:spacing w:after="160" w:before="300"/>
      </w:pPr>
      <w:r>
        <w:rPr>
          <w:rFonts w:ascii="Times New Roman" w:cs="Times New Roman" w:eastAsia="Times New Roman" w:hAnsi="Times New Roman"/>
          <w:b/>
          <w:bCs/>
          <w:color w:val="000000"/>
          <w:sz w:val="28"/>
          <w:szCs w:val="28"/>
        </w:rPr>
        <w:t xml:space="preserve">4.3 Database Creation, Data Insertion, and Access Rights</w:t>
      </w:r>
    </w:p>
    <w:p>
      <w:pPr>
        <w:spacing w:after="160" w:line="240" w:lineRule="auto"/>
        <w:jc w:val="both"/>
      </w:pPr>
      <w:r>
        <w:rPr>
          <w:rFonts w:ascii="Times New Roman" w:cs="Times New Roman" w:eastAsia="Times New Roman" w:hAnsi="Times New Roman"/>
          <w:sz w:val="24"/>
          <w:szCs w:val="24"/>
        </w:rPr>
        <w:t xml:space="preserve">The schema is never hand-written as SQL; Prisma Migrate generates it from schema.prisma (Appendix A) and applies it as versioned migration files checked into the repository (Section 3.3). The excerpt below is the actual generated SQL from two real migrations — the initial schema, and the later migration that added phone/OTP login — shown here specifically because it demonstrates genuine schema evolution rather than a schema designed complete and final on day one (Section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 From migrations/20260808215010_init/migration.sql</w:t>
            </w:r>
          </w:p>
          <w:p>
            <w:pPr>
              <w:spacing w:after="0" w:line="220" w:lineRule="auto"/>
            </w:pPr>
            <w:r>
              <w:rPr>
                <w:rFonts w:ascii="Consolas" w:cs="Consolas" w:eastAsia="Consolas" w:hAnsi="Consolas"/>
                <w:sz w:val="17"/>
                <w:szCs w:val="17"/>
              </w:rPr>
              <w:t xml:space="preserve">CREATE TABLE "users" (</w:t>
            </w:r>
          </w:p>
          <w:p>
            <w:pPr>
              <w:spacing w:after="0" w:line="220" w:lineRule="auto"/>
            </w:pPr>
            <w:r>
              <w:rPr>
                <w:rFonts w:ascii="Consolas" w:cs="Consolas" w:eastAsia="Consolas" w:hAnsi="Consolas"/>
                <w:sz w:val="17"/>
                <w:szCs w:val="17"/>
              </w:rPr>
              <w:t xml:space="preserve">    "id"         SERIAL       NOT NULL,</w:t>
            </w:r>
          </w:p>
          <w:p>
            <w:pPr>
              <w:spacing w:after="0" w:line="220" w:lineRule="auto"/>
            </w:pPr>
            <w:r>
              <w:rPr>
                <w:rFonts w:ascii="Consolas" w:cs="Consolas" w:eastAsia="Consolas" w:hAnsi="Consolas"/>
                <w:sz w:val="17"/>
                <w:szCs w:val="17"/>
              </w:rPr>
              <w:t xml:space="preserve">    "name"       TEXT         NOT NULL,</w:t>
            </w:r>
          </w:p>
          <w:p>
            <w:pPr>
              <w:spacing w:after="0" w:line="220" w:lineRule="auto"/>
            </w:pPr>
            <w:r>
              <w:rPr>
                <w:rFonts w:ascii="Consolas" w:cs="Consolas" w:eastAsia="Consolas" w:hAnsi="Consolas"/>
                <w:sz w:val="17"/>
                <w:szCs w:val="17"/>
              </w:rPr>
              <w:t xml:space="preserve">    "email"      TEXT         NOT NULL,</w:t>
            </w:r>
          </w:p>
          <w:p>
            <w:pPr>
              <w:spacing w:after="0" w:line="220" w:lineRule="auto"/>
            </w:pPr>
            <w:r>
              <w:rPr>
                <w:rFonts w:ascii="Consolas" w:cs="Consolas" w:eastAsia="Consolas" w:hAnsi="Consolas"/>
                <w:sz w:val="17"/>
                <w:szCs w:val="17"/>
              </w:rPr>
              <w:t xml:space="preserve">    "password"   TEXT         NOT NULL,</w:t>
            </w:r>
          </w:p>
          <w:p>
            <w:pPr>
              <w:spacing w:after="0" w:line="220" w:lineRule="auto"/>
            </w:pPr>
            <w:r>
              <w:rPr>
                <w:rFonts w:ascii="Consolas" w:cs="Consolas" w:eastAsia="Consolas" w:hAnsi="Consolas"/>
                <w:sz w:val="17"/>
                <w:szCs w:val="17"/>
              </w:rPr>
              <w:t xml:space="preserve">    "created_at" TIMESTAMP(3) NOT NULL DEFAULT CURRENT_TIMESTAMP,</w:t>
            </w:r>
          </w:p>
          <w:p>
            <w:pPr>
              <w:spacing w:after="0" w:line="220" w:lineRule="auto"/>
            </w:pPr>
            <w:r>
              <w:rPr>
                <w:rFonts w:ascii="Consolas" w:cs="Consolas" w:eastAsia="Consolas" w:hAnsi="Consolas"/>
                <w:sz w:val="17"/>
                <w:szCs w:val="17"/>
              </w:rPr>
              <w:t xml:space="preserve">    CONSTRAINT "users_pkey" PRIMARY KEY ("id")</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CREATE TABLE "documents" (</w:t>
            </w:r>
          </w:p>
          <w:p>
            <w:pPr>
              <w:spacing w:after="0" w:line="220" w:lineRule="auto"/>
            </w:pPr>
            <w:r>
              <w:rPr>
                <w:rFonts w:ascii="Consolas" w:cs="Consolas" w:eastAsia="Consolas" w:hAnsi="Consolas"/>
                <w:sz w:val="17"/>
                <w:szCs w:val="17"/>
              </w:rPr>
              <w:t xml:space="preserve">    "id"         SERIAL  NOT NULL,</w:t>
            </w:r>
          </w:p>
          <w:p>
            <w:pPr>
              <w:spacing w:after="0" w:line="220" w:lineRule="auto"/>
            </w:pPr>
            <w:r>
              <w:rPr>
                <w:rFonts w:ascii="Consolas" w:cs="Consolas" w:eastAsia="Consolas" w:hAnsi="Consolas"/>
                <w:sz w:val="17"/>
                <w:szCs w:val="17"/>
              </w:rPr>
              <w:t xml:space="preserve">    "user_id"    INTEGER NOT NULL,</w:t>
            </w:r>
          </w:p>
          <w:p>
            <w:pPr>
              <w:spacing w:after="0" w:line="220" w:lineRule="auto"/>
            </w:pPr>
            <w:r>
              <w:rPr>
                <w:rFonts w:ascii="Consolas" w:cs="Consolas" w:eastAsia="Consolas" w:hAnsi="Consolas"/>
                <w:sz w:val="17"/>
                <w:szCs w:val="17"/>
              </w:rPr>
              <w:t xml:space="preserve">    "status"     TEXT    NOT NULL DEFAULT 'pending',</w:t>
            </w:r>
          </w:p>
          <w:p>
            <w:pPr>
              <w:spacing w:after="0" w:line="220" w:lineRule="auto"/>
            </w:pPr>
            <w:r>
              <w:rPr>
                <w:rFonts w:ascii="Consolas" w:cs="Consolas" w:eastAsia="Consolas" w:hAnsi="Consolas"/>
                <w:sz w:val="17"/>
                <w:szCs w:val="17"/>
              </w:rPr>
              <w:t xml:space="preserve">    "created_at" TIMESTAMP(3) NOT NULL DEFAULT CURRENT_TIMESTAMP,</w:t>
            </w:r>
          </w:p>
          <w:p>
            <w:pPr>
              <w:spacing w:after="0" w:line="220" w:lineRule="auto"/>
            </w:pPr>
            <w:r>
              <w:rPr>
                <w:rFonts w:ascii="Consolas" w:cs="Consolas" w:eastAsia="Consolas" w:hAnsi="Consolas"/>
                <w:sz w:val="17"/>
                <w:szCs w:val="17"/>
              </w:rPr>
              <w:t xml:space="preserve">    CONSTRAINT "documents_pkey" PRIMARY KEY ("id")</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CREATE UNIQUE INDEX "users_email_key" ON "users"("email");</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ALTER TABLE "documents" ADD CONSTRAINT "documents_user_id_fkey"</w:t>
            </w:r>
          </w:p>
          <w:p>
            <w:pPr>
              <w:spacing w:after="0" w:line="220" w:lineRule="auto"/>
            </w:pPr>
            <w:r>
              <w:rPr>
                <w:rFonts w:ascii="Consolas" w:cs="Consolas" w:eastAsia="Consolas" w:hAnsi="Consolas"/>
                <w:sz w:val="17"/>
                <w:szCs w:val="17"/>
              </w:rPr>
              <w:t xml:space="preserve">    FOREIGN KEY ("user_id") REFERENCES "users"("id") ON DELETE CASCADE ON UPDATE CASCADE;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From migrations/20260919043000_add_phone_and_otp/migration.sql</w:t>
            </w:r>
          </w:p>
          <w:p>
            <w:pPr>
              <w:spacing w:after="0" w:line="220" w:lineRule="auto"/>
            </w:pPr>
            <w:r>
              <w:rPr>
                <w:rFonts w:ascii="Consolas" w:cs="Consolas" w:eastAsia="Consolas" w:hAnsi="Consolas"/>
                <w:sz w:val="17"/>
                <w:szCs w:val="17"/>
              </w:rPr>
              <w:t xml:space="preserve">-- Real schema evolution: email becomes optional once phone/OTP login is added</w:t>
            </w:r>
          </w:p>
          <w:p>
            <w:pPr>
              <w:spacing w:after="0" w:line="220" w:lineRule="auto"/>
            </w:pPr>
            <w:r>
              <w:rPr>
                <w:rFonts w:ascii="Consolas" w:cs="Consolas" w:eastAsia="Consolas" w:hAnsi="Consolas"/>
                <w:sz w:val="17"/>
                <w:szCs w:val="17"/>
              </w:rPr>
              <w:t xml:space="preserve">ALTER TABLE "users" ALTER COLUMN "email" DROP NOT NULL;</w:t>
            </w:r>
          </w:p>
          <w:p>
            <w:pPr>
              <w:spacing w:after="0" w:line="220" w:lineRule="auto"/>
            </w:pPr>
            <w:r>
              <w:rPr>
                <w:rFonts w:ascii="Consolas" w:cs="Consolas" w:eastAsia="Consolas" w:hAnsi="Consolas"/>
                <w:sz w:val="17"/>
                <w:szCs w:val="17"/>
              </w:rPr>
              <w:t xml:space="preserve">ALTER TABLE "users" ADD COLUMN "phone" TEXT;</w:t>
            </w:r>
          </w:p>
          <w:p>
            <w:pPr>
              <w:spacing w:after="0" w:line="220" w:lineRule="auto"/>
            </w:pPr>
            <w:r>
              <w:rPr>
                <w:rFonts w:ascii="Consolas" w:cs="Consolas" w:eastAsia="Consolas" w:hAnsi="Consolas"/>
                <w:sz w:val="17"/>
                <w:szCs w:val="17"/>
              </w:rPr>
              <w:t xml:space="preserve">CREATE UNIQUE INDEX "users_phone_key" ON "users"("phone");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CREATE TABLE "otp_verifications" (</w:t>
            </w:r>
          </w:p>
          <w:p>
            <w:pPr>
              <w:spacing w:after="0" w:line="220" w:lineRule="auto"/>
            </w:pPr>
            <w:r>
              <w:rPr>
                <w:rFonts w:ascii="Consolas" w:cs="Consolas" w:eastAsia="Consolas" w:hAnsi="Consolas"/>
                <w:sz w:val="17"/>
                <w:szCs w:val="17"/>
              </w:rPr>
              <w:t xml:space="preserve">    "id"         SERIAL  NOT NULL,</w:t>
            </w:r>
          </w:p>
          <w:p>
            <w:pPr>
              <w:spacing w:after="0" w:line="220" w:lineRule="auto"/>
            </w:pPr>
            <w:r>
              <w:rPr>
                <w:rFonts w:ascii="Consolas" w:cs="Consolas" w:eastAsia="Consolas" w:hAnsi="Consolas"/>
                <w:sz w:val="17"/>
                <w:szCs w:val="17"/>
              </w:rPr>
              <w:t xml:space="preserve">    "phone"      TEXT    NOT NULL,</w:t>
            </w:r>
          </w:p>
          <w:p>
            <w:pPr>
              <w:spacing w:after="0" w:line="220" w:lineRule="auto"/>
            </w:pPr>
            <w:r>
              <w:rPr>
                <w:rFonts w:ascii="Consolas" w:cs="Consolas" w:eastAsia="Consolas" w:hAnsi="Consolas"/>
                <w:sz w:val="17"/>
                <w:szCs w:val="17"/>
              </w:rPr>
              <w:t xml:space="preserve">    "code_hash"  TEXT    NOT NULL,</w:t>
            </w:r>
          </w:p>
          <w:p>
            <w:pPr>
              <w:spacing w:after="0" w:line="220" w:lineRule="auto"/>
            </w:pPr>
            <w:r>
              <w:rPr>
                <w:rFonts w:ascii="Consolas" w:cs="Consolas" w:eastAsia="Consolas" w:hAnsi="Consolas"/>
                <w:sz w:val="17"/>
                <w:szCs w:val="17"/>
              </w:rPr>
              <w:t xml:space="preserve">    "expires_at" TIMESTAMP(3) NOT NULL,</w:t>
            </w:r>
          </w:p>
          <w:p>
            <w:pPr>
              <w:spacing w:after="0" w:line="220" w:lineRule="auto"/>
            </w:pPr>
            <w:r>
              <w:rPr>
                <w:rFonts w:ascii="Consolas" w:cs="Consolas" w:eastAsia="Consolas" w:hAnsi="Consolas"/>
                <w:sz w:val="17"/>
                <w:szCs w:val="17"/>
              </w:rPr>
              <w:t xml:space="preserve">    "attempts"   INTEGER NOT NULL DEFAULT 0,</w:t>
            </w:r>
          </w:p>
          <w:p>
            <w:pPr>
              <w:spacing w:after="0" w:line="220" w:lineRule="auto"/>
            </w:pPr>
            <w:r>
              <w:rPr>
                <w:rFonts w:ascii="Consolas" w:cs="Consolas" w:eastAsia="Consolas" w:hAnsi="Consolas"/>
                <w:sz w:val="17"/>
                <w:szCs w:val="17"/>
              </w:rPr>
              <w:t xml:space="preserve">    "consumed"   BOOLEAN NOT NULL DEFAULT false,</w:t>
            </w:r>
          </w:p>
          <w:p>
            <w:pPr>
              <w:spacing w:after="0" w:line="220" w:lineRule="auto"/>
            </w:pPr>
            <w:r>
              <w:rPr>
                <w:rFonts w:ascii="Consolas" w:cs="Consolas" w:eastAsia="Consolas" w:hAnsi="Consolas"/>
                <w:sz w:val="17"/>
                <w:szCs w:val="17"/>
              </w:rPr>
              <w:t xml:space="preserve">    CONSTRAINT "otp_verifications_pkey" PRIMARY KEY ("id")</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CREATE INDEX "otp_verifications_phone_idx" ON "otp_verifications"("phone");</w:t>
            </w:r>
          </w:p>
        </w:tc>
      </w:tr>
    </w:tbl>
    <w:p>
      <w:pPr>
        <w:spacing w:after="240" w:line="240" w:lineRule="auto"/>
        <w:jc w:val="center"/>
      </w:pPr>
      <w:r>
        <w:rPr>
          <w:rFonts w:ascii="Times New Roman" w:cs="Times New Roman" w:eastAsia="Times New Roman" w:hAnsi="Times New Roman"/>
          <w:i/>
          <w:iCs/>
          <w:sz w:val="18"/>
          <w:szCs w:val="18"/>
        </w:rPr>
        <w:t xml:space="preserve">Generated by Prisma Migrate — not hand-written</w:t>
      </w:r>
    </w:p>
    <w:p>
      <w:pPr>
        <w:spacing w:after="160" w:line="240" w:lineRule="auto"/>
        <w:jc w:val="both"/>
      </w:pPr>
      <w:r>
        <w:rPr>
          <w:rFonts w:ascii="Times New Roman" w:cs="Times New Roman" w:eastAsia="Times New Roman" w:hAnsi="Times New Roman"/>
          <w:sz w:val="24"/>
          <w:szCs w:val="24"/>
        </w:rPr>
        <w:t xml:space="preserve">Data insertion goes exclusively through Prisma's query builder (Section 6.3) — every row is created from application code, never by a hand-run INSERT. The OTP write path is a representative example: the code (the value actually shown to the user over SMS) never touches the database — only its bcrypt hash does, the same discipline described for passwords in Section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const createOtp = async (phone: string, codeHash: string, expiresAt: Date) =&gt; {</w:t>
            </w:r>
          </w:p>
          <w:p>
            <w:pPr>
              <w:spacing w:after="0" w:line="220" w:lineRule="auto"/>
            </w:pPr>
            <w:r>
              <w:rPr>
                <w:rFonts w:ascii="Consolas" w:cs="Consolas" w:eastAsia="Consolas" w:hAnsi="Consolas"/>
                <w:sz w:val="17"/>
                <w:szCs w:val="17"/>
              </w:rPr>
              <w:t xml:space="preserve">  return prisma.otpVerification.create({</w:t>
            </w:r>
          </w:p>
          <w:p>
            <w:pPr>
              <w:spacing w:after="0" w:line="220" w:lineRule="auto"/>
            </w:pPr>
            <w:r>
              <w:rPr>
                <w:rFonts w:ascii="Consolas" w:cs="Consolas" w:eastAsia="Consolas" w:hAnsi="Consolas"/>
                <w:sz w:val="17"/>
                <w:szCs w:val="17"/>
              </w:rPr>
              <w:t xml:space="preserve">    data: { phone, codeHash, expiresAt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server/src/modules/otp/otp.repository.ts</w:t>
      </w:r>
    </w:p>
    <w:p>
      <w:pPr>
        <w:spacing w:after="160" w:line="240" w:lineRule="auto"/>
        <w:jc w:val="both"/>
      </w:pPr>
      <w:r>
        <w:rPr>
          <w:rFonts w:ascii="Times New Roman" w:cs="Times New Roman" w:eastAsia="Times New Roman" w:hAnsi="Times New Roman"/>
          <w:sz w:val="24"/>
          <w:szCs w:val="24"/>
        </w:rPr>
        <w:t xml:space="preserve">Access rights are enforced in the application layer, not through separate PostgreSQL database roles: the server connects with a single database credential, and every query is scoped by application logic instead (Section 6.2). Table 4.1 states this explicitly, since it is a deliberate architectural choice rather than an omission — appropriate for a single-service backend where the application is the only thing that ever talks to the database directly.</w:t>
      </w:r>
    </w:p>
    <w:p>
      <w:pPr>
        <w:spacing w:after="120" w:line="240" w:lineRule="auto"/>
        <w:jc w:val="center"/>
      </w:pPr>
      <w:r>
        <w:rPr>
          <w:rFonts w:ascii="Times New Roman" w:cs="Times New Roman" w:eastAsia="Times New Roman" w:hAnsi="Times New Roman"/>
          <w:b/>
          <w:bCs/>
          <w:sz w:val="24"/>
          <w:szCs w:val="24"/>
        </w:rPr>
        <w:t xml:space="preserve">Table 4.1 — Access Rights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Role</w:t>
            </w:r>
          </w:p>
        </w:tc>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Database-Level Access</w:t>
            </w:r>
          </w:p>
        </w:tc>
        <w:tc>
          <w:tcPr>
            <w:tcW w:type="dxa" w:w="35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Application-Level Access</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Unauthenticated</w:t>
            </w:r>
          </w:p>
        </w:tc>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None — no connection is ever made on the client's behalf</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Register, log in, request OTP only</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None directly; all access is through the single application DB credential</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Own documents, conversations, consultations only — enforced by the ownership check in Section 6.2 (FR-3)</w:t>
            </w:r>
          </w:p>
        </w:tc>
      </w:tr>
      <w:tr>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Same single application DB credential — no elevated database role</w:t>
            </w:r>
          </w:p>
        </w:tc>
        <w:tc>
          <w:tcPr>
            <w:tcW w:type="dxa" w:w="35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Everything a USER can do, plus advocate verification and account management — gated by requireAdmin (Section 6.2), re-checked from the database on every request</w:t>
            </w:r>
          </w:p>
        </w:tc>
      </w:tr>
    </w:tbl>
    <w:p>
      <w:pPr>
        <w:pStyle w:val="Heading2"/>
        <w:spacing w:after="160" w:before="300"/>
      </w:pPr>
      <w:r>
        <w:rPr>
          <w:rFonts w:ascii="Times New Roman" w:cs="Times New Roman" w:eastAsia="Times New Roman" w:hAnsi="Times New Roman"/>
          <w:b/>
          <w:bCs/>
          <w:color w:val="000000"/>
          <w:sz w:val="28"/>
          <w:szCs w:val="28"/>
        </w:rPr>
        <w:t xml:space="preserve">4.4 Standardization of the Coding</w:t>
      </w:r>
    </w:p>
    <w:p>
      <w:pPr>
        <w:spacing w:after="160" w:line="240" w:lineRule="auto"/>
        <w:jc w:val="both"/>
      </w:pPr>
      <w:r>
        <w:rPr>
          <w:rFonts w:ascii="Times New Roman" w:cs="Times New Roman" w:eastAsia="Times New Roman" w:hAnsi="Times New Roman"/>
          <w:sz w:val="24"/>
          <w:szCs w:val="24"/>
        </w:rPr>
        <w:t xml:space="preserve">Four checkpoints were applied consistently across the codebase rather than case by case; each is illustrated by code already shown earlier in this section rather than repeated here.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Code efficiency: expensive work is never repeated when a cached or derived answer already exists — riskScoreForLevel (Section 4.2) is an O(1) lookup computed once at analysis time, not recomputed on every read; a repeat analysis request is served from the cached Analysis row (Section 3.3) instead of re-invoking the AI provider; every foreign key on the per-user data-isolation hot path is indexed (Section 3.4), and LegalKnowledgeChunk.embedding carries a pgvector ANN index specifically because RAG retrieval runs on every chat turn.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Error handling: the background worker (Section 4.2) draws an explicit, deliberate line between two error classes — UnrecoverableError for input that will never succeed on retry (a corrupt file, unreadable even after OCR), versus a plain Error for a transient failure (an AI-provider blip) that BullMQ's backoff should retry — rather than treating every failure identically. At the HTTP layer, a single central error-handling middleware converts every thrown error into a clean, consistent JSON response (verified directly by TC-13, Table 5.3) instead of leaking a raw stack trace.</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Parameter calling and passing: service and repository functions take plain, typed parameters (e.g. createOtp(phone, codeHash, expiresAt), Section 4.3) rather than the raw Express req/res objects — only the controller layer ever touches req/res. This is not a style preference: it is what let Section 5.3's unit tests call business logic directly, with no Express app, no HTTP layer, and no mocking, at the millisecond speeds Table 5.1 reports.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Validation checks: every request body, path parameter, and query string is checked against an explicit Zod schema (Section 4.2, 4.3) before it reaches a service or the database — malformed input is rejected with a 400 at the boundary, consistently, rather than each handler re-implementing its own ad hoc checks.</w:t>
      </w:r>
    </w:p>
    <w:p>
      <w:pPr>
        <w:sectPr>
          <w:footerReference w:type="default" r:id="rId33"/>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5. Testing</w:t>
      </w:r>
    </w:p>
    <w:p>
      <w:pPr>
        <w:pStyle w:val="Heading2"/>
        <w:spacing w:after="160" w:before="300"/>
      </w:pPr>
      <w:r>
        <w:rPr>
          <w:rFonts w:ascii="Times New Roman" w:cs="Times New Roman" w:eastAsia="Times New Roman" w:hAnsi="Times New Roman"/>
          <w:b/>
          <w:bCs/>
          <w:color w:val="000000"/>
          <w:sz w:val="28"/>
          <w:szCs w:val="28"/>
        </w:rPr>
        <w:t xml:space="preserve">5.1 Testing Strategy</w:t>
      </w:r>
    </w:p>
    <w:p>
      <w:pPr>
        <w:spacing w:after="160" w:line="240" w:lineRule="auto"/>
        <w:jc w:val="both"/>
      </w:pPr>
      <w:r>
        <w:rPr>
          <w:rFonts w:ascii="Times New Roman" w:cs="Times New Roman" w:eastAsia="Times New Roman" w:hAnsi="Times New Roman"/>
          <w:sz w:val="24"/>
          <w:szCs w:val="24"/>
        </w:rPr>
        <w:t xml:space="preserve">Testing follows two tiers, run with Vitest across both the server and the client. Unit tests target the small, dependency-free functions deliberately extracted for this purpose (Section 4.1) — pure logic with no database, queue, or network call, so each one runs in milliseconds with no setup. System tests go the opposite way on purpose: they run the real Express app against a real, disposable PostgreSQL and Redis instance (a dedicated *_test database, not the development database) through Supertest, issuing actual HTTP requests rather than calling service functions directly or mocking the database. This was a deliberate choice, not an oversight — a mocked integration test can pass while the real integration is broken, which is exactly the failure mode Section 5.6 documents a real instance of.</w:t>
      </w:r>
    </w:p>
    <w:p>
      <w:pPr>
        <w:spacing w:after="160" w:line="240" w:lineRule="auto"/>
        <w:jc w:val="both"/>
      </w:pPr>
      <w:r>
        <w:rPr>
          <w:rFonts w:ascii="Times New Roman" w:cs="Times New Roman" w:eastAsia="Times New Roman" w:hAnsi="Times New Roman"/>
          <w:sz w:val="24"/>
          <w:szCs w:val="24"/>
        </w:rPr>
        <w:t xml:space="preserve">Two safeguards keep system testing itself safe to run. First, src/test/setupEnv.ts refuses to start the suite at all unless DATABASE_URL points at a database whose name contains _test, so a misconfigured environment cannot run tests against real data. Second, the same file asserts that the MSG91 SMS credentials are empty in the test environment before any test runs — a guard that exists directly because of a defect this project's own testing found (Section 5.6).</w:t>
      </w:r>
    </w:p>
    <w:p>
      <w:pPr>
        <w:spacing w:after="120" w:line="240" w:lineRule="auto"/>
        <w:jc w:val="center"/>
      </w:pPr>
      <w:r>
        <w:rPr>
          <w:rFonts w:ascii="Times New Roman" w:cs="Times New Roman" w:eastAsia="Times New Roman" w:hAnsi="Times New Roman"/>
          <w:b/>
          <w:bCs/>
          <w:sz w:val="24"/>
          <w:szCs w:val="24"/>
        </w:rPr>
        <w:t xml:space="preserve">Table 5.1 — 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320"/>
        <w:gridCol w:w="1320"/>
        <w:gridCol w:w="1320"/>
      </w:tblGrid>
      <w:tr>
        <w:trPr>
          <w:tblHeader/>
        </w:trPr>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Layer</w:t>
            </w:r>
          </w:p>
        </w:tc>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Framework</w:t>
            </w:r>
          </w:p>
        </w:tc>
        <w:tc>
          <w:tcPr>
            <w:tcW w:type="dxa" w:w="132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Test Files</w:t>
            </w:r>
          </w:p>
        </w:tc>
        <w:tc>
          <w:tcPr>
            <w:tcW w:type="dxa" w:w="132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Test Cases</w:t>
            </w:r>
          </w:p>
        </w:tc>
        <w:tc>
          <w:tcPr>
            <w:tcW w:type="dxa" w:w="132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Result</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Unit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155</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155 passed</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 System / Integration</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 + Supertest</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67</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67 passed</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 — Unit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 + React Testing Library</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31</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31 passed</w:t>
            </w:r>
          </w:p>
        </w:tc>
      </w:tr>
      <w:tr>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Total</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30</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253</w:t>
            </w:r>
          </w:p>
        </w:tc>
        <w:tc>
          <w:tcPr>
            <w:tcW w:type="dxa" w:w="132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253 passed</w:t>
            </w:r>
          </w:p>
        </w:tc>
      </w:tr>
    </w:tbl>
    <w:p>
      <w:pPr>
        <w:pStyle w:val="Heading2"/>
        <w:spacing w:after="160" w:before="300"/>
      </w:pPr>
      <w:r>
        <w:rPr>
          <w:rFonts w:ascii="Times New Roman" w:cs="Times New Roman" w:eastAsia="Times New Roman" w:hAnsi="Times New Roman"/>
          <w:b/>
          <w:bCs/>
          <w:color w:val="000000"/>
          <w:sz w:val="28"/>
          <w:szCs w:val="28"/>
        </w:rPr>
        <w:t xml:space="preserve">5.2 Testing Plan</w:t>
      </w:r>
    </w:p>
    <w:p>
      <w:pPr>
        <w:spacing w:after="160" w:line="240" w:lineRule="auto"/>
        <w:jc w:val="both"/>
      </w:pPr>
      <w:r>
        <w:rPr>
          <w:rFonts w:ascii="Times New Roman" w:cs="Times New Roman" w:eastAsia="Times New Roman" w:hAnsi="Times New Roman"/>
          <w:sz w:val="24"/>
          <w:szCs w:val="24"/>
        </w:rPr>
        <w:t xml:space="preserve">Rather than a time-boxed test phase bolted on at the end, testing ran continuously from Phase A onward — every phase in Table 2.1 that touched server logic shipped with its own unit tests in the same branch, and the system-test suite (Section 5.4) was itself the deliverable of Phase G (Table 2.1), applied retroactively across every module already built. Table 5.2 states this as an explicit plan rather than leaving it implicit.</w:t>
      </w:r>
    </w:p>
    <w:p>
      <w:pPr>
        <w:spacing w:after="120" w:line="240" w:lineRule="auto"/>
        <w:jc w:val="center"/>
      </w:pPr>
      <w:r>
        <w:rPr>
          <w:rFonts w:ascii="Times New Roman" w:cs="Times New Roman" w:eastAsia="Times New Roman" w:hAnsi="Times New Roman"/>
          <w:b/>
          <w:bCs/>
          <w:sz w:val="24"/>
          <w:szCs w:val="24"/>
        </w:rPr>
        <w:t xml:space="preserve">Table 5.2 —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800"/>
        <w:gridCol w:w="2000"/>
        <w:gridCol w:w="1200"/>
      </w:tblGrid>
      <w:tr>
        <w:trPr>
          <w:tblHeader/>
        </w:trPr>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Stage</w:t>
            </w:r>
          </w:p>
        </w:tc>
        <w:tc>
          <w:tcPr>
            <w:tcW w:type="dxa" w:w="23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Scope</w:t>
            </w:r>
          </w:p>
        </w:tc>
        <w:tc>
          <w:tcPr>
            <w:tcW w:type="dxa" w:w="1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Entry Criterion</w:t>
            </w:r>
          </w:p>
        </w:tc>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Exit Criterion</w:t>
            </w:r>
          </w:p>
        </w:tc>
        <w:tc>
          <w:tcPr>
            <w:tcW w:type="dxa" w:w="1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Tooling</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Unit (per phase)</w:t>
            </w:r>
          </w:p>
        </w:tc>
        <w:tc>
          <w:tcPr>
            <w:tcW w:type="dxa" w:w="2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New pure functions/schemas added in that phase</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Function is dependency-free and exported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All cases pass; edge/invalid input covered</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System (Phase G)</w:t>
            </w:r>
          </w:p>
        </w:tc>
        <w:tc>
          <w:tcPr>
            <w:tcW w:type="dxa" w:w="2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Full request/response cycles, all modules</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real *_test Postgres + Redis instance is reachable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All cases pass against the real stack, not mocks</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 + Supertest</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Regression (ongoing)</w:t>
            </w:r>
          </w:p>
        </w:tc>
        <w:tc>
          <w:tcPr>
            <w:tcW w:type="dxa" w:w="2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Entire suite</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 change to server or client source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253/253 still passing (Table 5.1) before merge</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 run locally pre-merge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verification</w:t>
            </w:r>
          </w:p>
        </w:tc>
        <w:tc>
          <w:tcPr>
            <w:tcW w:type="dxa" w:w="2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UI flows, voice/WebRTC paths not covered by Supertest</w:t>
            </w:r>
          </w:p>
        </w:tc>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new client-facing feature is implemented</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Golden path + edge cases exercised in a real browser</w:t>
            </w:r>
          </w:p>
        </w:tc>
        <w:tc>
          <w:tcPr>
            <w:tcW w:type="dxa" w:w="1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against the running dev app</w:t>
            </w:r>
          </w:p>
        </w:tc>
      </w:tr>
    </w:tbl>
    <w:p>
      <w:pPr>
        <w:pStyle w:val="Heading2"/>
        <w:spacing w:after="160" w:before="300"/>
      </w:pPr>
      <w:r>
        <w:rPr>
          <w:rFonts w:ascii="Times New Roman" w:cs="Times New Roman" w:eastAsia="Times New Roman" w:hAnsi="Times New Roman"/>
          <w:b/>
          <w:bCs/>
          <w:color w:val="000000"/>
          <w:sz w:val="28"/>
          <w:szCs w:val="28"/>
        </w:rPr>
        <w:t xml:space="preserve">5.3 Unit Testing Coverage</w:t>
      </w:r>
    </w:p>
    <w:p>
      <w:pPr>
        <w:spacing w:after="160" w:line="240" w:lineRule="auto"/>
        <w:jc w:val="both"/>
      </w:pPr>
      <w:r>
        <w:rPr>
          <w:rFonts w:ascii="Times New Roman" w:cs="Times New Roman" w:eastAsia="Times New Roman" w:hAnsi="Times New Roman"/>
          <w:sz w:val="24"/>
          <w:szCs w:val="24"/>
        </w:rPr>
        <w:t xml:space="preserve">Unit tests cover, among others: the deterministic risk-score derivation and citation de-duplication shown in Section 4.2; every Zod validation schema (user, document, analysis, OTP, legal-agent) against both valid and deliberately malformed input; the JWT helper; the structured logger's redaction rules, asserted against real serialized JSON output rather than the redaction config alone; the per-user rate-limiter key generator; and the background-worker job processor's retry and failure-marking logic described in Section 4.2, tested directly against a hand-built fake BullMQ job object.</w:t>
      </w:r>
    </w:p>
    <w:p>
      <w:pPr>
        <w:pStyle w:val="Heading2"/>
        <w:spacing w:after="160" w:before="300"/>
      </w:pPr>
      <w:r>
        <w:rPr>
          <w:rFonts w:ascii="Times New Roman" w:cs="Times New Roman" w:eastAsia="Times New Roman" w:hAnsi="Times New Roman"/>
          <w:b/>
          <w:bCs/>
          <w:color w:val="000000"/>
          <w:sz w:val="28"/>
          <w:szCs w:val="28"/>
        </w:rPr>
        <w:t xml:space="preserve">5.4 System / Integration Testing Coverage</w:t>
      </w:r>
    </w:p>
    <w:p>
      <w:pPr>
        <w:spacing w:after="160" w:line="240" w:lineRule="auto"/>
        <w:jc w:val="both"/>
      </w:pPr>
      <w:r>
        <w:rPr>
          <w:rFonts w:ascii="Times New Roman" w:cs="Times New Roman" w:eastAsia="Times New Roman" w:hAnsi="Times New Roman"/>
          <w:sz w:val="24"/>
          <w:szCs w:val="24"/>
        </w:rPr>
        <w:t xml:space="preserve">System tests exercise complete request/response cycles for: registration and login, including every validation-error path distinguished from genuine 401/404 business errors; phone OTP send/verify, including the resend cooldown and single-use consumption; document CRUD with per-user data isolation (FR-3) asserted as an explicit 403, not a leaked 404 or silent empty result; the full background analysis flow traced in Figure 2.7 — enqueue, cache-on-repeat-request, no-double-run under concurrent requests, and retry-then-succeed/retry-then-fail against the real queue; legal-assistant conversation validation and its own IDOR guard; and baseline security headers on both API and static routes.</w:t>
      </w:r>
    </w:p>
    <w:p>
      <w:pPr>
        <w:pStyle w:val="Heading2"/>
        <w:spacing w:after="160" w:before="300"/>
      </w:pPr>
      <w:r>
        <w:rPr>
          <w:rFonts w:ascii="Times New Roman" w:cs="Times New Roman" w:eastAsia="Times New Roman" w:hAnsi="Times New Roman"/>
          <w:b/>
          <w:bCs/>
          <w:color w:val="000000"/>
          <w:sz w:val="28"/>
          <w:szCs w:val="28"/>
        </w:rPr>
        <w:t xml:space="preserve">5.5 Representative Test Cases</w:t>
      </w:r>
    </w:p>
    <w:p>
      <w:pPr>
        <w:spacing w:after="120" w:line="240" w:lineRule="auto"/>
        <w:jc w:val="center"/>
      </w:pPr>
      <w:r>
        <w:rPr>
          <w:rFonts w:ascii="Times New Roman" w:cs="Times New Roman" w:eastAsia="Times New Roman" w:hAnsi="Times New Roman"/>
          <w:b/>
          <w:bCs/>
          <w:sz w:val="24"/>
          <w:szCs w:val="24"/>
        </w:rPr>
        <w:t xml:space="preserve">Table 5.3 — Representative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2960"/>
        <w:gridCol w:w="800"/>
      </w:tblGrid>
      <w:tr>
        <w:trPr>
          <w:tblHeader/>
        </w:trPr>
        <w:tc>
          <w:tcPr>
            <w:tcW w:type="dxa" w:w="9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ID</w:t>
            </w:r>
          </w:p>
        </w:tc>
        <w:tc>
          <w:tcPr>
            <w:tcW w:type="dxa" w:w="15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Module</w:t>
            </w:r>
          </w:p>
        </w:tc>
        <w:tc>
          <w:tcPr>
            <w:tcW w:type="dxa" w:w="3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Test Case</w:t>
            </w:r>
          </w:p>
        </w:tc>
        <w:tc>
          <w:tcPr>
            <w:tcW w:type="dxa" w:w="29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Expected Result</w:t>
            </w:r>
          </w:p>
        </w:tc>
        <w:tc>
          <w:tcPr>
            <w:tcW w:type="dxa" w:w="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Result</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TC-01</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Register with an already-registered email</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Rejected; no duplicate account created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TC-02</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Login with correct credentials</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200 OK with a usable JWT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TC-03</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Access a protected route with a garbage token</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401, route not reached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TC-04</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Second OTP /send within 30s of the first</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429, resend cooldown enforced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TC-05</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Verify an already-consumed code a second time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401, code not reusable</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TC-06</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 A requests User B's document by id</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403 (IDOR guard) — not a 404 that would leak existence</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TC-07</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Paste text under the 50-character minimum</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at the validation layer, before the service runs</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TC-08</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analysis twice on the same document</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Second call returns the cached Analysis; AI not called again</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TC-09</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Two concurrent run requests on one fresh document</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Only one analysis job actually executes</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TC-10</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AI call fails transiently, then succeeds on retry</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Job completes; document ends up Completed, not Failed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TC-11</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AI call fails on every configured attempt</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 marked Failed only after the final attempt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TC-12</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Conversation rename with neither title nor language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refused.refine() validation triggered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TC-13</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an unknown API route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Clean 404 JSON body, not an HTML stack trace</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TC-14</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 normal API response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Helmet baseline security headers present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TC-15</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Validation</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Phone number starting with 0 or otherwise malformed</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rejected before reaching the service</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TC-16</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Validation</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Numeric id param that is zero, negative, or non-integer</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rejected by the shared idParamSchema</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TC-17</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JWT round-trips an arbitrary payload; wrong secret is rejected</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Verifies correctly with the right secret only</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TC-18</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 a payload with a top-level password field</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Redacted in the real serialized output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TC-19</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 a payload with a password nested one level deep</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Redacted in the real serialized output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TC-20</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 a request carrying an Authorization header</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Header value redacted in the output</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TC-21</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Update a document with neither title nor isFavorite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refine() validation triggered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TC-22</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Toggle isFavorite with a non-boolean value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rejected at the schema</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TC-23</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 document, then GET it again</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404 — confirmed gone, not soft-hidden</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TC-24</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documents as two different authenticated users</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Each sees only their own documents (FR-3)</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TC-25</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Ask a question with language omitted</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Defaults to English rather than rejecting</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r>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TC-26</w:t>
            </w:r>
          </w:p>
        </w:tc>
        <w:tc>
          <w:tcPr>
            <w:tcW w:type="dxa" w:w="15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3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Ask a question with an unrecognised language code</w:t>
            </w:r>
          </w:p>
        </w:tc>
        <w:tc>
          <w:tcPr>
            <w:tcW w:type="dxa" w:w="2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rejected rather than silently defaulted</w:t>
            </w:r>
          </w:p>
        </w:tc>
        <w:tc>
          <w:tcPr>
            <w:tcW w:type="dxa" w:w="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t>
            </w:r>
          </w:p>
        </w:tc>
      </w:tr>
    </w:tbl>
    <w:p>
      <w:pPr>
        <w:pStyle w:val="Heading2"/>
        <w:spacing w:after="160" w:before="300"/>
      </w:pPr>
      <w:r>
        <w:rPr>
          <w:rFonts w:ascii="Times New Roman" w:cs="Times New Roman" w:eastAsia="Times New Roman" w:hAnsi="Times New Roman"/>
          <w:b/>
          <w:bCs/>
          <w:color w:val="000000"/>
          <w:sz w:val="28"/>
          <w:szCs w:val="28"/>
        </w:rPr>
        <w:t xml:space="preserve">5.6 Defects Identified During Testing</w:t>
      </w:r>
    </w:p>
    <w:p>
      <w:pPr>
        <w:spacing w:after="160" w:line="240" w:lineRule="auto"/>
        <w:jc w:val="both"/>
      </w:pPr>
      <w:r>
        <w:rPr>
          <w:rFonts w:ascii="Times New Roman" w:cs="Times New Roman" w:eastAsia="Times New Roman" w:hAnsi="Times New Roman"/>
          <w:sz w:val="24"/>
          <w:szCs w:val="24"/>
        </w:rPr>
        <w:t xml:space="preserve">The following defects were found by the testing process itself — not by manual use — and are included because each is a concrete instance of testing doing its actual job: catching a real bug before it reached users, not merely confirming code that already worked.</w:t>
      </w:r>
    </w:p>
    <w:p>
      <w:pPr>
        <w:spacing w:after="120" w:line="240" w:lineRule="auto"/>
        <w:jc w:val="center"/>
      </w:pPr>
      <w:r>
        <w:rPr>
          <w:rFonts w:ascii="Times New Roman" w:cs="Times New Roman" w:eastAsia="Times New Roman" w:hAnsi="Times New Roman"/>
          <w:b/>
          <w:bCs/>
          <w:sz w:val="24"/>
          <w:szCs w:val="24"/>
        </w:rPr>
        <w:t xml:space="preserve">Table 5.4 — Defects Found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2600"/>
        <w:gridCol w:w="2600"/>
      </w:tblGrid>
      <w:tr>
        <w:trPr>
          <w:tblHeader/>
        </w:trPr>
        <w:tc>
          <w:tcPr>
            <w:tcW w:type="dxa" w:w="3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w:t>
            </w:r>
          </w:p>
        </w:tc>
        <w:tc>
          <w:tcPr>
            <w:tcW w:type="dxa" w:w="3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Defect</w:t>
            </w:r>
          </w:p>
        </w:tc>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Found By</w:t>
            </w:r>
          </w:p>
        </w:tc>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Resolution</w:t>
            </w:r>
          </w:p>
        </w:tc>
      </w:tr>
      <w:tr>
        <w:tc>
          <w:tcPr>
            <w:tcW w:type="dxa" w:w="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w:t>
            </w:r>
          </w:p>
        </w:tc>
        <w:tc>
          <w:tcPr>
            <w:tcW w:type="dxa" w:w="3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BullMQ's job.attemptsMade is 0-indexed (attempts completed before this one), not the current attempt number. A permanently-failing job never reached a Failed state, because the off-by-one meant the final-attempt check never evaluated true.</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real system test driving genuine BullMQ backoff (TC-11) — not the unit test, whose hand-mocked fake job object had encoded the same wrong assumption.</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Corrected the final-attempt condition in analysisJobProcessor (Section 4.2) and the unit test's fake values to match verified-real behaviour.</w:t>
            </w:r>
          </w:p>
        </w:tc>
      </w:tr>
      <w:tr>
        <w:tc>
          <w:tcPr>
            <w:tcW w:type="dxa" w:w="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w:t>
            </w:r>
          </w:p>
        </w:tc>
        <w:tc>
          <w:tcPr>
            <w:tcW w:type="dxa" w:w="3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Uploading an image for OCR triggered an unconditional pdf-parse call left over from an unused preview feature, crashing the upload with a 500.</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System testing of the OCR-fallback upload path added when image support was introduced.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Removed the dead preview code path entirely rather than special-casing it for images.</w:t>
            </w:r>
          </w:p>
        </w:tc>
      </w:tr>
      <w:tr>
        <w:tc>
          <w:tcPr>
            <w:tcW w:type="dxa" w:w="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w:t>
            </w:r>
          </w:p>
        </w:tc>
        <w:tc>
          <w:tcPr>
            <w:tcW w:type="dxa" w:w="3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Omitting MSG91_AUTH_KEY from .env.test let the server's config loader fall back to the real .env file, so the OTP system test sent a live SMS through the production MSG91 account during a test run.</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Noticed from an unexpected MSG91 dashboard send while running the OTP system test.</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Set explicit empty values in .env.test and added the startup guard described in Section 5.1 (setupEnv.ts) that refuses to run tests if production credentials are detected.</w:t>
            </w:r>
          </w:p>
        </w:tc>
      </w:tr>
      <w:tr>
        <w:tc>
          <w:tcPr>
            <w:tcW w:type="dxa" w:w="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w:t>
            </w:r>
          </w:p>
        </w:tc>
        <w:tc>
          <w:tcPr>
            <w:tcW w:type="dxa" w:w="3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Pino's redact wildcard pattern (e.g. "*.password") only matches one level of nesting; a top-level { password: ... } field was logged completely unredacted.</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unit test asserting on the logger's real serialized JSON output, not just its redaction configuration.</w:t>
            </w:r>
          </w:p>
        </w:tc>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Listed every sensitive field at both the top level and one level of nesting in the redaction rules.</w:t>
            </w:r>
          </w:p>
        </w:tc>
      </w:tr>
    </w:tbl>
    <w:p>
      <w:pPr>
        <w:pStyle w:val="Heading2"/>
        <w:spacing w:after="160" w:before="300"/>
      </w:pPr>
      <w:r>
        <w:rPr>
          <w:rFonts w:ascii="Times New Roman" w:cs="Times New Roman" w:eastAsia="Times New Roman" w:hAnsi="Times New Roman"/>
          <w:b/>
          <w:bCs/>
          <w:color w:val="000000"/>
          <w:sz w:val="28"/>
          <w:szCs w:val="28"/>
        </w:rPr>
        <w:t xml:space="preserve">5.7 Debugging and Code Improvement</w:t>
      </w:r>
    </w:p>
    <w:p>
      <w:pPr>
        <w:spacing w:after="160" w:line="240" w:lineRule="auto"/>
        <w:jc w:val="both"/>
      </w:pPr>
      <w:r>
        <w:rPr>
          <w:rFonts w:ascii="Times New Roman" w:cs="Times New Roman" w:eastAsia="Times New Roman" w:hAnsi="Times New Roman"/>
          <w:sz w:val="24"/>
          <w:szCs w:val="24"/>
        </w:rPr>
        <w:t xml:space="preserve">Each defect in Table 5.4 followed the same debugging discipline: reproduce it under a real, non-mocked test first (never fix from reading the code alone), confirm the fix against that same test, then check whether the same mistake could exist elsewhere before moving on — which is precisely how defect #4 was found: fixing the top-level password-redaction gap prompted re-checking every other sensitive field for the same one-level-of-nesting blind spot, not just the field the original test happened to catch.</w:t>
      </w:r>
    </w:p>
    <w:p>
      <w:pPr>
        <w:spacing w:after="160" w:line="240" w:lineRule="auto"/>
        <w:jc w:val="both"/>
      </w:pPr>
      <w:r>
        <w:rPr>
          <w:rFonts w:ascii="Times New Roman" w:cs="Times New Roman" w:eastAsia="Times New Roman" w:hAnsi="Times New Roman"/>
          <w:sz w:val="24"/>
          <w:szCs w:val="24"/>
        </w:rPr>
        <w:t xml:space="preserve">Two improvements came directly out of debugging rather than from a plan: the .env.test credential guard (Section 5.1) did not exist until defect #3 showed it was needed, and analysisJobProcessor's final-attempt condition (Section 4.2) was rewritten, with its unit test's fake values corrected to match, only after defect #1 showed the original assumption about job.attemptsMade was wrong. Both changes are still in the codebase specifically because the system test suite (Section 5.4) exercises real BullMQ backoff and a real environment loader rather than a simplified stand-in for either — the class of defect each one caught is, by construction, invisible to a unit test that mocks the thing that was actually wrong.</w:t>
      </w:r>
    </w:p>
    <w:p>
      <w:pPr>
        <w:pStyle w:val="Heading2"/>
        <w:spacing w:after="160" w:before="300"/>
      </w:pPr>
      <w:r>
        <w:rPr>
          <w:rFonts w:ascii="Times New Roman" w:cs="Times New Roman" w:eastAsia="Times New Roman" w:hAnsi="Times New Roman"/>
          <w:b/>
          <w:bCs/>
          <w:color w:val="000000"/>
          <w:sz w:val="28"/>
          <w:szCs w:val="28"/>
        </w:rPr>
        <w:t xml:space="preserve">5.8 Worked Test Case Walkthrough</w:t>
      </w:r>
    </w:p>
    <w:p>
      <w:pPr>
        <w:spacing w:after="160" w:line="240" w:lineRule="auto"/>
        <w:jc w:val="both"/>
      </w:pPr>
      <w:r>
        <w:rPr>
          <w:rFonts w:ascii="Times New Roman" w:cs="Times New Roman" w:eastAsia="Times New Roman" w:hAnsi="Times New Roman"/>
          <w:sz w:val="24"/>
          <w:szCs w:val="24"/>
        </w:rPr>
        <w:t xml:space="preserve">One real unit test file, validate.middleware.unit.test.ts, reproduced here almost in full rather than summarised, to show what “unit testing” concretely means in this codebase rather than only asserting a count. This is the test suite that specifies the exact 400 error format documented in Appendix 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it("passes a 400 AppError to next() when the body fails validation", () =&gt; {</w:t>
            </w:r>
          </w:p>
          <w:p>
            <w:pPr>
              <w:spacing w:after="0" w:line="220" w:lineRule="auto"/>
            </w:pPr>
            <w:r>
              <w:rPr>
                <w:rFonts w:ascii="Consolas" w:cs="Consolas" w:eastAsia="Consolas" w:hAnsi="Consolas"/>
                <w:sz w:val="17"/>
                <w:szCs w:val="17"/>
              </w:rPr>
              <w:t xml:space="preserve">  const schema = z.object({ email: z.string().email("Enter a valid email address") });</w:t>
            </w:r>
          </w:p>
          <w:p>
            <w:pPr>
              <w:spacing w:after="0" w:line="220" w:lineRule="auto"/>
            </w:pPr>
            <w:r>
              <w:rPr>
                <w:rFonts w:ascii="Consolas" w:cs="Consolas" w:eastAsia="Consolas" w:hAnsi="Consolas"/>
                <w:sz w:val="17"/>
                <w:szCs w:val="17"/>
              </w:rPr>
              <w:t xml:space="preserve">  const { req, res, next } = makeReqRes({ body: { email: "not-an-email"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validate({ body: schema })(req, res, next);</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expect(next).toHaveBeenCalledTimes(1);</w:t>
            </w:r>
          </w:p>
          <w:p>
            <w:pPr>
              <w:spacing w:after="0" w:line="220" w:lineRule="auto"/>
            </w:pPr>
            <w:r>
              <w:rPr>
                <w:rFonts w:ascii="Consolas" w:cs="Consolas" w:eastAsia="Consolas" w:hAnsi="Consolas"/>
                <w:sz w:val="17"/>
                <w:szCs w:val="17"/>
              </w:rPr>
              <w:t xml:space="preserve">  const err = next.mock.calls[0][0];</w:t>
            </w:r>
          </w:p>
          <w:p>
            <w:pPr>
              <w:spacing w:after="0" w:line="220" w:lineRule="auto"/>
            </w:pPr>
            <w:r>
              <w:rPr>
                <w:rFonts w:ascii="Consolas" w:cs="Consolas" w:eastAsia="Consolas" w:hAnsi="Consolas"/>
                <w:sz w:val="17"/>
                <w:szCs w:val="17"/>
              </w:rPr>
              <w:t xml:space="preserve">  expect(err.statusCode).toBe(400);</w:t>
            </w:r>
          </w:p>
          <w:p>
            <w:pPr>
              <w:spacing w:after="0" w:line="220" w:lineRule="auto"/>
            </w:pPr>
            <w:r>
              <w:rPr>
                <w:rFonts w:ascii="Consolas" w:cs="Consolas" w:eastAsia="Consolas" w:hAnsi="Consolas"/>
                <w:sz w:val="17"/>
                <w:szCs w:val="17"/>
              </w:rPr>
              <w:t xml:space="preserve">  expect(err.message).toContain("Enter a valid email address");</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it("names the failing field in the error message", () =&gt; {</w:t>
            </w:r>
          </w:p>
          <w:p>
            <w:pPr>
              <w:spacing w:after="0" w:line="220" w:lineRule="auto"/>
            </w:pPr>
            <w:r>
              <w:rPr>
                <w:rFonts w:ascii="Consolas" w:cs="Consolas" w:eastAsia="Consolas" w:hAnsi="Consolas"/>
                <w:sz w:val="17"/>
                <w:szCs w:val="17"/>
              </w:rPr>
              <w:t xml:space="preserve">  const schema = z.object({ password: z.string().min(8, "Password must be at least 8 characters") });</w:t>
            </w:r>
          </w:p>
          <w:p>
            <w:pPr>
              <w:spacing w:after="0" w:line="220" w:lineRule="auto"/>
            </w:pPr>
            <w:r>
              <w:rPr>
                <w:rFonts w:ascii="Consolas" w:cs="Consolas" w:eastAsia="Consolas" w:hAnsi="Consolas"/>
                <w:sz w:val="17"/>
                <w:szCs w:val="17"/>
              </w:rPr>
              <w:t xml:space="preserve">  const { req, res, next } = makeReqRes({ body: { password: "short"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validate({ body: schema })(req, res, next);</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err = next.mock.calls[0][0];</w:t>
            </w:r>
          </w:p>
          <w:p>
            <w:pPr>
              <w:spacing w:after="0" w:line="220" w:lineRule="auto"/>
            </w:pPr>
            <w:r>
              <w:rPr>
                <w:rFonts w:ascii="Consolas" w:cs="Consolas" w:eastAsia="Consolas" w:hAnsi="Consolas"/>
                <w:sz w:val="17"/>
                <w:szCs w:val="17"/>
              </w:rPr>
              <w:t xml:space="preserve">  expect(err.message).toBe("password: Password must be at least 8 characters");</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server/src/common/middleware/validate.middleware.unit.test.ts (two of eight test cases in this file)</w:t>
      </w:r>
    </w:p>
    <w:p>
      <w:pPr>
        <w:spacing w:after="160" w:line="240" w:lineRule="auto"/>
        <w:jc w:val="both"/>
      </w:pPr>
      <w:r>
        <w:rPr>
          <w:rFonts w:ascii="Times New Roman" w:cs="Times New Roman" w:eastAsia="Times New Roman" w:hAnsi="Times New Roman"/>
          <w:sz w:val="24"/>
          <w:szCs w:val="24"/>
        </w:rPr>
        <w:t xml:space="preserve">The file's other six cases (not reproduced here) check that a passing schema calls next() with no error, that req.body is replaced with the parsed — not the raw — value (so a z.coerce.number() or .trim() actually takes effect downstream), that body/params/query validate independently of each other, and that the middleware stops at the first failing target and never mutates a later one. Together the eight cases specify the exact contract Appendix F.1/F.3 describes in prose: what the response looks like, and precisely which field gets named when more than one is invalid — a contract a future change to validate.middleware.ts cannot silently break without this test file failing first.</w:t>
      </w:r>
    </w:p>
    <w:p>
      <w:pPr>
        <w:spacing w:after="160" w:line="240" w:lineRule="auto"/>
        <w:jc w:val="both"/>
      </w:pPr>
      <w:r>
        <w:rPr>
          <w:rFonts w:ascii="Times New Roman" w:cs="Times New Roman" w:eastAsia="Times New Roman" w:hAnsi="Times New Roman"/>
          <w:b/>
          <w:bCs/>
          <w:sz w:val="24"/>
          <w:szCs w:val="24"/>
        </w:rPr>
        <w:t xml:space="preserve">A system test, for contrast.</w:t>
      </w:r>
    </w:p>
    <w:p>
      <w:pPr>
        <w:spacing w:after="160" w:line="240" w:lineRule="auto"/>
        <w:jc w:val="both"/>
      </w:pPr>
      <w:r>
        <w:rPr>
          <w:rFonts w:ascii="Times New Roman" w:cs="Times New Roman" w:eastAsia="Times New Roman" w:hAnsi="Times New Roman"/>
          <w:sz w:val="24"/>
          <w:szCs w:val="24"/>
        </w:rPr>
        <w:t xml:space="preserve">Where the unit test above calls a function directly with hand-built fake objects, a system test drives the real HTTP server with Supertest against the real test database — otp.system.test.ts is reproduced in full below because it is short and demonstrates something a unit test structurally cannot: a full, stateful, ordered flow across six separate requests sharing one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describe("OTP login/registration flow", () =&gt; {</w:t>
            </w:r>
          </w:p>
          <w:p>
            <w:pPr>
              <w:spacing w:after="0" w:line="220" w:lineRule="auto"/>
            </w:pPr>
            <w:r>
              <w:rPr>
                <w:rFonts w:ascii="Consolas" w:cs="Consolas" w:eastAsia="Consolas" w:hAnsi="Consolas"/>
                <w:sz w:val="17"/>
                <w:szCs w:val="17"/>
              </w:rPr>
              <w:t xml:space="preserve">  const phone = uniquePhone();</w:t>
            </w:r>
          </w:p>
          <w:p>
            <w:pPr>
              <w:spacing w:after="0" w:line="220" w:lineRule="auto"/>
            </w:pPr>
            <w:r>
              <w:rPr>
                <w:rFonts w:ascii="Consolas" w:cs="Consolas" w:eastAsia="Consolas" w:hAnsi="Consolas"/>
                <w:sz w:val="17"/>
                <w:szCs w:val="17"/>
              </w:rPr>
              <w:t xml:space="preserve">  let realCode: string;</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it("400s a malformed phone number on send", async () =&gt; {</w:t>
            </w:r>
          </w:p>
          <w:p>
            <w:pPr>
              <w:spacing w:after="0" w:line="220" w:lineRule="auto"/>
            </w:pPr>
            <w:r>
              <w:rPr>
                <w:rFonts w:ascii="Consolas" w:cs="Consolas" w:eastAsia="Consolas" w:hAnsi="Consolas"/>
                <w:sz w:val="17"/>
                <w:szCs w:val="17"/>
              </w:rPr>
              <w:t xml:space="preserve">    const res = await request(app).post("/api/v1/auth/otp/send").send({ phone: "123" });</w:t>
            </w:r>
          </w:p>
          <w:p>
            <w:pPr>
              <w:spacing w:after="0" w:line="220" w:lineRule="auto"/>
            </w:pPr>
            <w:r>
              <w:rPr>
                <w:rFonts w:ascii="Consolas" w:cs="Consolas" w:eastAsia="Consolas" w:hAnsi="Consolas"/>
                <w:sz w:val="17"/>
                <w:szCs w:val="17"/>
              </w:rPr>
              <w:t xml:space="preserve">    expect(res.status).toBe(400);</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it("sends a code for a valid phone number", async () =&gt; {</w:t>
            </w:r>
          </w:p>
          <w:p>
            <w:pPr>
              <w:spacing w:after="0" w:line="220" w:lineRule="auto"/>
            </w:pPr>
            <w:r>
              <w:rPr>
                <w:rFonts w:ascii="Consolas" w:cs="Consolas" w:eastAsia="Consolas" w:hAnsi="Consolas"/>
                <w:sz w:val="17"/>
                <w:szCs w:val="17"/>
              </w:rPr>
              <w:t xml:space="preserve">    const res = await request(app).post("/api/v1/auth/otp/send").send({ phone });</w:t>
            </w:r>
          </w:p>
          <w:p>
            <w:pPr>
              <w:spacing w:after="0" w:line="220" w:lineRule="auto"/>
            </w:pPr>
            <w:r>
              <w:rPr>
                <w:rFonts w:ascii="Consolas" w:cs="Consolas" w:eastAsia="Consolas" w:hAnsi="Consolas"/>
                <w:sz w:val="17"/>
                <w:szCs w:val="17"/>
              </w:rPr>
              <w:t xml:space="preserve">    expect(res.status).toBe(200);</w:t>
            </w:r>
          </w:p>
          <w:p>
            <w:pPr>
              <w:spacing w:after="0" w:line="220" w:lineRule="auto"/>
            </w:pPr>
            <w:r>
              <w:rPr>
                <w:rFonts w:ascii="Consolas" w:cs="Consolas" w:eastAsia="Consolas" w:hAnsi="Consolas"/>
                <w:sz w:val="17"/>
                <w:szCs w:val="17"/>
              </w:rPr>
              <w:t xml:space="preserve">    expect(typeof res.body.data.devCode).toBe("string");</w:t>
            </w:r>
          </w:p>
          <w:p>
            <w:pPr>
              <w:spacing w:after="0" w:line="220" w:lineRule="auto"/>
            </w:pPr>
            <w:r>
              <w:rPr>
                <w:rFonts w:ascii="Consolas" w:cs="Consolas" w:eastAsia="Consolas" w:hAnsi="Consolas"/>
                <w:sz w:val="17"/>
                <w:szCs w:val="17"/>
              </w:rPr>
              <w:t xml:space="preserve">    realCode = res.body.data.devCode;</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it("30s resend cooldown: a second /send right after the first is rejected", async () =&gt; {</w:t>
            </w:r>
          </w:p>
          <w:p>
            <w:pPr>
              <w:spacing w:after="0" w:line="220" w:lineRule="auto"/>
            </w:pPr>
            <w:r>
              <w:rPr>
                <w:rFonts w:ascii="Consolas" w:cs="Consolas" w:eastAsia="Consolas" w:hAnsi="Consolas"/>
                <w:sz w:val="17"/>
                <w:szCs w:val="17"/>
              </w:rPr>
              <w:t xml:space="preserve">    const res = await request(app).post("/api/v1/auth/otp/send").send({ phone });</w:t>
            </w:r>
          </w:p>
          <w:p>
            <w:pPr>
              <w:spacing w:after="0" w:line="220" w:lineRule="auto"/>
            </w:pPr>
            <w:r>
              <w:rPr>
                <w:rFonts w:ascii="Consolas" w:cs="Consolas" w:eastAsia="Consolas" w:hAnsi="Consolas"/>
                <w:sz w:val="17"/>
                <w:szCs w:val="17"/>
              </w:rPr>
              <w:t xml:space="preserve">    expect(res.status).toBe(429);</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it("verifies the real code and creates/logs in the account", async () =&gt; {</w:t>
            </w:r>
          </w:p>
          <w:p>
            <w:pPr>
              <w:spacing w:after="0" w:line="220" w:lineRule="auto"/>
            </w:pPr>
            <w:r>
              <w:rPr>
                <w:rFonts w:ascii="Consolas" w:cs="Consolas" w:eastAsia="Consolas" w:hAnsi="Consolas"/>
                <w:sz w:val="17"/>
                <w:szCs w:val="17"/>
              </w:rPr>
              <w:t xml:space="preserve">    const verify = await request(app).post("/api/v1/auth/otp/verify").send({ phone, code: realCode });</w:t>
            </w:r>
          </w:p>
          <w:p>
            <w:pPr>
              <w:spacing w:after="0" w:line="220" w:lineRule="auto"/>
            </w:pPr>
            <w:r>
              <w:rPr>
                <w:rFonts w:ascii="Consolas" w:cs="Consolas" w:eastAsia="Consolas" w:hAnsi="Consolas"/>
                <w:sz w:val="17"/>
                <w:szCs w:val="17"/>
              </w:rPr>
              <w:t xml:space="preserve">    expect(verify.status).toBe(200);</w:t>
            </w:r>
          </w:p>
          <w:p>
            <w:pPr>
              <w:spacing w:after="0" w:line="220" w:lineRule="auto"/>
            </w:pPr>
            <w:r>
              <w:rPr>
                <w:rFonts w:ascii="Consolas" w:cs="Consolas" w:eastAsia="Consolas" w:hAnsi="Consolas"/>
                <w:sz w:val="17"/>
                <w:szCs w:val="17"/>
              </w:rPr>
              <w:t xml:space="preserve">    expect(verify.body.data.user).not.toHaveProperty("password");</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it("rejects the same code a second time (already consumed)", async () =&gt; {</w:t>
            </w:r>
          </w:p>
          <w:p>
            <w:pPr>
              <w:spacing w:after="0" w:line="220" w:lineRule="auto"/>
            </w:pPr>
            <w:r>
              <w:rPr>
                <w:rFonts w:ascii="Consolas" w:cs="Consolas" w:eastAsia="Consolas" w:hAnsi="Consolas"/>
                <w:sz w:val="17"/>
                <w:szCs w:val="17"/>
              </w:rPr>
              <w:t xml:space="preserve">    const res = await request(app).post("/api/v1/auth/otp/verify").send({ phone, code: realCode });</w:t>
            </w:r>
          </w:p>
          <w:p>
            <w:pPr>
              <w:spacing w:after="0" w:line="220" w:lineRule="auto"/>
            </w:pPr>
            <w:r>
              <w:rPr>
                <w:rFonts w:ascii="Consolas" w:cs="Consolas" w:eastAsia="Consolas" w:hAnsi="Consolas"/>
                <w:sz w:val="17"/>
                <w:szCs w:val="17"/>
              </w:rPr>
              <w:t xml:space="preserve">    expect(res.status).toBe(400);</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server/src/test/system/otp.system.test.ts (5 of 7 cases; two pure-validation 400 cases omitted for space)</w:t>
      </w:r>
    </w:p>
    <w:p>
      <w:pPr>
        <w:spacing w:after="160" w:line="240" w:lineRule="auto"/>
        <w:jc w:val="both"/>
      </w:pPr>
      <w:r>
        <w:rPr>
          <w:rFonts w:ascii="Times New Roman" w:cs="Times New Roman" w:eastAsia="Times New Roman" w:hAnsi="Times New Roman"/>
          <w:sz w:val="24"/>
          <w:szCs w:val="24"/>
        </w:rPr>
        <w:t xml:space="preserve">The devCode field only appears because server/.env.test deliberately configures no MSG91 credentials — otp.service.ts's dev-mode fallback (Section 6.1) logs the code instead of sending a real SMS and returns it directly in the response, which is exactly what lets this test assert against the real code without needing a live SMS gateway or a mocked one. This is also why the test can run entirely offline: it exercises actual bcrypt hashing, actual Postgres rows, and the actual 30-second cooldown and single-use rules (Table 2.2a) — the only thing not real is the SMS delivery itself, isolated behind one well-named branch.</w:t>
      </w:r>
    </w:p>
    <w:p>
      <w:pPr>
        <w:pStyle w:val="Heading2"/>
        <w:spacing w:after="160" w:before="300"/>
      </w:pPr>
      <w:r>
        <w:rPr>
          <w:rFonts w:ascii="Times New Roman" w:cs="Times New Roman" w:eastAsia="Times New Roman" w:hAnsi="Times New Roman"/>
          <w:b/>
          <w:bCs/>
          <w:color w:val="000000"/>
          <w:sz w:val="28"/>
          <w:szCs w:val="28"/>
        </w:rPr>
        <w:t xml:space="preserve">5.9 Test Coverage by Module</w:t>
      </w:r>
    </w:p>
    <w:p>
      <w:pPr>
        <w:spacing w:after="160" w:line="240" w:lineRule="auto"/>
        <w:jc w:val="both"/>
      </w:pPr>
      <w:r>
        <w:rPr>
          <w:rFonts w:ascii="Times New Roman" w:cs="Times New Roman" w:eastAsia="Times New Roman" w:hAnsi="Times New Roman"/>
          <w:sz w:val="24"/>
          <w:szCs w:val="24"/>
        </w:rPr>
        <w:t xml:space="preserve">Stated plainly rather than left to be inferred from Table 5.1's totals: automated test coverage is not even across the seven feature modules in Figure 3.2. Table 5.5 names exactly which modules the 253 passing tests actually exercise, and which are verified only manually (Section 5.2's fourth row) — the same honesty this report applies to Section 2.1's scope boundary and Table 6.2's OWASP gaps, extended to testing specifically.</w:t>
      </w:r>
    </w:p>
    <w:p>
      <w:pPr>
        <w:spacing w:after="120" w:line="240" w:lineRule="auto"/>
        <w:jc w:val="center"/>
      </w:pPr>
      <w:r>
        <w:rPr>
          <w:rFonts w:ascii="Times New Roman" w:cs="Times New Roman" w:eastAsia="Times New Roman" w:hAnsi="Times New Roman"/>
          <w:b/>
          <w:bCs/>
          <w:sz w:val="24"/>
          <w:szCs w:val="24"/>
        </w:rPr>
        <w:t xml:space="preserve">Table 5.5 — Automated Test Coverage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160"/>
      </w:tblGrid>
      <w:tr>
        <w:trPr>
          <w:tblHeader/>
        </w:trPr>
        <w:tc>
          <w:tcPr>
            <w:tcW w:type="dxa" w:w="3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Module</w:t>
            </w:r>
          </w:p>
        </w:tc>
        <w:tc>
          <w:tcPr>
            <w:tcW w:type="dxa" w:w="1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Unit Tests</w:t>
            </w:r>
          </w:p>
        </w:tc>
        <w:tc>
          <w:tcPr>
            <w:tcW w:type="dxa" w:w="1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System Tests</w:t>
            </w:r>
          </w:p>
        </w:tc>
        <w:tc>
          <w:tcPr>
            <w:tcW w:type="dxa" w:w="3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Verification Method</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 / User</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TC-01/02/03/17)</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TC-04/05)</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TC-06/07/21-24)</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 (background queue)</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TC-08-11)</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 (RAG chat)</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TC-12/25/26)</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Platform (logging, headers, error envelope)</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Yes</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(Table 5.3, TC-13/14/18-20)</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 (AI voice advocate)</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only, against the running app (Section 5.2; Section 8, item 6)</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 Consultations (advocate desk)</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only, against the running app (Section 5.2; Section 8, item 6)</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Advocates (admin CRUD, credentials)</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only, against the running app (Section 5.2)</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 ingestion/retrieval pipeline</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Verified via rag.eval.ts (Appendix D.3) — a retrieval-quality script, not a pass/fail Vitest suite</w:t>
            </w:r>
          </w:p>
        </w:tc>
      </w:tr>
      <w:tr>
        <w:tc>
          <w:tcPr>
            <w:tcW w:type="dxa" w:w="3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Speech (transcription)</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1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w:t>
            </w:r>
          </w:p>
        </w:tc>
        <w:tc>
          <w:tcPr>
            <w:tcW w:type="dxa" w:w="3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Manual only, against the running app (Section 5.2)</w:t>
            </w:r>
          </w:p>
        </w:tc>
      </w:tr>
    </w:tbl>
    <w:p>
      <w:pPr>
        <w:spacing w:after="160" w:line="240" w:lineRule="auto"/>
        <w:jc w:val="both"/>
      </w:pPr>
      <w:r>
        <w:rPr>
          <w:rFonts w:ascii="Times New Roman" w:cs="Times New Roman" w:eastAsia="Times New Roman" w:hAnsi="Times New Roman"/>
          <w:sz w:val="24"/>
          <w:szCs w:val="24"/>
        </w:rPr>
        <w:t xml:space="preserve">The five rows with no automated coverage are exactly the modules built most recently (Phases E/F, Table 2.1) — consistent with the Lessons Learned observation (Section 8.1) that system testing should have started earlier in the schedule rather than being concentrated at the end. It is a real gap, not a hidden one: it is the specific, concrete content behind Future Scope item 6 (Section 8) and the regression-coverage caveat already stated in Section 5.2's testing plan.</w:t>
      </w:r>
    </w:p>
    <w:p>
      <w:pPr>
        <w:sectPr>
          <w:footerReference w:type="default" r:id="rId34"/>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6. System Security Measures</w:t>
      </w:r>
    </w:p>
    <w:p>
      <w:pPr>
        <w:spacing w:after="160" w:line="240" w:lineRule="auto"/>
        <w:jc w:val="both"/>
      </w:pPr>
      <w:r>
        <w:rPr>
          <w:rFonts w:ascii="Times New Roman" w:cs="Times New Roman" w:eastAsia="Times New Roman" w:hAnsi="Times New Roman"/>
          <w:sz w:val="24"/>
          <w:szCs w:val="24"/>
        </w:rPr>
        <w:t xml:space="preserve">Security is enforced at every layer the system has — authentication, authorisation, input, transport, storage, and logging — rather than relegated to a single gatekeeping middleware. Table 6.1 summarises the controls actually implemented, each mapped to the specific threat it addresses; the sections below give the reasoning behind the less obvious choices.</w:t>
      </w:r>
    </w:p>
    <w:p>
      <w:pPr>
        <w:pStyle w:val="Heading2"/>
        <w:spacing w:after="160" w:before="300"/>
      </w:pPr>
      <w:r>
        <w:rPr>
          <w:rFonts w:ascii="Times New Roman" w:cs="Times New Roman" w:eastAsia="Times New Roman" w:hAnsi="Times New Roman"/>
          <w:b/>
          <w:bCs/>
          <w:color w:val="000000"/>
          <w:sz w:val="28"/>
          <w:szCs w:val="28"/>
        </w:rPr>
        <w:t xml:space="preserve">6.1 Authentication and Session Security</w:t>
      </w:r>
    </w:p>
    <w:p>
      <w:pPr>
        <w:spacing w:after="160" w:line="240" w:lineRule="auto"/>
        <w:jc w:val="both"/>
      </w:pPr>
      <w:r>
        <w:rPr>
          <w:rFonts w:ascii="Times New Roman" w:cs="Times New Roman" w:eastAsia="Times New Roman" w:hAnsi="Times New Roman"/>
          <w:sz w:val="24"/>
          <w:szCs w:val="24"/>
        </w:rPr>
        <w:t xml:space="preserve">Passwords are hashed with bcrypt (10 salt rounds) before storage; the plaintext password is never persisted or logged. Phone-based OTP login follows the same discipline: the six-digit code is generated with crypto.randomInt (a cryptographically secure generator, not Math.random), stored only as a bcrypt hash, and enforced as single-use, time-limited, and rate-limited on resend — all four properties verified directly by the system tests in Table 5.3 (TC-04, TC-05), not merely asserted here. Authenticated sessions are JSON Web Tokens signed with a server-held secret and a 7-day expiry; Google OAuth is offered as an alternative login path for users who prefer not to set a password at all.</w:t>
      </w:r>
    </w:p>
    <w:p>
      <w:pPr>
        <w:pStyle w:val="Heading2"/>
        <w:spacing w:after="160" w:before="300"/>
      </w:pPr>
      <w:r>
        <w:rPr>
          <w:rFonts w:ascii="Times New Roman" w:cs="Times New Roman" w:eastAsia="Times New Roman" w:hAnsi="Times New Roman"/>
          <w:b/>
          <w:bCs/>
          <w:color w:val="000000"/>
          <w:sz w:val="28"/>
          <w:szCs w:val="28"/>
        </w:rPr>
        <w:t xml:space="preserve">6.2 Authorisation and Access Control</w:t>
      </w:r>
    </w:p>
    <w:p>
      <w:pPr>
        <w:spacing w:after="160" w:line="240" w:lineRule="auto"/>
        <w:jc w:val="both"/>
      </w:pPr>
      <w:r>
        <w:rPr>
          <w:rFonts w:ascii="Times New Roman" w:cs="Times New Roman" w:eastAsia="Times New Roman" w:hAnsi="Times New Roman"/>
          <w:sz w:val="24"/>
          <w:szCs w:val="24"/>
        </w:rPr>
        <w:t xml:space="preserve">Two separate mechanisms govern what an authenticated user may do. First, role-based access control gates admin-only routes (advocate verification, account management): the requireAdmin middleware re-reads the user's role from the database on every request rather than trusting the role embedded in the JWT, so revoking admin access takes effect immediately rather than waiting up to seven days for the token to expire. Second, and independently, every document, conversation, and consultation route checks row ownership explicitly (the pattern asserted in Table 5.3, TC-06: doc.userId !== req.user.id returns 403, not a 404 that would also leak whether the id exists) — this is the IDOR defence named as FR-3 in Section 2.3.1, and it is enforced in application code on every request, not assumed from the database schema alone.</w:t>
      </w:r>
    </w:p>
    <w:p>
      <w:pPr>
        <w:pStyle w:val="Heading2"/>
        <w:spacing w:after="160" w:before="300"/>
      </w:pPr>
      <w:r>
        <w:rPr>
          <w:rFonts w:ascii="Times New Roman" w:cs="Times New Roman" w:eastAsia="Times New Roman" w:hAnsi="Times New Roman"/>
          <w:b/>
          <w:bCs/>
          <w:color w:val="000000"/>
          <w:sz w:val="28"/>
          <w:szCs w:val="28"/>
        </w:rPr>
        <w:t xml:space="preserve">6.3 Input Validation and Transport Security</w:t>
      </w:r>
    </w:p>
    <w:p>
      <w:pPr>
        <w:spacing w:after="160" w:line="240" w:lineRule="auto"/>
        <w:jc w:val="both"/>
      </w:pPr>
      <w:r>
        <w:rPr>
          <w:rFonts w:ascii="Times New Roman" w:cs="Times New Roman" w:eastAsia="Times New Roman" w:hAnsi="Times New Roman"/>
          <w:sz w:val="24"/>
          <w:szCs w:val="24"/>
        </w:rPr>
        <w:t xml:space="preserve">Every request body, path parameter, and query string is checked against an explicit Zod schema before it reaches a service or the database (Section 4.2); malformed input is rejected with a 400 at the boundary, never allowed to reach business logic. All database access goes through Prisma's parameterised query builder — no route constructs SQL by string concatenation — which rules out classic SQL injection by construction rather than by developer discipline. HTTP responses carry Helmet's security headers (CSP, HSTS, X-Content-Type-Options, and related protections), with two narrow, explicitly documented exceptions: the interactive API-docs page is mounted before Helmet so its bundled inline script still renders (Section 5), and the resource policy is relaxed specifically for the one directory of public advocate-profile photos the client loads cross-origin. CORS is an explicit origin allowlist (the configured client and server URLs) with credentials enabled, not a wildcard.</w:t>
      </w:r>
    </w:p>
    <w:p>
      <w:pPr>
        <w:pStyle w:val="Heading2"/>
        <w:spacing w:after="160" w:before="300"/>
      </w:pPr>
      <w:r>
        <w:rPr>
          <w:rFonts w:ascii="Times New Roman" w:cs="Times New Roman" w:eastAsia="Times New Roman" w:hAnsi="Times New Roman"/>
          <w:b/>
          <w:bCs/>
          <w:color w:val="000000"/>
          <w:sz w:val="28"/>
          <w:szCs w:val="28"/>
        </w:rPr>
        <w:t xml:space="preserve">6.4 Data and Infrastructure Security</w:t>
      </w:r>
    </w:p>
    <w:p>
      <w:pPr>
        <w:spacing w:after="160" w:line="240" w:lineRule="auto"/>
        <w:jc w:val="both"/>
      </w:pPr>
      <w:r>
        <w:rPr>
          <w:rFonts w:ascii="Times New Roman" w:cs="Times New Roman" w:eastAsia="Times New Roman" w:hAnsi="Times New Roman"/>
          <w:sz w:val="24"/>
          <w:szCs w:val="24"/>
        </w:rPr>
        <w:t xml:space="preserve">Only one upload directory — advocate-profile photos — is served as static files; uploaded documents and voice recordings, which may contain sensitive personal or legal content, are never reachable by a direct URL. All credentials (database URL, Redis URL, OpenAI and MSG91 API keys, JWT secret) are supplied through environment variables and are never hard-coded or committed — the single occasion this discipline slipped (Section 5.6, defect #3) is precisely why the test environment now has an automated startup guard refusing to run if production credentials are detected. The structured logger redacts sensitive fields (passwords, tokens, OTP codes) at the point of logging, at both the top level and one level of nesting (Section 5.6, defect #4) — asserted against real serialized log output, not just the redaction configuration. Cost-bearing and abuse-prone endpoints (AI analysis, chat, OTP send) sit behind a per-user, Redis-backed rate limiter, on a separate key prefix from the job queue so the two cannot collide.</w:t>
      </w:r>
    </w:p>
    <w:p>
      <w:pPr>
        <w:spacing w:after="120" w:line="240" w:lineRule="auto"/>
        <w:jc w:val="center"/>
      </w:pPr>
      <w:r>
        <w:rPr>
          <w:rFonts w:ascii="Times New Roman" w:cs="Times New Roman" w:eastAsia="Times New Roman" w:hAnsi="Times New Roman"/>
          <w:b/>
          <w:bCs/>
          <w:sz w:val="24"/>
          <w:szCs w:val="24"/>
        </w:rPr>
        <w:t xml:space="preserve">Table 6.1 —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Control</w:t>
            </w:r>
          </w:p>
        </w:tc>
        <w:tc>
          <w:tcPr>
            <w:tcW w:type="dxa" w:w="4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Implementation</w:t>
            </w:r>
          </w:p>
        </w:tc>
        <w:tc>
          <w:tcPr>
            <w:tcW w:type="dxa" w:w="2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Threat Mitigated</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Password storage</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bcrypt hash, 10 salt rounds</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Credential theft from a database dump</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codes</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bcrypt-hashed, single-use, time-limited, resend cooldown</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brute-force and replay</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Session tokens</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JWT, 7-day expiry, server-signed</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Session forgery</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authorisation</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Role re-read from DB on every request, not trusted from the JWT</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Stale-privilege access after revocation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Per-user data isolation</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Explicit ownership check on every document/conversation/consultation route</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IDOR (FR-3)</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Input validation</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Zod schema on every request body, param, and query</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Injection, malformed-input crashes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SQL injection</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 parameterised queries exclusively; no raw string-built SQL</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SQL injection</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HTTP security headers</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Helmet, with two narrow, documented exceptions</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XSS, clickjacking, MIME-sniffing</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CORS</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Explicit origin allowlist with credentials, not a wildcard</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Cross-origin credential theft</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File exposure</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Only advocate-photos served statically; documents/recordings never public</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Direct-URL data leakage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Secrets management</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Environment variables only; test environment has a startup guard (Section 5.6)</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Credential leakage into logs or version control</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 redaction</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Sensitive fields redacted at two nesting levels, verified against real output</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Sensitive data exposure via logs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Rate limiting</w:t>
            </w:r>
          </w:p>
        </w:tc>
        <w:tc>
          <w:tcPr>
            <w:tcW w:type="dxa" w:w="4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Per-user, Redis-backed, separate key prefix from the job queue</w:t>
            </w:r>
          </w:p>
        </w:tc>
        <w:tc>
          <w:tcPr>
            <w:tcW w:type="dxa" w:w="2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Abuse, cost exhaustion, brute force</w:t>
            </w:r>
          </w:p>
        </w:tc>
      </w:tr>
    </w:tbl>
    <w:p>
      <w:pPr>
        <w:pStyle w:val="Heading2"/>
        <w:spacing w:after="160" w:before="300"/>
      </w:pPr>
      <w:r>
        <w:rPr>
          <w:rFonts w:ascii="Times New Roman" w:cs="Times New Roman" w:eastAsia="Times New Roman" w:hAnsi="Times New Roman"/>
          <w:b/>
          <w:bCs/>
          <w:color w:val="000000"/>
          <w:sz w:val="28"/>
          <w:szCs w:val="28"/>
        </w:rPr>
        <w:t xml:space="preserve">6.5 OWASP Top 10 Mapping</w:t>
      </w:r>
    </w:p>
    <w:p>
      <w:pPr>
        <w:spacing w:after="160" w:line="240" w:lineRule="auto"/>
        <w:jc w:val="both"/>
      </w:pPr>
      <w:r>
        <w:rPr>
          <w:rFonts w:ascii="Times New Roman" w:cs="Times New Roman" w:eastAsia="Times New Roman" w:hAnsi="Times New Roman"/>
          <w:sz w:val="24"/>
          <w:szCs w:val="24"/>
        </w:rPr>
        <w:t xml:space="preserve">Table 6.2 maps the system's controls against the OWASP Top 10 (2021). It is included for completeness, and deliberately says so plainly where a category is not yet formally addressed, rather than overstating coverage the project does not actually have.</w:t>
      </w:r>
    </w:p>
    <w:p>
      <w:pPr>
        <w:spacing w:after="120" w:line="240" w:lineRule="auto"/>
        <w:jc w:val="center"/>
      </w:pPr>
      <w:r>
        <w:rPr>
          <w:rFonts w:ascii="Times New Roman" w:cs="Times New Roman" w:eastAsia="Times New Roman" w:hAnsi="Times New Roman"/>
          <w:b/>
          <w:bCs/>
          <w:sz w:val="24"/>
          <w:szCs w:val="24"/>
        </w:rPr>
        <w:t xml:space="preserve">Table 6.2 — OWASP Top 10 (2021)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OWASP Category</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This System's Position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A01 — Broken Access Control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Per-request IDOR ownership checks (Table 6.1); admin role re-read from the database on every request, never trusted from the JWT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A02 — Cryptographic Failures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Passwords and OTP codes hashed with bcrypt, never stored or logged in plaintext; secrets supplied via environment variables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A03 — Injection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Prisma's parameterised query builder exclusively — no raw string-built SQL anywhere in the codebase; Zod validation at every request boundary</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A04 — Insecure Design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IDOR scoping and deterministic risk scoring were design decisions from Phase A/D (Table 2.1), not retrofits; the background-job split (Section 3.1) is itself a deliberate availability-by-design choice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A05 — Security Misconfiguration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Helmet security headers with two narrow, documented exceptions; explicit CORS allowlist, not a wildcard; environment-driven configuration with no default production secrets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A06 — Vulnerable and Outdated Components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Not formally addressed by an automated dependency-scanning process in this submission — an honest gap, not a claimed control; a reasonable Future Scope item (Section 8) rather than left unstated</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A07 — Identification and Authentication Failures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is single-use, time-limited, and rate-limited on resend (Table 5.3, TC-04/TC-05); JWT sessions have a bounded 7-day expiry</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A08 — Software and Data Integrity Failures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Schema changes are versioned Prisma migrations checked into the repository (Section 4.3), not applied ad hoc against a live database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A09 — Security Logging and Monitoring Failures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Structured, redacted request logging (Pino + pino-http) on every request; redaction itself is unit-tested against real serialized output, not merely configured</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A10 — Server-Side Request Forgery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only server-side outbound fetches of external URLs (statute ingestion, Table 9.1) use a fixed, hard-coded source registry — never a user-supplied URL — so there is no attacker-controllable fetch target</w:t>
            </w:r>
          </w:p>
        </w:tc>
      </w:tr>
    </w:tbl>
    <w:p>
      <w:pPr>
        <w:pStyle w:val="Heading2"/>
        <w:spacing w:after="160" w:before="300"/>
      </w:pPr>
      <w:r>
        <w:rPr>
          <w:rFonts w:ascii="Times New Roman" w:cs="Times New Roman" w:eastAsia="Times New Roman" w:hAnsi="Times New Roman"/>
          <w:b/>
          <w:bCs/>
          <w:color w:val="000000"/>
          <w:sz w:val="28"/>
          <w:szCs w:val="28"/>
        </w:rPr>
        <w:t xml:space="preserve">6.6 Security Verification Checklist</w:t>
      </w:r>
    </w:p>
    <w:p>
      <w:pPr>
        <w:spacing w:after="160" w:line="240" w:lineRule="auto"/>
        <w:jc w:val="both"/>
      </w:pPr>
      <w:r>
        <w:rPr>
          <w:rFonts w:ascii="Times New Roman" w:cs="Times New Roman" w:eastAsia="Times New Roman" w:hAnsi="Times New Roman"/>
          <w:sz w:val="24"/>
          <w:szCs w:val="24"/>
        </w:rPr>
        <w:t xml:space="preserve">A short, consolidated sign-off list drawing together the specific evidence already presented in this chapter and in Section 5, rather than a fresh set of claims — every row below points back to a table, section, or test case already in this report, not a new, unverified assertion.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Passwords and OTP codes are bcrypt-hashed, never logged or stored in plaintext — verified directly by inspection of user.service.ts/otp.service.ts (Section 6.1) and by the redaction unit tests (TC-18/19/20, Table 5.3).</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Cross-user data access returns 403, never a leaking 404 or the resource itself — verified by TC-06 and TC-24 (Table 5.3), not merely asserted as a design intention.</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Every request body, path parameter, and query string is validated against an explicit Zod schema before reaching a service — verified by the eight-case validate.middleware test suite walked through in full in Section 5.8.</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Security headers (Helmet baseline) are present on both API and static routes — verified by TC-14 (Table 5.3).</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No secret is hard-coded in the repository — every credential is environment-supplied (Appendix B), and the one tracked environment file (Appendix B.1) deliberately keeps its own secrets as placeholders or explicit blanks.</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Rate limiting is applied to every cost-bearing route, keyed by user id where available (Appendix F.5) — not an afterthought bolted onto only the routes that happened to need it during testing.</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Nine of ten OWASP Top 10 (2021) categories are mapped to an implemented, verifiable control (Table 6.2); the tenth (A06, dependency scanning) is named as an open gap (Section 8, item 9), not silently left unmentioned.</w:t>
      </w:r>
    </w:p>
    <w:p>
      <w:pPr>
        <w:spacing w:after="160" w:line="240" w:lineRule="auto"/>
        <w:jc w:val="both"/>
      </w:pPr>
      <w:r>
        <w:rPr>
          <w:rFonts w:ascii="Times New Roman" w:cs="Times New Roman" w:eastAsia="Times New Roman" w:hAnsi="Times New Roman"/>
          <w:sz w:val="24"/>
          <w:szCs w:val="24"/>
        </w:rPr>
        <w:t xml:space="preserve">This checklist is deliberately not a claim of completeness beyond what the rest of the report supports — Table 5.5's five modules with no automated coverage, and the dead-code duplicate error handler named in Appendix F.1, are exactly the kind of finding this list does not paper over.</w:t>
      </w:r>
    </w:p>
    <w:p>
      <w:pPr>
        <w:spacing w:after="160" w:line="240" w:lineRule="auto"/>
        <w:jc w:val="both"/>
      </w:pPr>
      <w:r>
        <w:rPr>
          <w:rFonts w:ascii="Times New Roman" w:cs="Times New Roman" w:eastAsia="Times New Roman" w:hAnsi="Times New Roman"/>
          <w:sz w:val="24"/>
          <w:szCs w:val="24"/>
        </w:rPr>
        <w:t xml:space="preserve">Taken together, Sections 6.1 through 6.6 describe security as this project actually practised it: enforced at every layer the system has, verified by a real, named test or a real, named code path rather than asserted in prose alone, and — where a gap genuinely remains — named as a gap rather than quietly omitted. That last property is itself a deliberate security practice, not merely a documentation style choice: a report that only lists controls that work invites exactly the false confidence Section 2.1 opened by warning against in the context of a legal document's own one-sided clauses.</w:t>
      </w:r>
    </w:p>
    <w:p>
      <w:pPr>
        <w:sectPr>
          <w:footerReference w:type="default" r:id="rId35"/>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7. Reports</w:t>
      </w:r>
    </w:p>
    <w:p>
      <w:pPr>
        <w:spacing w:after="160" w:line="240" w:lineRule="auto"/>
        <w:jc w:val="both"/>
      </w:pPr>
      <w:r>
        <w:rPr>
          <w:rFonts w:ascii="Times New Roman" w:cs="Times New Roman" w:eastAsia="Times New Roman" w:hAnsi="Times New Roman"/>
          <w:sz w:val="24"/>
          <w:szCs w:val="24"/>
        </w:rPr>
        <w:t xml:space="preserve">The system's primary outputs are not printed reports but structured, on-screen documents the user can revisit at any time from their account. This section lays out the field structure of each generated report for reference, alongside the screen where it was already shown rendered end to end.</w:t>
      </w:r>
    </w:p>
    <w:p>
      <w:pPr>
        <w:pStyle w:val="Heading2"/>
        <w:spacing w:after="160" w:before="300"/>
      </w:pPr>
      <w:r>
        <w:rPr>
          <w:rFonts w:ascii="Times New Roman" w:cs="Times New Roman" w:eastAsia="Times New Roman" w:hAnsi="Times New Roman"/>
          <w:b/>
          <w:bCs/>
          <w:color w:val="000000"/>
          <w:sz w:val="28"/>
          <w:szCs w:val="28"/>
        </w:rPr>
        <w:t xml:space="preserve">7.1 Document Risk Analysis Report</w:t>
      </w:r>
    </w:p>
    <w:p>
      <w:pPr>
        <w:spacing w:after="160" w:line="240" w:lineRule="auto"/>
        <w:jc w:val="both"/>
      </w:pPr>
      <w:r>
        <w:rPr>
          <w:rFonts w:ascii="Times New Roman" w:cs="Times New Roman" w:eastAsia="Times New Roman" w:hAnsi="Times New Roman"/>
          <w:sz w:val="24"/>
          <w:szCs w:val="24"/>
        </w:rPr>
        <w:t xml:space="preserve">Produced by the analysis pipeline traced in Figure 2.7 and shown rendered in Figure 3.6. Cached per document (Section 3.3) — the same report is returned on every subsequent view rather than regenerated.</w:t>
      </w:r>
    </w:p>
    <w:p>
      <w:pPr>
        <w:spacing w:after="160" w:line="240" w:lineRule="auto"/>
        <w:jc w:val="both"/>
      </w:pPr>
      <w:r>
        <w:rPr>
          <w:rFonts w:ascii="Times New Roman" w:cs="Times New Roman" w:eastAsia="Times New Roman" w:hAnsi="Times New Roman"/>
          <w:sz w:val="24"/>
          <w:szCs w:val="24"/>
        </w:rPr>
        <w:t xml:space="preserve">The AI provider itself returns only a document-type label and a three-level riskLevel (Low/Medium/High) — both constrained server-side to a fixed set, any other value the model returns is coerced to "Other" rather than stored as-is (analysis.service.ts). The numeric Risk Score is not an AI output at all: it is the deterministic lookup already described in Section 3.3/4.2 (Low→30, Medium→60, High→90).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Field</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 Title / Type</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Auto-classified by the AI into one of eight fixed types (Rental Agreement, Employment Contract, NDA, Loan Agreement, Privacy Policy, Terms of Service, Business Contract, Other); any other value is coerced to "Other"</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Score</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30, 60, or 90 — a fixed lookup from Risk Level (Section 3.3), not a continuous AI-produced number</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Level</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Low / Medium / High — exactly three levels; the AI never outputs a fourth, higher tier</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Summary</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Plain-language AI summary of the document's effect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Items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Per-clause list: the risky text, its category (one of Financial, Termination, Liability, Privacy, Other), severity (Low/Medium/High), and an explanation of why it is flagged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"documentId": 482,</w:t>
            </w:r>
          </w:p>
          <w:p>
            <w:pPr>
              <w:spacing w:after="0" w:line="220" w:lineRule="auto"/>
            </w:pPr>
            <w:r>
              <w:rPr>
                <w:rFonts w:ascii="Consolas" w:cs="Consolas" w:eastAsia="Consolas" w:hAnsi="Consolas"/>
                <w:sz w:val="17"/>
                <w:szCs w:val="17"/>
              </w:rPr>
              <w:t xml:space="preserve">  "title": "Residential Rental Agreement",</w:t>
            </w:r>
          </w:p>
          <w:p>
            <w:pPr>
              <w:spacing w:after="0" w:line="220" w:lineRule="auto"/>
            </w:pPr>
            <w:r>
              <w:rPr>
                <w:rFonts w:ascii="Consolas" w:cs="Consolas" w:eastAsia="Consolas" w:hAnsi="Consolas"/>
                <w:sz w:val="17"/>
                <w:szCs w:val="17"/>
              </w:rPr>
              <w:t xml:space="preserve">  "documentType": "Rental Agreement",</w:t>
            </w:r>
          </w:p>
          <w:p>
            <w:pPr>
              <w:spacing w:after="0" w:line="220" w:lineRule="auto"/>
            </w:pPr>
            <w:r>
              <w:rPr>
                <w:rFonts w:ascii="Consolas" w:cs="Consolas" w:eastAsia="Consolas" w:hAnsi="Consolas"/>
                <w:sz w:val="17"/>
                <w:szCs w:val="17"/>
              </w:rPr>
              <w:t xml:space="preserve">  "riskScore": 60,</w:t>
            </w:r>
          </w:p>
          <w:p>
            <w:pPr>
              <w:spacing w:after="0" w:line="220" w:lineRule="auto"/>
            </w:pPr>
            <w:r>
              <w:rPr>
                <w:rFonts w:ascii="Consolas" w:cs="Consolas" w:eastAsia="Consolas" w:hAnsi="Consolas"/>
                <w:sz w:val="17"/>
                <w:szCs w:val="17"/>
              </w:rPr>
              <w:t xml:space="preserve">  "riskLevel": "Medium",</w:t>
            </w:r>
          </w:p>
          <w:p>
            <w:pPr>
              <w:spacing w:after="0" w:line="220" w:lineRule="auto"/>
            </w:pPr>
            <w:r>
              <w:rPr>
                <w:rFonts w:ascii="Consolas" w:cs="Consolas" w:eastAsia="Consolas" w:hAnsi="Consolas"/>
                <w:sz w:val="17"/>
                <w:szCs w:val="17"/>
              </w:rPr>
              <w:t xml:space="preserve">  "summary": "An 11-month leave-and-licence agreement that renews automatically unless either party gives 30 days' written notice. The security-deposit clause and the maintenance clause are the two highest-risk terms.",</w:t>
            </w:r>
          </w:p>
          <w:p>
            <w:pPr>
              <w:spacing w:after="0" w:line="220" w:lineRule="auto"/>
            </w:pPr>
            <w:r>
              <w:rPr>
                <w:rFonts w:ascii="Consolas" w:cs="Consolas" w:eastAsia="Consolas" w:hAnsi="Consolas"/>
                <w:sz w:val="17"/>
                <w:szCs w:val="17"/>
              </w:rPr>
              <w:t xml:space="preserve">  "riskItems":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"clause": "The Licensee shall forfeit the entire security deposit in the event of early termination for any reason whatsoever.",</w:t>
            </w:r>
          </w:p>
          <w:p>
            <w:pPr>
              <w:spacing w:after="0" w:line="220" w:lineRule="auto"/>
            </w:pPr>
            <w:r>
              <w:rPr>
                <w:rFonts w:ascii="Consolas" w:cs="Consolas" w:eastAsia="Consolas" w:hAnsi="Consolas"/>
                <w:sz w:val="17"/>
                <w:szCs w:val="17"/>
              </w:rPr>
              <w:t xml:space="preserve">      "category": "Financial",</w:t>
            </w:r>
          </w:p>
          <w:p>
            <w:pPr>
              <w:spacing w:after="0" w:line="220" w:lineRule="auto"/>
            </w:pPr>
            <w:r>
              <w:rPr>
                <w:rFonts w:ascii="Consolas" w:cs="Consolas" w:eastAsia="Consolas" w:hAnsi="Consolas"/>
                <w:sz w:val="17"/>
                <w:szCs w:val="17"/>
              </w:rPr>
              <w:t xml:space="preserve">      "severity": "High",</w:t>
            </w:r>
          </w:p>
          <w:p>
            <w:pPr>
              <w:spacing w:after="0" w:line="220" w:lineRule="auto"/>
            </w:pPr>
            <w:r>
              <w:rPr>
                <w:rFonts w:ascii="Consolas" w:cs="Consolas" w:eastAsia="Consolas" w:hAnsi="Consolas"/>
                <w:sz w:val="17"/>
                <w:szCs w:val="17"/>
              </w:rPr>
              <w:t xml:space="preserve">      "explanation": "A full, unconditional forfeiture clause is disproportionate and likely unenforceable as a penalty rather than genuine pre-estimated loss."</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"clause": "All structural and non-structural repairs shall be borne solely by the Licensee.",</w:t>
            </w:r>
          </w:p>
          <w:p>
            <w:pPr>
              <w:spacing w:after="0" w:line="220" w:lineRule="auto"/>
            </w:pPr>
            <w:r>
              <w:rPr>
                <w:rFonts w:ascii="Consolas" w:cs="Consolas" w:eastAsia="Consolas" w:hAnsi="Consolas"/>
                <w:sz w:val="17"/>
                <w:szCs w:val="17"/>
              </w:rPr>
              <w:t xml:space="preserve">      "category": "Liability",</w:t>
            </w:r>
          </w:p>
          <w:p>
            <w:pPr>
              <w:spacing w:after="0" w:line="220" w:lineRule="auto"/>
            </w:pPr>
            <w:r>
              <w:rPr>
                <w:rFonts w:ascii="Consolas" w:cs="Consolas" w:eastAsia="Consolas" w:hAnsi="Consolas"/>
                <w:sz w:val="17"/>
                <w:szCs w:val="17"/>
              </w:rPr>
              <w:t xml:space="preserve">      "severity": "Medium",</w:t>
            </w:r>
          </w:p>
          <w:p>
            <w:pPr>
              <w:spacing w:after="0" w:line="220" w:lineRule="auto"/>
            </w:pPr>
            <w:r>
              <w:rPr>
                <w:rFonts w:ascii="Consolas" w:cs="Consolas" w:eastAsia="Consolas" w:hAnsi="Consolas"/>
                <w:sz w:val="17"/>
                <w:szCs w:val="17"/>
              </w:rPr>
              <w:t xml:space="preserve">      "explanation": "Structural repairs are conventionally the licensor's responsibility; shifting them entirely to the licensee is an unusual allocation of risk."</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Example — POST /analysis/run response body once status is completed (abridged, field names and value sets exactly as returned by analysis.service.ts)</w:t>
      </w:r>
    </w:p>
    <w:p>
      <w:pPr>
        <w:pStyle w:val="Heading3"/>
        <w:spacing w:after="120" w:before="240"/>
      </w:pPr>
      <w:r>
        <w:rPr>
          <w:rFonts w:ascii="Times New Roman" w:cs="Times New Roman" w:eastAsia="Times New Roman" w:hAnsi="Times New Roman"/>
          <w:b/>
          <w:bCs/>
          <w:color w:val="000000"/>
          <w:sz w:val="26"/>
          <w:szCs w:val="26"/>
        </w:rPr>
        <w:t xml:space="preserve">7.1.1 Risk Category and Severity Taxonomy</w:t>
      </w:r>
    </w:p>
    <w:p>
      <w:pPr>
        <w:spacing w:after="160" w:line="240" w:lineRule="auto"/>
        <w:jc w:val="both"/>
      </w:pPr>
      <w:r>
        <w:rPr>
          <w:rFonts w:ascii="Times New Roman" w:cs="Times New Roman" w:eastAsia="Times New Roman" w:hAnsi="Times New Roman"/>
          <w:sz w:val="24"/>
          <w:szCs w:val="24"/>
        </w:rPr>
        <w:t xml:space="preserve">Both the category and severity a clause is classified under come from a closed set the AI is prompted with and the server independently enforces — a value outside the set is coerced rather than trusted, so the taxonomy below is the complete, exhaustive set actually ever stored, not merely the common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Category</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Typical clause this covers</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Financial</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Security deposits, fees, penalties, payment schedules, and forfeiture terms</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Termination</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Notice periods, renewal/auto-renewal, and conditions under which either party can end the agreement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Liability</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Indemnity, limitation-of-liability, and which party bears responsibility for loss or damage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Privacy</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Data collection, sharing, and retention terms, in documents such as a Privacy Policy or Terms of Service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Other</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Anything that does not fit the four categories above, or a value the AI returned that the server did not recognise</w:t>
            </w:r>
          </w:p>
        </w:tc>
      </w:tr>
    </w:tbl>
    <w:p>
      <w:pPr>
        <w:spacing w:after="160" w:line="240" w:lineRule="auto"/>
        <w:jc w:val="both"/>
      </w:pPr>
      <w:r>
        <w:rPr>
          <w:rFonts w:ascii="Times New Roman" w:cs="Times New Roman" w:eastAsia="Times New Roman" w:hAnsi="Times New Roman"/>
          <w:sz w:val="24"/>
          <w:szCs w:val="24"/>
        </w:rPr>
        <w:t xml:space="preserve">Severity, separately, is always exactly one of Low, Medium, or High — there is no fourth, more severe tier (Section 7.1); the overall document-level Risk Score and Risk Level use this same three-point scale, not a clause-level aggregate computed from the individual riskItems.</w:t>
      </w:r>
    </w:p>
    <w:p>
      <w:pPr>
        <w:spacing w:after="160" w:line="240" w:lineRule="auto"/>
        <w:jc w:val="both"/>
      </w:pPr>
      <w:r>
        <w:rPr>
          <w:rFonts w:ascii="Times New Roman" w:cs="Times New Roman" w:eastAsia="Times New Roman" w:hAnsi="Times New Roman"/>
          <w:sz w:val="24"/>
          <w:szCs w:val="24"/>
        </w:rPr>
        <w:t xml:space="preserve">The client enforces the same three-value set independently, on the rendering side: RISK_LEVEL_BADGE (client/src/features/document/riskStyles.ts) is a fixed lookup of exactly High/Medium/Low to a badge class string, unit-tested (riskStyles.unit.test.ts) to confirm it has no more and no fewer than those three keys, that every value is visually distinct, and that every level defines both a light- and a dark-mode class — so a server-side change that ever introduced a fourth level would fail this test before it could reach a user as an unstyled badge.</w:t>
      </w:r>
    </w:p>
    <w:p>
      <w:pPr>
        <w:spacing w:after="120" w:line="240" w:lineRule="auto"/>
        <w:jc w:val="center"/>
      </w:pPr>
      <w:r>
        <w:rPr>
          <w:rFonts w:ascii="Times New Roman" w:cs="Times New Roman" w:eastAsia="Times New Roman" w:hAnsi="Times New Roman"/>
          <w:b/>
          <w:bCs/>
          <w:sz w:val="24"/>
          <w:szCs w:val="24"/>
        </w:rPr>
        <w:t xml:space="preserve">Table 7.1a — Risk Badge Colour Tokens (Light /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80"/>
        <w:gridCol w:w="4080"/>
      </w:tblGrid>
      <w:tr>
        <w:trPr>
          <w:tblHeader/>
        </w:trPr>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Level</w:t>
            </w:r>
          </w:p>
        </w:tc>
        <w:tc>
          <w:tcPr>
            <w:tcW w:type="dxa" w:w="368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Light-mode classes</w:t>
            </w:r>
          </w:p>
        </w:tc>
        <w:tc>
          <w:tcPr>
            <w:tcW w:type="dxa" w:w="408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Dark-mode classes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High</w:t>
            </w:r>
          </w:p>
        </w:tc>
        <w:tc>
          <w:tcPr>
            <w:tcW w:type="dxa" w:w="36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bg-risk-high-bg, text-risk-high-fg</w:t>
            </w:r>
          </w:p>
        </w:tc>
        <w:tc>
          <w:tcPr>
            <w:tcW w:type="dxa" w:w="40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bg-risk-high-bg-dark, text-risk-high-fg-dark</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Medium</w:t>
            </w:r>
          </w:p>
        </w:tc>
        <w:tc>
          <w:tcPr>
            <w:tcW w:type="dxa" w:w="36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bg-risk-med-bg, text-risk-med-fg</w:t>
            </w:r>
          </w:p>
        </w:tc>
        <w:tc>
          <w:tcPr>
            <w:tcW w:type="dxa" w:w="40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bg-risk-med-bg-dark, text-risk-med-fg-dark</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Low</w:t>
            </w:r>
          </w:p>
        </w:tc>
        <w:tc>
          <w:tcPr>
            <w:tcW w:type="dxa" w:w="36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bg-risk-low-bg, text-risk-low-fg</w:t>
            </w:r>
          </w:p>
        </w:tc>
        <w:tc>
          <w:tcPr>
            <w:tcW w:type="dxa" w:w="408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bg-risk-low-bg-dark, text-risk-low-fg-dark</w:t>
            </w:r>
          </w:p>
        </w:tc>
      </w:tr>
    </w:tbl>
    <w:p>
      <w:pPr>
        <w:pStyle w:val="Heading2"/>
        <w:spacing w:after="160" w:before="300"/>
      </w:pPr>
      <w:r>
        <w:rPr>
          <w:rFonts w:ascii="Times New Roman" w:cs="Times New Roman" w:eastAsia="Times New Roman" w:hAnsi="Times New Roman"/>
          <w:b/>
          <w:bCs/>
          <w:color w:val="000000"/>
          <w:sz w:val="28"/>
          <w:szCs w:val="28"/>
        </w:rPr>
        <w:t xml:space="preserve">7.2 Legal Assistant Grounded Answer</w:t>
      </w:r>
    </w:p>
    <w:p>
      <w:pPr>
        <w:spacing w:after="160" w:line="240" w:lineRule="auto"/>
        <w:jc w:val="both"/>
      </w:pPr>
      <w:r>
        <w:rPr>
          <w:rFonts w:ascii="Times New Roman" w:cs="Times New Roman" w:eastAsia="Times New Roman" w:hAnsi="Times New Roman"/>
          <w:sz w:val="24"/>
          <w:szCs w:val="24"/>
        </w:rPr>
        <w:t xml:space="preserve">Produced by the RAG flow traced in Figure 2.8 and shown rendered in Figure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Field</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Query</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user's question, typed or transcribed from speech, in English or Hindi</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Answer</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Grounded reply, streamed to the client token-by-token over SSE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Citations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Act short name + section for each provision cited, verified against the retrieved source text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Disclaimer</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Appended server-side unconditionally (Section 4.2) — not left to the model's discretion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"query": "My landlord is refusing to return my security deposit two months after I vacated. What can I do?",</w:t>
            </w:r>
          </w:p>
          <w:p>
            <w:pPr>
              <w:spacing w:after="0" w:line="220" w:lineRule="auto"/>
            </w:pPr>
            <w:r>
              <w:rPr>
                <w:rFonts w:ascii="Consolas" w:cs="Consolas" w:eastAsia="Consolas" w:hAnsi="Consolas"/>
                <w:sz w:val="17"/>
                <w:szCs w:val="17"/>
              </w:rPr>
              <w:t xml:space="preserve">  "answer": "Under most state Rent Control Acts and the general principles codified for tenancy disputes, a landlord withholding a deposit without a lawful deduction (unpaid rent, documented damage) is liable to refund it with interest in some states...",</w:t>
            </w:r>
          </w:p>
          <w:p>
            <w:pPr>
              <w:spacing w:after="0" w:line="220" w:lineRule="auto"/>
            </w:pPr>
            <w:r>
              <w:rPr>
                <w:rFonts w:ascii="Consolas" w:cs="Consolas" w:eastAsia="Consolas" w:hAnsi="Consolas"/>
                <w:sz w:val="17"/>
                <w:szCs w:val="17"/>
              </w:rPr>
              <w:t xml:space="preserve">  "citations": [</w:t>
            </w:r>
          </w:p>
          <w:p>
            <w:pPr>
              <w:spacing w:after="0" w:line="220" w:lineRule="auto"/>
            </w:pPr>
            <w:r>
              <w:rPr>
                <w:rFonts w:ascii="Consolas" w:cs="Consolas" w:eastAsia="Consolas" w:hAnsi="Consolas"/>
                <w:sz w:val="17"/>
                <w:szCs w:val="17"/>
              </w:rPr>
              <w:t xml:space="preserve">    { "act": "Model Tenancy Act, 2021", "section": "Section 10(3)" },</w:t>
            </w:r>
          </w:p>
          <w:p>
            <w:pPr>
              <w:spacing w:after="0" w:line="220" w:lineRule="auto"/>
            </w:pPr>
            <w:r>
              <w:rPr>
                <w:rFonts w:ascii="Consolas" w:cs="Consolas" w:eastAsia="Consolas" w:hAnsi="Consolas"/>
                <w:sz w:val="17"/>
                <w:szCs w:val="17"/>
              </w:rPr>
              <w:t xml:space="preserve">    { "act": "Consumer Protection Act, 2019", "section": "Section 2(7) — deficiency in service"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"disclaimer": "This is general legal information, not legal advice for your specific situation. Consult a licensed advocate before taking action."</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Example — POST /legal-agent/conversations/:id/messages final SSE payload (abridged)</w:t>
      </w:r>
    </w:p>
    <w:p>
      <w:pPr>
        <w:pStyle w:val="Heading2"/>
        <w:spacing w:after="160" w:before="300"/>
      </w:pPr>
      <w:r>
        <w:rPr>
          <w:rFonts w:ascii="Times New Roman" w:cs="Times New Roman" w:eastAsia="Times New Roman" w:hAnsi="Times New Roman"/>
          <w:b/>
          <w:bCs/>
          <w:color w:val="000000"/>
          <w:sz w:val="28"/>
          <w:szCs w:val="28"/>
        </w:rPr>
        <w:t xml:space="preserve">7.3 Consultation Summary Report</w:t>
      </w:r>
    </w:p>
    <w:p>
      <w:pPr>
        <w:spacing w:after="160" w:line="240" w:lineRule="auto"/>
        <w:jc w:val="both"/>
      </w:pPr>
      <w:r>
        <w:rPr>
          <w:rFonts w:ascii="Times New Roman" w:cs="Times New Roman" w:eastAsia="Times New Roman" w:hAnsi="Times New Roman"/>
          <w:sz w:val="24"/>
          <w:szCs w:val="24"/>
        </w:rPr>
        <w:t xml:space="preserve">Generated once a live consultation (Figure 3.8) ends, from the full speech transcript plus every passage the advocate actually retrieved during the call — not regenerated from scratch, so it cannot introduce a legal provision that was never looked up. The summary's own citations are then re-checked a second time against those retrieved passages before being stored, the same verification the live call itself applies, so a provision the model adds while synthesising the write-up (rather than during the conversation) is still caught and flagged rather than silently trusted.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Field</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Situation</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2–4 sentence account of what happened, when, where, and who was involved</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Key Facts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Dates, amounts, parties, and documents mentioned in the call</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Questions Asked</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What the advocate asked the client during the consultation</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Provisions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Each cited Act/section with its plain-language meaning</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Options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Possible courses of action, each with steps, forum, timeline, likely reaction, and risks</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Recommendation</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suggested path forward and the reasoning behind it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Next Steps / Deadlines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Concrete actions for the client to take, and any time-bound items mentioned</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 Questions</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Things the client should still confirm with a human advocate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Provisions Checked</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Verification status of every citation in the summary, not only the ones retrieved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"situation": "Client purchased a used car from a dealer who verbally promised a refund if defects appeared within 30 days; the engine failed on day 12 and the dealer is now refusing the refund.",</w:t>
            </w:r>
          </w:p>
          <w:p>
            <w:pPr>
              <w:spacing w:after="0" w:line="220" w:lineRule="auto"/>
            </w:pPr>
            <w:r>
              <w:rPr>
                <w:rFonts w:ascii="Consolas" w:cs="Consolas" w:eastAsia="Consolas" w:hAnsi="Consolas"/>
                <w:sz w:val="17"/>
                <w:szCs w:val="17"/>
              </w:rPr>
              <w:t xml:space="preserve">  "keyFacts": ["Purchase date: within the last 30 days", "Defect: engine failure, day 12", "Amount in dispute: vehicle purchase price", "No written warranty was signed"],</w:t>
            </w:r>
          </w:p>
          <w:p>
            <w:pPr>
              <w:spacing w:after="0" w:line="220" w:lineRule="auto"/>
            </w:pPr>
            <w:r>
              <w:rPr>
                <w:rFonts w:ascii="Consolas" w:cs="Consolas" w:eastAsia="Consolas" w:hAnsi="Consolas"/>
                <w:sz w:val="17"/>
                <w:szCs w:val="17"/>
              </w:rPr>
              <w:t xml:space="preserve">  "questionsAsked": ["Was anything in writing?", "Was the defect reported immediately?", "Was the car sold as used/as-is?"],</w:t>
            </w:r>
          </w:p>
          <w:p>
            <w:pPr>
              <w:spacing w:after="0" w:line="220" w:lineRule="auto"/>
            </w:pPr>
            <w:r>
              <w:rPr>
                <w:rFonts w:ascii="Consolas" w:cs="Consolas" w:eastAsia="Consolas" w:hAnsi="Consolas"/>
                <w:sz w:val="17"/>
                <w:szCs w:val="17"/>
              </w:rPr>
              <w:t xml:space="preserve">  "provisions": [</w:t>
            </w:r>
          </w:p>
          <w:p>
            <w:pPr>
              <w:spacing w:after="0" w:line="220" w:lineRule="auto"/>
            </w:pPr>
            <w:r>
              <w:rPr>
                <w:rFonts w:ascii="Consolas" w:cs="Consolas" w:eastAsia="Consolas" w:hAnsi="Consolas"/>
                <w:sz w:val="17"/>
                <w:szCs w:val="17"/>
              </w:rPr>
              <w:t xml:space="preserve">    { "act": "Consumer Protection Act, 2019", "section": "Section 2(11)", "meaning": "A defect in goods sold is an actionable deficiency even absent a written warranty, if a representation induced the sale."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"options": [</w:t>
            </w:r>
          </w:p>
          <w:p>
            <w:pPr>
              <w:spacing w:after="0" w:line="220" w:lineRule="auto"/>
            </w:pPr>
            <w:r>
              <w:rPr>
                <w:rFonts w:ascii="Consolas" w:cs="Consolas" w:eastAsia="Consolas" w:hAnsi="Consolas"/>
                <w:sz w:val="17"/>
                <w:szCs w:val="17"/>
              </w:rPr>
              <w:t xml:space="preserve">    { "path": "Consumer complaint", "forum": "District Consumer Disputes Redressal Commission", "timeline": "Weeks to a few months", "likelyReaction": "Dealer may settle to avoid a formal order", "risks": "Requires evidence of the verbal promise (witnesses, messages)"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"recommendation": "File a written complaint to the dealer first, referencing the verbal promise, before escalating to the Consumer Commission.",</w:t>
            </w:r>
          </w:p>
          <w:p>
            <w:pPr>
              <w:spacing w:after="0" w:line="220" w:lineRule="auto"/>
            </w:pPr>
            <w:r>
              <w:rPr>
                <w:rFonts w:ascii="Consolas" w:cs="Consolas" w:eastAsia="Consolas" w:hAnsi="Consolas"/>
                <w:sz w:val="17"/>
                <w:szCs w:val="17"/>
              </w:rPr>
              <w:t xml:space="preserve">  "nextSteps": ["Send a dated written demand to the dealer", "Gather any witnesses or messages confirming the verbal promise"],</w:t>
            </w:r>
          </w:p>
          <w:p>
            <w:pPr>
              <w:spacing w:after="0" w:line="220" w:lineRule="auto"/>
            </w:pPr>
            <w:r>
              <w:rPr>
                <w:rFonts w:ascii="Consolas" w:cs="Consolas" w:eastAsia="Consolas" w:hAnsi="Consolas"/>
                <w:sz w:val="17"/>
                <w:szCs w:val="17"/>
              </w:rPr>
              <w:t xml:space="preserve">  "openQuestions": ["Whether any communication exists corroborating the verbal promise"],</w:t>
            </w:r>
          </w:p>
          <w:p>
            <w:pPr>
              <w:spacing w:after="0" w:line="220" w:lineRule="auto"/>
            </w:pPr>
            <w:r>
              <w:rPr>
                <w:rFonts w:ascii="Consolas" w:cs="Consolas" w:eastAsia="Consolas" w:hAnsi="Consolas"/>
                <w:sz w:val="17"/>
                <w:szCs w:val="17"/>
              </w:rPr>
              <w:t xml:space="preserve">  "provisionsChecked": [{ "section": "Consumer Protection Act, 2019 — Section 2(11)", "verified": true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Example — stored ConsultationSummary record (abridged)</w:t>
      </w:r>
    </w:p>
    <w:p>
      <w:r>
        <w:br w:type="page"/>
      </w:r>
    </w:p>
    <w:p>
      <w:pPr>
        <w:sectPr>
          <w:footerReference w:type="default" r:id="rId36"/>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8. Future Scope and Further Enhancement</w:t>
      </w:r>
    </w:p>
    <w:p>
      <w:pPr>
        <w:spacing w:after="160" w:line="240" w:lineRule="auto"/>
        <w:jc w:val="both"/>
      </w:pPr>
      <w:r>
        <w:rPr>
          <w:rFonts w:ascii="Times New Roman" w:cs="Times New Roman" w:eastAsia="Times New Roman" w:hAnsi="Times New Roman"/>
          <w:sz w:val="24"/>
          <w:szCs w:val="24"/>
        </w:rPr>
        <w:t xml:space="preserve">The system's scope was deliberately bounded (Section 2.1) to keep it achievable within the project timeline. The following are concrete, honest extensions of that scope — gaps the current implementation is aware of, not speculative feature wishes.</w:t>
      </w:r>
    </w:p>
    <w:p>
      <w:pPr>
        <w:pStyle w:val="Heading3"/>
        <w:spacing w:after="120" w:before="240"/>
      </w:pPr>
      <w:r>
        <w:rPr>
          <w:rFonts w:ascii="Times New Roman" w:cs="Times New Roman" w:eastAsia="Times New Roman" w:hAnsi="Times New Roman"/>
          <w:b/>
          <w:bCs/>
          <w:color w:val="000000"/>
          <w:sz w:val="26"/>
          <w:szCs w:val="26"/>
        </w:rPr>
        <w:t xml:space="preserve">1. State-specific statute coverage</w:t>
      </w:r>
    </w:p>
    <w:p>
      <w:pPr>
        <w:spacing w:after="160" w:line="240" w:lineRule="auto"/>
        <w:jc w:val="both"/>
      </w:pPr>
      <w:r>
        <w:rPr>
          <w:rFonts w:ascii="Times New Roman" w:cs="Times New Roman" w:eastAsia="Times New Roman" w:hAnsi="Times New Roman"/>
          <w:sz w:val="24"/>
          <w:szCs w:val="24"/>
        </w:rPr>
        <w:t xml:space="preserve">The Legal Knowledge Base currently ingests ten central Acts only (Table 9.1); a question resting on a state amendment — a state Rent Control Act's specific notice period, for instance — is exactly the kind of gap named honestly in Section 2.1 rather than silently mis-answered. Extending rag.sources.ts (Appendix A's sibling file) with a state-jurisdiction dimension, alongside the existing "IN" central jurisdiction, is an additive change to the ingestion pipeline already built (Figure 2.3), not a redesign of it.</w:t>
      </w:r>
    </w:p>
    <w:p>
      <w:pPr>
        <w:pStyle w:val="Heading3"/>
        <w:spacing w:after="120" w:before="240"/>
      </w:pPr>
      <w:r>
        <w:rPr>
          <w:rFonts w:ascii="Times New Roman" w:cs="Times New Roman" w:eastAsia="Times New Roman" w:hAnsi="Times New Roman"/>
          <w:b/>
          <w:bCs/>
          <w:color w:val="000000"/>
          <w:sz w:val="26"/>
          <w:szCs w:val="26"/>
        </w:rPr>
        <w:t xml:space="preserve">2. Downloadable report export</w:t>
      </w:r>
    </w:p>
    <w:p>
      <w:pPr>
        <w:spacing w:after="160" w:line="240" w:lineRule="auto"/>
        <w:jc w:val="both"/>
      </w:pPr>
      <w:r>
        <w:rPr>
          <w:rFonts w:ascii="Times New Roman" w:cs="Times New Roman" w:eastAsia="Times New Roman" w:hAnsi="Times New Roman"/>
          <w:sz w:val="24"/>
          <w:szCs w:val="24"/>
        </w:rPr>
        <w:t xml:space="preserve">The Document Risk Analysis Report and the Consultation Summary (Section 7) are currently on-screen only. A PDF export — rendering the same Analysis/summary JSON the screen already reads, through a server-side template rather than a client-side screenshot — would let a user hand a report to a landlord, employer, or advocate directly, which is a realistic and frequently-requested use of exactly this kind of output.</w:t>
      </w:r>
    </w:p>
    <w:p>
      <w:pPr>
        <w:pStyle w:val="Heading3"/>
        <w:spacing w:after="120" w:before="240"/>
      </w:pPr>
      <w:r>
        <w:rPr>
          <w:rFonts w:ascii="Times New Roman" w:cs="Times New Roman" w:eastAsia="Times New Roman" w:hAnsi="Times New Roman"/>
          <w:b/>
          <w:bCs/>
          <w:color w:val="000000"/>
          <w:sz w:val="26"/>
          <w:szCs w:val="26"/>
        </w:rPr>
        <w:t xml:space="preserve">3. Multi-document comparison</w:t>
      </w:r>
    </w:p>
    <w:p>
      <w:pPr>
        <w:spacing w:after="160" w:line="240" w:lineRule="auto"/>
        <w:jc w:val="both"/>
      </w:pPr>
      <w:r>
        <w:rPr>
          <w:rFonts w:ascii="Times New Roman" w:cs="Times New Roman" w:eastAsia="Times New Roman" w:hAnsi="Times New Roman"/>
          <w:sz w:val="24"/>
          <w:szCs w:val="24"/>
        </w:rPr>
        <w:t xml:space="preserve">Every analysis today is of one document in isolation. Redlining two versions of the same contract, or comparing a signed document against its original draft, would reuse the same extraction and AI-summary pipeline (Figure 2.5) twice and add a diff step — a natural extension of Analysis rather than a new module.</w:t>
      </w:r>
    </w:p>
    <w:p>
      <w:pPr>
        <w:pStyle w:val="Heading3"/>
        <w:spacing w:after="120" w:before="240"/>
      </w:pPr>
      <w:r>
        <w:rPr>
          <w:rFonts w:ascii="Times New Roman" w:cs="Times New Roman" w:eastAsia="Times New Roman" w:hAnsi="Times New Roman"/>
          <w:b/>
          <w:bCs/>
          <w:color w:val="000000"/>
          <w:sz w:val="26"/>
          <w:szCs w:val="26"/>
        </w:rPr>
        <w:t xml:space="preserve">4. Broader language support</w:t>
      </w:r>
    </w:p>
    <w:p>
      <w:pPr>
        <w:spacing w:after="160" w:line="240" w:lineRule="auto"/>
        <w:jc w:val="both"/>
      </w:pPr>
      <w:r>
        <w:rPr>
          <w:rFonts w:ascii="Times New Roman" w:cs="Times New Roman" w:eastAsia="Times New Roman" w:hAnsi="Times New Roman"/>
          <w:sz w:val="24"/>
          <w:szCs w:val="24"/>
        </w:rPr>
        <w:t xml:space="preserve">The interface and the Legal Assistant currently support English and Hindi only. Nothing in the architecture (Section 3.1) assumes English specifically — the AI provider, the prompt templates, and the UI copy are all already parameterised by a language field — so adding further Indian languages is primarily a content and prompt-localisation effort, not an architectural one.</w:t>
      </w:r>
    </w:p>
    <w:p>
      <w:pPr>
        <w:pStyle w:val="Heading3"/>
        <w:spacing w:after="120" w:before="240"/>
      </w:pPr>
      <w:r>
        <w:rPr>
          <w:rFonts w:ascii="Times New Roman" w:cs="Times New Roman" w:eastAsia="Times New Roman" w:hAnsi="Times New Roman"/>
          <w:b/>
          <w:bCs/>
          <w:color w:val="000000"/>
          <w:sz w:val="26"/>
          <w:szCs w:val="26"/>
        </w:rPr>
        <w:t xml:space="preserve">5. An admin analytics dashboard</w:t>
      </w:r>
    </w:p>
    <w:p>
      <w:pPr>
        <w:spacing w:after="160" w:line="240" w:lineRule="auto"/>
        <w:jc w:val="both"/>
      </w:pPr>
      <w:r>
        <w:rPr>
          <w:rFonts w:ascii="Times New Roman" w:cs="Times New Roman" w:eastAsia="Times New Roman" w:hAnsi="Times New Roman"/>
          <w:sz w:val="24"/>
          <w:szCs w:val="24"/>
        </w:rPr>
        <w:t xml:space="preserve">Aggregate risk-level trends, document-type distribution, and usage metrics would build directly on the Admin module already in place (Figure 3.2) and the data already being written on every analysis (Section 2.5.7) — the gap is a reporting view over existing rows, not new data collection.</w:t>
      </w:r>
    </w:p>
    <w:p>
      <w:pPr>
        <w:pStyle w:val="Heading3"/>
        <w:spacing w:after="120" w:before="240"/>
      </w:pPr>
      <w:r>
        <w:rPr>
          <w:rFonts w:ascii="Times New Roman" w:cs="Times New Roman" w:eastAsia="Times New Roman" w:hAnsi="Times New Roman"/>
          <w:b/>
          <w:bCs/>
          <w:color w:val="000000"/>
          <w:sz w:val="26"/>
          <w:szCs w:val="26"/>
        </w:rPr>
        <w:t xml:space="preserve">6. Automated regression coverage for voice/WebRTC</w:t>
      </w:r>
    </w:p>
    <w:p>
      <w:pPr>
        <w:spacing w:after="160" w:line="240" w:lineRule="auto"/>
        <w:jc w:val="both"/>
      </w:pPr>
      <w:r>
        <w:rPr>
          <w:rFonts w:ascii="Times New Roman" w:cs="Times New Roman" w:eastAsia="Times New Roman" w:hAnsi="Times New Roman"/>
          <w:sz w:val="24"/>
          <w:szCs w:val="24"/>
        </w:rPr>
        <w:t xml:space="preserve">Section 5.1 scopes system testing to HTTP request/response cycles through Supertest; the live-audio and WebRTC signalling paths (Figure 2.9) are currently verified manually against the running application (Section 5.2) rather than by an automated browser-level suite. Dedicated WebRTC test tooling (e.g. Playwright with real media streams) is a known, named gap rather than an unstated one.</w:t>
      </w:r>
    </w:p>
    <w:p>
      <w:pPr>
        <w:pStyle w:val="Heading3"/>
        <w:spacing w:after="120" w:before="240"/>
      </w:pPr>
      <w:r>
        <w:rPr>
          <w:rFonts w:ascii="Times New Roman" w:cs="Times New Roman" w:eastAsia="Times New Roman" w:hAnsi="Times New Roman"/>
          <w:b/>
          <w:bCs/>
          <w:color w:val="000000"/>
          <w:sz w:val="26"/>
          <w:szCs w:val="26"/>
        </w:rPr>
        <w:t xml:space="preserve">7. A deeper human-advocate marketplace</w:t>
      </w:r>
    </w:p>
    <w:p>
      <w:pPr>
        <w:spacing w:after="160" w:line="240" w:lineRule="auto"/>
        <w:jc w:val="both"/>
      </w:pPr>
      <w:r>
        <w:rPr>
          <w:rFonts w:ascii="Times New Roman" w:cs="Times New Roman" w:eastAsia="Times New Roman" w:hAnsi="Times New Roman"/>
          <w:sz w:val="24"/>
          <w:szCs w:val="24"/>
        </w:rPr>
        <w:t xml:space="preserve">Specialisation search, ratings and reviews, and scheduled — not only immediately-live — consultations would extend the Connect Advocate module (Figure 3.8) and the existing AdvocateCredential/verification model (Appendix A) rather than requiring a new data model.</w:t>
      </w:r>
    </w:p>
    <w:p>
      <w:pPr>
        <w:pStyle w:val="Heading3"/>
        <w:spacing w:after="120" w:before="240"/>
      </w:pPr>
      <w:r>
        <w:rPr>
          <w:rFonts w:ascii="Times New Roman" w:cs="Times New Roman" w:eastAsia="Times New Roman" w:hAnsi="Times New Roman"/>
          <w:b/>
          <w:bCs/>
          <w:color w:val="000000"/>
          <w:sz w:val="26"/>
          <w:szCs w:val="26"/>
        </w:rPr>
        <w:t xml:space="preserve">8. Cost reduction at scale</w:t>
      </w:r>
    </w:p>
    <w:p>
      <w:pPr>
        <w:spacing w:after="160" w:line="240" w:lineRule="auto"/>
        <w:jc w:val="both"/>
      </w:pPr>
      <w:r>
        <w:rPr>
          <w:rFonts w:ascii="Times New Roman" w:cs="Times New Roman" w:eastAsia="Times New Roman" w:hAnsi="Times New Roman"/>
          <w:sz w:val="24"/>
          <w:szCs w:val="24"/>
        </w:rPr>
        <w:t xml:space="preserve">Fine-tuning or self-hosting a smaller model for the highest-volume, lowest-complexity calls — document-type classification, risk-level scoring — while keeping the general-purpose OpenAI model for open-ended chat and voice, would reduce per-request cost without touching the RAG-grounding guarantees (Figure 2.8) that matter most for the Legal Assistant's accuracy.</w:t>
      </w:r>
    </w:p>
    <w:p>
      <w:pPr>
        <w:pStyle w:val="Heading3"/>
        <w:spacing w:after="120" w:before="240"/>
      </w:pPr>
      <w:r>
        <w:rPr>
          <w:rFonts w:ascii="Times New Roman" w:cs="Times New Roman" w:eastAsia="Times New Roman" w:hAnsi="Times New Roman"/>
          <w:b/>
          <w:bCs/>
          <w:color w:val="000000"/>
          <w:sz w:val="26"/>
          <w:szCs w:val="26"/>
        </w:rPr>
        <w:t xml:space="preserve">9. Automated dependency vulnerability scanning</w:t>
      </w:r>
    </w:p>
    <w:p>
      <w:pPr>
        <w:spacing w:after="160" w:line="240" w:lineRule="auto"/>
        <w:jc w:val="both"/>
      </w:pPr>
      <w:r>
        <w:rPr>
          <w:rFonts w:ascii="Times New Roman" w:cs="Times New Roman" w:eastAsia="Times New Roman" w:hAnsi="Times New Roman"/>
          <w:sz w:val="24"/>
          <w:szCs w:val="24"/>
        </w:rPr>
        <w:t xml:space="preserve">Named explicitly in Table 6.2 (OWASP A06) as not yet formally addressed: wiring npm audit, or an equivalent scanner, into the same pre-merge step the regression suite already runs on (Table 5.2) would close this gap with infrastructure the project already has, rather than requiring a new CI system.</w:t>
      </w:r>
    </w:p>
    <w:p>
      <w:pPr>
        <w:pStyle w:val="Heading2"/>
        <w:spacing w:after="160" w:before="300"/>
      </w:pPr>
      <w:r>
        <w:rPr>
          <w:rFonts w:ascii="Times New Roman" w:cs="Times New Roman" w:eastAsia="Times New Roman" w:hAnsi="Times New Roman"/>
          <w:b/>
          <w:bCs/>
          <w:color w:val="000000"/>
          <w:sz w:val="28"/>
          <w:szCs w:val="28"/>
        </w:rPr>
        <w:t xml:space="preserve">8.1 Lessons Learned</w:t>
      </w:r>
    </w:p>
    <w:p>
      <w:pPr>
        <w:spacing w:after="160" w:line="240" w:lineRule="auto"/>
        <w:jc w:val="both"/>
      </w:pPr>
      <w:r>
        <w:rPr>
          <w:rFonts w:ascii="Times New Roman" w:cs="Times New Roman" w:eastAsia="Times New Roman" w:hAnsi="Times New Roman"/>
          <w:sz w:val="24"/>
          <w:szCs w:val="24"/>
        </w:rPr>
        <w:t xml:space="preserve">A few honest observations from actually building this system solo, over seven phases (Table 2.1), that are more useful recorded here than left as tacit knowledge.</w:t>
      </w:r>
    </w:p>
    <w:p>
      <w:pPr>
        <w:spacing w:after="160" w:line="240" w:lineRule="auto"/>
        <w:jc w:val="both"/>
      </w:pPr>
      <w:r>
        <w:rPr>
          <w:rFonts w:ascii="Times New Roman" w:cs="Times New Roman" w:eastAsia="Times New Roman" w:hAnsi="Times New Roman"/>
          <w:b/>
          <w:bCs/>
          <w:sz w:val="24"/>
          <w:szCs w:val="24"/>
        </w:rPr>
        <w:t xml:space="preserve">Decisions that paid off.</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Grounding the Legal Assistant in retrieved statute text with server-side citation verification (Section 2.5.4) from the start, rather than trusting the model's own claims and adding verification later, avoided an entire class of “plausible-sounding wrong answer” defects this report would otherwise have had to document as found-and-fixed rather than designed-in (Section 7.2).</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repository-pattern rule that only *.repository.ts files touch Prisma (Figure 3.9, Section 4.4) made the four real defects in Table 5.4 straightforward to isolate — each one lived in exactly one layer, not smeared across a controller that also queried the database directly.</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Treating the background analysis queue (Figure 2.7) as a first-class module from Phase D onward, instead of a synchronous call bolted on later, meant a slow OCR fallback or a flaky AI provider response never blocked the HTTP request/response cycle for an unrelated route.</w:t>
      </w:r>
    </w:p>
    <w:p>
      <w:pPr>
        <w:spacing w:after="160" w:line="240" w:lineRule="auto"/>
        <w:jc w:val="both"/>
      </w:pPr>
      <w:r>
        <w:rPr>
          <w:rFonts w:ascii="Times New Roman" w:cs="Times New Roman" w:eastAsia="Times New Roman" w:hAnsi="Times New Roman"/>
          <w:b/>
          <w:bCs/>
          <w:sz w:val="24"/>
          <w:szCs w:val="24"/>
        </w:rPr>
        <w:t xml:space="preserve">What would be done differently.</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Automated dependency scanning (Section 8, item 9) and a WebRTC-level automated test harness (Section 8, item 6) should have been scheduled as their own small phases from the start, the way the background queue and RAG grounding were — instead they ended up as end-of-project gaps named honestly rather than quietly fixed, simply because nothing in the original seven-phase plan (Table 2.1) made space for them.</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Several defects in Table 5.4 (the attemptsMade indexing bug, the Pino redact-wildcard nesting limit) were specifically the kind that only a real system test, not a unit test of the function in isolation, would have caught — system testing (Section 5.1) was correctly scoped, but it should have started earlier in the schedule than Phase G, rather than being concentrated at the end.</w:t>
      </w:r>
    </w:p>
    <w:p>
      <w:pPr>
        <w:pStyle w:val="ListParagraph"/>
        <w:numPr>
          <w:ilvl w:val="0"/>
          <w:numId w:val="3"/>
        </w:numPr>
        <w:spacing w:after="80" w:line="240" w:lineRule="auto"/>
      </w:pPr>
      <w:r>
        <w:rPr>
          <w:rFonts w:ascii="Times New Roman" w:cs="Times New Roman" w:eastAsia="Times New Roman" w:hAnsi="Times New Roman"/>
          <w:sz w:val="24"/>
          <w:szCs w:val="24"/>
        </w:rPr>
        <w:t xml:space="preserve">The single-part-time-developer constraint (Table 2.2a) was managed honestly rather than denied, but it remains the project's single largest risk; a two-or-more-contributor team would have let Phase B (Legal Assistant/RAG) and Phase C (UI) run in parallel instead of sequentially, which Figure 2.1's own critical path shows as the dominant cost driver.</w:t>
      </w:r>
    </w:p>
    <w:p>
      <w:pPr>
        <w:spacing w:after="160" w:line="240" w:lineRule="auto"/>
        <w:jc w:val="both"/>
      </w:pPr>
      <w:r>
        <w:rPr>
          <w:rFonts w:ascii="Times New Roman" w:cs="Times New Roman" w:eastAsia="Times New Roman" w:hAnsi="Times New Roman"/>
          <w:sz w:val="24"/>
          <w:szCs w:val="24"/>
        </w:rPr>
        <w:t xml:space="preserve">None of this changes the conclusion in Section 2.1 that the system meets the need it set out to address; it is recorded because an honest account of what was learned is worth more, to a future maintainer or examiner, than a report that only describes the finished system as though it had been obvious from the start.</w:t>
      </w:r>
    </w:p>
    <w:p>
      <w:pPr>
        <w:pStyle w:val="Heading2"/>
        <w:spacing w:after="160" w:before="300"/>
      </w:pPr>
      <w:r>
        <w:rPr>
          <w:rFonts w:ascii="Times New Roman" w:cs="Times New Roman" w:eastAsia="Times New Roman" w:hAnsi="Times New Roman"/>
          <w:b/>
          <w:bCs/>
          <w:color w:val="000000"/>
          <w:sz w:val="28"/>
          <w:szCs w:val="28"/>
        </w:rPr>
        <w:t xml:space="preserve">8.2 Conclusion</w:t>
      </w:r>
    </w:p>
    <w:p>
      <w:pPr>
        <w:spacing w:after="160" w:line="240" w:lineRule="auto"/>
        <w:jc w:val="both"/>
      </w:pPr>
      <w:r>
        <w:rPr>
          <w:rFonts w:ascii="Times New Roman" w:cs="Times New Roman" w:eastAsia="Times New Roman" w:hAnsi="Times New Roman"/>
          <w:sz w:val="24"/>
          <w:szCs w:val="24"/>
        </w:rPr>
        <w:t xml:space="preserve">Section 2.1 identified a specific, concrete need: a fast, low-cost way to understand what is risky in a legal document before signing it, and a way to get a question about Indian law answered in a way that is grounded in, and verifiably traceable to, the actual statutory text. NyayMitra AI addresses both halves of that need directly — the Document Risk Analysis pipeline (Figure 2.7, Section 7.1) and the RAG-grounded Legal Assistant (Figure 2.8, Section 7.2) — with a third, escalation path to a real AI or human advocate (Connect Advocate, Figure 2.9) for anything that genuinely exceeds what an automated system should answer alone. All fifteen functional requirements in Section 2.3.1 are implemented and exercised by at least one of the 253 passing automated tests (Table 5.1) or a documented manual verification step (Table 5.5).</w:t>
      </w:r>
    </w:p>
    <w:p>
      <w:pPr>
        <w:spacing w:after="160" w:line="240" w:lineRule="auto"/>
        <w:jc w:val="both"/>
      </w:pPr>
      <w:r>
        <w:rPr>
          <w:rFonts w:ascii="Times New Roman" w:cs="Times New Roman" w:eastAsia="Times New Roman" w:hAnsi="Times New Roman"/>
          <w:sz w:val="24"/>
          <w:szCs w:val="24"/>
        </w:rPr>
        <w:t xml:space="preserve">The system was built, tested, and secured to a standard this report has tried to describe exactly as it is, not as a finished product narrative written after the fact: Table 5.4 names four real defects found and fixed rather than omitted, Table 5.5 names five modules with no automated coverage rather than implying uniform rigor, Table 6.2 names one OWASP control (A06, dependency scanning) not yet addressed, and Section 2.1's own Scope and Limitations names what the system deliberately does not attempt — state-specific statutes, legal advice in the professional sense, and multi-document comparison among them. None of these are failures of the project; they are the honest boundary of what a single part-time developer, working across seven incremental phases alongside full-time study and employment (Table 2.1), could deliver to a genuinely working, tested, and secured standard within the available time.</w:t>
      </w:r>
    </w:p>
    <w:p>
      <w:pPr>
        <w:spacing w:after="160" w:line="240" w:lineRule="auto"/>
        <w:jc w:val="both"/>
      </w:pPr>
      <w:r>
        <w:rPr>
          <w:rFonts w:ascii="Times New Roman" w:cs="Times New Roman" w:eastAsia="Times New Roman" w:hAnsi="Times New Roman"/>
          <w:sz w:val="24"/>
          <w:szCs w:val="24"/>
        </w:rPr>
        <w:t xml:space="preserve">Taken together, the system demonstrates that grounding an AI's legal output in retrieved, verifiable source text — rather than trusting a model's own claim — is both achievable and testable with ordinary, freely-available tools (Section 2.1.1's economic feasibility finding), and that the resulting system measurably narrows the specific information-asymmetry gap Section 2.1 opened with. The Future Scope items above are the next, concrete steps toward closing the remaining gaps — not evidence that the current system falls short of what it set out, specifically and modestly, to do.</w:t>
      </w:r>
    </w:p>
    <w:p>
      <w:pPr>
        <w:pStyle w:val="Heading2"/>
        <w:spacing w:after="160" w:before="300"/>
      </w:pPr>
      <w:r>
        <w:rPr>
          <w:rFonts w:ascii="Times New Roman" w:cs="Times New Roman" w:eastAsia="Times New Roman" w:hAnsi="Times New Roman"/>
          <w:b/>
          <w:bCs/>
          <w:color w:val="000000"/>
          <w:sz w:val="28"/>
          <w:szCs w:val="28"/>
        </w:rPr>
        <w:t xml:space="preserve">8.3 Maintenance and Support Plan</w:t>
      </w:r>
    </w:p>
    <w:p>
      <w:pPr>
        <w:spacing w:after="160" w:line="240" w:lineRule="auto"/>
        <w:jc w:val="both"/>
      </w:pPr>
      <w:r>
        <w:rPr>
          <w:rFonts w:ascii="Times New Roman" w:cs="Times New Roman" w:eastAsia="Times New Roman" w:hAnsi="Times New Roman"/>
          <w:sz w:val="24"/>
          <w:szCs w:val="24"/>
        </w:rPr>
        <w:t xml:space="preserve">Not a hypothetical plan for a future maintainer: every mechanism below is one this project already used on itself during development (Table 5.4's four real defects were all found, fixed, and verified this way), restated here as the ongoing maintenance process rather than a one-off debugging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Activity</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Mechanism already in place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Applying a schema change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new, version-controlled Prisma migration (Section 4.3); never an ad hoc ALTER TABLE against a live database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Rolling out a server change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npm run build, then npm run prisma:deploy (applies only committed migrations, never prompts), then restart under a process supervisor (Appendix D.5) — no manual, undocumented step</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Diagnosing a production issue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Structured Pino logs with request correlation and secret redaction (Section 6.4); every log is JSON, so a log aggregator can be pointed at it without a server-side code change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Verifying a fix before it ships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regression suite (Table 5.1) must still pass 253/253 before merge (Table 5.2) — the same gate every change was held to during development, not relaxed for "maintenance" changes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Tracking a defect to resolution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Reproduce under a real, non-mocked test first, fix, confirm against that test, then check for the same mistake elsewhere (Section 5.7) — the exact discipline that caught all four defects in Table 5.4</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Rotating or updating a secret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Every credential is environment-supplied (Appendix B), never hard-coded (Section 6.4) — rotation is a deployment-environment change, not a code change or redeploy</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Extending the Legal Knowledge Base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/rag/ingest-statutes (Appendix C) re-runs ingestion against the fixed source registry (Table 9.1); adding a new Act is a registry entry plus a re-ingest, not a schema change</w:t>
            </w:r>
          </w:p>
        </w:tc>
      </w:tr>
    </w:tbl>
    <w:p>
      <w:pPr>
        <w:spacing w:after="160" w:line="240" w:lineRule="auto"/>
        <w:jc w:val="both"/>
      </w:pPr>
      <w:r>
        <w:rPr>
          <w:rFonts w:ascii="Times New Roman" w:cs="Times New Roman" w:eastAsia="Times New Roman" w:hAnsi="Times New Roman"/>
          <w:sz w:val="24"/>
          <w:szCs w:val="24"/>
        </w:rPr>
        <w:t xml:space="preserve">The gaps this maintenance process does not yet cover are the same ones named honestly earlier rather than repeated here: automated dependency-vulnerability scanning is not yet wired into the pre-merge gate (Table 6.2, OWASP A06), and five modules have no automated regression coverage to protect against during a future change (Table 5.5) — both are Future Scope items (Section 8, items 6 and 9), not silently assumed solved.</w:t>
      </w:r>
    </w:p>
    <w:p>
      <w:r>
        <w:br w:type="page"/>
      </w:r>
    </w:p>
    <w:p>
      <w:pPr>
        <w:sectPr>
          <w:footerReference w:type="default" r:id="rId37"/>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9. Bibliography</w:t>
      </w:r>
    </w:p>
    <w:p>
      <w:pPr>
        <w:pStyle w:val="Heading2"/>
        <w:spacing w:after="160" w:before="300"/>
      </w:pPr>
      <w:r>
        <w:rPr>
          <w:rFonts w:ascii="Times New Roman" w:cs="Times New Roman" w:eastAsia="Times New Roman" w:hAnsi="Times New Roman"/>
          <w:b/>
          <w:bCs/>
          <w:color w:val="000000"/>
          <w:sz w:val="28"/>
          <w:szCs w:val="28"/>
        </w:rPr>
        <w:t xml:space="preserve">9.1 Primary Legal Sources</w:t>
      </w:r>
    </w:p>
    <w:p>
      <w:pPr>
        <w:spacing w:after="160" w:line="240" w:lineRule="auto"/>
        <w:jc w:val="both"/>
      </w:pPr>
      <w:r>
        <w:rPr>
          <w:rFonts w:ascii="Times New Roman" w:cs="Times New Roman" w:eastAsia="Times New Roman" w:hAnsi="Times New Roman"/>
          <w:sz w:val="24"/>
          <w:szCs w:val="24"/>
        </w:rPr>
        <w:t xml:space="preserve">The Legal Assistant (Section 2.5.4, Figure 2.8) answers only from statute text actually ingested into the LegalKnowledgeChunk store (Section 2.5.7), retrieved from the following official government sources — not from the AI model's own training-time knowledge of Indian law.</w:t>
      </w:r>
    </w:p>
    <w:p>
      <w:pPr>
        <w:spacing w:after="120" w:line="240" w:lineRule="auto"/>
        <w:jc w:val="center"/>
      </w:pPr>
      <w:r>
        <w:rPr>
          <w:rFonts w:ascii="Times New Roman" w:cs="Times New Roman" w:eastAsia="Times New Roman" w:hAnsi="Times New Roman"/>
          <w:b/>
          <w:bCs/>
          <w:sz w:val="24"/>
          <w:szCs w:val="24"/>
        </w:rPr>
        <w:t xml:space="preserve">Table 9.1 — Statute Sources Ingested into the Legal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Act</w:t>
            </w:r>
          </w:p>
        </w:tc>
        <w:tc>
          <w:tcPr>
            <w:tcW w:type="dxa" w:w="4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Official Source</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Bharatiya Nyaya Sanhita, 2023 (BNS)</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mha.gov.in — Ministry of Home Affairs</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Bharatiya Nagarik Suraksha Sanhita, 2023 (BNSS)</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mha.gov.in — Ministry of Home Affairs</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Bharatiya Sakshya Adhiniyam, 2023 (BSA)</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mha.gov.in — Ministry of Home Affairs</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Code of Criminal Procedure, 1973 (CrPC)</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indiacode.nic.in — Government of India</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Indian Evidence Act, 1872 (IEA)</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indiacode.nic.in — Government of India</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Protection of Women from Domestic Violence Act, 2005</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indiacode.nic.in — Government of India</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Consumer Protection Act, 2019</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ncdrc.nic.in — National Consumer Disputes Redressal Commission</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Transfer of Property Act, 1882</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indiacode.nic.in — Government of India</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Right to Information Act, 2005</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cic.gov.in — Central Information Commission</w:t>
            </w:r>
          </w:p>
        </w:tc>
      </w:tr>
      <w:tr>
        <w:tc>
          <w:tcPr>
            <w:tcW w:type="dxa" w:w="5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Protection of Children from Sexual Offences Act, 2012 (POCSO)</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indiacode.nic.in — Government of India</w:t>
            </w:r>
          </w:p>
        </w:tc>
      </w:tr>
    </w:tbl>
    <w:p>
      <w:pPr>
        <w:pStyle w:val="Heading2"/>
        <w:spacing w:after="160" w:before="300"/>
      </w:pPr>
      <w:r>
        <w:rPr>
          <w:rFonts w:ascii="Times New Roman" w:cs="Times New Roman" w:eastAsia="Times New Roman" w:hAnsi="Times New Roman"/>
          <w:b/>
          <w:bCs/>
          <w:color w:val="000000"/>
          <w:sz w:val="28"/>
          <w:szCs w:val="28"/>
        </w:rPr>
        <w:t xml:space="preserve">9.2 Technical References</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IGNOU School of Computer and Information Sciences. Project Guidelines for Master of Computer Applications (MCSP-232), July 2024 &amp; January 2025 — the source of the report structure and page-count requirements followed throughout this document.</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React documentation — react.dev — consulted for component lifecycle and hooks used throughout the client (Section 3.1).</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Express.js documentation — expressjs.com — consulted for routing and middleware chaining (Figure 3.9).</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Prisma ORM documentation — prisma.io/docs — consulted for schema modelling, migrations (Section 4.3) and the query API used in every *.repository.ts file.</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PostgreSQL documentation — postgresql.org/docs, and the pgvector extension — github.com/pgvector/pgvector — consulted for the vector-similarity index behind RAG retrieval (Section 2.5.1).</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Redis documentation — redis.io/docs — consulted for the append-only persistence mode used in docker-compose.yml (Appendix D.1).</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BullMQ documentation — docs.bullmq.io — consulted for job-retry semantics, including the attemptsMade indexing defect noted in Section 5.4.</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OpenAI API reference (Chat Completions, Embeddings, Realtime API) — platform.openai.com/docs — consulted for the streaming completion API (Figure 2.8) and the Realtime voice API (Figure 2.9).</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Zod documentation — zod.dev — consulted for the request-validation schemas described in Section 4.2.</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Helmet.js documentation — helmetjs.github.io — consulted for the HTTP security headers in Section 6.3.</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Pino logger documentation — getpino.io — consulted for structured logging and the redact-path behaviour noted in Section 5.4.</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Vitest documentation — vitest.dev — the test runner used for every unit and system test in Section 5.1.</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Playwright documentation — playwright.dev — used both for browser-based system tests (Section 5.1) and for rendering this report's own SVG diagrams.</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Jones, M. et al. RFC 7519 — JSON Web Token (JWT). IETF, 2015 — the standard the session-token format in Section 6.1 follows.</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Hardt, D. (ed.) RFC 6749 — The OAuth 2.0 Authorization Framework. IETF, 2012 — the standard behind the Google OAuth login option (Appendix B).</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W3C. WebRTC 1.0: Real-Time Communication Between Browsers — w3.org/TR/webrtc — the standard behind the Connect Advocate human consultation call (Section 3.1, Appendix C).</w:t>
      </w:r>
    </w:p>
    <w:p>
      <w:pPr>
        <w:pStyle w:val="ListParagraph"/>
        <w:numPr>
          <w:ilvl w:val="0"/>
          <w:numId w:val="13"/>
        </w:numPr>
        <w:spacing w:after="80" w:line="240" w:lineRule="auto"/>
      </w:pPr>
      <w:r>
        <w:rPr>
          <w:rFonts w:ascii="Times New Roman" w:cs="Times New Roman" w:eastAsia="Times New Roman" w:hAnsi="Times New Roman"/>
          <w:sz w:val="24"/>
          <w:szCs w:val="24"/>
        </w:rPr>
        <w:t xml:space="preserve">OWASP Foundation. OWASP Top 10 — owasp.org/www-project-top-ten — the checklist the security mapping in Table 6.2 is built against.</w:t>
      </w:r>
    </w:p>
    <w:p>
      <w:pPr>
        <w:sectPr>
          <w:footerReference w:type="default" r:id="rId38"/>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10. Appendices</w:t>
      </w:r>
    </w:p>
    <w:p>
      <w:pPr>
        <w:pStyle w:val="Heading2"/>
        <w:spacing w:after="160" w:before="300"/>
      </w:pPr>
      <w:r>
        <w:rPr>
          <w:rFonts w:ascii="Times New Roman" w:cs="Times New Roman" w:eastAsia="Times New Roman" w:hAnsi="Times New Roman"/>
          <w:b/>
          <w:bCs/>
          <w:color w:val="000000"/>
          <w:sz w:val="28"/>
          <w:szCs w:val="28"/>
        </w:rPr>
        <w:t xml:space="preserve">Appendix A — Complete Prisma Schema</w:t>
      </w:r>
    </w:p>
    <w:p>
      <w:pPr>
        <w:spacing w:after="160" w:line="240" w:lineRule="auto"/>
        <w:jc w:val="both"/>
      </w:pPr>
      <w:r>
        <w:rPr>
          <w:rFonts w:ascii="Times New Roman" w:cs="Times New Roman" w:eastAsia="Times New Roman" w:hAnsi="Times New Roman"/>
          <w:sz w:val="24"/>
          <w:szCs w:val="24"/>
        </w:rPr>
        <w:t xml:space="preserve">The full physical schema referenced throughout Section 2.5.7 (Data Dictionary) and Section 3.3 (Database Design), reproduced here in full rather than the core-entity subset shown earlier. All thirteen entities, every field, and every relation are exactly as implemented — this is the real schema.prisma file, not a simplified reconstruction.</w:t>
      </w:r>
    </w:p>
    <w:p>
      <w:pPr>
        <w:pStyle w:val="Heading3"/>
        <w:spacing w:after="120" w:before="240"/>
      </w:pPr>
      <w:r>
        <w:rPr>
          <w:rFonts w:ascii="Times New Roman" w:cs="Times New Roman" w:eastAsia="Times New Roman" w:hAnsi="Times New Roman"/>
          <w:b/>
          <w:bCs/>
          <w:color w:val="000000"/>
          <w:sz w:val="26"/>
          <w:szCs w:val="26"/>
        </w:rPr>
        <w:t xml:space="preserve">Appendix A.1 — Migration History</w:t>
      </w:r>
    </w:p>
    <w:p>
      <w:pPr>
        <w:spacing w:after="160" w:line="240" w:lineRule="auto"/>
        <w:jc w:val="both"/>
      </w:pPr>
      <w:r>
        <w:rPr>
          <w:rFonts w:ascii="Times New Roman" w:cs="Times New Roman" w:eastAsia="Times New Roman" w:hAnsi="Times New Roman"/>
          <w:sz w:val="24"/>
          <w:szCs w:val="24"/>
        </w:rPr>
        <w:t xml:space="preserve">The schema was never written once; it grew through nine real, version-controlled migrations (server/prisma/migrations), each applied — never hand-edited against a live database (Section 4.3) — as the corresponding phase in Table 2.1 needed it. The dates below are each migration folder's own timestamp prefix, not a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4960"/>
      </w:tblGrid>
      <w:tr>
        <w:trPr>
          <w:tblHeader/>
        </w:trPr>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Date</w:t>
            </w:r>
          </w:p>
        </w:tc>
        <w:tc>
          <w:tcPr>
            <w:tcW w:type="dxa" w:w="41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Migration</w:t>
            </w:r>
          </w:p>
        </w:tc>
        <w:tc>
          <w:tcPr>
            <w:tcW w:type="dxa" w:w="49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What it added</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2026-08-08</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init</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original schema: User, Document, Analysis, Conversation, Message (Phase A/B, Table 2.1)</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2026-08-09</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add_document_classification_and_structured_risk_items</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Document.documentType and Analysis.riskItems (the structured, per-clause risk list behind Section 7.1)</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2026-08-22</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add_legal_agent_and_rag</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ConversationDocument and LegalKnowledgeChunk (Phase B's RAG grounding, Figure 2.8)</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2026-09-19</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add_phone_and_otp</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User.phone and OtpVerification (FR-2's phone-OTP login, Section 6.1)</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2026-09-19</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add_document_favorite</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Document.isFavorite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2026-09-20</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add_roles_and_advocates</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User.role, Advocate, AdvocateCredential (Phase D's admin/advocate foundation)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2026-09-20</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add_knowledge_grounding_metadata</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LegalKnowledgeChunk's sourceType/jurisdiction/actShort columns — the grounding metadata Table 9.1 and Procedure 4 (VerifyCitations) both depend 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2026-09-20</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add_consultations</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AdvocateAiConfig, Consultation (Phase E's AI voice advocate, Figure 2.9)</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2026-09-21</w:t>
            </w:r>
          </w:p>
        </w:tc>
        <w:tc>
          <w:tcPr>
            <w:tcW w:type="dxa" w:w="41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add_human_consultations</w:t>
            </w:r>
          </w:p>
        </w:tc>
        <w:tc>
          <w:tcPr>
            <w:tcW w:type="dxa" w:w="49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ConsultationTurn and the REQUESTED/ACCEPTED/… status values (Phase E's human-advocate side, Table 2.5b)</w:t>
            </w:r>
          </w:p>
        </w:tc>
      </w:tr>
    </w:tbl>
    <w:p>
      <w:pPr>
        <w:spacing w:after="160" w:line="240" w:lineRule="auto"/>
        <w:jc w:val="both"/>
      </w:pPr>
      <w:r>
        <w:rPr>
          <w:rFonts w:ascii="Times New Roman" w:cs="Times New Roman" w:eastAsia="Times New Roman" w:hAnsi="Times New Roman"/>
          <w:sz w:val="24"/>
          <w:szCs w:val="24"/>
        </w:rPr>
        <w:t xml:space="preserve">Reading the sequence top to bottom is, in effect, a second, independent trace of Table 2.1's phase order — RAG grounding arrives before advocates, advocates before consultations, and the human-consultation side arrives last — not asserted in Section 2.2, but checkable directly against these nine folders' own names and timestamps.</w:t>
      </w:r>
    </w:p>
    <w:p>
      <w:pPr>
        <w:sectPr>
          <w:footerReference w:type="default" r:id="rId39"/>
          <w:type w:val="nextPage"/>
          <w:pgSz w:w="11906" w:h="16838"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generator client {
</w:t>
            </w:r>
          </w:p>
          <w:p>
            <w:pPr>
              <w:spacing w:after="0" w:line="220" w:lineRule="auto"/>
            </w:pPr>
            <w:r>
              <w:rPr>
                <w:rFonts w:ascii="Consolas" w:cs="Consolas" w:eastAsia="Consolas" w:hAnsi="Consolas"/>
                <w:sz w:val="17"/>
                <w:szCs w:val="17"/>
              </w:rPr>
              <w:t xml:space="preserve">  provider = "prisma-client"
</w:t>
            </w:r>
          </w:p>
          <w:p>
            <w:pPr>
              <w:spacing w:after="0" w:line="220" w:lineRule="auto"/>
            </w:pPr>
            <w:r>
              <w:rPr>
                <w:rFonts w:ascii="Consolas" w:cs="Consolas" w:eastAsia="Consolas" w:hAnsi="Consolas"/>
                <w:sz w:val="17"/>
                <w:szCs w:val="17"/>
              </w:rPr>
              <w:t xml:space="preserve">  output   = "../src/generated/prisma"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datasource db {
</w:t>
            </w:r>
          </w:p>
          <w:p>
            <w:pPr>
              <w:spacing w:after="0" w:line="220" w:lineRule="auto"/>
            </w:pPr>
            <w:r>
              <w:rPr>
                <w:rFonts w:ascii="Consolas" w:cs="Consolas" w:eastAsia="Consolas" w:hAnsi="Consolas"/>
                <w:sz w:val="17"/>
                <w:szCs w:val="17"/>
              </w:rPr>
              <w:t xml:space="preserve">  provider = "postgresql"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User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name      String
</w:t>
            </w:r>
          </w:p>
          <w:p>
            <w:pPr>
              <w:spacing w:after="0" w:line="220" w:lineRule="auto"/>
            </w:pPr>
            <w:r>
              <w:rPr>
                <w:rFonts w:ascii="Consolas" w:cs="Consolas" w:eastAsia="Consolas" w:hAnsi="Consolas"/>
                <w:sz w:val="17"/>
                <w:szCs w:val="17"/>
              </w:rPr>
              <w:t xml:space="preserve">  email     String?    @unique
</w:t>
            </w:r>
          </w:p>
          <w:p>
            <w:pPr>
              <w:spacing w:after="0" w:line="220" w:lineRule="auto"/>
            </w:pPr>
            <w:r>
              <w:rPr>
                <w:rFonts w:ascii="Consolas" w:cs="Consolas" w:eastAsia="Consolas" w:hAnsi="Consolas"/>
                <w:sz w:val="17"/>
                <w:szCs w:val="17"/>
              </w:rPr>
              <w:t xml:space="preserve">  phone     String?    @unique
</w:t>
            </w:r>
          </w:p>
          <w:p>
            <w:pPr>
              <w:spacing w:after="0" w:line="220" w:lineRule="auto"/>
            </w:pPr>
            <w:r>
              <w:rPr>
                <w:rFonts w:ascii="Consolas" w:cs="Consolas" w:eastAsia="Consolas" w:hAnsi="Consolas"/>
                <w:sz w:val="17"/>
                <w:szCs w:val="17"/>
              </w:rPr>
              <w:t xml:space="preserve">  password  String
</w:t>
            </w:r>
          </w:p>
          <w:p>
            <w:pPr>
              <w:spacing w:after="0" w:line="220" w:lineRule="auto"/>
            </w:pPr>
            <w:r>
              <w:rPr>
                <w:rFonts w:ascii="Consolas" w:cs="Consolas" w:eastAsia="Consolas" w:hAnsi="Consolas"/>
                <w:sz w:val="17"/>
                <w:szCs w:val="17"/>
              </w:rPr>
              <w:t xml:space="preserve">  role      UserRole   @default(USER)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documents     Document[]
</w:t>
            </w:r>
          </w:p>
          <w:p>
            <w:pPr>
              <w:spacing w:after="0" w:line="220" w:lineRule="auto"/>
            </w:pPr>
            <w:r>
              <w:rPr>
                <w:rFonts w:ascii="Consolas" w:cs="Consolas" w:eastAsia="Consolas" w:hAnsi="Consolas"/>
                <w:sz w:val="17"/>
                <w:szCs w:val="17"/>
              </w:rPr>
              <w:t xml:space="preserve">  conversations Conversation[]
</w:t>
            </w:r>
          </w:p>
          <w:p>
            <w:pPr>
              <w:spacing w:after="0" w:line="220" w:lineRule="auto"/>
            </w:pPr>
            <w:r>
              <w:rPr>
                <w:rFonts w:ascii="Consolas" w:cs="Consolas" w:eastAsia="Consolas" w:hAnsi="Consolas"/>
                <w:sz w:val="17"/>
                <w:szCs w:val="17"/>
              </w:rPr>
              <w:t xml:space="preserve">  consultations Consultation[]
</w:t>
            </w:r>
          </w:p>
          <w:p>
            <w:pPr>
              <w:spacing w:after="0" w:line="220" w:lineRule="auto"/>
            </w:pPr>
            <w:r>
              <w:rPr>
                <w:rFonts w:ascii="Consolas" w:cs="Consolas" w:eastAsia="Consolas" w:hAnsi="Consolas"/>
                <w:sz w:val="17"/>
                <w:szCs w:val="17"/>
              </w:rPr>
              <w:t xml:space="preserve">  advocateProfile Advocate?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@@map("users")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OtpVerification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phone      String
</w:t>
            </w:r>
          </w:p>
          <w:p>
            <w:pPr>
              <w:spacing w:after="0" w:line="220" w:lineRule="auto"/>
            </w:pPr>
            <w:r>
              <w:rPr>
                <w:rFonts w:ascii="Consolas" w:cs="Consolas" w:eastAsia="Consolas" w:hAnsi="Consolas"/>
                <w:sz w:val="17"/>
                <w:szCs w:val="17"/>
              </w:rPr>
              <w:t xml:space="preserve">  codeHash   String   @map("code_hash")
</w:t>
            </w:r>
          </w:p>
          <w:p>
            <w:pPr>
              <w:spacing w:after="0" w:line="220" w:lineRule="auto"/>
            </w:pPr>
            <w:r>
              <w:rPr>
                <w:rFonts w:ascii="Consolas" w:cs="Consolas" w:eastAsia="Consolas" w:hAnsi="Consolas"/>
                <w:sz w:val="17"/>
                <w:szCs w:val="17"/>
              </w:rPr>
              <w:t xml:space="preserve">  expiresAt  DateTime @map("expires_at")
</w:t>
            </w:r>
          </w:p>
          <w:p>
            <w:pPr>
              <w:spacing w:after="0" w:line="220" w:lineRule="auto"/>
            </w:pPr>
            <w:r>
              <w:rPr>
                <w:rFonts w:ascii="Consolas" w:cs="Consolas" w:eastAsia="Consolas" w:hAnsi="Consolas"/>
                <w:sz w:val="17"/>
                <w:szCs w:val="17"/>
              </w:rPr>
              <w:t xml:space="preserve">  attempts   Int      @default(0)
</w:t>
            </w:r>
          </w:p>
          <w:p>
            <w:pPr>
              <w:spacing w:after="0" w:line="220" w:lineRule="auto"/>
            </w:pPr>
            <w:r>
              <w:rPr>
                <w:rFonts w:ascii="Consolas" w:cs="Consolas" w:eastAsia="Consolas" w:hAnsi="Consolas"/>
                <w:sz w:val="17"/>
                <w:szCs w:val="17"/>
              </w:rPr>
              <w:t xml:space="preserve">  consumed   Boolean  @default(false)
</w:t>
            </w:r>
          </w:p>
          <w:p>
            <w:pPr>
              <w:spacing w:after="0" w:line="220" w:lineRule="auto"/>
            </w:pPr>
            <w:r>
              <w:rPr>
                <w:rFonts w:ascii="Consolas" w:cs="Consolas" w:eastAsia="Consolas" w:hAnsi="Consolas"/>
                <w:sz w:val="17"/>
                <w:szCs w:val="17"/>
              </w:rPr>
              <w:t xml:space="preserve">  lastSentAt DateTime @default(now()) @map("last_sent_at")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@@index([phone])
</w:t>
            </w:r>
          </w:p>
          <w:p>
            <w:pPr>
              <w:spacing w:after="0" w:line="220" w:lineRule="auto"/>
            </w:pPr>
            <w:r>
              <w:rPr>
                <w:rFonts w:ascii="Consolas" w:cs="Consolas" w:eastAsia="Consolas" w:hAnsi="Consolas"/>
                <w:sz w:val="17"/>
                <w:szCs w:val="17"/>
              </w:rPr>
              <w:t xml:space="preserve">  @@map("otp_verifications")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Document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userId       Int       @map("user_id")
</w:t>
            </w:r>
          </w:p>
          <w:p>
            <w:pPr>
              <w:spacing w:after="0" w:line="220" w:lineRule="auto"/>
            </w:pPr>
            <w:r>
              <w:rPr>
                <w:rFonts w:ascii="Consolas" w:cs="Consolas" w:eastAsia="Consolas" w:hAnsi="Consolas"/>
                <w:sz w:val="17"/>
                <w:szCs w:val="17"/>
              </w:rPr>
              <w:t xml:space="preserve">  filePath     String?   @map("file_path")
</w:t>
            </w:r>
          </w:p>
          <w:p>
            <w:pPr>
              <w:spacing w:after="0" w:line="220" w:lineRule="auto"/>
            </w:pPr>
            <w:r>
              <w:rPr>
                <w:rFonts w:ascii="Consolas" w:cs="Consolas" w:eastAsia="Consolas" w:hAnsi="Consolas"/>
                <w:sz w:val="17"/>
                <w:szCs w:val="17"/>
              </w:rPr>
              <w:t xml:space="preserve">  content      String?
</w:t>
            </w:r>
          </w:p>
          <w:p>
            <w:pPr>
              <w:spacing w:after="0" w:line="220" w:lineRule="auto"/>
            </w:pPr>
            <w:r>
              <w:rPr>
                <w:rFonts w:ascii="Consolas" w:cs="Consolas" w:eastAsia="Consolas" w:hAnsi="Consolas"/>
                <w:sz w:val="17"/>
                <w:szCs w:val="17"/>
              </w:rPr>
              <w:t xml:space="preserve">  status       String    @default("pending")
</w:t>
            </w:r>
          </w:p>
          <w:p>
            <w:pPr>
              <w:spacing w:after="0" w:line="220" w:lineRule="auto"/>
            </w:pPr>
            <w:r>
              <w:rPr>
                <w:rFonts w:ascii="Consolas" w:cs="Consolas" w:eastAsia="Consolas" w:hAnsi="Consolas"/>
                <w:sz w:val="17"/>
                <w:szCs w:val="17"/>
              </w:rPr>
              <w:t xml:space="preserve">  title        String?
</w:t>
            </w:r>
          </w:p>
          <w:p>
            <w:pPr>
              <w:spacing w:after="0" w:line="220" w:lineRule="auto"/>
            </w:pPr>
            <w:r>
              <w:rPr>
                <w:rFonts w:ascii="Consolas" w:cs="Consolas" w:eastAsia="Consolas" w:hAnsi="Consolas"/>
                <w:sz w:val="17"/>
                <w:szCs w:val="17"/>
              </w:rPr>
              <w:t xml:space="preserve">  documentType String?   @map("document_type")
</w:t>
            </w:r>
          </w:p>
          <w:p>
            <w:pPr>
              <w:spacing w:after="0" w:line="220" w:lineRule="auto"/>
            </w:pPr>
            <w:r>
              <w:rPr>
                <w:rFonts w:ascii="Consolas" w:cs="Consolas" w:eastAsia="Consolas" w:hAnsi="Consolas"/>
                <w:sz w:val="17"/>
                <w:szCs w:val="17"/>
              </w:rPr>
              <w:t xml:space="preserve">  isFavorite   Boolean   @default(false) @map("is_favorite")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user                  User                   @relation(fields: [userId], references: [id], onDelete: Cascade)
</w:t>
            </w:r>
          </w:p>
          <w:p>
            <w:pPr>
              <w:spacing w:after="0" w:line="220" w:lineRule="auto"/>
            </w:pPr>
            <w:r>
              <w:rPr>
                <w:rFonts w:ascii="Consolas" w:cs="Consolas" w:eastAsia="Consolas" w:hAnsi="Consolas"/>
                <w:sz w:val="17"/>
                <w:szCs w:val="17"/>
              </w:rPr>
              <w:t xml:space="preserve">  analysis              Analysis?
</w:t>
            </w:r>
          </w:p>
          <w:p>
            <w:pPr>
              <w:spacing w:after="0" w:line="220" w:lineRule="auto"/>
            </w:pPr>
            <w:r>
              <w:rPr>
                <w:rFonts w:ascii="Consolas" w:cs="Consolas" w:eastAsia="Consolas" w:hAnsi="Consolas"/>
                <w:sz w:val="17"/>
                <w:szCs w:val="17"/>
              </w:rPr>
              <w:t xml:space="preserve">  conversationDocuments ConversationDocument[]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@@map("documents")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Analysis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documentId Int      @unique @map("document_id")
</w:t>
            </w:r>
          </w:p>
          <w:p>
            <w:pPr>
              <w:spacing w:after="0" w:line="220" w:lineRule="auto"/>
            </w:pPr>
            <w:r>
              <w:rPr>
                <w:rFonts w:ascii="Consolas" w:cs="Consolas" w:eastAsia="Consolas" w:hAnsi="Consolas"/>
                <w:sz w:val="17"/>
                <w:szCs w:val="17"/>
              </w:rPr>
              <w:t xml:space="preserve">  summary    String
</w:t>
            </w:r>
          </w:p>
          <w:p>
            <w:pPr>
              <w:spacing w:after="0" w:line="220" w:lineRule="auto"/>
            </w:pPr>
            <w:r>
              <w:rPr>
                <w:rFonts w:ascii="Consolas" w:cs="Consolas" w:eastAsia="Consolas" w:hAnsi="Consolas"/>
                <w:sz w:val="17"/>
                <w:szCs w:val="17"/>
              </w:rPr>
              <w:t xml:space="preserve">  riskLevel  String   @map("risk_level")
</w:t>
            </w:r>
          </w:p>
          <w:p>
            <w:pPr>
              <w:spacing w:after="0" w:line="220" w:lineRule="auto"/>
            </w:pPr>
            <w:r>
              <w:rPr>
                <w:rFonts w:ascii="Consolas" w:cs="Consolas" w:eastAsia="Consolas" w:hAnsi="Consolas"/>
                <w:sz w:val="17"/>
                <w:szCs w:val="17"/>
              </w:rPr>
              <w:t xml:space="preserve">  riskScore  Int?      @map("risk_score")
</w:t>
            </w:r>
          </w:p>
          <w:p>
            <w:pPr>
              <w:spacing w:after="0" w:line="220" w:lineRule="auto"/>
            </w:pPr>
            <w:r>
              <w:rPr>
                <w:rFonts w:ascii="Consolas" w:cs="Consolas" w:eastAsia="Consolas" w:hAnsi="Consolas"/>
                <w:sz w:val="17"/>
                <w:szCs w:val="17"/>
              </w:rPr>
              <w:t xml:space="preserve">  clauses    String[]  @default([])
</w:t>
            </w:r>
          </w:p>
          <w:p>
            <w:pPr>
              <w:spacing w:after="0" w:line="220" w:lineRule="auto"/>
            </w:pPr>
            <w:r>
              <w:rPr>
                <w:rFonts w:ascii="Consolas" w:cs="Consolas" w:eastAsia="Consolas" w:hAnsi="Consolas"/>
                <w:sz w:val="17"/>
                <w:szCs w:val="17"/>
              </w:rPr>
              <w:t xml:space="preserve">  riskItems  Json      @default("[]") @map("risk_items")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document   Document @relation(fields: [documentId],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@@map("analyses")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Conversation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userId    Int      @map("user_id")
</w:t>
            </w:r>
          </w:p>
          <w:p>
            <w:pPr>
              <w:spacing w:after="0" w:line="220" w:lineRule="auto"/>
            </w:pPr>
            <w:r>
              <w:rPr>
                <w:rFonts w:ascii="Consolas" w:cs="Consolas" w:eastAsia="Consolas" w:hAnsi="Consolas"/>
                <w:sz w:val="17"/>
                <w:szCs w:val="17"/>
              </w:rPr>
              <w:t xml:space="preserve">  title     String?
</w:t>
            </w:r>
          </w:p>
          <w:p>
            <w:pPr>
              <w:spacing w:after="0" w:line="220" w:lineRule="auto"/>
            </w:pPr>
            <w:r>
              <w:rPr>
                <w:rFonts w:ascii="Consolas" w:cs="Consolas" w:eastAsia="Consolas" w:hAnsi="Consolas"/>
                <w:sz w:val="17"/>
                <w:szCs w:val="17"/>
              </w:rPr>
              <w:t xml:space="preserve">  language  String   @default("en")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updatedAt DateTime @updatedAt @map("updated_at")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user      User                   @relation(fields: [userId], references: [id], onDelete: Cascade)
</w:t>
            </w:r>
          </w:p>
          <w:p>
            <w:pPr>
              <w:spacing w:after="0" w:line="220" w:lineRule="auto"/>
            </w:pPr>
            <w:r>
              <w:rPr>
                <w:rFonts w:ascii="Consolas" w:cs="Consolas" w:eastAsia="Consolas" w:hAnsi="Consolas"/>
                <w:sz w:val="17"/>
                <w:szCs w:val="17"/>
              </w:rPr>
              <w:t xml:space="preserve">  messages  Message[]
</w:t>
            </w:r>
          </w:p>
          <w:p>
            <w:pPr>
              <w:spacing w:after="0" w:line="220" w:lineRule="auto"/>
            </w:pPr>
            <w:r>
              <w:rPr>
                <w:rFonts w:ascii="Consolas" w:cs="Consolas" w:eastAsia="Consolas" w:hAnsi="Consolas"/>
                <w:sz w:val="17"/>
                <w:szCs w:val="17"/>
              </w:rPr>
              <w:t xml:space="preserve">  documents ConversationDocument[]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@@map("conversations")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Message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conversationId Int      @map("conversation_id")
</w:t>
            </w:r>
          </w:p>
          <w:p>
            <w:pPr>
              <w:spacing w:after="0" w:line="220" w:lineRule="auto"/>
            </w:pPr>
            <w:r>
              <w:rPr>
                <w:rFonts w:ascii="Consolas" w:cs="Consolas" w:eastAsia="Consolas" w:hAnsi="Consolas"/>
                <w:sz w:val="17"/>
                <w:szCs w:val="17"/>
              </w:rPr>
              <w:t xml:space="preserve">  role           String
</w:t>
            </w:r>
          </w:p>
          <w:p>
            <w:pPr>
              <w:spacing w:after="0" w:line="220" w:lineRule="auto"/>
            </w:pPr>
            <w:r>
              <w:rPr>
                <w:rFonts w:ascii="Consolas" w:cs="Consolas" w:eastAsia="Consolas" w:hAnsi="Consolas"/>
                <w:sz w:val="17"/>
                <w:szCs w:val="17"/>
              </w:rPr>
              <w:t xml:space="preserve">  content        String
</w:t>
            </w:r>
          </w:p>
          <w:p>
            <w:pPr>
              <w:spacing w:after="0" w:line="220" w:lineRule="auto"/>
            </w:pPr>
            <w:r>
              <w:rPr>
                <w:rFonts w:ascii="Consolas" w:cs="Consolas" w:eastAsia="Consolas" w:hAnsi="Consolas"/>
                <w:sz w:val="17"/>
                <w:szCs w:val="17"/>
              </w:rPr>
              <w:t xml:space="preserve">  kind           String   @default("text")
</w:t>
            </w:r>
          </w:p>
          <w:p>
            <w:pPr>
              <w:spacing w:after="0" w:line="220" w:lineRule="auto"/>
            </w:pPr>
            <w:r>
              <w:rPr>
                <w:rFonts w:ascii="Consolas" w:cs="Consolas" w:eastAsia="Consolas" w:hAnsi="Consolas"/>
                <w:sz w:val="17"/>
                <w:szCs w:val="17"/>
              </w:rPr>
              <w:t xml:space="preserve">  clarifyOptions Json?    @map("clarify_options")
</w:t>
            </w:r>
          </w:p>
          <w:p>
            <w:pPr>
              <w:spacing w:after="0" w:line="220" w:lineRule="auto"/>
            </w:pPr>
            <w:r>
              <w:rPr>
                <w:rFonts w:ascii="Consolas" w:cs="Consolas" w:eastAsia="Consolas" w:hAnsi="Consolas"/>
                <w:sz w:val="17"/>
                <w:szCs w:val="17"/>
              </w:rPr>
              <w:t xml:space="preserve">  citations      Json?
</w:t>
            </w:r>
          </w:p>
          <w:p>
            <w:pPr>
              <w:spacing w:after="0" w:line="220" w:lineRule="auto"/>
            </w:pPr>
            <w:r>
              <w:rPr>
                <w:rFonts w:ascii="Consolas" w:cs="Consolas" w:eastAsia="Consolas" w:hAnsi="Consolas"/>
                <w:sz w:val="17"/>
                <w:szCs w:val="17"/>
              </w:rPr>
              <w:t xml:space="preserve">  audioUrl       String?  @map("audio_url")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conversation Conversation @relation(fields: [conversationId],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@@map("messages")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ConversationDocument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conversationId Int      @map("conversation_id")
</w:t>
            </w:r>
          </w:p>
          <w:p>
            <w:pPr>
              <w:spacing w:after="0" w:line="220" w:lineRule="auto"/>
            </w:pPr>
            <w:r>
              <w:rPr>
                <w:rFonts w:ascii="Consolas" w:cs="Consolas" w:eastAsia="Consolas" w:hAnsi="Consolas"/>
                <w:sz w:val="17"/>
                <w:szCs w:val="17"/>
              </w:rPr>
              <w:t xml:space="preserve">  documentId     Int      @map("document_id")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conversation Conversation @relation(fields: [conversationId], references: [id], onDelete: Cascade)
</w:t>
            </w:r>
          </w:p>
          <w:p>
            <w:pPr>
              <w:spacing w:after="0" w:line="220" w:lineRule="auto"/>
            </w:pPr>
            <w:r>
              <w:rPr>
                <w:rFonts w:ascii="Consolas" w:cs="Consolas" w:eastAsia="Consolas" w:hAnsi="Consolas"/>
                <w:sz w:val="17"/>
                <w:szCs w:val="17"/>
              </w:rPr>
              <w:t xml:space="preserve">  document     Document     @relation(fields: [documentId],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@@unique([conversationId, documentId])
</w:t>
            </w:r>
          </w:p>
          <w:p>
            <w:pPr>
              <w:spacing w:after="0" w:line="220" w:lineRule="auto"/>
            </w:pPr>
            <w:r>
              <w:rPr>
                <w:rFonts w:ascii="Consolas" w:cs="Consolas" w:eastAsia="Consolas" w:hAnsi="Consolas"/>
                <w:sz w:val="17"/>
                <w:szCs w:val="17"/>
              </w:rPr>
              <w:t xml:space="preserve">  @@map("conversation_documents")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Where a knowledge chunk came from. Advocate retrieval only uses the GOV_*
</w:t>
            </w:r>
          </w:p>
          <w:p>
            <w:pPr>
              <w:spacing w:after="0" w:line="220" w:lineRule="auto"/>
            </w:pPr>
            <w:r>
              <w:rPr>
                <w:rFonts w:ascii="Consolas" w:cs="Consolas" w:eastAsia="Consolas" w:hAnsi="Consolas"/>
                <w:sz w:val="17"/>
                <w:szCs w:val="17"/>
              </w:rPr>
              <w:t xml:space="preserve">// types; AGGREGATOR (e.g. Indian Kanoon) is kept for the document chat only.
</w:t>
            </w:r>
          </w:p>
          <w:p>
            <w:pPr>
              <w:spacing w:after="0" w:line="220" w:lineRule="auto"/>
            </w:pPr>
            <w:r>
              <w:rPr>
                <w:rFonts w:ascii="Consolas" w:cs="Consolas" w:eastAsia="Consolas" w:hAnsi="Consolas"/>
                <w:sz w:val="17"/>
                <w:szCs w:val="17"/>
              </w:rPr>
              <w:t xml:space="preserve">enum KnowledgeSourceType {
</w:t>
            </w:r>
          </w:p>
          <w:p>
            <w:pPr>
              <w:spacing w:after="0" w:line="220" w:lineRule="auto"/>
            </w:pPr>
            <w:r>
              <w:rPr>
                <w:rFonts w:ascii="Consolas" w:cs="Consolas" w:eastAsia="Consolas" w:hAnsi="Consolas"/>
                <w:sz w:val="17"/>
                <w:szCs w:val="17"/>
              </w:rPr>
              <w:t xml:space="preserve">  GOV_STATUTE
</w:t>
            </w:r>
          </w:p>
          <w:p>
            <w:pPr>
              <w:spacing w:after="0" w:line="220" w:lineRule="auto"/>
            </w:pPr>
            <w:r>
              <w:rPr>
                <w:rFonts w:ascii="Consolas" w:cs="Consolas" w:eastAsia="Consolas" w:hAnsi="Consolas"/>
                <w:sz w:val="17"/>
                <w:szCs w:val="17"/>
              </w:rPr>
              <w:t xml:space="preserve">  GOV_JUDGMENT
</w:t>
            </w:r>
          </w:p>
          <w:p>
            <w:pPr>
              <w:spacing w:after="0" w:line="220" w:lineRule="auto"/>
            </w:pPr>
            <w:r>
              <w:rPr>
                <w:rFonts w:ascii="Consolas" w:cs="Consolas" w:eastAsia="Consolas" w:hAnsi="Consolas"/>
                <w:sz w:val="17"/>
                <w:szCs w:val="17"/>
              </w:rPr>
              <w:t xml:space="preserve">  GOV_GAZETTE
</w:t>
            </w:r>
          </w:p>
          <w:p>
            <w:pPr>
              <w:spacing w:after="0" w:line="220" w:lineRule="auto"/>
            </w:pPr>
            <w:r>
              <w:rPr>
                <w:rFonts w:ascii="Consolas" w:cs="Consolas" w:eastAsia="Consolas" w:hAnsi="Consolas"/>
                <w:sz w:val="17"/>
                <w:szCs w:val="17"/>
              </w:rPr>
              <w:t xml:space="preserve">  AGGREGATOR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LegalKnowledgeChunk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sourceUrl      String              @map("source_url")
</w:t>
            </w:r>
          </w:p>
          <w:p>
            <w:pPr>
              <w:spacing w:after="0" w:line="220" w:lineRule="auto"/>
            </w:pPr>
            <w:r>
              <w:rPr>
                <w:rFonts w:ascii="Consolas" w:cs="Consolas" w:eastAsia="Consolas" w:hAnsi="Consolas"/>
                <w:sz w:val="17"/>
                <w:szCs w:val="17"/>
              </w:rPr>
              <w:t xml:space="preserve">  sourceTitle    String              @map("source_title")
</w:t>
            </w:r>
          </w:p>
          <w:p>
            <w:pPr>
              <w:spacing w:after="0" w:line="220" w:lineRule="auto"/>
            </w:pPr>
            <w:r>
              <w:rPr>
                <w:rFonts w:ascii="Consolas" w:cs="Consolas" w:eastAsia="Consolas" w:hAnsi="Consolas"/>
                <w:sz w:val="17"/>
                <w:szCs w:val="17"/>
              </w:rPr>
              <w:t xml:space="preserve">  act            String?
</w:t>
            </w:r>
          </w:p>
          <w:p>
            <w:pPr>
              <w:spacing w:after="0" w:line="220" w:lineRule="auto"/>
            </w:pPr>
            <w:r>
              <w:rPr>
                <w:rFonts w:ascii="Consolas" w:cs="Consolas" w:eastAsia="Consolas" w:hAnsi="Consolas"/>
                <w:sz w:val="17"/>
                <w:szCs w:val="17"/>
              </w:rPr>
              <w:t xml:space="preserve">  section        String?
</w:t>
            </w:r>
          </w:p>
          <w:p>
            <w:pPr>
              <w:spacing w:after="0" w:line="220" w:lineRule="auto"/>
            </w:pPr>
            <w:r>
              <w:rPr>
                <w:rFonts w:ascii="Consolas" w:cs="Consolas" w:eastAsia="Consolas" w:hAnsi="Consolas"/>
                <w:sz w:val="17"/>
                <w:szCs w:val="17"/>
              </w:rPr>
              <w:t xml:space="preserve">  content        String
</w:t>
            </w:r>
          </w:p>
          <w:p>
            <w:pPr>
              <w:spacing w:after="0" w:line="220" w:lineRule="auto"/>
            </w:pPr>
            <w:r>
              <w:rPr>
                <w:rFonts w:ascii="Consolas" w:cs="Consolas" w:eastAsia="Consolas" w:hAnsi="Consolas"/>
                <w:sz w:val="17"/>
                <w:szCs w:val="17"/>
              </w:rPr>
              <w:t xml:space="preserve">  embedding      Unsupported("vector(1536)")
</w:t>
            </w:r>
          </w:p>
          <w:p>
            <w:pPr>
              <w:spacing w:after="0" w:line="220" w:lineRule="auto"/>
            </w:pPr>
            <w:r>
              <w:rPr>
                <w:rFonts w:ascii="Consolas" w:cs="Consolas" w:eastAsia="Consolas" w:hAnsi="Consolas"/>
                <w:sz w:val="17"/>
                <w:szCs w:val="17"/>
              </w:rPr>
              <w:t xml:space="preserve">  publishedAt    DateTime?           @map("published_at")
</w:t>
            </w:r>
          </w:p>
          <w:p>
            <w:pPr>
              <w:spacing w:after="0" w:line="220" w:lineRule="auto"/>
            </w:pPr>
            <w:r>
              <w:rPr>
                <w:rFonts w:ascii="Consolas" w:cs="Consolas" w:eastAsia="Consolas" w:hAnsi="Consolas"/>
                <w:sz w:val="17"/>
                <w:szCs w:val="17"/>
              </w:rPr>
              <w:t xml:space="preserve">  crawledAt      DateTime            @default(now()) @map("crawled_at")
</w:t>
            </w:r>
          </w:p>
          <w:p>
            <w:pPr>
              <w:spacing w:after="0" w:line="220" w:lineRule="auto"/>
            </w:pPr>
            <w:r>
              <w:rPr>
                <w:rFonts w:ascii="Consolas" w:cs="Consolas" w:eastAsia="Consolas" w:hAnsi="Consolas"/>
                <w:sz w:val="17"/>
                <w:szCs w:val="17"/>
              </w:rPr>
              <w:t xml:space="preserve">  contentHash    String              @unique @map("content_hash")
</w:t>
            </w:r>
          </w:p>
          <w:p>
            <w:pPr>
              <w:spacing w:after="0" w:line="220" w:lineRule="auto"/>
            </w:pPr>
            <w:r>
              <w:rPr>
                <w:rFonts w:ascii="Consolas" w:cs="Consolas" w:eastAsia="Consolas" w:hAnsi="Consolas"/>
                <w:sz w:val="17"/>
                <w:szCs w:val="17"/>
              </w:rPr>
              <w:t xml:space="preserve">  // Grounding metadata
</w:t>
            </w:r>
          </w:p>
          <w:p>
            <w:pPr>
              <w:spacing w:after="0" w:line="220" w:lineRule="auto"/>
            </w:pPr>
            <w:r>
              <w:rPr>
                <w:rFonts w:ascii="Consolas" w:cs="Consolas" w:eastAsia="Consolas" w:hAnsi="Consolas"/>
                <w:sz w:val="17"/>
                <w:szCs w:val="17"/>
              </w:rPr>
              <w:t xml:space="preserve">  sourceType     KnowledgeSourceType @default(AGGREGATOR) @map("source_type")
</w:t>
            </w:r>
          </w:p>
          <w:p>
            <w:pPr>
              <w:spacing w:after="0" w:line="220" w:lineRule="auto"/>
            </w:pPr>
            <w:r>
              <w:rPr>
                <w:rFonts w:ascii="Consolas" w:cs="Consolas" w:eastAsia="Consolas" w:hAnsi="Consolas"/>
                <w:sz w:val="17"/>
                <w:szCs w:val="17"/>
              </w:rPr>
              <w:t xml:space="preserve">  sourceDomain   String?             @map("source_domain")
</w:t>
            </w:r>
          </w:p>
          <w:p>
            <w:pPr>
              <w:spacing w:after="0" w:line="220" w:lineRule="auto"/>
            </w:pPr>
            <w:r>
              <w:rPr>
                <w:rFonts w:ascii="Consolas" w:cs="Consolas" w:eastAsia="Consolas" w:hAnsi="Consolas"/>
                <w:sz w:val="17"/>
                <w:szCs w:val="17"/>
              </w:rPr>
              <w:t xml:space="preserve">  jurisdiction   String              @default("IN")
</w:t>
            </w:r>
          </w:p>
          <w:p>
            <w:pPr>
              <w:spacing w:after="0" w:line="220" w:lineRule="auto"/>
            </w:pPr>
            <w:r>
              <w:rPr>
                <w:rFonts w:ascii="Consolas" w:cs="Consolas" w:eastAsia="Consolas" w:hAnsi="Consolas"/>
                <w:sz w:val="17"/>
                <w:szCs w:val="17"/>
              </w:rPr>
              <w:t xml:space="preserve">  actShort       String?             @map("act_short")
</w:t>
            </w:r>
          </w:p>
          <w:p>
            <w:pPr>
              <w:spacing w:after="0" w:line="220" w:lineRule="auto"/>
            </w:pPr>
            <w:r>
              <w:rPr>
                <w:rFonts w:ascii="Consolas" w:cs="Consolas" w:eastAsia="Consolas" w:hAnsi="Consolas"/>
                <w:sz w:val="17"/>
                <w:szCs w:val="17"/>
              </w:rPr>
              <w:t xml:space="preserve">  sectionHeading String?             @map("section_heading")
</w:t>
            </w:r>
          </w:p>
          <w:p>
            <w:pPr>
              <w:spacing w:after="0" w:line="220" w:lineRule="auto"/>
            </w:pPr>
            <w:r>
              <w:rPr>
                <w:rFonts w:ascii="Consolas" w:cs="Consolas" w:eastAsia="Consolas" w:hAnsi="Consolas"/>
                <w:sz w:val="17"/>
                <w:szCs w:val="17"/>
              </w:rPr>
              <w:t xml:space="preserve">  language       String              @default("en")
</w:t>
            </w:r>
          </w:p>
          <w:p>
            <w:pPr>
              <w:spacing w:after="0" w:line="220" w:lineRule="auto"/>
            </w:pPr>
            <w:r>
              <w:rPr>
                <w:rFonts w:ascii="Consolas" w:cs="Consolas" w:eastAsia="Consolas" w:hAnsi="Consolas"/>
                <w:sz w:val="17"/>
                <w:szCs w:val="17"/>
              </w:rPr>
              <w:t xml:space="preserve">  effectiveFrom  DateTime?           @map("effective_from")
</w:t>
            </w:r>
          </w:p>
          <w:p>
            <w:pPr>
              <w:spacing w:after="0" w:line="220" w:lineRule="auto"/>
            </w:pPr>
            <w:r>
              <w:rPr>
                <w:rFonts w:ascii="Consolas" w:cs="Consolas" w:eastAsia="Consolas" w:hAnsi="Consolas"/>
                <w:sz w:val="17"/>
                <w:szCs w:val="17"/>
              </w:rPr>
              <w:t xml:space="preserve">  effectiveTo    DateTime?           @map("effective_to")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@@index([sourceType, jurisdiction])
</w:t>
            </w:r>
          </w:p>
          <w:p>
            <w:pPr>
              <w:spacing w:after="0" w:line="220" w:lineRule="auto"/>
            </w:pPr>
            <w:r>
              <w:rPr>
                <w:rFonts w:ascii="Consolas" w:cs="Consolas" w:eastAsia="Consolas" w:hAnsi="Consolas"/>
                <w:sz w:val="17"/>
                <w:szCs w:val="17"/>
              </w:rPr>
              <w:t xml:space="preserve">  @@index([actShort, section])
</w:t>
            </w:r>
          </w:p>
          <w:p>
            <w:pPr>
              <w:spacing w:after="0" w:line="220" w:lineRule="auto"/>
            </w:pPr>
            <w:r>
              <w:rPr>
                <w:rFonts w:ascii="Consolas" w:cs="Consolas" w:eastAsia="Consolas" w:hAnsi="Consolas"/>
                <w:sz w:val="17"/>
                <w:szCs w:val="17"/>
              </w:rPr>
              <w:t xml:space="preserve">  @@map("legal_knowledge_chunks")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Advocates (AI and human share one profile structure)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UserRole {
</w:t>
            </w:r>
          </w:p>
          <w:p>
            <w:pPr>
              <w:spacing w:after="0" w:line="220" w:lineRule="auto"/>
            </w:pPr>
            <w:r>
              <w:rPr>
                <w:rFonts w:ascii="Consolas" w:cs="Consolas" w:eastAsia="Consolas" w:hAnsi="Consolas"/>
                <w:sz w:val="17"/>
                <w:szCs w:val="17"/>
              </w:rPr>
              <w:t xml:space="preserve">  USER
</w:t>
            </w:r>
          </w:p>
          <w:p>
            <w:pPr>
              <w:spacing w:after="0" w:line="220" w:lineRule="auto"/>
            </w:pPr>
            <w:r>
              <w:rPr>
                <w:rFonts w:ascii="Consolas" w:cs="Consolas" w:eastAsia="Consolas" w:hAnsi="Consolas"/>
                <w:sz w:val="17"/>
                <w:szCs w:val="17"/>
              </w:rPr>
              <w:t xml:space="preserve">  ADMIN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AdvocateKind {
</w:t>
            </w:r>
          </w:p>
          <w:p>
            <w:pPr>
              <w:spacing w:after="0" w:line="220" w:lineRule="auto"/>
            </w:pPr>
            <w:r>
              <w:rPr>
                <w:rFonts w:ascii="Consolas" w:cs="Consolas" w:eastAsia="Consolas" w:hAnsi="Consolas"/>
                <w:sz w:val="17"/>
                <w:szCs w:val="17"/>
              </w:rPr>
              <w:t xml:space="preserve">  AI
</w:t>
            </w:r>
          </w:p>
          <w:p>
            <w:pPr>
              <w:spacing w:after="0" w:line="220" w:lineRule="auto"/>
            </w:pPr>
            <w:r>
              <w:rPr>
                <w:rFonts w:ascii="Consolas" w:cs="Consolas" w:eastAsia="Consolas" w:hAnsi="Consolas"/>
                <w:sz w:val="17"/>
                <w:szCs w:val="17"/>
              </w:rPr>
              <w:t xml:space="preserve">  HUMAN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AdvocateStatus {
</w:t>
            </w:r>
          </w:p>
          <w:p>
            <w:pPr>
              <w:spacing w:after="0" w:line="220" w:lineRule="auto"/>
            </w:pPr>
            <w:r>
              <w:rPr>
                <w:rFonts w:ascii="Consolas" w:cs="Consolas" w:eastAsia="Consolas" w:hAnsi="Consolas"/>
                <w:sz w:val="17"/>
                <w:szCs w:val="17"/>
              </w:rPr>
              <w:t xml:space="preserve">  DRAFT
</w:t>
            </w:r>
          </w:p>
          <w:p>
            <w:pPr>
              <w:spacing w:after="0" w:line="220" w:lineRule="auto"/>
            </w:pPr>
            <w:r>
              <w:rPr>
                <w:rFonts w:ascii="Consolas" w:cs="Consolas" w:eastAsia="Consolas" w:hAnsi="Consolas"/>
                <w:sz w:val="17"/>
                <w:szCs w:val="17"/>
              </w:rPr>
              <w:t xml:space="preserve">  ACTIVE
</w:t>
            </w:r>
          </w:p>
          <w:p>
            <w:pPr>
              <w:spacing w:after="0" w:line="220" w:lineRule="auto"/>
            </w:pPr>
            <w:r>
              <w:rPr>
                <w:rFonts w:ascii="Consolas" w:cs="Consolas" w:eastAsia="Consolas" w:hAnsi="Consolas"/>
                <w:sz w:val="17"/>
                <w:szCs w:val="17"/>
              </w:rPr>
              <w:t xml:space="preserve">  DISABLED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VerificationStatus {
</w:t>
            </w:r>
          </w:p>
          <w:p>
            <w:pPr>
              <w:spacing w:after="0" w:line="220" w:lineRule="auto"/>
            </w:pPr>
            <w:r>
              <w:rPr>
                <w:rFonts w:ascii="Consolas" w:cs="Consolas" w:eastAsia="Consolas" w:hAnsi="Consolas"/>
                <w:sz w:val="17"/>
                <w:szCs w:val="17"/>
              </w:rPr>
              <w:t xml:space="preserve">  UNVERIFIED
</w:t>
            </w:r>
          </w:p>
          <w:p>
            <w:pPr>
              <w:spacing w:after="0" w:line="220" w:lineRule="auto"/>
            </w:pPr>
            <w:r>
              <w:rPr>
                <w:rFonts w:ascii="Consolas" w:cs="Consolas" w:eastAsia="Consolas" w:hAnsi="Consolas"/>
                <w:sz w:val="17"/>
                <w:szCs w:val="17"/>
              </w:rPr>
              <w:t xml:space="preserve">  VERIFIED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HUMAN advocates use ENROLMENT/DEGREE/CERTIFICATION/BAR_MEMBERSHIP.
</w:t>
            </w:r>
          </w:p>
          <w:p>
            <w:pPr>
              <w:spacing w:after="0" w:line="220" w:lineRule="auto"/>
            </w:pPr>
            <w:r>
              <w:rPr>
                <w:rFonts w:ascii="Consolas" w:cs="Consolas" w:eastAsia="Consolas" w:hAnsi="Consolas"/>
                <w:sz w:val="17"/>
                <w:szCs w:val="17"/>
              </w:rPr>
              <w:t xml:space="preserve">// The AI advocate uses KNOWLEDGE_SOURCE/SCOPE/LAST_VERIFIED — never invented
</w:t>
            </w:r>
          </w:p>
          <w:p>
            <w:pPr>
              <w:spacing w:after="0" w:line="220" w:lineRule="auto"/>
            </w:pPr>
            <w:r>
              <w:rPr>
                <w:rFonts w:ascii="Consolas" w:cs="Consolas" w:eastAsia="Consolas" w:hAnsi="Consolas"/>
                <w:sz w:val="17"/>
                <w:szCs w:val="17"/>
              </w:rPr>
              <w:t xml:space="preserve">// degrees or bar numbers.
</w:t>
            </w:r>
          </w:p>
          <w:p>
            <w:pPr>
              <w:spacing w:after="0" w:line="220" w:lineRule="auto"/>
            </w:pPr>
            <w:r>
              <w:rPr>
                <w:rFonts w:ascii="Consolas" w:cs="Consolas" w:eastAsia="Consolas" w:hAnsi="Consolas"/>
                <w:sz w:val="17"/>
                <w:szCs w:val="17"/>
              </w:rPr>
              <w:t xml:space="preserve">enum CredentialType {
</w:t>
            </w:r>
          </w:p>
          <w:p>
            <w:pPr>
              <w:spacing w:after="0" w:line="220" w:lineRule="auto"/>
            </w:pPr>
            <w:r>
              <w:rPr>
                <w:rFonts w:ascii="Consolas" w:cs="Consolas" w:eastAsia="Consolas" w:hAnsi="Consolas"/>
                <w:sz w:val="17"/>
                <w:szCs w:val="17"/>
              </w:rPr>
              <w:t xml:space="preserve">  ENROLMENT
</w:t>
            </w:r>
          </w:p>
          <w:p>
            <w:pPr>
              <w:spacing w:after="0" w:line="220" w:lineRule="auto"/>
            </w:pPr>
            <w:r>
              <w:rPr>
                <w:rFonts w:ascii="Consolas" w:cs="Consolas" w:eastAsia="Consolas" w:hAnsi="Consolas"/>
                <w:sz w:val="17"/>
                <w:szCs w:val="17"/>
              </w:rPr>
              <w:t xml:space="preserve">  DEGREE
</w:t>
            </w:r>
          </w:p>
          <w:p>
            <w:pPr>
              <w:spacing w:after="0" w:line="220" w:lineRule="auto"/>
            </w:pPr>
            <w:r>
              <w:rPr>
                <w:rFonts w:ascii="Consolas" w:cs="Consolas" w:eastAsia="Consolas" w:hAnsi="Consolas"/>
                <w:sz w:val="17"/>
                <w:szCs w:val="17"/>
              </w:rPr>
              <w:t xml:space="preserve">  CERTIFICATION
</w:t>
            </w:r>
          </w:p>
          <w:p>
            <w:pPr>
              <w:spacing w:after="0" w:line="220" w:lineRule="auto"/>
            </w:pPr>
            <w:r>
              <w:rPr>
                <w:rFonts w:ascii="Consolas" w:cs="Consolas" w:eastAsia="Consolas" w:hAnsi="Consolas"/>
                <w:sz w:val="17"/>
                <w:szCs w:val="17"/>
              </w:rPr>
              <w:t xml:space="preserve">  BAR_MEMBERSHIP
</w:t>
            </w:r>
          </w:p>
          <w:p>
            <w:pPr>
              <w:spacing w:after="0" w:line="220" w:lineRule="auto"/>
            </w:pPr>
            <w:r>
              <w:rPr>
                <w:rFonts w:ascii="Consolas" w:cs="Consolas" w:eastAsia="Consolas" w:hAnsi="Consolas"/>
                <w:sz w:val="17"/>
                <w:szCs w:val="17"/>
              </w:rPr>
              <w:t xml:space="preserve">  KNOWLEDGE_SOURCE
</w:t>
            </w:r>
          </w:p>
          <w:p>
            <w:pPr>
              <w:spacing w:after="0" w:line="220" w:lineRule="auto"/>
            </w:pPr>
            <w:r>
              <w:rPr>
                <w:rFonts w:ascii="Consolas" w:cs="Consolas" w:eastAsia="Consolas" w:hAnsi="Consolas"/>
                <w:sz w:val="17"/>
                <w:szCs w:val="17"/>
              </w:rPr>
              <w:t xml:space="preserve">  SCOPE
</w:t>
            </w:r>
          </w:p>
          <w:p>
            <w:pPr>
              <w:spacing w:after="0" w:line="220" w:lineRule="auto"/>
            </w:pPr>
            <w:r>
              <w:rPr>
                <w:rFonts w:ascii="Consolas" w:cs="Consolas" w:eastAsia="Consolas" w:hAnsi="Consolas"/>
                <w:sz w:val="17"/>
                <w:szCs w:val="17"/>
              </w:rPr>
              <w:t xml:space="preserve">  LAST_VERIFIED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Advocate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kind                   AdvocateKind
</w:t>
            </w:r>
          </w:p>
          <w:p>
            <w:pPr>
              <w:spacing w:after="0" w:line="220" w:lineRule="auto"/>
            </w:pPr>
            <w:r>
              <w:rPr>
                <w:rFonts w:ascii="Consolas" w:cs="Consolas" w:eastAsia="Consolas" w:hAnsi="Consolas"/>
                <w:sz w:val="17"/>
                <w:szCs w:val="17"/>
              </w:rPr>
              <w:t xml:space="preserve">  displayName            String             @map("display_name")
</w:t>
            </w:r>
          </w:p>
          <w:p>
            <w:pPr>
              <w:spacing w:after="0" w:line="220" w:lineRule="auto"/>
            </w:pPr>
            <w:r>
              <w:rPr>
                <w:rFonts w:ascii="Consolas" w:cs="Consolas" w:eastAsia="Consolas" w:hAnsi="Consolas"/>
                <w:sz w:val="17"/>
                <w:szCs w:val="17"/>
              </w:rPr>
              <w:t xml:space="preserve">  slug                   String             @unique
</w:t>
            </w:r>
          </w:p>
          <w:p>
            <w:pPr>
              <w:spacing w:after="0" w:line="220" w:lineRule="auto"/>
            </w:pPr>
            <w:r>
              <w:rPr>
                <w:rFonts w:ascii="Consolas" w:cs="Consolas" w:eastAsia="Consolas" w:hAnsi="Consolas"/>
                <w:sz w:val="17"/>
                <w:szCs w:val="17"/>
              </w:rPr>
              <w:t xml:space="preserve">  photoUrl               String?            @map("photo_url")
</w:t>
            </w:r>
          </w:p>
          <w:p>
            <w:pPr>
              <w:spacing w:after="0" w:line="220" w:lineRule="auto"/>
            </w:pPr>
            <w:r>
              <w:rPr>
                <w:rFonts w:ascii="Consolas" w:cs="Consolas" w:eastAsia="Consolas" w:hAnsi="Consolas"/>
                <w:sz w:val="17"/>
                <w:szCs w:val="17"/>
              </w:rPr>
              <w:t xml:space="preserve">  headline               String?
</w:t>
            </w:r>
          </w:p>
          <w:p>
            <w:pPr>
              <w:spacing w:after="0" w:line="220" w:lineRule="auto"/>
            </w:pPr>
            <w:r>
              <w:rPr>
                <w:rFonts w:ascii="Consolas" w:cs="Consolas" w:eastAsia="Consolas" w:hAnsi="Consolas"/>
                <w:sz w:val="17"/>
                <w:szCs w:val="17"/>
              </w:rPr>
              <w:t xml:space="preserve">  bio                    String?
</w:t>
            </w:r>
          </w:p>
          <w:p>
            <w:pPr>
              <w:spacing w:after="0" w:line="220" w:lineRule="auto"/>
            </w:pPr>
            <w:r>
              <w:rPr>
                <w:rFonts w:ascii="Consolas" w:cs="Consolas" w:eastAsia="Consolas" w:hAnsi="Consolas"/>
                <w:sz w:val="17"/>
                <w:szCs w:val="17"/>
              </w:rPr>
              <w:t xml:space="preserve">  languages              String[]           @default([])
</w:t>
            </w:r>
          </w:p>
          <w:p>
            <w:pPr>
              <w:spacing w:after="0" w:line="220" w:lineRule="auto"/>
            </w:pPr>
            <w:r>
              <w:rPr>
                <w:rFonts w:ascii="Consolas" w:cs="Consolas" w:eastAsia="Consolas" w:hAnsi="Consolas"/>
                <w:sz w:val="17"/>
                <w:szCs w:val="17"/>
              </w:rPr>
              <w:t xml:space="preserve">  practiceAreas          String[]           @default([]) @map("practice_areas")
</w:t>
            </w:r>
          </w:p>
          <w:p>
            <w:pPr>
              <w:spacing w:after="0" w:line="220" w:lineRule="auto"/>
            </w:pPr>
            <w:r>
              <w:rPr>
                <w:rFonts w:ascii="Consolas" w:cs="Consolas" w:eastAsia="Consolas" w:hAnsi="Consolas"/>
                <w:sz w:val="17"/>
                <w:szCs w:val="17"/>
              </w:rPr>
              <w:t xml:space="preserve">  courts                 String[]           @default([])
</w:t>
            </w:r>
          </w:p>
          <w:p>
            <w:pPr>
              <w:spacing w:after="0" w:line="220" w:lineRule="auto"/>
            </w:pPr>
            <w:r>
              <w:rPr>
                <w:rFonts w:ascii="Consolas" w:cs="Consolas" w:eastAsia="Consolas" w:hAnsi="Consolas"/>
                <w:sz w:val="17"/>
                <w:szCs w:val="17"/>
              </w:rPr>
              <w:t xml:space="preserve">  statesCovered          String[]           @default([]) @map("states_covered")
</w:t>
            </w:r>
          </w:p>
          <w:p>
            <w:pPr>
              <w:spacing w:after="0" w:line="220" w:lineRule="auto"/>
            </w:pPr>
            <w:r>
              <w:rPr>
                <w:rFonts w:ascii="Consolas" w:cs="Consolas" w:eastAsia="Consolas" w:hAnsi="Consolas"/>
                <w:sz w:val="17"/>
                <w:szCs w:val="17"/>
              </w:rPr>
              <w:t xml:space="preserve">  yearsExperience        Int?               @map("years_experience")
</w:t>
            </w:r>
          </w:p>
          <w:p>
            <w:pPr>
              <w:spacing w:after="0" w:line="220" w:lineRule="auto"/>
            </w:pPr>
            <w:r>
              <w:rPr>
                <w:rFonts w:ascii="Consolas" w:cs="Consolas" w:eastAsia="Consolas" w:hAnsi="Consolas"/>
                <w:sz w:val="17"/>
                <w:szCs w:val="17"/>
              </w:rPr>
              <w:t xml:space="preserve">  status                 AdvocateStatus     @default(DRAFT)
</w:t>
            </w:r>
          </w:p>
          <w:p>
            <w:pPr>
              <w:spacing w:after="0" w:line="220" w:lineRule="auto"/>
            </w:pPr>
            <w:r>
              <w:rPr>
                <w:rFonts w:ascii="Consolas" w:cs="Consolas" w:eastAsia="Consolas" w:hAnsi="Consolas"/>
                <w:sz w:val="17"/>
                <w:szCs w:val="17"/>
              </w:rPr>
              <w:t xml:space="preserve">  verificationStatus     VerificationStatus @default(UNVERIFIED) @map("verification_status")
</w:t>
            </w:r>
          </w:p>
          <w:p>
            <w:pPr>
              <w:spacing w:after="0" w:line="220" w:lineRule="auto"/>
            </w:pPr>
            <w:r>
              <w:rPr>
                <w:rFonts w:ascii="Consolas" w:cs="Consolas" w:eastAsia="Consolas" w:hAnsi="Consolas"/>
                <w:sz w:val="17"/>
                <w:szCs w:val="17"/>
              </w:rPr>
              <w:t xml:space="preserve">  verifiedAt             DateTime?          @map("verified_at")
</w:t>
            </w:r>
          </w:p>
          <w:p>
            <w:pPr>
              <w:spacing w:after="0" w:line="220" w:lineRule="auto"/>
            </w:pPr>
            <w:r>
              <w:rPr>
                <w:rFonts w:ascii="Consolas" w:cs="Consolas" w:eastAsia="Consolas" w:hAnsi="Consolas"/>
                <w:sz w:val="17"/>
                <w:szCs w:val="17"/>
              </w:rPr>
              <w:t xml:space="preserve">  verifiedById           Int?               @map("verified_by_id")
</w:t>
            </w:r>
          </w:p>
          <w:p>
            <w:pPr>
              <w:spacing w:after="0" w:line="220" w:lineRule="auto"/>
            </w:pPr>
            <w:r>
              <w:rPr>
                <w:rFonts w:ascii="Consolas" w:cs="Consolas" w:eastAsia="Consolas" w:hAnsi="Consolas"/>
                <w:sz w:val="17"/>
                <w:szCs w:val="17"/>
              </w:rPr>
              <w:t xml:space="preserve">  // The login account a human advocate uses to reach their Advocate Desk (optional, one advocate per account).
</w:t>
            </w:r>
          </w:p>
          <w:p>
            <w:pPr>
              <w:spacing w:after="0" w:line="220" w:lineRule="auto"/>
            </w:pPr>
            <w:r>
              <w:rPr>
                <w:rFonts w:ascii="Consolas" w:cs="Consolas" w:eastAsia="Consolas" w:hAnsi="Consolas"/>
                <w:sz w:val="17"/>
                <w:szCs w:val="17"/>
              </w:rPr>
              <w:t xml:space="preserve">  userId                 Int?               @unique @map("user_id")
</w:t>
            </w:r>
          </w:p>
          <w:p>
            <w:pPr>
              <w:spacing w:after="0" w:line="220" w:lineRule="auto"/>
            </w:pPr>
            <w:r>
              <w:rPr>
                <w:rFonts w:ascii="Consolas" w:cs="Consolas" w:eastAsia="Consolas" w:hAnsi="Consolas"/>
                <w:sz w:val="17"/>
                <w:szCs w:val="17"/>
              </w:rPr>
              <w:t xml:space="preserve">  acceptingConsultations Boolean            @default(false) @map("accepting_consultations")
</w:t>
            </w:r>
          </w:p>
          <w:p>
            <w:pPr>
              <w:spacing w:after="0" w:line="220" w:lineRule="auto"/>
            </w:pPr>
            <w:r>
              <w:rPr>
                <w:rFonts w:ascii="Consolas" w:cs="Consolas" w:eastAsia="Consolas" w:hAnsi="Consolas"/>
                <w:sz w:val="17"/>
                <w:szCs w:val="17"/>
              </w:rPr>
              <w:t xml:space="preserve">  sortOrder              Int                @default(0) @map("sort_order")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updatedAt              DateTime           @updatedAt @map("updated_at")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credentials AdvocateCredential[]
</w:t>
            </w:r>
          </w:p>
          <w:p>
            <w:pPr>
              <w:spacing w:after="0" w:line="220" w:lineRule="auto"/>
            </w:pPr>
            <w:r>
              <w:rPr>
                <w:rFonts w:ascii="Consolas" w:cs="Consolas" w:eastAsia="Consolas" w:hAnsi="Consolas"/>
                <w:sz w:val="17"/>
                <w:szCs w:val="17"/>
              </w:rPr>
              <w:t xml:space="preserve">  aiConfig    AdvocateAiConfig?
</w:t>
            </w:r>
          </w:p>
          <w:p>
            <w:pPr>
              <w:spacing w:after="0" w:line="220" w:lineRule="auto"/>
            </w:pPr>
            <w:r>
              <w:rPr>
                <w:rFonts w:ascii="Consolas" w:cs="Consolas" w:eastAsia="Consolas" w:hAnsi="Consolas"/>
                <w:sz w:val="17"/>
                <w:szCs w:val="17"/>
              </w:rPr>
              <w:t xml:space="preserve">  consultations Consultation[]
</w:t>
            </w:r>
          </w:p>
          <w:p>
            <w:pPr>
              <w:spacing w:after="0" w:line="220" w:lineRule="auto"/>
            </w:pPr>
            <w:r>
              <w:rPr>
                <w:rFonts w:ascii="Consolas" w:cs="Consolas" w:eastAsia="Consolas" w:hAnsi="Consolas"/>
                <w:sz w:val="17"/>
                <w:szCs w:val="17"/>
              </w:rPr>
              <w:t xml:space="preserve">  user          User?              @relation(fields: [userId], references: [id], onDelete: SetNull)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@@map("advocates")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AdvocateCredential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advocateId  Int            @map("advocate_id")
</w:t>
            </w:r>
          </w:p>
          <w:p>
            <w:pPr>
              <w:spacing w:after="0" w:line="220" w:lineRule="auto"/>
            </w:pPr>
            <w:r>
              <w:rPr>
                <w:rFonts w:ascii="Consolas" w:cs="Consolas" w:eastAsia="Consolas" w:hAnsi="Consolas"/>
                <w:sz w:val="17"/>
                <w:szCs w:val="17"/>
              </w:rPr>
              <w:t xml:space="preserve">  type        CredentialType
</w:t>
            </w:r>
          </w:p>
          <w:p>
            <w:pPr>
              <w:spacing w:after="0" w:line="220" w:lineRule="auto"/>
            </w:pPr>
            <w:r>
              <w:rPr>
                <w:rFonts w:ascii="Consolas" w:cs="Consolas" w:eastAsia="Consolas" w:hAnsi="Consolas"/>
                <w:sz w:val="17"/>
                <w:szCs w:val="17"/>
              </w:rPr>
              <w:t xml:space="preserve">  title       String
</w:t>
            </w:r>
          </w:p>
          <w:p>
            <w:pPr>
              <w:spacing w:after="0" w:line="220" w:lineRule="auto"/>
            </w:pPr>
            <w:r>
              <w:rPr>
                <w:rFonts w:ascii="Consolas" w:cs="Consolas" w:eastAsia="Consolas" w:hAnsi="Consolas"/>
                <w:sz w:val="17"/>
                <w:szCs w:val="17"/>
              </w:rPr>
              <w:t xml:space="preserve">  issuer      String?
</w:t>
            </w:r>
          </w:p>
          <w:p>
            <w:pPr>
              <w:spacing w:after="0" w:line="220" w:lineRule="auto"/>
            </w:pPr>
            <w:r>
              <w:rPr>
                <w:rFonts w:ascii="Consolas" w:cs="Consolas" w:eastAsia="Consolas" w:hAnsi="Consolas"/>
                <w:sz w:val="17"/>
                <w:szCs w:val="17"/>
              </w:rPr>
              <w:t xml:space="preserve">  year        Int?
</w:t>
            </w:r>
          </w:p>
          <w:p>
            <w:pPr>
              <w:spacing w:after="0" w:line="220" w:lineRule="auto"/>
            </w:pPr>
            <w:r>
              <w:rPr>
                <w:rFonts w:ascii="Consolas" w:cs="Consolas" w:eastAsia="Consolas" w:hAnsi="Consolas"/>
                <w:sz w:val="17"/>
                <w:szCs w:val="17"/>
              </w:rPr>
              <w:t xml:space="preserve">  identifier  String?
</w:t>
            </w:r>
          </w:p>
          <w:p>
            <w:pPr>
              <w:spacing w:after="0" w:line="220" w:lineRule="auto"/>
            </w:pPr>
            <w:r>
              <w:rPr>
                <w:rFonts w:ascii="Consolas" w:cs="Consolas" w:eastAsia="Consolas" w:hAnsi="Consolas"/>
                <w:sz w:val="17"/>
                <w:szCs w:val="17"/>
              </w:rPr>
              <w:t xml:space="preserve">  documentUrl String?        @map("document_url")
</w:t>
            </w:r>
          </w:p>
          <w:p>
            <w:pPr>
              <w:spacing w:after="0" w:line="220" w:lineRule="auto"/>
            </w:pPr>
            <w:r>
              <w:rPr>
                <w:rFonts w:ascii="Consolas" w:cs="Consolas" w:eastAsia="Consolas" w:hAnsi="Consolas"/>
                <w:sz w:val="17"/>
                <w:szCs w:val="17"/>
              </w:rPr>
              <w:t xml:space="preserve">  verified    Boolean        @default(false)
</w:t>
            </w:r>
          </w:p>
          <w:p>
            <w:pPr>
              <w:spacing w:after="0" w:line="220" w:lineRule="auto"/>
            </w:pPr>
            <w:r>
              <w:rPr>
                <w:rFonts w:ascii="Consolas" w:cs="Consolas" w:eastAsia="Consolas" w:hAnsi="Consolas"/>
                <w:sz w:val="17"/>
                <w:szCs w:val="17"/>
              </w:rPr>
              <w:t xml:space="preserve">  sortOrder   Int            @default(0) @map("sort_order")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advocate Advocate @relation(fields: [advocateId],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@@index([advocateId])
</w:t>
            </w:r>
          </w:p>
          <w:p>
            <w:pPr>
              <w:spacing w:after="0" w:line="220" w:lineRule="auto"/>
            </w:pPr>
            <w:r>
              <w:rPr>
                <w:rFonts w:ascii="Consolas" w:cs="Consolas" w:eastAsia="Consolas" w:hAnsi="Consolas"/>
                <w:sz w:val="17"/>
                <w:szCs w:val="17"/>
              </w:rPr>
              <w:t xml:space="preserve">  @@map("advocate_credentials")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AdvocateAiConfig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advocateId        Int      @unique @map("advocate_id")
</w:t>
            </w:r>
          </w:p>
          <w:p>
            <w:pPr>
              <w:spacing w:after="0" w:line="220" w:lineRule="auto"/>
            </w:pPr>
            <w:r>
              <w:rPr>
                <w:rFonts w:ascii="Consolas" w:cs="Consolas" w:eastAsia="Consolas" w:hAnsi="Consolas"/>
                <w:sz w:val="17"/>
                <w:szCs w:val="17"/>
              </w:rPr>
              <w:t xml:space="preserve">  provider          String   @default("openai")
</w:t>
            </w:r>
          </w:p>
          <w:p>
            <w:pPr>
              <w:spacing w:after="0" w:line="220" w:lineRule="auto"/>
            </w:pPr>
            <w:r>
              <w:rPr>
                <w:rFonts w:ascii="Consolas" w:cs="Consolas" w:eastAsia="Consolas" w:hAnsi="Consolas"/>
                <w:sz w:val="17"/>
                <w:szCs w:val="17"/>
              </w:rPr>
              <w:t xml:space="preserve">  model             String
</w:t>
            </w:r>
          </w:p>
          <w:p>
            <w:pPr>
              <w:spacing w:after="0" w:line="220" w:lineRule="auto"/>
            </w:pPr>
            <w:r>
              <w:rPr>
                <w:rFonts w:ascii="Consolas" w:cs="Consolas" w:eastAsia="Consolas" w:hAnsi="Consolas"/>
                <w:sz w:val="17"/>
                <w:szCs w:val="17"/>
              </w:rPr>
              <w:t xml:space="preserve">  voice             String   @default("alloy")
</w:t>
            </w:r>
          </w:p>
          <w:p>
            <w:pPr>
              <w:spacing w:after="0" w:line="220" w:lineRule="auto"/>
            </w:pPr>
            <w:r>
              <w:rPr>
                <w:rFonts w:ascii="Consolas" w:cs="Consolas" w:eastAsia="Consolas" w:hAnsi="Consolas"/>
                <w:sz w:val="17"/>
                <w:szCs w:val="17"/>
              </w:rPr>
              <w:t xml:space="preserve">  temperature       Float    @default(0.8)
</w:t>
            </w:r>
          </w:p>
          <w:p>
            <w:pPr>
              <w:spacing w:after="0" w:line="220" w:lineRule="auto"/>
            </w:pPr>
            <w:r>
              <w:rPr>
                <w:rFonts w:ascii="Consolas" w:cs="Consolas" w:eastAsia="Consolas" w:hAnsi="Consolas"/>
                <w:sz w:val="17"/>
                <w:szCs w:val="17"/>
              </w:rPr>
              <w:t xml:space="preserve">  personaPrompt     String   @default("") @map("persona_prompt")
</w:t>
            </w:r>
          </w:p>
          <w:p>
            <w:pPr>
              <w:spacing w:after="0" w:line="220" w:lineRule="auto"/>
            </w:pPr>
            <w:r>
              <w:rPr>
                <w:rFonts w:ascii="Consolas" w:cs="Consolas" w:eastAsia="Consolas" w:hAnsi="Consolas"/>
                <w:sz w:val="17"/>
                <w:szCs w:val="17"/>
              </w:rPr>
              <w:t xml:space="preserve">  maxSessionMinutes Int      @default(20) @map("max_session_minutes")
</w:t>
            </w:r>
          </w:p>
          <w:p>
            <w:pPr>
              <w:spacing w:after="0" w:line="220" w:lineRule="auto"/>
            </w:pPr>
            <w:r>
              <w:rPr>
                <w:rFonts w:ascii="Consolas" w:cs="Consolas" w:eastAsia="Consolas" w:hAnsi="Consolas"/>
                <w:sz w:val="17"/>
                <w:szCs w:val="17"/>
              </w:rPr>
              <w:t xml:space="preserve">  ragConfig         Json     @default("{}") @map("rag_config")
</w:t>
            </w:r>
          </w:p>
          <w:p>
            <w:pPr>
              <w:spacing w:after="0" w:line="220" w:lineRule="auto"/>
            </w:pPr>
            <w:r>
              <w:rPr>
                <w:rFonts w:ascii="Consolas" w:cs="Consolas" w:eastAsia="Consolas" w:hAnsi="Consolas"/>
                <w:sz w:val="17"/>
                <w:szCs w:val="17"/>
              </w:rPr>
              <w:t xml:space="preserve">  version           Int      @default(1)
</w:t>
            </w:r>
          </w:p>
          <w:p>
            <w:pPr>
              <w:spacing w:after="0" w:line="220" w:lineRule="auto"/>
            </w:pPr>
            <w:r>
              <w:rPr>
                <w:rFonts w:ascii="Consolas" w:cs="Consolas" w:eastAsia="Consolas" w:hAnsi="Consolas"/>
                <w:sz w:val="17"/>
                <w:szCs w:val="17"/>
              </w:rPr>
              <w:t xml:space="preserve">  updatedAt         DateTime @updatedAt @map("updated_at")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advocate Advocate @relation(fields: [advocateId],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@@map("advocate_ai_configs")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Consultations (live sessions with an advocate)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ConsultationStatus {
</w:t>
            </w:r>
          </w:p>
          <w:p>
            <w:pPr>
              <w:spacing w:after="0" w:line="220" w:lineRule="auto"/>
            </w:pPr>
            <w:r>
              <w:rPr>
                <w:rFonts w:ascii="Consolas" w:cs="Consolas" w:eastAsia="Consolas" w:hAnsi="Consolas"/>
                <w:sz w:val="17"/>
                <w:szCs w:val="17"/>
              </w:rPr>
              <w:t xml:space="preserve">  LOBBY
</w:t>
            </w:r>
          </w:p>
          <w:p>
            <w:pPr>
              <w:spacing w:after="0" w:line="220" w:lineRule="auto"/>
            </w:pPr>
            <w:r>
              <w:rPr>
                <w:rFonts w:ascii="Consolas" w:cs="Consolas" w:eastAsia="Consolas" w:hAnsi="Consolas"/>
                <w:sz w:val="17"/>
                <w:szCs w:val="17"/>
              </w:rPr>
              <w:t xml:space="preserve">  LIVE
</w:t>
            </w:r>
          </w:p>
          <w:p>
            <w:pPr>
              <w:spacing w:after="0" w:line="220" w:lineRule="auto"/>
            </w:pPr>
            <w:r>
              <w:rPr>
                <w:rFonts w:ascii="Consolas" w:cs="Consolas" w:eastAsia="Consolas" w:hAnsi="Consolas"/>
                <w:sz w:val="17"/>
                <w:szCs w:val="17"/>
              </w:rPr>
              <w:t xml:space="preserve">  ENDED
</w:t>
            </w:r>
          </w:p>
          <w:p>
            <w:pPr>
              <w:spacing w:after="0" w:line="220" w:lineRule="auto"/>
            </w:pPr>
            <w:r>
              <w:rPr>
                <w:rFonts w:ascii="Consolas" w:cs="Consolas" w:eastAsia="Consolas" w:hAnsi="Consolas"/>
                <w:sz w:val="17"/>
                <w:szCs w:val="17"/>
              </w:rPr>
              <w:t xml:space="preserve">  FAILED
</w:t>
            </w:r>
          </w:p>
          <w:p>
            <w:pPr>
              <w:spacing w:after="0" w:line="220" w:lineRule="auto"/>
            </w:pPr>
            <w:r>
              <w:rPr>
                <w:rFonts w:ascii="Consolas" w:cs="Consolas" w:eastAsia="Consolas" w:hAnsi="Consolas"/>
                <w:sz w:val="17"/>
                <w:szCs w:val="17"/>
              </w:rPr>
              <w:t xml:space="preserve">  // Requests to a human advocate
</w:t>
            </w:r>
          </w:p>
          <w:p>
            <w:pPr>
              <w:spacing w:after="0" w:line="220" w:lineRule="auto"/>
            </w:pPr>
            <w:r>
              <w:rPr>
                <w:rFonts w:ascii="Consolas" w:cs="Consolas" w:eastAsia="Consolas" w:hAnsi="Consolas"/>
                <w:sz w:val="17"/>
                <w:szCs w:val="17"/>
              </w:rPr>
              <w:t xml:space="preserve">  REQUESTED
</w:t>
            </w:r>
          </w:p>
          <w:p>
            <w:pPr>
              <w:spacing w:after="0" w:line="220" w:lineRule="auto"/>
            </w:pPr>
            <w:r>
              <w:rPr>
                <w:rFonts w:ascii="Consolas" w:cs="Consolas" w:eastAsia="Consolas" w:hAnsi="Consolas"/>
                <w:sz w:val="17"/>
                <w:szCs w:val="17"/>
              </w:rPr>
              <w:t xml:space="preserve">  ACCEPTED
</w:t>
            </w:r>
          </w:p>
          <w:p>
            <w:pPr>
              <w:spacing w:after="0" w:line="220" w:lineRule="auto"/>
            </w:pPr>
            <w:r>
              <w:rPr>
                <w:rFonts w:ascii="Consolas" w:cs="Consolas" w:eastAsia="Consolas" w:hAnsi="Consolas"/>
                <w:sz w:val="17"/>
                <w:szCs w:val="17"/>
              </w:rPr>
              <w:t xml:space="preserve">  DECLINED
</w:t>
            </w:r>
          </w:p>
          <w:p>
            <w:pPr>
              <w:spacing w:after="0" w:line="220" w:lineRule="auto"/>
            </w:pPr>
            <w:r>
              <w:rPr>
                <w:rFonts w:ascii="Consolas" w:cs="Consolas" w:eastAsia="Consolas" w:hAnsi="Consolas"/>
                <w:sz w:val="17"/>
                <w:szCs w:val="17"/>
              </w:rPr>
              <w:t xml:space="preserve">  EXPIRED
</w:t>
            </w:r>
          </w:p>
          <w:p>
            <w:pPr>
              <w:spacing w:after="0" w:line="220" w:lineRule="auto"/>
            </w:pPr>
            <w:r>
              <w:rPr>
                <w:rFonts w:ascii="Consolas" w:cs="Consolas" w:eastAsia="Consolas" w:hAnsi="Consolas"/>
                <w:sz w:val="17"/>
                <w:szCs w:val="17"/>
              </w:rPr>
              <w:t xml:space="preserve">  CANCELLED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enum TurnSpeaker {
</w:t>
            </w:r>
          </w:p>
          <w:p>
            <w:pPr>
              <w:spacing w:after="0" w:line="220" w:lineRule="auto"/>
            </w:pPr>
            <w:r>
              <w:rPr>
                <w:rFonts w:ascii="Consolas" w:cs="Consolas" w:eastAsia="Consolas" w:hAnsi="Consolas"/>
                <w:sz w:val="17"/>
                <w:szCs w:val="17"/>
              </w:rPr>
              <w:t xml:space="preserve">  USER
</w:t>
            </w:r>
          </w:p>
          <w:p>
            <w:pPr>
              <w:spacing w:after="0" w:line="220" w:lineRule="auto"/>
            </w:pPr>
            <w:r>
              <w:rPr>
                <w:rFonts w:ascii="Consolas" w:cs="Consolas" w:eastAsia="Consolas" w:hAnsi="Consolas"/>
                <w:sz w:val="17"/>
                <w:szCs w:val="17"/>
              </w:rPr>
              <w:t xml:space="preserve">  ADVOCATE
</w:t>
            </w:r>
          </w:p>
          <w:p>
            <w:pPr>
              <w:spacing w:after="0" w:line="220" w:lineRule="auto"/>
            </w:pPr>
            <w:r>
              <w:rPr>
                <w:rFonts w:ascii="Consolas" w:cs="Consolas" w:eastAsia="Consolas" w:hAnsi="Consolas"/>
                <w:sz w:val="17"/>
                <w:szCs w:val="17"/>
              </w:rPr>
              <w:t xml:space="preserve">  SYSTEM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Consultation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userId          Int                @map("user_id")
</w:t>
            </w:r>
          </w:p>
          <w:p>
            <w:pPr>
              <w:spacing w:after="0" w:line="220" w:lineRule="auto"/>
            </w:pPr>
            <w:r>
              <w:rPr>
                <w:rFonts w:ascii="Consolas" w:cs="Consolas" w:eastAsia="Consolas" w:hAnsi="Consolas"/>
                <w:sz w:val="17"/>
                <w:szCs w:val="17"/>
              </w:rPr>
              <w:t xml:space="preserve">  // Kept (SET NULL) if the advocate is later deleted, so a saved consultation
</w:t>
            </w:r>
          </w:p>
          <w:p>
            <w:pPr>
              <w:spacing w:after="0" w:line="220" w:lineRule="auto"/>
            </w:pPr>
            <w:r>
              <w:rPr>
                <w:rFonts w:ascii="Consolas" w:cs="Consolas" w:eastAsia="Consolas" w:hAnsi="Consolas"/>
                <w:sz w:val="17"/>
                <w:szCs w:val="17"/>
              </w:rPr>
              <w:t xml:space="preserve">  // never disappears; the advocate name is snapshotted for display.
</w:t>
            </w:r>
          </w:p>
          <w:p>
            <w:pPr>
              <w:spacing w:after="0" w:line="220" w:lineRule="auto"/>
            </w:pPr>
            <w:r>
              <w:rPr>
                <w:rFonts w:ascii="Consolas" w:cs="Consolas" w:eastAsia="Consolas" w:hAnsi="Consolas"/>
                <w:sz w:val="17"/>
                <w:szCs w:val="17"/>
              </w:rPr>
              <w:t xml:space="preserve">  advocateId      Int?               @map("advocate_id")
</w:t>
            </w:r>
          </w:p>
          <w:p>
            <w:pPr>
              <w:spacing w:after="0" w:line="220" w:lineRule="auto"/>
            </w:pPr>
            <w:r>
              <w:rPr>
                <w:rFonts w:ascii="Consolas" w:cs="Consolas" w:eastAsia="Consolas" w:hAnsi="Consolas"/>
                <w:sz w:val="17"/>
                <w:szCs w:val="17"/>
              </w:rPr>
              <w:t xml:space="preserve">  advocateName    String             @map("advocate_name")
</w:t>
            </w:r>
          </w:p>
          <w:p>
            <w:pPr>
              <w:spacing w:after="0" w:line="220" w:lineRule="auto"/>
            </w:pPr>
            <w:r>
              <w:rPr>
                <w:rFonts w:ascii="Consolas" w:cs="Consolas" w:eastAsia="Consolas" w:hAnsi="Consolas"/>
                <w:sz w:val="17"/>
                <w:szCs w:val="17"/>
              </w:rPr>
              <w:t xml:space="preserve">  // Snapshot, so history still knows whether it was an AI or a human call if the advocate is deleted.
</w:t>
            </w:r>
          </w:p>
          <w:p>
            <w:pPr>
              <w:spacing w:after="0" w:line="220" w:lineRule="auto"/>
            </w:pPr>
            <w:r>
              <w:rPr>
                <w:rFonts w:ascii="Consolas" w:cs="Consolas" w:eastAsia="Consolas" w:hAnsi="Consolas"/>
                <w:sz w:val="17"/>
                <w:szCs w:val="17"/>
              </w:rPr>
              <w:t xml:space="preserve">  advocateKind    AdvocateKind       @default(AI) @map("advocate_kind")
</w:t>
            </w:r>
          </w:p>
          <w:p>
            <w:pPr>
              <w:spacing w:after="0" w:line="220" w:lineRule="auto"/>
            </w:pPr>
            <w:r>
              <w:rPr>
                <w:rFonts w:ascii="Consolas" w:cs="Consolas" w:eastAsia="Consolas" w:hAnsi="Consolas"/>
                <w:sz w:val="17"/>
                <w:szCs w:val="17"/>
              </w:rPr>
              <w:t xml:space="preserve">  state           String
</w:t>
            </w:r>
          </w:p>
          <w:p>
            <w:pPr>
              <w:spacing w:after="0" w:line="220" w:lineRule="auto"/>
            </w:pPr>
            <w:r>
              <w:rPr>
                <w:rFonts w:ascii="Consolas" w:cs="Consolas" w:eastAsia="Consolas" w:hAnsi="Consolas"/>
                <w:sz w:val="17"/>
                <w:szCs w:val="17"/>
              </w:rPr>
              <w:t xml:space="preserve">  language        String
</w:t>
            </w:r>
          </w:p>
          <w:p>
            <w:pPr>
              <w:spacing w:after="0" w:line="220" w:lineRule="auto"/>
            </w:pPr>
            <w:r>
              <w:rPr>
                <w:rFonts w:ascii="Consolas" w:cs="Consolas" w:eastAsia="Consolas" w:hAnsi="Consolas"/>
                <w:sz w:val="17"/>
                <w:szCs w:val="17"/>
              </w:rPr>
              <w:t xml:space="preserve">  status          ConsultationStatus @default(LOBBY)
</w:t>
            </w:r>
          </w:p>
          <w:p>
            <w:pPr>
              <w:spacing w:after="0" w:line="220" w:lineRule="auto"/>
            </w:pPr>
            <w:r>
              <w:rPr>
                <w:rFonts w:ascii="Consolas" w:cs="Consolas" w:eastAsia="Consolas" w:hAnsi="Consolas"/>
                <w:sz w:val="17"/>
                <w:szCs w:val="17"/>
              </w:rPr>
              <w:t xml:space="preserve">  consentAt       DateTime           @map("consent_at")
</w:t>
            </w:r>
          </w:p>
          <w:p>
            <w:pPr>
              <w:spacing w:after="0" w:line="220" w:lineRule="auto"/>
            </w:pPr>
            <w:r>
              <w:rPr>
                <w:rFonts w:ascii="Consolas" w:cs="Consolas" w:eastAsia="Consolas" w:hAnsi="Consolas"/>
                <w:sz w:val="17"/>
                <w:szCs w:val="17"/>
              </w:rPr>
              <w:t xml:space="preserve">  model           String?
</w:t>
            </w:r>
          </w:p>
          <w:p>
            <w:pPr>
              <w:spacing w:after="0" w:line="220" w:lineRule="auto"/>
            </w:pPr>
            <w:r>
              <w:rPr>
                <w:rFonts w:ascii="Consolas" w:cs="Consolas" w:eastAsia="Consolas" w:hAnsi="Consolas"/>
                <w:sz w:val="17"/>
                <w:szCs w:val="17"/>
              </w:rPr>
              <w:t xml:space="preserve">  aiConfigVersion Int?               @map("ai_config_version")
</w:t>
            </w:r>
          </w:p>
          <w:p>
            <w:pPr>
              <w:spacing w:after="0" w:line="220" w:lineRule="auto"/>
            </w:pPr>
            <w:r>
              <w:rPr>
                <w:rFonts w:ascii="Consolas" w:cs="Consolas" w:eastAsia="Consolas" w:hAnsi="Consolas"/>
                <w:sz w:val="17"/>
                <w:szCs w:val="17"/>
              </w:rPr>
              <w:t xml:space="preserve">  callId          String?            @map("call_id")
</w:t>
            </w:r>
          </w:p>
          <w:p>
            <w:pPr>
              <w:spacing w:after="0" w:line="220" w:lineRule="auto"/>
            </w:pPr>
            <w:r>
              <w:rPr>
                <w:rFonts w:ascii="Consolas" w:cs="Consolas" w:eastAsia="Consolas" w:hAnsi="Consolas"/>
                <w:sz w:val="17"/>
                <w:szCs w:val="17"/>
              </w:rPr>
              <w:t xml:space="preserve">  startedAt       DateTime?          @map("started_at")
</w:t>
            </w:r>
          </w:p>
          <w:p>
            <w:pPr>
              <w:spacing w:after="0" w:line="220" w:lineRule="auto"/>
            </w:pPr>
            <w:r>
              <w:rPr>
                <w:rFonts w:ascii="Consolas" w:cs="Consolas" w:eastAsia="Consolas" w:hAnsi="Consolas"/>
                <w:sz w:val="17"/>
                <w:szCs w:val="17"/>
              </w:rPr>
              <w:t xml:space="preserve">  endedAt         DateTime?          @map("ended_at")
</w:t>
            </w:r>
          </w:p>
          <w:p>
            <w:pPr>
              <w:spacing w:after="0" w:line="220" w:lineRule="auto"/>
            </w:pPr>
            <w:r>
              <w:rPr>
                <w:rFonts w:ascii="Consolas" w:cs="Consolas" w:eastAsia="Consolas" w:hAnsi="Consolas"/>
                <w:sz w:val="17"/>
                <w:szCs w:val="17"/>
              </w:rPr>
              <w:t xml:space="preserve">  durationSec     Int                @default(0) @map("duration_sec")
</w:t>
            </w:r>
          </w:p>
          <w:p>
            <w:pPr>
              <w:spacing w:after="0" w:line="220" w:lineRule="auto"/>
            </w:pPr>
            <w:r>
              <w:rPr>
                <w:rFonts w:ascii="Consolas" w:cs="Consolas" w:eastAsia="Consolas" w:hAnsi="Consolas"/>
                <w:sz w:val="17"/>
                <w:szCs w:val="17"/>
              </w:rPr>
              <w:t xml:space="preserve">  endReason       String?            @map("end_reason")
</w:t>
            </w:r>
          </w:p>
          <w:p>
            <w:pPr>
              <w:spacing w:after="0" w:line="220" w:lineRule="auto"/>
            </w:pPr>
            <w:r>
              <w:rPr>
                <w:rFonts w:ascii="Consolas" w:cs="Consolas" w:eastAsia="Consolas" w:hAnsi="Consolas"/>
                <w:sz w:val="17"/>
                <w:szCs w:val="17"/>
              </w:rPr>
              <w:t xml:space="preserve">  usage           Json?
</w:t>
            </w:r>
          </w:p>
          <w:p>
            <w:pPr>
              <w:spacing w:after="0" w:line="220" w:lineRule="auto"/>
            </w:pPr>
            <w:r>
              <w:rPr>
                <w:rFonts w:ascii="Consolas" w:cs="Consolas" w:eastAsia="Consolas" w:hAnsi="Consolas"/>
                <w:sz w:val="17"/>
                <w:szCs w:val="17"/>
              </w:rPr>
              <w:t xml:space="preserve">  summary         Json?
</w:t>
            </w:r>
          </w:p>
          <w:p>
            <w:pPr>
              <w:spacing w:after="0" w:line="220" w:lineRule="auto"/>
            </w:pPr>
            <w:r>
              <w:rPr>
                <w:rFonts w:ascii="Consolas" w:cs="Consolas" w:eastAsia="Consolas" w:hAnsi="Consolas"/>
                <w:sz w:val="17"/>
                <w:szCs w:val="17"/>
              </w:rPr>
              <w:t xml:space="preserve">  summaryStatus   String             @default("NONE") @map("summary_status")
</w:t>
            </w:r>
          </w:p>
          <w:p>
            <w:pPr>
              <w:spacing w:after="0" w:line="220" w:lineRule="auto"/>
            </w:pPr>
            <w:r>
              <w:rPr>
                <w:rFonts w:ascii="Consolas" w:cs="Consolas" w:eastAsia="Consolas" w:hAnsi="Consolas"/>
                <w:sz w:val="17"/>
                <w:szCs w:val="17"/>
              </w:rPr>
              <w:t xml:space="preserve">  // Human consultations: what the client wrote, the request lifecycle, and the advocate's notes.
</w:t>
            </w:r>
          </w:p>
          <w:p>
            <w:pPr>
              <w:spacing w:after="0" w:line="220" w:lineRule="auto"/>
            </w:pPr>
            <w:r>
              <w:rPr>
                <w:rFonts w:ascii="Consolas" w:cs="Consolas" w:eastAsia="Consolas" w:hAnsi="Consolas"/>
                <w:sz w:val="17"/>
                <w:szCs w:val="17"/>
              </w:rPr>
              <w:t xml:space="preserve">  subject         String?
</w:t>
            </w:r>
          </w:p>
          <w:p>
            <w:pPr>
              <w:spacing w:after="0" w:line="220" w:lineRule="auto"/>
            </w:pPr>
            <w:r>
              <w:rPr>
                <w:rFonts w:ascii="Consolas" w:cs="Consolas" w:eastAsia="Consolas" w:hAnsi="Consolas"/>
                <w:sz w:val="17"/>
                <w:szCs w:val="17"/>
              </w:rPr>
              <w:t xml:space="preserve">  requestedAt     DateTime?          @map("requested_at")
</w:t>
            </w:r>
          </w:p>
          <w:p>
            <w:pPr>
              <w:spacing w:after="0" w:line="220" w:lineRule="auto"/>
            </w:pPr>
            <w:r>
              <w:rPr>
                <w:rFonts w:ascii="Consolas" w:cs="Consolas" w:eastAsia="Consolas" w:hAnsi="Consolas"/>
                <w:sz w:val="17"/>
                <w:szCs w:val="17"/>
              </w:rPr>
              <w:t xml:space="preserve">  respondedAt     DateTime?          @map("responded_at")
</w:t>
            </w:r>
          </w:p>
          <w:p>
            <w:pPr>
              <w:spacing w:after="0" w:line="220" w:lineRule="auto"/>
            </w:pPr>
            <w:r>
              <w:rPr>
                <w:rFonts w:ascii="Consolas" w:cs="Consolas" w:eastAsia="Consolas" w:hAnsi="Consolas"/>
                <w:sz w:val="17"/>
                <w:szCs w:val="17"/>
              </w:rPr>
              <w:t xml:space="preserve">  declineReason   String?            @map("decline_reason")
</w:t>
            </w:r>
          </w:p>
          <w:p>
            <w:pPr>
              <w:spacing w:after="0" w:line="220" w:lineRule="auto"/>
            </w:pPr>
            <w:r>
              <w:rPr>
                <w:rFonts w:ascii="Consolas" w:cs="Consolas" w:eastAsia="Consolas" w:hAnsi="Consolas"/>
                <w:sz w:val="17"/>
                <w:szCs w:val="17"/>
              </w:rPr>
              <w:t xml:space="preserve">  privateNotes    String?            @map("private_notes")
</w:t>
            </w:r>
          </w:p>
          <w:p>
            <w:pPr>
              <w:spacing w:after="0" w:line="220" w:lineRule="auto"/>
            </w:pPr>
            <w:r>
              <w:rPr>
                <w:rFonts w:ascii="Consolas" w:cs="Consolas" w:eastAsia="Consolas" w:hAnsi="Consolas"/>
                <w:sz w:val="17"/>
                <w:szCs w:val="17"/>
              </w:rPr>
              <w:t xml:space="preserve">  sharedNotes     String?            @map("shared_notes")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user     User               @relation(fields: [userId], references: [id], onDelete: Cascade)
</w:t>
            </w:r>
          </w:p>
          <w:p>
            <w:pPr>
              <w:spacing w:after="0" w:line="220" w:lineRule="auto"/>
            </w:pPr>
            <w:r>
              <w:rPr>
                <w:rFonts w:ascii="Consolas" w:cs="Consolas" w:eastAsia="Consolas" w:hAnsi="Consolas"/>
                <w:sz w:val="17"/>
                <w:szCs w:val="17"/>
              </w:rPr>
              <w:t xml:space="preserve">  advocate Advocate?          @relation(fields: [advocateId], references: [id], onDelete: SetNull)
</w:t>
            </w:r>
          </w:p>
          <w:p>
            <w:pPr>
              <w:spacing w:after="0" w:line="220" w:lineRule="auto"/>
            </w:pPr>
            <w:r>
              <w:rPr>
                <w:rFonts w:ascii="Consolas" w:cs="Consolas" w:eastAsia="Consolas" w:hAnsi="Consolas"/>
                <w:sz w:val="17"/>
                <w:szCs w:val="17"/>
              </w:rPr>
              <w:t xml:space="preserve">  turns    ConsultationTurn[]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@@index([userId, createdAt])
</w:t>
            </w:r>
          </w:p>
          <w:p>
            <w:pPr>
              <w:spacing w:after="0" w:line="220" w:lineRule="auto"/>
            </w:pPr>
            <w:r>
              <w:rPr>
                <w:rFonts w:ascii="Consolas" w:cs="Consolas" w:eastAsia="Consolas" w:hAnsi="Consolas"/>
                <w:sz w:val="17"/>
                <w:szCs w:val="17"/>
              </w:rPr>
              <w:t xml:space="preserve">  @@index([status])
</w:t>
            </w:r>
          </w:p>
          <w:p>
            <w:pPr>
              <w:spacing w:after="0" w:line="220" w:lineRule="auto"/>
            </w:pPr>
            <w:r>
              <w:rPr>
                <w:rFonts w:ascii="Consolas" w:cs="Consolas" w:eastAsia="Consolas" w:hAnsi="Consolas"/>
                <w:sz w:val="17"/>
                <w:szCs w:val="17"/>
              </w:rPr>
              <w:t xml:space="preserve">  @@map("consultations")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model ConsultationTurn {
</w:t>
            </w:r>
          </w:p>
          <w:p>
            <w:pPr>
              <w:spacing w:after="0" w:line="220" w:lineRule="auto"/>
            </w:pPr>
            <w:r>
              <w:rPr>
                <w:rFonts w:ascii="Consolas" w:cs="Consolas" w:eastAsia="Consolas" w:hAnsi="Consolas"/>
                <w:sz w:val="17"/>
                <w:szCs w:val="17"/>
              </w:rPr>
              <w:t xml:space="preserve">  id             Int         @id @default(autoincrement())
</w:t>
            </w:r>
          </w:p>
          <w:p>
            <w:pPr>
              <w:spacing w:after="0" w:line="220" w:lineRule="auto"/>
            </w:pPr>
            <w:r>
              <w:rPr>
                <w:rFonts w:ascii="Consolas" w:cs="Consolas" w:eastAsia="Consolas" w:hAnsi="Consolas"/>
                <w:sz w:val="17"/>
                <w:szCs w:val="17"/>
              </w:rPr>
              <w:t xml:space="preserve">  consultationId Int         @map("consultation_id")
</w:t>
            </w:r>
          </w:p>
          <w:p>
            <w:pPr>
              <w:spacing w:after="0" w:line="220" w:lineRule="auto"/>
            </w:pPr>
            <w:r>
              <w:rPr>
                <w:rFonts w:ascii="Consolas" w:cs="Consolas" w:eastAsia="Consolas" w:hAnsi="Consolas"/>
                <w:sz w:val="17"/>
                <w:szCs w:val="17"/>
              </w:rPr>
              <w:t xml:space="preserve">  speaker        TurnSpeaker
</w:t>
            </w:r>
          </w:p>
          <w:p>
            <w:pPr>
              <w:spacing w:after="0" w:line="220" w:lineRule="auto"/>
            </w:pPr>
            <w:r>
              <w:rPr>
                <w:rFonts w:ascii="Consolas" w:cs="Consolas" w:eastAsia="Consolas" w:hAnsi="Consolas"/>
                <w:sz w:val="17"/>
                <w:szCs w:val="17"/>
              </w:rPr>
              <w:t xml:space="preserve">  // SPEECH = transcribed talk, SEARCH = a law lookup the advocate ran, NOTICE = system message
</w:t>
            </w:r>
          </w:p>
          <w:p>
            <w:pPr>
              <w:spacing w:after="0" w:line="220" w:lineRule="auto"/>
            </w:pPr>
            <w:r>
              <w:rPr>
                <w:rFonts w:ascii="Consolas" w:cs="Consolas" w:eastAsia="Consolas" w:hAnsi="Consolas"/>
                <w:sz w:val="17"/>
                <w:szCs w:val="17"/>
              </w:rPr>
              <w:t xml:space="preserve">  kind           String      @default("SPEECH")
</w:t>
            </w:r>
          </w:p>
          <w:p>
            <w:pPr>
              <w:spacing w:after="0" w:line="220" w:lineRule="auto"/>
            </w:pPr>
            <w:r>
              <w:rPr>
                <w:rFonts w:ascii="Consolas" w:cs="Consolas" w:eastAsia="Consolas" w:hAnsi="Consolas"/>
                <w:sz w:val="17"/>
                <w:szCs w:val="17"/>
              </w:rPr>
              <w:t xml:space="preserve">  text           String
</w:t>
            </w:r>
          </w:p>
          <w:p>
            <w:pPr>
              <w:spacing w:after="0" w:line="220" w:lineRule="auto"/>
            </w:pPr>
            <w:r>
              <w:rPr>
                <w:rFonts w:ascii="Consolas" w:cs="Consolas" w:eastAsia="Consolas" w:hAnsi="Consolas"/>
                <w:sz w:val="17"/>
                <w:szCs w:val="17"/>
              </w:rPr>
              <w:t xml:space="preserve">  // ADVOCATE speech: every "Section N of Act" mentioned, with its verification status.
</w:t>
            </w:r>
          </w:p>
          <w:p>
            <w:pPr>
              <w:spacing w:after="0" w:line="220" w:lineRule="auto"/>
            </w:pPr>
            <w:r>
              <w:rPr>
                <w:rFonts w:ascii="Consolas" w:cs="Consolas" w:eastAsia="Consolas" w:hAnsi="Consolas"/>
                <w:sz w:val="17"/>
                <w:szCs w:val="17"/>
              </w:rPr>
              <w:t xml:space="preserve">  // SEARCH: the passages retrieved (citation, source URL, similarity).
</w:t>
            </w:r>
          </w:p>
          <w:p>
            <w:pPr>
              <w:spacing w:after="0" w:line="220" w:lineRule="auto"/>
            </w:pPr>
            <w:r>
              <w:rPr>
                <w:rFonts w:ascii="Consolas" w:cs="Consolas" w:eastAsia="Consolas" w:hAnsi="Consolas"/>
                <w:sz w:val="17"/>
                <w:szCs w:val="17"/>
              </w:rPr>
              <w:t xml:space="preserve">  citations      Json?
</w:t>
            </w:r>
          </w:p>
          <w:p>
            <w:pPr>
              <w:spacing w:after="0" w:line="220" w:lineRule="auto"/>
            </w:pPr>
            <w:r>
              <w:rPr>
                <w:rFonts w:ascii="Consolas" w:cs="Consolas" w:eastAsia="Consolas" w:hAnsi="Consolas"/>
                <w:sz w:val="17"/>
                <w:szCs w:val="17"/>
              </w:rPr>
              <w:t xml:space="preserve">  atMs           Int         @default(0) @map("at_ms")
</w:t>
            </w:r>
          </w:p>
          <w:p>
            <w:pPr>
              <w:spacing w:after="0" w:line="220" w:lineRule="auto"/>
            </w:pPr>
            <w:r>
              <w:rPr>
                <w:rFonts w:ascii="Consolas" w:cs="Consolas" w:eastAsia="Consolas" w:hAnsi="Consolas"/>
                <w:sz w:val="17"/>
                <w:szCs w:val="17"/>
              </w:rPr>
              <w:t xml:space="preserve">  createdAt      DateTime    @default(now()) @map("created_at")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consultation Consultation @relation(fields: [consultationId], references: [id], onDelete: Cascade)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@@index([consultationId, id])
</w:t>
            </w:r>
          </w:p>
          <w:p>
            <w:pPr>
              <w:spacing w:after="0" w:line="220" w:lineRule="auto"/>
            </w:pPr>
            <w:r>
              <w:rPr>
                <w:rFonts w:ascii="Consolas" w:cs="Consolas" w:eastAsia="Consolas" w:hAnsi="Consolas"/>
                <w:sz w:val="17"/>
                <w:szCs w:val="17"/>
              </w:rPr>
              <w:t xml:space="preserve">  @@map("consultation_turns")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server/prisma/schema.prisma</w:t>
      </w:r>
    </w:p>
    <w:p>
      <w:pPr>
        <w:sectPr>
          <w:footerReference w:type="default" r:id="rId40"/>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Appendix B — Environment Configuration Reference</w:t>
      </w:r>
    </w:p>
    <w:p>
      <w:pPr>
        <w:spacing w:after="160" w:line="240" w:lineRule="auto"/>
        <w:jc w:val="both"/>
      </w:pPr>
      <w:r>
        <w:rPr>
          <w:rFonts w:ascii="Times New Roman" w:cs="Times New Roman" w:eastAsia="Times New Roman" w:hAnsi="Times New Roman"/>
          <w:sz w:val="24"/>
          <w:szCs w:val="24"/>
        </w:rPr>
        <w:t xml:space="preserve">Every piece of environment-specific configuration (Section 3.1) is supplied through variables, never hard-coded (Section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Variable</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PORT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 listen port (default 5000)</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DATABASE_URL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PostgreSQL connection string</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REDIS_URL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 connection string — BullMQ job queue and rate limiting</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JWT_SECRET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Signing secret for session tokens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OPENAI_API_KEY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 API key — chat completion, embeddings, Realtime voice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MSG91_AUTH_KEY / MSG91_TEMPLATE_ID</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SMS gateway credentials (Section 6.1)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GOOGLE_CLIENT_ID / GOOGLE_CLIENT_SECRET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Google OAuth login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CLIENT_URL / SERVER_URL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CORS allowlist (Section 6.3) and absolute links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RAG_INGEST_SECRET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Authenticates the statute-ingestion admin endpoint (Table 9.1)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ADMIN_EMAILS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Bootstrap list of administrator accounts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NODE_ENV</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development / production / test — gates the test-database and credential guards (Section 5.1)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DB_USER / DB_PASSWORD / DB_NAME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Consumed by docker-compose.yml to configure the local Postgres container (Appendix D.1) — not read anywhere in server/src itself, since the Node process connects via DATABASE_URL instead</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FIRECRAWL_API_KEY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Web-scraping provider used when ingesting a statute source into the Legal Knowledge Base (Table 9.1)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LOG_LEVEL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Pino log verbosity; defaults to silent under NODE_ENV=test (Section 5.1), info otherwise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DAILY_CONSULT_MINUTES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Per-user rolling 24-hour cap on AI voice-consultation minutes (Figure 2.9)</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HUMAN_CALL_MAX_MINUTES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Maximum duration of a live human-advocate call before the sweeper ends it (Table 2.5b)</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HUMAN_REQUEST_TTL_SECONDS / HUMAN_JOIN_TTL_SECONDS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How long an advocate has to respond to, then join, a human-consultation request before the sweeper marks it EXPIRED (Table 2.5b)</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STUN_URLS / TURN_URLS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WebRTC STUN/TURN server lists for Connect Advocate call setup (Section 2.3.4's constraint on TURN budget)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TURN_SECRET / TURN_USERNAME / TURN_CREDENTIAL</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TURN relay authentication — either a shared secret (time-limited credentials) or a fixed username/credential pair, depending on the TURN provider</w:t>
            </w:r>
          </w:p>
        </w:tc>
      </w:tr>
    </w:tbl>
    <w:p>
      <w:pPr>
        <w:pStyle w:val="Heading3"/>
        <w:spacing w:after="120" w:before="240"/>
      </w:pPr>
      <w:r>
        <w:rPr>
          <w:rFonts w:ascii="Times New Roman" w:cs="Times New Roman" w:eastAsia="Times New Roman" w:hAnsi="Times New Roman"/>
          <w:b/>
          <w:bCs/>
          <w:color w:val="000000"/>
          <w:sz w:val="26"/>
          <w:szCs w:val="26"/>
        </w:rPr>
        <w:t xml:space="preserve">Appendix B.1 — The Test Environment Template</w:t>
      </w:r>
    </w:p>
    <w:p>
      <w:pPr>
        <w:spacing w:after="160" w:line="240" w:lineRule="auto"/>
        <w:jc w:val="both"/>
      </w:pPr>
      <w:r>
        <w:rPr>
          <w:rFonts w:ascii="Times New Roman" w:cs="Times New Roman" w:eastAsia="Times New Roman" w:hAnsi="Times New Roman"/>
          <w:sz w:val="24"/>
          <w:szCs w:val="24"/>
        </w:rPr>
        <w:t xml:space="preserve">No generic .env.example is tracked in the repository — server/.env itself is gitignored and created by hand from the table above. The one environment template that is tracked is server/.env.test.example, reproduced here in full because its comments explain two real decisions this report discusses elsewhere rather than merely listing variable names: the credential guard that fixed defect #3 in Table 5.4, and why running the test suite can never silently send a real OTP SMS or hit a real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 Template for server/.env.test — copy to server/.env.test and fill in real</w:t>
            </w:r>
          </w:p>
          <w:p>
            <w:pPr>
              <w:spacing w:after="0" w:line="220" w:lineRule="auto"/>
            </w:pPr>
            <w:r>
              <w:rPr>
                <w:rFonts w:ascii="Consolas" w:cs="Consolas" w:eastAsia="Consolas" w:hAnsi="Consolas"/>
                <w:sz w:val="17"/>
                <w:szCs w:val="17"/>
              </w:rPr>
              <w:t xml:space="preserve"># local values. server/.env.test is gitignored (it holds a real DB password),</w:t>
            </w:r>
          </w:p>
          <w:p>
            <w:pPr>
              <w:spacing w:after="0" w:line="220" w:lineRule="auto"/>
            </w:pPr>
            <w:r>
              <w:rPr>
                <w:rFonts w:ascii="Consolas" w:cs="Consolas" w:eastAsia="Consolas" w:hAnsi="Consolas"/>
                <w:sz w:val="17"/>
                <w:szCs w:val="17"/>
              </w:rPr>
              <w:t xml:space="preserve"># this example file is the one tracked in git.</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System tests run the real Express app against a SEPARATE Postgres database</w:t>
            </w:r>
          </w:p>
          <w:p>
            <w:pPr>
              <w:spacing w:after="0" w:line="220" w:lineRule="auto"/>
            </w:pPr>
            <w:r>
              <w:rPr>
                <w:rFonts w:ascii="Consolas" w:cs="Consolas" w:eastAsia="Consolas" w:hAnsi="Consolas"/>
                <w:sz w:val="17"/>
                <w:szCs w:val="17"/>
              </w:rPr>
              <w:t xml:space="preserve"># (never your dev database) and mock the OpenAI client, so the API keys below</w:t>
            </w:r>
          </w:p>
          <w:p>
            <w:pPr>
              <w:spacing w:after="0" w:line="220" w:lineRule="auto"/>
            </w:pPr>
            <w:r>
              <w:rPr>
                <w:rFonts w:ascii="Consolas" w:cs="Consolas" w:eastAsia="Consolas" w:hAnsi="Consolas"/>
                <w:sz w:val="17"/>
                <w:szCs w:val="17"/>
              </w:rPr>
              <w:t xml:space="preserve"># can stay as placeholders.</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PORT=3001</w:t>
            </w:r>
          </w:p>
          <w:p>
            <w:pPr>
              <w:spacing w:after="0" w:line="220" w:lineRule="auto"/>
            </w:pPr>
            <w:r>
              <w:rPr>
                <w:rFonts w:ascii="Consolas" w:cs="Consolas" w:eastAsia="Consolas" w:hAnsi="Consolas"/>
                <w:sz w:val="17"/>
                <w:szCs w:val="17"/>
              </w:rPr>
              <w:t xml:space="preserve">SERVER_URL=http://localhost:3001</w:t>
            </w:r>
          </w:p>
          <w:p>
            <w:pPr>
              <w:spacing w:after="0" w:line="220" w:lineRule="auto"/>
            </w:pPr>
            <w:r>
              <w:rPr>
                <w:rFonts w:ascii="Consolas" w:cs="Consolas" w:eastAsia="Consolas" w:hAnsi="Consolas"/>
                <w:sz w:val="17"/>
                <w:szCs w:val="17"/>
              </w:rPr>
              <w:t xml:space="preserve">CLIENT_URL=http://localhost:5173</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Point this at a database name that is NOT your dev database, e.g. suffix</w:t>
            </w:r>
          </w:p>
          <w:p>
            <w:pPr>
              <w:spacing w:after="0" w:line="220" w:lineRule="auto"/>
            </w:pPr>
            <w:r>
              <w:rPr>
                <w:rFonts w:ascii="Consolas" w:cs="Consolas" w:eastAsia="Consolas" w:hAnsi="Consolas"/>
                <w:sz w:val="17"/>
                <w:szCs w:val="17"/>
              </w:rPr>
              <w:t xml:space="preserve"># it with _test. `npm run test:db:setup` creates it and runs migrations.</w:t>
            </w:r>
          </w:p>
          <w:p>
            <w:pPr>
              <w:spacing w:after="0" w:line="220" w:lineRule="auto"/>
            </w:pPr>
            <w:r>
              <w:rPr>
                <w:rFonts w:ascii="Consolas" w:cs="Consolas" w:eastAsia="Consolas" w:hAnsi="Consolas"/>
                <w:sz w:val="17"/>
                <w:szCs w:val="17"/>
              </w:rPr>
              <w:t xml:space="preserve">DB_USER=postgres</w:t>
            </w:r>
          </w:p>
          <w:p>
            <w:pPr>
              <w:spacing w:after="0" w:line="220" w:lineRule="auto"/>
            </w:pPr>
            <w:r>
              <w:rPr>
                <w:rFonts w:ascii="Consolas" w:cs="Consolas" w:eastAsia="Consolas" w:hAnsi="Consolas"/>
                <w:sz w:val="17"/>
                <w:szCs w:val="17"/>
              </w:rPr>
              <w:t xml:space="preserve">DB_PASSWORD=postgres</w:t>
            </w:r>
          </w:p>
          <w:p>
            <w:pPr>
              <w:spacing w:after="0" w:line="220" w:lineRule="auto"/>
            </w:pPr>
            <w:r>
              <w:rPr>
                <w:rFonts w:ascii="Consolas" w:cs="Consolas" w:eastAsia="Consolas" w:hAnsi="Consolas"/>
                <w:sz w:val="17"/>
                <w:szCs w:val="17"/>
              </w:rPr>
              <w:t xml:space="preserve">DB_NAME=riskassessmentdb_test</w:t>
            </w:r>
          </w:p>
          <w:p>
            <w:pPr>
              <w:spacing w:after="0" w:line="220" w:lineRule="auto"/>
            </w:pPr>
            <w:r>
              <w:rPr>
                <w:rFonts w:ascii="Consolas" w:cs="Consolas" w:eastAsia="Consolas" w:hAnsi="Consolas"/>
                <w:sz w:val="17"/>
                <w:szCs w:val="17"/>
              </w:rPr>
              <w:t xml:space="preserve">DATABASE_URL="postgresql://postgres:postgres@localhost:5432/riskassessmentdb_test?schema=public"</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Separate logical Redis DB (index 1) so test jobs/keys never mix with dev's</w:t>
            </w:r>
          </w:p>
          <w:p>
            <w:pPr>
              <w:spacing w:after="0" w:line="220" w:lineRule="auto"/>
            </w:pPr>
            <w:r>
              <w:rPr>
                <w:rFonts w:ascii="Consolas" w:cs="Consolas" w:eastAsia="Consolas" w:hAnsi="Consolas"/>
                <w:sz w:val="17"/>
                <w:szCs w:val="17"/>
              </w:rPr>
              <w:t xml:space="preserve"># queue (index 0), even though both point at the same local Redis server.</w:t>
            </w:r>
          </w:p>
          <w:p>
            <w:pPr>
              <w:spacing w:after="0" w:line="220" w:lineRule="auto"/>
            </w:pPr>
            <w:r>
              <w:rPr>
                <w:rFonts w:ascii="Consolas" w:cs="Consolas" w:eastAsia="Consolas" w:hAnsi="Consolas"/>
                <w:sz w:val="17"/>
                <w:szCs w:val="17"/>
              </w:rPr>
              <w:t xml:space="preserve">REDIS_URL=redis://localhost:6379/1</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JWT_SECRET=test_jwt_secret_for_automated_tests_only</w:t>
            </w:r>
          </w:p>
          <w:p>
            <w:pPr>
              <w:spacing w:after="0" w:line="220" w:lineRule="auto"/>
            </w:pPr>
            <w:r>
              <w:rPr>
                <w:rFonts w:ascii="Consolas" w:cs="Consolas" w:eastAsia="Consolas" w:hAnsi="Consolas"/>
                <w:sz w:val="17"/>
                <w:szCs w:val="17"/>
              </w:rPr>
              <w:t xml:space="preserve">OPENAI_API_KEY=test-openai-key-not-used-mocked-in-tests</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Deliberately blank, not omitted: env.ts's own dotenv.config() call falls</w:t>
            </w:r>
          </w:p>
          <w:p>
            <w:pPr>
              <w:spacing w:after="0" w:line="220" w:lineRule="auto"/>
            </w:pPr>
            <w:r>
              <w:rPr>
                <w:rFonts w:ascii="Consolas" w:cs="Consolas" w:eastAsia="Consolas" w:hAnsi="Consolas"/>
                <w:sz w:val="17"/>
                <w:szCs w:val="17"/>
              </w:rPr>
              <w:t xml:space="preserve"># back to server/.env for any variable *not already set* — omitting these</w:t>
            </w:r>
          </w:p>
          <w:p>
            <w:pPr>
              <w:spacing w:after="0" w:line="220" w:lineRule="auto"/>
            </w:pPr>
            <w:r>
              <w:rPr>
                <w:rFonts w:ascii="Consolas" w:cs="Consolas" w:eastAsia="Consolas" w:hAnsi="Consolas"/>
                <w:sz w:val="17"/>
                <w:szCs w:val="17"/>
              </w:rPr>
              <w:t xml:space="preserve"># here would let real MSG91 prod credentials (if your .env has them) leak</w:t>
            </w:r>
          </w:p>
          <w:p>
            <w:pPr>
              <w:spacing w:after="0" w:line="220" w:lineRule="auto"/>
            </w:pPr>
            <w:r>
              <w:rPr>
                <w:rFonts w:ascii="Consolas" w:cs="Consolas" w:eastAsia="Consolas" w:hAnsi="Consolas"/>
                <w:sz w:val="17"/>
                <w:szCs w:val="17"/>
              </w:rPr>
              <w:t xml:space="preserve"># into test runs, and otp.system.test.ts would call the live MSG91 API.</w:t>
            </w:r>
          </w:p>
          <w:p>
            <w:pPr>
              <w:spacing w:after="0" w:line="220" w:lineRule="auto"/>
            </w:pPr>
            <w:r>
              <w:rPr>
                <w:rFonts w:ascii="Consolas" w:cs="Consolas" w:eastAsia="Consolas" w:hAnsi="Consolas"/>
                <w:sz w:val="17"/>
                <w:szCs w:val="17"/>
              </w:rPr>
              <w:t xml:space="preserve"># Blank here keeps otp.service.ts's dev-mode path active in tests.</w:t>
            </w:r>
          </w:p>
          <w:p>
            <w:pPr>
              <w:spacing w:after="0" w:line="220" w:lineRule="auto"/>
            </w:pPr>
            <w:r>
              <w:rPr>
                <w:rFonts w:ascii="Consolas" w:cs="Consolas" w:eastAsia="Consolas" w:hAnsi="Consolas"/>
                <w:sz w:val="17"/>
                <w:szCs w:val="17"/>
              </w:rPr>
              <w:t xml:space="preserve">MSG91_AUTH_KEY=</w:t>
            </w:r>
          </w:p>
          <w:p>
            <w:pPr>
              <w:spacing w:after="0" w:line="220" w:lineRule="auto"/>
            </w:pPr>
            <w:r>
              <w:rPr>
                <w:rFonts w:ascii="Consolas" w:cs="Consolas" w:eastAsia="Consolas" w:hAnsi="Consolas"/>
                <w:sz w:val="17"/>
                <w:szCs w:val="17"/>
              </w:rPr>
              <w:t xml:space="preserve">MSG91_TEMPLATE_ID=</w:t>
            </w:r>
          </w:p>
        </w:tc>
      </w:tr>
    </w:tbl>
    <w:p>
      <w:pPr>
        <w:spacing w:after="240" w:line="240" w:lineRule="auto"/>
        <w:jc w:val="center"/>
      </w:pPr>
      <w:r>
        <w:rPr>
          <w:rFonts w:ascii="Times New Roman" w:cs="Times New Roman" w:eastAsia="Times New Roman" w:hAnsi="Times New Roman"/>
          <w:i/>
          <w:iCs/>
          <w:sz w:val="18"/>
          <w:szCs w:val="18"/>
        </w:rPr>
        <w:t xml:space="preserve">server/.env.test.example (verbatim, tracked in git)</w:t>
      </w:r>
    </w:p>
    <w:p>
      <w:pPr>
        <w:spacing w:after="160" w:line="240" w:lineRule="auto"/>
        <w:jc w:val="both"/>
      </w:pPr>
      <w:r>
        <w:rPr>
          <w:rFonts w:ascii="Times New Roman" w:cs="Times New Roman" w:eastAsia="Times New Roman" w:hAnsi="Times New Roman"/>
          <w:sz w:val="24"/>
          <w:szCs w:val="24"/>
        </w:rPr>
        <w:t xml:space="preserve">This file is the credential guard named in Section 5.1 and Table 5.4 made concrete: before it existed, server/.env.test simply omitted the MSG91 keys, which let Node's config loader silently fall back to the real server/.env — including a real MSG91 key, if the developer happened to have one configured locally — and the OTP system test (Section 5.8) sent one live SMS during a test run before this was caught. Setting the keys explicitly to blank, rather than leaving them unset, is what keeps otp.service.ts's dev-mode fallback active even when the developer's own .env is fully configured for production use.</w:t>
      </w:r>
    </w:p>
    <w:p>
      <w:pPr>
        <w:pStyle w:val="Heading2"/>
        <w:spacing w:after="160" w:before="300"/>
      </w:pPr>
      <w:r>
        <w:rPr>
          <w:rFonts w:ascii="Times New Roman" w:cs="Times New Roman" w:eastAsia="Times New Roman" w:hAnsi="Times New Roman"/>
          <w:b/>
          <w:bCs/>
          <w:color w:val="000000"/>
          <w:sz w:val="28"/>
          <w:szCs w:val="28"/>
        </w:rPr>
        <w:t xml:space="preserve">Appendix C — API Endpoint Reference</w:t>
      </w:r>
    </w:p>
    <w:p>
      <w:pPr>
        <w:spacing w:after="160" w:line="240" w:lineRule="auto"/>
        <w:jc w:val="both"/>
      </w:pPr>
      <w:r>
        <w:rPr>
          <w:rFonts w:ascii="Times New Roman" w:cs="Times New Roman" w:eastAsia="Times New Roman" w:hAnsi="Times New Roman"/>
          <w:sz w:val="24"/>
          <w:szCs w:val="24"/>
        </w:rPr>
        <w:t xml:space="preserve">Every route actually registered under /api/v1, read directly from the ten routes.ts files rather than reconstructed from memory — the same source FR-14's auto-generated OpenAPI document (/api-docs) is built from. “Auth” of — means no authentication is required; “User” means any authenticated user; “Admin” means requireAdmin (Section 6.2) gates the route.</w:t>
      </w:r>
    </w:p>
    <w:p>
      <w:pPr>
        <w:spacing w:after="120" w:line="240" w:lineRule="auto"/>
        <w:jc w:val="center"/>
      </w:pPr>
      <w:r>
        <w:rPr>
          <w:rFonts w:ascii="Times New Roman" w:cs="Times New Roman" w:eastAsia="Times New Roman" w:hAnsi="Times New Roman"/>
          <w:b/>
          <w:bCs/>
          <w:sz w:val="24"/>
          <w:szCs w:val="24"/>
        </w:rPr>
        <w:t xml:space="preserve">Table C.1 —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760"/>
        <w:gridCol w:w="900"/>
        <w:gridCol w:w="2000"/>
      </w:tblGrid>
      <w:tr>
        <w:trPr>
          <w:tblHeader/>
        </w:trPr>
        <w:tc>
          <w:tcPr>
            <w:tcW w:type="dxa" w:w="18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Module</w:t>
            </w:r>
          </w:p>
        </w:tc>
        <w:tc>
          <w:tcPr>
            <w:tcW w:type="dxa" w:w="9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Method</w:t>
            </w:r>
          </w:p>
        </w:tc>
        <w:tc>
          <w:tcPr>
            <w:tcW w:type="dxa" w:w="3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Path</w:t>
            </w:r>
          </w:p>
        </w:tc>
        <w:tc>
          <w:tcPr>
            <w:tcW w:type="dxa" w:w="9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Auth</w:t>
            </w:r>
          </w:p>
        </w:tc>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Description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/users/register</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Register a new account (email/password)</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/users/login</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Log in with email/password</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/users/me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the authenticated user's profile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/auth/google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Start the Google OAuth flow</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/auth/google/callback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Google OAuth callback</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/auth/otp/send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Send a phone OTP code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/auth/otp/verify</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Verify an OTP code and issue a JWT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/documents/upload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Upload a PDF/JPG/PNG document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/documents/text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a document from pasted text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/documents/get-documents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the caller's own documents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/documents/:id/file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Download the original file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document's details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PATCH</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Rename or toggle favourite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 document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/analysis/run</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or poll analysis for a document (Figure 2.7)</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a conversation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conversations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conversation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PATCH</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Rename or change language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 conversation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/legal-agent/conversations/:id/messages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Send a chat message (SSE stream, Figure 2.8)</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/legal-agent/conversations/:id/voice-messages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Send a voice message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/legal-agent/messages/:messageId/audio</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a reply's spoken audio</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/legal-agent/conversations/:id/documents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Attach a document to a conversation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/rag/ingest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Ingest/re-ingest the legal knowledge base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/rag/status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ingestion status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/rag/ingest-statutes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Ingest official statute sources (Table 9.1)</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/rag/statutes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statute-ingestion status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Speech</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/speech/transcribe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Transcribe an audio clip</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active advocates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/advocates/:slug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advocate's public profile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all advocates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an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PATCH</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Update an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an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/admin/advocates/:id/credentials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Add a credential</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PATCH</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/admin/advocates/:id/credentials/:credentialId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Update a credential</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/admin/advocates/:id/credentials/:credentialId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 credential</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PUT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/admin/advocates/:id/ai-config</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Update the AI advocate's configuration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/admin/advocates/:id/photo</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Upload an advocate photo</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/admin/advocates/:id/photo</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Remove an advocate photo</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PUT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/admin/advocates/:id/account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Link a login account to an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 Advocates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/admin/advocates/:id/account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Unlink a login account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/consultations/options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available AI advocate options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List the caller's consultations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a consultation (AI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consultation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/consultations/:id/turns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Poll consultation turns during a live call</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/consultations/:id/connect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Start the AI voice call (Figure 2.9)</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/consultations/:id/end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 a consultation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Delete a consultation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 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Request a human-advocate consultation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 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/human-consultations/:id/cancel</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Cancel a request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 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/human-consultations/:id/end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End a human consultation</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 Consultations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/human-consultations/:id/ice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WebRTC ICE servers</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/advocate-desk/whoami</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Check whether the account is a linked advocate</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/advocate-desk/me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the advocate's desk summary</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/advocate-desk/available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Toggle availability</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/advocate-desk/consultations/:id</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one consultation (desk view)</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/advocate-desk/consultations/:id/accept</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Accept a human-consultation request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/advocate-desk/consultations/:id/decline</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Decline a request</w:t>
            </w:r>
          </w:p>
        </w:tc>
      </w:tr>
      <w:tr>
        <w:tc>
          <w:tcPr>
            <w:tcW w:type="dxa" w:w="18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 Desk</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PUT</w:t>
            </w:r>
          </w:p>
        </w:tc>
        <w:tc>
          <w:tcPr>
            <w:tcW w:type="dxa" w:w="3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/advocate-desk/consultations/:id/notes</w:t>
            </w:r>
          </w:p>
        </w:tc>
        <w:tc>
          <w:tcPr>
            <w:tcW w:type="dxa" w:w="9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w:t>
            </w:r>
          </w:p>
        </w:tc>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Update private/shared notes</w:t>
            </w:r>
          </w:p>
        </w:tc>
      </w:tr>
    </w:tbl>
    <w:p>
      <w:pPr>
        <w:pStyle w:val="Heading3"/>
        <w:spacing w:after="120" w:before="240"/>
      </w:pPr>
      <w:r>
        <w:rPr>
          <w:rFonts w:ascii="Times New Roman" w:cs="Times New Roman" w:eastAsia="Times New Roman" w:hAnsi="Times New Roman"/>
          <w:b/>
          <w:bCs/>
          <w:color w:val="000000"/>
          <w:sz w:val="26"/>
          <w:szCs w:val="26"/>
        </w:rPr>
        <w:t xml:space="preserve">Appendix C.1 — Endpoint-to-Use-Case Cross-Reference</w:t>
      </w:r>
    </w:p>
    <w:p>
      <w:pPr>
        <w:spacing w:after="160" w:line="240" w:lineRule="auto"/>
        <w:jc w:val="both"/>
      </w:pPr>
      <w:r>
        <w:rPr>
          <w:rFonts w:ascii="Times New Roman" w:cs="Times New Roman" w:eastAsia="Times New Roman" w:hAnsi="Times New Roman"/>
          <w:sz w:val="24"/>
          <w:szCs w:val="24"/>
        </w:rPr>
        <w:t xml:space="preserve">A short index back from Table C.1's raw routes to the Use Case Specifications (Section 2.5.3.1) they implement, for a reader moving in the other direction — from “what does this endpoint do” to “what user-facing flow is it part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Use Case</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Primary endpoints (Table C.1)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UC-1 Register &amp; Login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/users/register, POST /users/login, GET /auth/google, GET /auth/google/callback</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UC-2 Upload / Paste Document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/documents/upload, POST /documents/text, POST /analysis/run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UC-3 View AI Risk Report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/analysis/run (poll), GET /documents/:id</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UC-4 Ask Legal Question (Chat, RAG)</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/legal-agent/conversations, POST /legal-agent/conversations/:id/messages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UC-5 Voice Consultation — AI Advocate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/consultations, POST /consultations/:id/connect, GET /consultations/:id/turns, POST /consultations/:id/end</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UC-6 Request Human Advocate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/human-consultations, POST /human-consultations/:id/cancel, GET /human-consultations/:id/ice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UC-7 Accept / Decline Consultation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GET /advocate-desk/consultations/:id, POST .../accept, POST .../decline, PUT .../notes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UC-8 Manage Advocate Accounts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POST/PATCH/DELETE /admin/advocates, POST /admin/advocates/:id/credentials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UC-9 Verify Phone (OTP)</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 /auth/otp/send, POST /auth/otp/verify</w:t>
            </w:r>
          </w:p>
        </w:tc>
      </w:tr>
    </w:tbl>
    <w:p>
      <w:r>
        <w:br w:type="page"/>
      </w:r>
    </w:p>
    <w:p>
      <w:pPr>
        <w:sectPr>
          <w:footerReference w:type="default" r:id="rId41"/>
          <w:type w:val="nextPage"/>
          <w:pgSz w:w="11906" w:h="16838" w:orient="portrait"/>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Appendix D — Deployment and Installation Guide</w:t>
      </w:r>
    </w:p>
    <w:p>
      <w:pPr>
        <w:spacing w:after="160" w:line="240" w:lineRule="auto"/>
        <w:jc w:val="both"/>
      </w:pPr>
      <w:r>
        <w:rPr>
          <w:rFonts w:ascii="Times New Roman" w:cs="Times New Roman" w:eastAsia="Times New Roman" w:hAnsi="Times New Roman"/>
          <w:sz w:val="24"/>
          <w:szCs w:val="24"/>
        </w:rPr>
        <w:t xml:space="preserve">Step-by-step instructions to set up a development copy of NyayMitra AI from a clean checkout, and the additional steps for a production build. Every command and script name below is copied from the real server/package.json and client/package.json files and from server/docker-compose.yml, not reconstructed.</w:t>
      </w:r>
    </w:p>
    <w:p>
      <w:pPr>
        <w:pStyle w:val="Heading3"/>
        <w:spacing w:after="120" w:before="240"/>
      </w:pPr>
      <w:r>
        <w:rPr>
          <w:rFonts w:ascii="Times New Roman" w:cs="Times New Roman" w:eastAsia="Times New Roman" w:hAnsi="Times New Roman"/>
          <w:b/>
          <w:bCs/>
          <w:color w:val="000000"/>
          <w:sz w:val="26"/>
          <w:szCs w:val="26"/>
        </w:rPr>
        <w:t xml:space="preserve">D.1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Requirement</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Notes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Node.js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Used to run both the server (ts-node / compiled JS) and the client (Vite) toolchains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npm</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Package manager; both server and client ship an npm-based package.json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PostgreSQL with the pgvector extension</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Required for the RAG vector-similarity search (Section 2.5.1); the bundled docker-compose.yml uses the pgvector/pgvector:pg17 image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Backs the BullMQ analysis queue and the shared rate-limiter store (Section 3.1); docker-compose.yml uses redis:7-alpine with --appendonly yes</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Docker and Docker Compose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Optional, but the simplest way to bring up PostgreSQL and Redis locally without installing either natively</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OpenAI API key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Chat completion, embeddings and Realtime voice (Section 2.3, FR-7, FR-11)</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MSG91 account and auth key</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SMS OTP delivery for phone-based login (Section 6.1)</w:t>
            </w:r>
          </w:p>
        </w:tc>
      </w:tr>
    </w:tbl>
    <w:p>
      <w:pPr>
        <w:pStyle w:val="Heading3"/>
        <w:spacing w:after="120" w:before="240"/>
      </w:pPr>
      <w:r>
        <w:rPr>
          <w:rFonts w:ascii="Times New Roman" w:cs="Times New Roman" w:eastAsia="Times New Roman" w:hAnsi="Times New Roman"/>
          <w:b/>
          <w:bCs/>
          <w:color w:val="000000"/>
          <w:sz w:val="26"/>
          <w:szCs w:val="26"/>
        </w:rPr>
        <w:t xml:space="preserve">D.2 Local Development Setup</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Clone the repository and change into the project root.</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Create server/.env (gitignored — not tracked, since it holds real secrets) and fill in every variable listed in Appendix B. There is no generic .env.example to copy; the tracked template that exists, server/.env.test.example (Appendix B.1), is specifically for the test environment, not local development.</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From the server directory, run “docker compose up -d” to start the db and redis containers defined in docker-compose.yml (PostgreSQL on port 5432, Redis on port 6379).</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Install server dependencies: “cd server &amp;&amp; npm install”. The postinstall script runs prisma generate automatically, so the Prisma client is ready immediately after install.</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Apply the database schema: “npm run prisma:migrate”. This runs prisma migrate dev, which also creates the database on first run (Section 4.3).</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Start the server: “npm run dev” (nodemon, restarts on file change) or “npm start” (ts-node, single run).</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In a second terminal, install and start the client: “cd client &amp;&amp; npm install &amp;&amp; npm run dev”. Vite prints a local URL (typically http://localhost:5173).</w:t>
      </w:r>
    </w:p>
    <w:p>
      <w:pPr>
        <w:pStyle w:val="ListParagraph"/>
        <w:numPr>
          <w:ilvl w:val="0"/>
          <w:numId w:val="14"/>
        </w:numPr>
        <w:spacing w:after="80" w:line="240" w:lineRule="auto"/>
      </w:pPr>
      <w:r>
        <w:rPr>
          <w:rFonts w:ascii="Times New Roman" w:cs="Times New Roman" w:eastAsia="Times New Roman" w:hAnsi="Times New Roman"/>
          <w:sz w:val="24"/>
          <w:szCs w:val="24"/>
        </w:rPr>
        <w:t xml:space="preserve">Open the printed client URL in a browser. The client calls the API at the address in VITE_API_BASE_URL, falling back to http://localhost:3000/api/v1 if that variable is not set.</w:t>
      </w:r>
    </w:p>
    <w:p>
      <w:pPr>
        <w:pStyle w:val="Heading3"/>
        <w:spacing w:after="120" w:before="240"/>
      </w:pPr>
      <w:r>
        <w:rPr>
          <w:rFonts w:ascii="Times New Roman" w:cs="Times New Roman" w:eastAsia="Times New Roman" w:hAnsi="Times New Roman"/>
          <w:b/>
          <w:bCs/>
          <w:color w:val="000000"/>
          <w:sz w:val="26"/>
          <w:szCs w:val="26"/>
        </w:rPr>
        <w:t xml:space="preserve">D.3 Available npm Scripts</w:t>
      </w:r>
    </w:p>
    <w:p>
      <w:pPr>
        <w:spacing w:after="160" w:line="240" w:lineRule="auto"/>
        <w:jc w:val="both"/>
      </w:pPr>
      <w:r>
        <w:rPr>
          <w:rFonts w:ascii="Times New Roman" w:cs="Times New Roman" w:eastAsia="Times New Roman" w:hAnsi="Times New Roman"/>
          <w:sz w:val="24"/>
          <w:szCs w:val="24"/>
        </w:rPr>
        <w:t xml:space="preserve">Server (server/package.json):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Script</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start</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the server once with ts-node (no file-watch restart)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dev</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the server under nodemon for local development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build</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Compile TypeScript to JavaScript with tsc</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postinstall</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Runs automatically after npm install; regenerates the Prisma client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prisma:generate / prisma:studio</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Regenerate the Prisma client / open Prisma's local data browser</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prisma:migrate / prisma:deploy</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and apply a new migration (dev) / apply pending migrations only (production, Section 4.3)</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rag:eval</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the RAG retrieval-quality evaluation script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 / test:unit / test:system / test:coverage</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the Vitest suite — all tests, unit only, system only, or with a coverage report (Section 5.1)</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test:db:setup / test:redis:flush</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Prepare an isolated test database / clear the test Redis instance before a test run</w:t>
            </w:r>
          </w:p>
        </w:tc>
      </w:tr>
    </w:tbl>
    <w:p>
      <w:pPr>
        <w:spacing w:after="160" w:line="240" w:lineRule="auto"/>
        <w:jc w:val="both"/>
      </w:pPr>
      <w:r>
        <w:rPr>
          <w:rFonts w:ascii="Times New Roman" w:cs="Times New Roman" w:eastAsia="Times New Roman" w:hAnsi="Times New Roman"/>
          <w:sz w:val="24"/>
          <w:szCs w:val="24"/>
        </w:rPr>
        <w:t xml:space="preserve">Client (client/package.json):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Script</w:t>
            </w:r>
          </w:p>
        </w:tc>
        <w:tc>
          <w:tcPr>
            <w:tcW w:type="dxa" w:w="6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Purpose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dev</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Start the Vite development server with hot module reload</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build</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Type-check (tsc -b) then produce a static production bundle (vite build)</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lint</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ESLint over the client source</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preview</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 the production build locally for a final check before deployment</w:t>
            </w:r>
          </w:p>
        </w:tc>
      </w:tr>
      <w:tr>
        <w:tc>
          <w:tcPr>
            <w:tcW w:type="dxa" w:w="2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 / test:watch / test:coverage</w:t>
            </w:r>
          </w:p>
        </w:tc>
        <w:tc>
          <w:tcPr>
            <w:tcW w:type="dxa" w:w="6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Run the client's Vitest suite (Section 5.1)</w:t>
            </w:r>
          </w:p>
        </w:tc>
      </w:tr>
    </w:tbl>
    <w:p>
      <w:pPr>
        <w:pStyle w:val="Heading3"/>
        <w:spacing w:after="120" w:before="240"/>
      </w:pPr>
      <w:r>
        <w:rPr>
          <w:rFonts w:ascii="Times New Roman" w:cs="Times New Roman" w:eastAsia="Times New Roman" w:hAnsi="Times New Roman"/>
          <w:b/>
          <w:bCs/>
          <w:color w:val="000000"/>
          <w:sz w:val="26"/>
          <w:szCs w:val="26"/>
        </w:rPr>
        <w:t xml:space="preserve">D.4 Running the Test Suite</w:t>
      </w:r>
    </w:p>
    <w:p>
      <w:pPr>
        <w:spacing w:after="160" w:line="240" w:lineRule="auto"/>
        <w:jc w:val="both"/>
      </w:pPr>
      <w:r>
        <w:rPr>
          <w:rFonts w:ascii="Times New Roman" w:cs="Times New Roman" w:eastAsia="Times New Roman" w:hAnsi="Times New Roman"/>
          <w:sz w:val="24"/>
          <w:szCs w:val="24"/>
        </w:rPr>
        <w:t xml:space="preserve">npm test (server or client directory) runs the full Vitest suite described in Section 5.1. The server's test:db:setup and test:redis:flush scripts point the suite at an isolated database and Redis instance first, so a test run never reads or writes development data.</w:t>
      </w:r>
    </w:p>
    <w:p>
      <w:pPr>
        <w:pStyle w:val="Heading3"/>
        <w:spacing w:after="120" w:before="240"/>
      </w:pPr>
      <w:r>
        <w:rPr>
          <w:rFonts w:ascii="Times New Roman" w:cs="Times New Roman" w:eastAsia="Times New Roman" w:hAnsi="Times New Roman"/>
          <w:b/>
          <w:bCs/>
          <w:color w:val="000000"/>
          <w:sz w:val="26"/>
          <w:szCs w:val="26"/>
        </w:rPr>
        <w:t xml:space="preserve">D.5 Production Build and Deployment</w:t>
      </w:r>
    </w:p>
    <w:p>
      <w:pPr>
        <w:pStyle w:val="ListParagraph"/>
        <w:numPr>
          <w:ilvl w:val="0"/>
          <w:numId w:val="15"/>
        </w:numPr>
        <w:spacing w:after="80" w:line="240" w:lineRule="auto"/>
      </w:pPr>
      <w:r>
        <w:rPr>
          <w:rFonts w:ascii="Times New Roman" w:cs="Times New Roman" w:eastAsia="Times New Roman" w:hAnsi="Times New Roman"/>
          <w:sz w:val="24"/>
          <w:szCs w:val="24"/>
        </w:rPr>
        <w:t xml:space="preserve">Build both projects: “npm run build” in server (tsc, output under dist/) and in client (tsc -b &amp;&amp; vite build, output under dist/).</w:t>
      </w:r>
    </w:p>
    <w:p>
      <w:pPr>
        <w:pStyle w:val="ListParagraph"/>
        <w:numPr>
          <w:ilvl w:val="0"/>
          <w:numId w:val="15"/>
        </w:numPr>
        <w:spacing w:after="80" w:line="240" w:lineRule="auto"/>
      </w:pPr>
      <w:r>
        <w:rPr>
          <w:rFonts w:ascii="Times New Roman" w:cs="Times New Roman" w:eastAsia="Times New Roman" w:hAnsi="Times New Roman"/>
          <w:sz w:val="24"/>
          <w:szCs w:val="24"/>
        </w:rPr>
        <w:t xml:space="preserve">Apply migrations with “npm run prisma:deploy”, not prisma:migrate — prisma migrate deploy applies only already-committed migrations and never prompts interactively, which matters for a non-interactive deployment pipeline (Section 4.3).</w:t>
      </w:r>
    </w:p>
    <w:p>
      <w:pPr>
        <w:pStyle w:val="ListParagraph"/>
        <w:numPr>
          <w:ilvl w:val="0"/>
          <w:numId w:val="15"/>
        </w:numPr>
        <w:spacing w:after="80" w:line="240" w:lineRule="auto"/>
      </w:pPr>
      <w:r>
        <w:rPr>
          <w:rFonts w:ascii="Times New Roman" w:cs="Times New Roman" w:eastAsia="Times New Roman" w:hAnsi="Times New Roman"/>
          <w:sz w:val="24"/>
          <w:szCs w:val="24"/>
        </w:rPr>
        <w:t xml:space="preserve">Start the compiled server (“node dist/server.js”) under a process supervisor such as pm2 or a systemd unit, so the process restarts automatically after a crash or host reboot. Multi-instance clustering and a reverse-proxy/load-balancer tier are not yet implemented (Section 8 — Future Scope).</w:t>
      </w:r>
    </w:p>
    <w:p>
      <w:pPr>
        <w:pStyle w:val="ListParagraph"/>
        <w:numPr>
          <w:ilvl w:val="0"/>
          <w:numId w:val="15"/>
        </w:numPr>
        <w:spacing w:after="80" w:line="240" w:lineRule="auto"/>
      </w:pPr>
      <w:r>
        <w:rPr>
          <w:rFonts w:ascii="Times New Roman" w:cs="Times New Roman" w:eastAsia="Times New Roman" w:hAnsi="Times New Roman"/>
          <w:sz w:val="24"/>
          <w:szCs w:val="24"/>
        </w:rPr>
        <w:t xml:space="preserve">Serve the client's dist/ folder as static files from any static host or CDN, with VITE_API_BASE_URL set at build time to the deployed server's public URL.</w:t>
      </w:r>
    </w:p>
    <w:p>
      <w:pPr>
        <w:pStyle w:val="ListParagraph"/>
        <w:numPr>
          <w:ilvl w:val="0"/>
          <w:numId w:val="15"/>
        </w:numPr>
        <w:spacing w:after="80" w:line="240" w:lineRule="auto"/>
      </w:pPr>
      <w:r>
        <w:rPr>
          <w:rFonts w:ascii="Times New Roman" w:cs="Times New Roman" w:eastAsia="Times New Roman" w:hAnsi="Times New Roman"/>
          <w:sz w:val="24"/>
          <w:szCs w:val="24"/>
        </w:rPr>
        <w:t xml:space="preserve">Set NODE_ENV=production on the server so the test-database and development-only credential guards described in Section 5.1 are disabled.</w:t>
      </w:r>
    </w:p>
    <w:p>
      <w:pPr>
        <w:pStyle w:val="Heading2"/>
        <w:spacing w:after="160" w:before="300"/>
      </w:pPr>
      <w:r>
        <w:rPr>
          <w:rFonts w:ascii="Times New Roman" w:cs="Times New Roman" w:eastAsia="Times New Roman" w:hAnsi="Times New Roman"/>
          <w:b/>
          <w:bCs/>
          <w:color w:val="000000"/>
          <w:sz w:val="28"/>
          <w:szCs w:val="28"/>
        </w:rPr>
        <w:t xml:space="preserve">Appendix E — User Manual</w:t>
      </w:r>
    </w:p>
    <w:p>
      <w:pPr>
        <w:spacing w:after="160" w:line="240" w:lineRule="auto"/>
        <w:jc w:val="both"/>
      </w:pPr>
      <w:r>
        <w:rPr>
          <w:rFonts w:ascii="Times New Roman" w:cs="Times New Roman" w:eastAsia="Times New Roman" w:hAnsi="Times New Roman"/>
          <w:sz w:val="24"/>
          <w:szCs w:val="24"/>
        </w:rPr>
        <w:t xml:space="preserve">A walkthrough of the application from a first-time user's point of view, cross-referenced to the UI screens already shown in Section 3.4 (Figures 3.3-3.8) rather than repeating the same screenshots here.</w:t>
      </w:r>
    </w:p>
    <w:p>
      <w:pPr>
        <w:pStyle w:val="Heading3"/>
        <w:spacing w:after="120" w:before="240"/>
      </w:pPr>
      <w:r>
        <w:rPr>
          <w:rFonts w:ascii="Times New Roman" w:cs="Times New Roman" w:eastAsia="Times New Roman" w:hAnsi="Times New Roman"/>
          <w:b/>
          <w:bCs/>
          <w:color w:val="000000"/>
          <w:sz w:val="26"/>
          <w:szCs w:val="26"/>
        </w:rPr>
        <w:t xml:space="preserve">E.1 Registering and Signing In</w:t>
      </w:r>
    </w:p>
    <w:p>
      <w:pPr>
        <w:spacing w:after="160" w:line="240" w:lineRule="auto"/>
        <w:jc w:val="both"/>
      </w:pPr>
      <w:r>
        <w:rPr>
          <w:rFonts w:ascii="Times New Roman" w:cs="Times New Roman" w:eastAsia="Times New Roman" w:hAnsi="Times New Roman"/>
          <w:sz w:val="24"/>
          <w:szCs w:val="24"/>
        </w:rPr>
        <w:t xml:space="preserve">A new user opens the Home screen (Figure 3.3) and selects Register. Registration accepts either an email and password or a phone number; a phone number must be verified with a one-time password sent by SMS (FR-1, Section 6.1) before the account can sign in. Returning users sign in from the Login screen (Figure 3.4) with whichever credential they registered with. A successful sign-in issues a JWT session token (Section 6.1) that the client attaches to every subsequent API call.</w:t>
      </w:r>
    </w:p>
    <w:p>
      <w:pPr>
        <w:pStyle w:val="Heading3"/>
        <w:spacing w:after="120" w:before="240"/>
      </w:pPr>
      <w:r>
        <w:rPr>
          <w:rFonts w:ascii="Times New Roman" w:cs="Times New Roman" w:eastAsia="Times New Roman" w:hAnsi="Times New Roman"/>
          <w:b/>
          <w:bCs/>
          <w:color w:val="000000"/>
          <w:sz w:val="26"/>
          <w:szCs w:val="26"/>
        </w:rPr>
        <w:t xml:space="preserve">E.2 Uploading a Document and Reading the Risk Report</w:t>
      </w:r>
    </w:p>
    <w:p>
      <w:pPr>
        <w:pStyle w:val="ListParagraph"/>
        <w:numPr>
          <w:ilvl w:val="0"/>
          <w:numId w:val="16"/>
        </w:numPr>
        <w:spacing w:after="80" w:line="240" w:lineRule="auto"/>
      </w:pPr>
      <w:r>
        <w:rPr>
          <w:rFonts w:ascii="Times New Roman" w:cs="Times New Roman" w:eastAsia="Times New Roman" w:hAnsi="Times New Roman"/>
          <w:sz w:val="24"/>
          <w:szCs w:val="24"/>
        </w:rPr>
        <w:t xml:space="preserve">From the Dashboard (Figure 3.5), select Upload Document and choose a PDF, DOCX, or image file (FR-5).</w:t>
      </w:r>
    </w:p>
    <w:p>
      <w:pPr>
        <w:pStyle w:val="ListParagraph"/>
        <w:numPr>
          <w:ilvl w:val="0"/>
          <w:numId w:val="16"/>
        </w:numPr>
        <w:spacing w:after="80" w:line="240" w:lineRule="auto"/>
      </w:pPr>
      <w:r>
        <w:rPr>
          <w:rFonts w:ascii="Times New Roman" w:cs="Times New Roman" w:eastAsia="Times New Roman" w:hAnsi="Times New Roman"/>
          <w:sz w:val="24"/>
          <w:szCs w:val="24"/>
        </w:rPr>
        <w:t xml:space="preserve">The document is queued for background analysis (Figure 2.7); the Dashboard shows its status as Pending, Processing, or Completed.</w:t>
      </w:r>
    </w:p>
    <w:p>
      <w:pPr>
        <w:pStyle w:val="ListParagraph"/>
        <w:numPr>
          <w:ilvl w:val="0"/>
          <w:numId w:val="16"/>
        </w:numPr>
        <w:spacing w:after="80" w:line="240" w:lineRule="auto"/>
      </w:pPr>
      <w:r>
        <w:rPr>
          <w:rFonts w:ascii="Times New Roman" w:cs="Times New Roman" w:eastAsia="Times New Roman" w:hAnsi="Times New Roman"/>
          <w:sz w:val="24"/>
          <w:szCs w:val="24"/>
        </w:rPr>
        <w:t xml:space="preserve">If the file is a scanned image with no extractable text, the OCR fallback (Section 2.3.1, FR-5) runs automatically before analysis — no separate action is needed.</w:t>
      </w:r>
    </w:p>
    <w:p>
      <w:pPr>
        <w:pStyle w:val="ListParagraph"/>
        <w:numPr>
          <w:ilvl w:val="0"/>
          <w:numId w:val="16"/>
        </w:numPr>
        <w:spacing w:after="80" w:line="240" w:lineRule="auto"/>
      </w:pPr>
      <w:r>
        <w:rPr>
          <w:rFonts w:ascii="Times New Roman" w:cs="Times New Roman" w:eastAsia="Times New Roman" w:hAnsi="Times New Roman"/>
          <w:sz w:val="24"/>
          <w:szCs w:val="24"/>
        </w:rPr>
        <w:t xml:space="preserve">Once Completed, open the document to view the Risk Report (Figure 3.6): an overall risk score, a plain-language summary, and a clause-by-clause breakdown with each clause's own risk level and explanation (FR-6, FR-8).</w:t>
      </w:r>
    </w:p>
    <w:p>
      <w:pPr>
        <w:pStyle w:val="ListParagraph"/>
        <w:numPr>
          <w:ilvl w:val="0"/>
          <w:numId w:val="16"/>
        </w:numPr>
        <w:spacing w:after="80" w:line="240" w:lineRule="auto"/>
      </w:pPr>
      <w:r>
        <w:rPr>
          <w:rFonts w:ascii="Times New Roman" w:cs="Times New Roman" w:eastAsia="Times New Roman" w:hAnsi="Times New Roman"/>
          <w:sz w:val="24"/>
          <w:szCs w:val="24"/>
        </w:rPr>
        <w:t xml:space="preserve">Reports can be revisited at any time from the Dashboard's document list; no re-upload is needed to read a previously completed report.</w:t>
      </w:r>
    </w:p>
    <w:p>
      <w:pPr>
        <w:pStyle w:val="Heading3"/>
        <w:spacing w:after="120" w:before="240"/>
      </w:pPr>
      <w:r>
        <w:rPr>
          <w:rFonts w:ascii="Times New Roman" w:cs="Times New Roman" w:eastAsia="Times New Roman" w:hAnsi="Times New Roman"/>
          <w:b/>
          <w:bCs/>
          <w:color w:val="000000"/>
          <w:sz w:val="26"/>
          <w:szCs w:val="26"/>
        </w:rPr>
        <w:t xml:space="preserve">E.3 Asking the Legal Assistant</w:t>
      </w:r>
    </w:p>
    <w:p>
      <w:pPr>
        <w:spacing w:after="160" w:line="240" w:lineRule="auto"/>
        <w:jc w:val="both"/>
      </w:pPr>
      <w:r>
        <w:rPr>
          <w:rFonts w:ascii="Times New Roman" w:cs="Times New Roman" w:eastAsia="Times New Roman" w:hAnsi="Times New Roman"/>
          <w:sz w:val="24"/>
          <w:szCs w:val="24"/>
        </w:rPr>
        <w:t xml:space="preserve">The Legal Assistant screen (Figure 3.7) accepts a free-text legal question in English or Hindi (FR-9, FR-10) and streams back an answer token-by-token (Figure 2.8). Every answer is grounded in retrieved statute text (RAG, Section 2.5.4) and shows the source citations it was built from, so a user can open the underlying statute (Table 9.1) rather than trust the summary alone. A conversation's earlier turns stay visible so follow-up questions can refer back to them.</w:t>
      </w:r>
    </w:p>
    <w:p>
      <w:pPr>
        <w:pStyle w:val="Heading3"/>
        <w:spacing w:after="120" w:before="240"/>
      </w:pPr>
      <w:r>
        <w:rPr>
          <w:rFonts w:ascii="Times New Roman" w:cs="Times New Roman" w:eastAsia="Times New Roman" w:hAnsi="Times New Roman"/>
          <w:b/>
          <w:bCs/>
          <w:color w:val="000000"/>
          <w:sz w:val="26"/>
          <w:szCs w:val="26"/>
        </w:rPr>
        <w:t xml:space="preserve">E.4 Requesting a Consultation (Connect Advocate)</w:t>
      </w:r>
    </w:p>
    <w:p>
      <w:pPr>
        <w:spacing w:after="160" w:line="240" w:lineRule="auto"/>
        <w:jc w:val="both"/>
      </w:pPr>
      <w:r>
        <w:rPr>
          <w:rFonts w:ascii="Times New Roman" w:cs="Times New Roman" w:eastAsia="Times New Roman" w:hAnsi="Times New Roman"/>
          <w:sz w:val="24"/>
          <w:szCs w:val="24"/>
        </w:rPr>
        <w:t xml:space="preserve">The Connect Advocate screen (Figure 3.8) offers two paths. The first is an immediate AI voice consultation (FR-11, FR-12): the user selects an AI advocate persona and starts a live voice call (Figure 2.9) answered by the configured AI model in real time. The second is a request routed to a human advocate (FR-13): the user describes the matter, the request appears on the matching advocate's Advocate Desk, and the advocate accepts or declines it from there; an accepted request becomes a live audio/video call over WebRTC.</w:t>
      </w:r>
    </w:p>
    <w:p>
      <w:pPr>
        <w:pStyle w:val="Heading3"/>
        <w:spacing w:after="120" w:before="240"/>
      </w:pPr>
      <w:r>
        <w:rPr>
          <w:rFonts w:ascii="Times New Roman" w:cs="Times New Roman" w:eastAsia="Times New Roman" w:hAnsi="Times New Roman"/>
          <w:b/>
          <w:bCs/>
          <w:color w:val="000000"/>
          <w:sz w:val="26"/>
          <w:szCs w:val="26"/>
        </w:rPr>
        <w:t xml:space="preserve">E.5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Symptom</w:t>
            </w:r>
          </w:p>
        </w:tc>
        <w:tc>
          <w:tcPr>
            <w:tcW w:type="dxa" w:w="62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Likely cause / what to do</w:t>
            </w:r>
          </w:p>
        </w:tc>
      </w:tr>
      <w:tr>
        <w:tc>
          <w:tcPr>
            <w:tcW w:type="dxa" w:w="3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 SMS never arrives</w:t>
            </w:r>
          </w:p>
        </w:tc>
        <w:tc>
          <w:tcPr>
            <w:tcW w:type="dxa" w:w="6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Check the phone number was entered in the correct format; request a new OTP after the first one's validity window expires (Section 6.1)</w:t>
            </w:r>
          </w:p>
        </w:tc>
      </w:tr>
      <w:tr>
        <w:tc>
          <w:tcPr>
            <w:tcW w:type="dxa" w:w="3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 stays “Processing” for a long time</w:t>
            </w:r>
          </w:p>
        </w:tc>
        <w:tc>
          <w:tcPr>
            <w:tcW w:type="dxa" w:w="6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Large scanned files take longer because of the OCR fallback step (Section 2.3.1); if it exceeds a few minutes, re-check the file is a readable PDF/image rather than corrupted</w:t>
            </w:r>
          </w:p>
        </w:tc>
      </w:tr>
      <w:tr>
        <w:tc>
          <w:tcPr>
            <w:tcW w:type="dxa" w:w="3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Legal Assistant answer has no citations</w:t>
            </w:r>
          </w:p>
        </w:tc>
        <w:tc>
          <w:tcPr>
            <w:tcW w:type="dxa" w:w="6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retrieved context did not contain a matching statute passage; the answer is still grounded-first by design (Section 2.5.4), so a missing citation is a signal to rephrase the question rather than trust an uncited claim</w:t>
            </w:r>
          </w:p>
        </w:tc>
      </w:tr>
      <w:tr>
        <w:tc>
          <w:tcPr>
            <w:tcW w:type="dxa" w:w="31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Voice call does not connect</w:t>
            </w:r>
          </w:p>
        </w:tc>
        <w:tc>
          <w:tcPr>
            <w:tcW w:type="dxa" w:w="62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WebRTC consultations require microphone permission in the browser and a working network path for ICE negotiation (Appendix C, GET /human-consultations/:id/ice)</w:t>
            </w:r>
          </w:p>
        </w:tc>
      </w:tr>
    </w:tbl>
    <w:p>
      <w:pPr>
        <w:pStyle w:val="Heading2"/>
        <w:spacing w:after="160" w:before="300"/>
      </w:pPr>
      <w:r>
        <w:rPr>
          <w:rFonts w:ascii="Times New Roman" w:cs="Times New Roman" w:eastAsia="Times New Roman" w:hAnsi="Times New Roman"/>
          <w:b/>
          <w:bCs/>
          <w:color w:val="000000"/>
          <w:sz w:val="28"/>
          <w:szCs w:val="28"/>
        </w:rPr>
        <w:t xml:space="preserve">Appendix F — Error Handling and Status Code Reference</w:t>
      </w:r>
    </w:p>
    <w:p>
      <w:pPr>
        <w:spacing w:after="160" w:line="240" w:lineRule="auto"/>
        <w:jc w:val="both"/>
      </w:pPr>
      <w:r>
        <w:rPr>
          <w:rFonts w:ascii="Times New Roman" w:cs="Times New Roman" w:eastAsia="Times New Roman" w:hAnsi="Times New Roman"/>
          <w:sz w:val="24"/>
          <w:szCs w:val="24"/>
        </w:rPr>
        <w:t xml:space="preserve">How the server actually reports failure to the client, read directly from the real middleware (server/src/common/middleware/error.middleware.ts, validate.middleware.ts, rateLimit.middleware.ts) rather than reconstructed from convention.</w:t>
      </w:r>
    </w:p>
    <w:p>
      <w:pPr>
        <w:pStyle w:val="Heading3"/>
        <w:spacing w:after="120" w:before="240"/>
      </w:pPr>
      <w:r>
        <w:rPr>
          <w:rFonts w:ascii="Times New Roman" w:cs="Times New Roman" w:eastAsia="Times New Roman" w:hAnsi="Times New Roman"/>
          <w:b/>
          <w:bCs/>
          <w:color w:val="000000"/>
          <w:sz w:val="26"/>
          <w:szCs w:val="26"/>
        </w:rPr>
        <w:t xml:space="preserve">F.1 Error Response Envelope</w:t>
      </w:r>
    </w:p>
    <w:p>
      <w:pPr>
        <w:spacing w:after="160" w:line="240" w:lineRule="auto"/>
        <w:jc w:val="both"/>
      </w:pPr>
      <w:r>
        <w:rPr>
          <w:rFonts w:ascii="Times New Roman" w:cs="Times New Roman" w:eastAsia="Times New Roman" w:hAnsi="Times New Roman"/>
          <w:sz w:val="24"/>
          <w:szCs w:val="24"/>
        </w:rPr>
        <w:t xml:space="preserve">Every error response, from any route, shares one JSON shape: { success: false, message: string }. A known, deliberately-thrown AppError (message + statusCode set by the code that threw it) is returned as-is; any other, unexpected error is logged server-side via Pino (Section 6.4) and collapsed to a generic 500 “Internal Server Error” — the client is never shown a raw stack trace or exception message for an unanticipated failure, in any environment, since the stack is simply never placed in the response body to begin with (not a NODE_ENV-gated redaction, Section 6.4's redact-path logger behaviour is the closer analogue).</w:t>
      </w:r>
    </w:p>
    <w:p>
      <w:pPr>
        <w:spacing w:after="160" w:line="240" w:lineRule="auto"/>
        <w:jc w:val="both"/>
      </w:pPr>
      <w:r>
        <w:rPr>
          <w:rFonts w:ascii="Times New Roman" w:cs="Times New Roman" w:eastAsia="Times New Roman" w:hAnsi="Times New Roman"/>
          <w:sz w:val="24"/>
          <w:szCs w:val="24"/>
        </w:rPr>
        <w:t xml:space="preserve">One defect was found while documenting this path: app.ts registers a second, inline 500 handler after the central errorHandler and the 404 catch-all. Because the central handler already responds to every route error first, this second handler is unreachable dead code in practice — but unlike the central handler it would include the raw err.message in its response if it were ever reached, and it is not NODE_ENV-gated either. It is flagged here rather than silently left out, consistent with this report's practice of naming defects found rather than only describing the system as designed (Section 5.4).</w:t>
      </w:r>
    </w:p>
    <w:p>
      <w:pPr>
        <w:pStyle w:val="Heading3"/>
        <w:spacing w:after="120" w:before="240"/>
      </w:pPr>
      <w:r>
        <w:rPr>
          <w:rFonts w:ascii="Times New Roman" w:cs="Times New Roman" w:eastAsia="Times New Roman" w:hAnsi="Times New Roman"/>
          <w:b/>
          <w:bCs/>
          <w:color w:val="000000"/>
          <w:sz w:val="26"/>
          <w:szCs w:val="26"/>
        </w:rPr>
        <w:t xml:space="preserve">F.2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Status</w:t>
            </w:r>
          </w:p>
        </w:tc>
        <w:tc>
          <w:tcPr>
            <w:tcW w:type="dxa" w:w="42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Meaning in this system</w:t>
            </w:r>
          </w:p>
        </w:tc>
        <w:tc>
          <w:tcPr>
            <w:tcW w:type="dxa" w:w="2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Representative source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 Bad Request</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Zod schema validation failure, or a business-rule check (invalid id, missing file, bad consent)</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validate.middleware.ts; document.service.ts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401 Unauthorized</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Missing/invalid session token, or a wrong password/OTP</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auth.middleware.ts; user.service.ts; otp.service.ts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403 Forbidden</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Authenticated but not permitted (non-admin on an admin route; not a call participant)</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admin.middleware.ts; human.service.ts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404 Not Found</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Referenced entity does not exist, or the route itself is unmatched</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user.service.ts; document.controller.ts; app.ts catch-all</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409 Conflict</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Duplicate email/mobile on registration, or a resource in the wrong state for the action (advocate already busy)</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user.service.ts; human.service.ts; advocate.service.ts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413 Payload Too Large</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Uploaded file exceeds the configured size limit</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document upload route</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429 Too Many Requests</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Redis-backed rate limiter triggered, or an OTP-specific cooldown/attempt cap</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rateLimit.middleware.ts; otp.service.ts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502 Bad Gateway</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AI voice provider could not start a live call</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consultation.service.ts</w:t>
            </w:r>
          </w:p>
        </w:tc>
      </w:tr>
      <w:tr>
        <w:tc>
          <w:tcPr>
            <w:tcW w:type="dxa" w:w="24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500 Internal Server Error</w:t>
            </w:r>
          </w:p>
        </w:tc>
        <w:tc>
          <w:tcPr>
            <w:tcW w:type="dxa" w:w="42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 error not explicitly thrown as an AppError — logged, never detailed to the client</w:t>
            </w:r>
          </w:p>
        </w:tc>
        <w:tc>
          <w:tcPr>
            <w:tcW w:type="dxa" w:w="2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error.middleware.ts (default branch)</w:t>
            </w:r>
          </w:p>
        </w:tc>
      </w:tr>
    </w:tbl>
    <w:p>
      <w:pPr>
        <w:pStyle w:val="Heading3"/>
        <w:spacing w:after="120" w:before="240"/>
      </w:pPr>
      <w:r>
        <w:rPr>
          <w:rFonts w:ascii="Times New Roman" w:cs="Times New Roman" w:eastAsia="Times New Roman" w:hAnsi="Times New Roman"/>
          <w:b/>
          <w:bCs/>
          <w:color w:val="000000"/>
          <w:sz w:val="26"/>
          <w:szCs w:val="26"/>
        </w:rPr>
        <w:t xml:space="preserve">F.3 Validation Error Format</w:t>
      </w:r>
    </w:p>
    <w:p>
      <w:pPr>
        <w:spacing w:after="160" w:line="240" w:lineRule="auto"/>
        <w:jc w:val="both"/>
      </w:pPr>
      <w:r>
        <w:rPr>
          <w:rFonts w:ascii="Times New Roman" w:cs="Times New Roman" w:eastAsia="Times New Roman" w:hAnsi="Times New Roman"/>
          <w:sz w:val="24"/>
          <w:szCs w:val="24"/>
        </w:rPr>
        <w:t xml:space="preserve">A Zod schema failure is converted to a 400 AppError whose message names only the first failing field, not the full issue list — simpler for a form to show inline (Section F.4) at the cost of reporting one problem at a time rather than every invalid field in a single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  "success": false,</w:t>
            </w:r>
          </w:p>
          <w:p>
            <w:pPr>
              <w:spacing w:after="0" w:line="220" w:lineRule="auto"/>
            </w:pPr>
            <w:r>
              <w:rPr>
                <w:rFonts w:ascii="Consolas" w:cs="Consolas" w:eastAsia="Consolas" w:hAnsi="Consolas"/>
                <w:sz w:val="17"/>
                <w:szCs w:val="17"/>
              </w:rPr>
              <w:t xml:space="preserve">  "message": "password: Password must be at least 8 characters"</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Example — 400 response from the validate() middleware (actual envelope shape)</w:t>
      </w:r>
    </w:p>
    <w:p>
      <w:pPr>
        <w:pStyle w:val="Heading3"/>
        <w:spacing w:after="120" w:before="240"/>
      </w:pPr>
      <w:r>
        <w:rPr>
          <w:rFonts w:ascii="Times New Roman" w:cs="Times New Roman" w:eastAsia="Times New Roman" w:hAnsi="Times New Roman"/>
          <w:b/>
          <w:bCs/>
          <w:color w:val="000000"/>
          <w:sz w:val="26"/>
          <w:szCs w:val="26"/>
        </w:rPr>
        <w:t xml:space="preserve">F.4 Client-Side Friendly Error Mapping</w:t>
      </w:r>
    </w:p>
    <w:p>
      <w:pPr>
        <w:spacing w:after="160" w:line="240" w:lineRule="auto"/>
        <w:jc w:val="both"/>
      </w:pPr>
      <w:r>
        <w:rPr>
          <w:rFonts w:ascii="Times New Roman" w:cs="Times New Roman" w:eastAsia="Times New Roman" w:hAnsi="Times New Roman"/>
          <w:sz w:val="24"/>
          <w:szCs w:val="24"/>
        </w:rPr>
        <w:t xml:space="preserve">apiErrorMessage() (client/src/services/apiError.ts) maps a response's HTTP status to a fixed, friendly message via a BY_STATUS table, preferring the server's own message field when present except for any 5xx status, which is always generalised so an internal error never reaches the UI verbatim (the standing friendly-errors rule this project follows). A network failure with no response at all is distinguished from a server error and shown its own message; a 401 on an already-authenticated request additionally clears the stored session and fires a session-expired event rather than just showing an error. FormError.tsx renders the result inline on forms; quick, non-form actions use a toast instead (Section E).</w:t>
      </w:r>
    </w:p>
    <w:p>
      <w:pPr>
        <w:spacing w:after="160" w:line="240" w:lineRule="auto"/>
        <w:jc w:val="both"/>
      </w:pPr>
      <w:r>
        <w:rPr>
          <w:rFonts w:ascii="Times New Roman" w:cs="Times New Roman" w:eastAsia="Times New Roman" w:hAnsi="Times New Roman"/>
          <w:sz w:val="24"/>
          <w:szCs w:val="24"/>
        </w:rPr>
        <w:t xml:space="preserve">Table F.4a quotes BY_STATUS verbatim — the exact strings a user sees, not a paraphrase — because the source file's own opening comment states the rule this table exists to enforce: “Screens must show this instead of err.message, which for axios is text like 'Request failed with status code 404'.”</w:t>
      </w:r>
    </w:p>
    <w:p>
      <w:pPr>
        <w:spacing w:after="120" w:line="240" w:lineRule="auto"/>
        <w:jc w:val="center"/>
      </w:pPr>
      <w:r>
        <w:rPr>
          <w:rFonts w:ascii="Times New Roman" w:cs="Times New Roman" w:eastAsia="Times New Roman" w:hAnsi="Times New Roman"/>
          <w:b/>
          <w:bCs/>
          <w:sz w:val="24"/>
          <w:szCs w:val="24"/>
        </w:rPr>
        <w:t xml:space="preserve">Table F.4a — Exact Friendly-Error Text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Status</w:t>
            </w:r>
          </w:p>
        </w:tc>
        <w:tc>
          <w:tcPr>
            <w:tcW w:type="dxa" w:w="5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Exact text shown to the user</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400</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Some of the details don't look right. Please check them and try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401 (session-expired case)</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Your session has expired. Please sign in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403</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You don't have permission to do that.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404</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 couldn't find what you were looking for.</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409</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That can't be done right now. Please refresh and try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413</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That file is too large. Please choose a smaller one.</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429</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You're going a little fast. Please wait a moment and try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502</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service we depend on is unavailable. Please try again in a moment.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503</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NyayMitra is temporarily unavailable. Please try again in a moment.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504</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This is taking longer than expected. Please try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Any other 5xx</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Something went wrong on our side. Please try again in a moment.</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 response — offline/DNS/CORS</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 can't reach NyayMitra right now. Please check your internet connection and try again.</w:t>
            </w:r>
          </w:p>
        </w:tc>
      </w:tr>
      <w:tr>
        <w:tc>
          <w:tcPr>
            <w:tcW w:type="dxa" w:w="3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 response — timeout (ECONNABORTED/ETIMEDOUT)</w:t>
            </w:r>
          </w:p>
        </w:tc>
        <w:tc>
          <w:tcPr>
            <w:tcW w:type="dxa" w:w="5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This is taking longer than expected. Please try again.</w:t>
            </w:r>
          </w:p>
        </w:tc>
      </w:tr>
    </w:tbl>
    <w:p>
      <w:pPr>
        <w:spacing w:after="160" w:line="240" w:lineRule="auto"/>
        <w:jc w:val="both"/>
      </w:pPr>
      <w:r>
        <w:rPr>
          <w:rFonts w:ascii="Times New Roman" w:cs="Times New Roman" w:eastAsia="Times New Roman" w:hAnsi="Times New Roman"/>
          <w:sz w:val="24"/>
          <w:szCs w:val="24"/>
        </w:rPr>
        <w:t xml:space="preserve">Two exceptions to the status-only lookup, both in messageForStatus() (apiError.ts): a 400/403/404/409 prefers the server's own message field over the table above when one is present — the server-side messages are already written to be human-readable (Appendix F.1's AppError convention), so there is nothing to improve on; and 401/403/404/409 responses from the three credential routes (login, register, OTP) are never treated as a session-expiry even though 401 normally means one, since a wrong password is not an expired session.</w:t>
      </w:r>
    </w:p>
    <w:p>
      <w:pPr>
        <w:pStyle w:val="Heading3"/>
        <w:spacing w:after="120" w:before="240"/>
      </w:pPr>
      <w:r>
        <w:rPr>
          <w:rFonts w:ascii="Times New Roman" w:cs="Times New Roman" w:eastAsia="Times New Roman" w:hAnsi="Times New Roman"/>
          <w:b/>
          <w:bCs/>
          <w:color w:val="000000"/>
          <w:sz w:val="26"/>
          <w:szCs w:val="26"/>
        </w:rPr>
        <w:t xml:space="preserve">F.5 Rate Limiting</w:t>
      </w:r>
    </w:p>
    <w:p>
      <w:pPr>
        <w:spacing w:after="160" w:line="240" w:lineRule="auto"/>
        <w:jc w:val="both"/>
      </w:pPr>
      <w:r>
        <w:rPr>
          <w:rFonts w:ascii="Times New Roman" w:cs="Times New Roman" w:eastAsia="Times New Roman" w:hAnsi="Times New Roman"/>
          <w:sz w:val="24"/>
          <w:szCs w:val="24"/>
        </w:rPr>
        <w:t xml:space="preserve">Three Redis-backed limiters apply depending on the route: a 30-per-15-minutes limiter on AI-calling routes, a 100-per-15-minutes general limiter, and a 300-per-15-minutes limiter on the analysis-status poll endpoint (Section 2.3.4 — polling by design, so it needs a looser cap than a normal write route). All three key on the authenticated user's id where available, falling back to IP address for unauthenticated requests, and all send the standard RateLimit-* response headers rather than the older non-standard X-RateLimit-* headers. Exceeding any of them returns 429 with the same { success:false, message } envelope as every other error (Section F.1), not a bare empty response.</w:t>
      </w:r>
    </w:p>
    <w:p>
      <w:pPr>
        <w:pStyle w:val="Heading2"/>
        <w:spacing w:after="160" w:before="300"/>
      </w:pPr>
      <w:r>
        <w:rPr>
          <w:rFonts w:ascii="Times New Roman" w:cs="Times New Roman" w:eastAsia="Times New Roman" w:hAnsi="Times New Roman"/>
          <w:b/>
          <w:bCs/>
          <w:color w:val="000000"/>
          <w:sz w:val="28"/>
          <w:szCs w:val="28"/>
        </w:rPr>
        <w:t xml:space="preserve">Appendix G — Sample API Requests</w:t>
      </w:r>
    </w:p>
    <w:p>
      <w:pPr>
        <w:spacing w:after="160" w:line="240" w:lineRule="auto"/>
        <w:jc w:val="both"/>
      </w:pPr>
      <w:r>
        <w:rPr>
          <w:rFonts w:ascii="Times New Roman" w:cs="Times New Roman" w:eastAsia="Times New Roman" w:hAnsi="Times New Roman"/>
          <w:sz w:val="24"/>
          <w:szCs w:val="24"/>
        </w:rPr>
        <w:t xml:space="preserve">Five complete request/response examples, end to end, for the core golden path (register → upload → analyse → ask a question). Every path, field name, and status code below is copied from the real route and schema files (user.routes.ts/user.schema.ts, document.routes.ts, analysis.route.ts/analysis.schema.ts, legal-agent.routes.ts/legal-agent.schema.ts) rather than written from memory — the base path for every example is /api/v1 (Appendix C).</w:t>
      </w:r>
    </w:p>
    <w:p>
      <w:pPr>
        <w:pStyle w:val="Heading3"/>
        <w:spacing w:after="120" w:before="240"/>
      </w:pPr>
      <w:r>
        <w:rPr>
          <w:rFonts w:ascii="Times New Roman" w:cs="Times New Roman" w:eastAsia="Times New Roman" w:hAnsi="Times New Roman"/>
          <w:b/>
          <w:bCs/>
          <w:color w:val="000000"/>
          <w:sz w:val="26"/>
          <w:szCs w:val="26"/>
        </w:rPr>
        <w:t xml:space="preserve">G.1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curl -X POST https://&lt;host&gt;/api/v1/users/register \</w:t>
            </w:r>
          </w:p>
          <w:p>
            <w:pPr>
              <w:spacing w:after="0" w:line="220" w:lineRule="auto"/>
            </w:pPr>
            <w:r>
              <w:rPr>
                <w:rFonts w:ascii="Consolas" w:cs="Consolas" w:eastAsia="Consolas" w:hAnsi="Consolas"/>
                <w:sz w:val="17"/>
                <w:szCs w:val="17"/>
              </w:rPr>
              <w:t xml:space="preserve">  -H "Content-Type: application/json" \</w:t>
            </w:r>
          </w:p>
          <w:p>
            <w:pPr>
              <w:spacing w:after="0" w:line="220" w:lineRule="auto"/>
            </w:pPr>
            <w:r>
              <w:rPr>
                <w:rFonts w:ascii="Consolas" w:cs="Consolas" w:eastAsia="Consolas" w:hAnsi="Consolas"/>
                <w:sz w:val="17"/>
                <w:szCs w:val="17"/>
              </w:rPr>
              <w:t xml:space="preserve">  -d '{"name":"Asha Rao","email":"asha@example.com","password":"correcthorse1"}'</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201 Created</w:t>
            </w:r>
          </w:p>
          <w:p>
            <w:pPr>
              <w:spacing w:after="0" w:line="220" w:lineRule="auto"/>
            </w:pPr>
            <w:r>
              <w:rPr>
                <w:rFonts w:ascii="Consolas" w:cs="Consolas" w:eastAsia="Consolas" w:hAnsi="Consolas"/>
                <w:sz w:val="17"/>
                <w:szCs w:val="17"/>
              </w:rPr>
              <w:t xml:space="preserve">{ "success": true, "data": { "id": 501, "name": "Asha Rao", "email": "asha@example.com", "role": "USER" } }</w:t>
            </w:r>
          </w:p>
        </w:tc>
      </w:tr>
    </w:tbl>
    <w:p>
      <w:pPr>
        <w:pStyle w:val="Heading3"/>
        <w:spacing w:after="120" w:before="240"/>
      </w:pPr>
      <w:r>
        <w:rPr>
          <w:rFonts w:ascii="Times New Roman" w:cs="Times New Roman" w:eastAsia="Times New Roman" w:hAnsi="Times New Roman"/>
          <w:b/>
          <w:bCs/>
          <w:color w:val="000000"/>
          <w:sz w:val="26"/>
          <w:szCs w:val="26"/>
        </w:rPr>
        <w:t xml:space="preserve">G.2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curl -X POST https://&lt;host&gt;/api/v1/users/login \</w:t>
            </w:r>
          </w:p>
          <w:p>
            <w:pPr>
              <w:spacing w:after="0" w:line="220" w:lineRule="auto"/>
            </w:pPr>
            <w:r>
              <w:rPr>
                <w:rFonts w:ascii="Consolas" w:cs="Consolas" w:eastAsia="Consolas" w:hAnsi="Consolas"/>
                <w:sz w:val="17"/>
                <w:szCs w:val="17"/>
              </w:rPr>
              <w:t xml:space="preserve">  -H "Content-Type: application/json" \</w:t>
            </w:r>
          </w:p>
          <w:p>
            <w:pPr>
              <w:spacing w:after="0" w:line="220" w:lineRule="auto"/>
            </w:pPr>
            <w:r>
              <w:rPr>
                <w:rFonts w:ascii="Consolas" w:cs="Consolas" w:eastAsia="Consolas" w:hAnsi="Consolas"/>
                <w:sz w:val="17"/>
                <w:szCs w:val="17"/>
              </w:rPr>
              <w:t xml:space="preserve">  -d '{"email":"asha@example.com","password":"correcthorse1"}'</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200 OK</w:t>
            </w:r>
          </w:p>
          <w:p>
            <w:pPr>
              <w:spacing w:after="0" w:line="220" w:lineRule="auto"/>
            </w:pPr>
            <w:r>
              <w:rPr>
                <w:rFonts w:ascii="Consolas" w:cs="Consolas" w:eastAsia="Consolas" w:hAnsi="Consolas"/>
                <w:sz w:val="17"/>
                <w:szCs w:val="17"/>
              </w:rPr>
              <w:t xml:space="preserve">{ "success": true, "data": { "token": "&lt;JWT&gt;", "user": { "id": 501, "name": "Asha Rao", "role": "USER" } } }</w:t>
            </w:r>
          </w:p>
        </w:tc>
      </w:tr>
    </w:tbl>
    <w:p>
      <w:pPr>
        <w:pStyle w:val="Heading3"/>
        <w:spacing w:after="120" w:before="240"/>
      </w:pPr>
      <w:r>
        <w:rPr>
          <w:rFonts w:ascii="Times New Roman" w:cs="Times New Roman" w:eastAsia="Times New Roman" w:hAnsi="Times New Roman"/>
          <w:b/>
          <w:bCs/>
          <w:color w:val="000000"/>
          <w:sz w:val="26"/>
          <w:szCs w:val="26"/>
        </w:rPr>
        <w:t xml:space="preserve">G.3 Upload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curl -X POST https://&lt;host&gt;/api/v1/documents/upload \</w:t>
            </w:r>
          </w:p>
          <w:p>
            <w:pPr>
              <w:spacing w:after="0" w:line="220" w:lineRule="auto"/>
            </w:pPr>
            <w:r>
              <w:rPr>
                <w:rFonts w:ascii="Consolas" w:cs="Consolas" w:eastAsia="Consolas" w:hAnsi="Consolas"/>
                <w:sz w:val="17"/>
                <w:szCs w:val="17"/>
              </w:rPr>
              <w:t xml:space="preserve">  -H "Authorization: Bearer &lt;JWT&gt;" \</w:t>
            </w:r>
          </w:p>
          <w:p>
            <w:pPr>
              <w:spacing w:after="0" w:line="220" w:lineRule="auto"/>
            </w:pPr>
            <w:r>
              <w:rPr>
                <w:rFonts w:ascii="Consolas" w:cs="Consolas" w:eastAsia="Consolas" w:hAnsi="Consolas"/>
                <w:sz w:val="17"/>
                <w:szCs w:val="17"/>
              </w:rPr>
              <w:t xml:space="preserve">  -F "file=@rental-agreement.pdf"</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201 Created</w:t>
            </w:r>
          </w:p>
          <w:p>
            <w:pPr>
              <w:spacing w:after="0" w:line="220" w:lineRule="auto"/>
            </w:pPr>
            <w:r>
              <w:rPr>
                <w:rFonts w:ascii="Consolas" w:cs="Consolas" w:eastAsia="Consolas" w:hAnsi="Consolas"/>
                <w:sz w:val="17"/>
                <w:szCs w:val="17"/>
              </w:rPr>
              <w:t xml:space="preserve">{ "success": true, "data": { "id": 482, "status": "pending", "filePath": "uploads/482-rental-agreement.pdf" } }</w:t>
            </w:r>
          </w:p>
        </w:tc>
      </w:tr>
    </w:tbl>
    <w:p>
      <w:pPr>
        <w:pStyle w:val="Heading3"/>
        <w:spacing w:after="120" w:before="240"/>
      </w:pPr>
      <w:r>
        <w:rPr>
          <w:rFonts w:ascii="Times New Roman" w:cs="Times New Roman" w:eastAsia="Times New Roman" w:hAnsi="Times New Roman"/>
          <w:b/>
          <w:bCs/>
          <w:color w:val="000000"/>
          <w:sz w:val="26"/>
          <w:szCs w:val="26"/>
        </w:rPr>
        <w:t xml:space="preserve">G.4 Run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curl -X POST https://&lt;host&gt;/api/v1/analysis/run \</w:t>
            </w:r>
          </w:p>
          <w:p>
            <w:pPr>
              <w:spacing w:after="0" w:line="220" w:lineRule="auto"/>
            </w:pPr>
            <w:r>
              <w:rPr>
                <w:rFonts w:ascii="Consolas" w:cs="Consolas" w:eastAsia="Consolas" w:hAnsi="Consolas"/>
                <w:sz w:val="17"/>
                <w:szCs w:val="17"/>
              </w:rPr>
              <w:t xml:space="preserve">  -H "Authorization: Bearer &lt;JWT&gt;" -H "Content-Type: application/json" \</w:t>
            </w:r>
          </w:p>
          <w:p>
            <w:pPr>
              <w:spacing w:after="0" w:line="220" w:lineRule="auto"/>
            </w:pPr>
            <w:r>
              <w:rPr>
                <w:rFonts w:ascii="Consolas" w:cs="Consolas" w:eastAsia="Consolas" w:hAnsi="Consolas"/>
                <w:sz w:val="17"/>
                <w:szCs w:val="17"/>
              </w:rPr>
              <w:t xml:space="preserve">  -d '{"documentId": 482}'</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First call (status was pending) — 202 Accepted, job enqueued (Figure 2.7)</w:t>
            </w:r>
          </w:p>
          <w:p>
            <w:pPr>
              <w:spacing w:after="0" w:line="220" w:lineRule="auto"/>
            </w:pPr>
            <w:r>
              <w:rPr>
                <w:rFonts w:ascii="Consolas" w:cs="Consolas" w:eastAsia="Consolas" w:hAnsi="Consolas"/>
                <w:sz w:val="17"/>
                <w:szCs w:val="17"/>
              </w:rPr>
              <w:t xml:space="preserve">{ "success": true, "data": { "status": "processing"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 later call, once the worker has finished — 200 OK (Section 7.1's full shape)</w:t>
            </w:r>
          </w:p>
          <w:p>
            <w:pPr>
              <w:spacing w:after="0" w:line="220" w:lineRule="auto"/>
            </w:pPr>
            <w:r>
              <w:rPr>
                <w:rFonts w:ascii="Consolas" w:cs="Consolas" w:eastAsia="Consolas" w:hAnsi="Consolas"/>
                <w:sz w:val="17"/>
                <w:szCs w:val="17"/>
              </w:rPr>
              <w:t xml:space="preserve">{ "success": true, "data": { "status": "completed", "riskScore": 60, "riskLevel": "Medium", "...": "..." } }</w:t>
            </w:r>
          </w:p>
        </w:tc>
      </w:tr>
    </w:tbl>
    <w:p>
      <w:pPr>
        <w:pStyle w:val="Heading3"/>
        <w:spacing w:after="120" w:before="240"/>
      </w:pPr>
      <w:r>
        <w:rPr>
          <w:rFonts w:ascii="Times New Roman" w:cs="Times New Roman" w:eastAsia="Times New Roman" w:hAnsi="Times New Roman"/>
          <w:b/>
          <w:bCs/>
          <w:color w:val="000000"/>
          <w:sz w:val="26"/>
          <w:szCs w:val="26"/>
        </w:rPr>
        <w:t xml:space="preserve">G.5 Ask the Legal Assistant</w:t>
      </w:r>
    </w:p>
    <w:p>
      <w:pPr>
        <w:spacing w:after="160" w:line="240" w:lineRule="auto"/>
        <w:jc w:val="both"/>
      </w:pPr>
      <w:r>
        <w:rPr>
          <w:rFonts w:ascii="Times New Roman" w:cs="Times New Roman" w:eastAsia="Times New Roman" w:hAnsi="Times New Roman"/>
          <w:sz w:val="24"/>
          <w:szCs w:val="24"/>
        </w:rPr>
        <w:t xml:space="preserve">A conversation must exist first (POST /legal-agent/conversations); the example below sends into an existing one and receives a Server-Sent Events stream rather than a single JSON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curl -N -X POST https://&lt;host&gt;/api/v1/legal-agent/conversations/77/messages \</w:t>
            </w:r>
          </w:p>
          <w:p>
            <w:pPr>
              <w:spacing w:after="0" w:line="220" w:lineRule="auto"/>
            </w:pPr>
            <w:r>
              <w:rPr>
                <w:rFonts w:ascii="Consolas" w:cs="Consolas" w:eastAsia="Consolas" w:hAnsi="Consolas"/>
                <w:sz w:val="17"/>
                <w:szCs w:val="17"/>
              </w:rPr>
              <w:t xml:space="preserve">  -H "Authorization: Bearer &lt;JWT&gt;" -H "Content-Type: application/json" \</w:t>
            </w:r>
          </w:p>
          <w:p>
            <w:pPr>
              <w:spacing w:after="0" w:line="220" w:lineRule="auto"/>
            </w:pPr>
            <w:r>
              <w:rPr>
                <w:rFonts w:ascii="Consolas" w:cs="Consolas" w:eastAsia="Consolas" w:hAnsi="Consolas"/>
                <w:sz w:val="17"/>
                <w:szCs w:val="17"/>
              </w:rPr>
              <w:t xml:space="preserve">  -d '{"content":"My landlord is refusing to return my security deposit. What can I do?"}'</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200 OK, Content-Type: text/event-stream — one SSE "data:" frame per token, e.g.</w:t>
            </w:r>
          </w:p>
          <w:p>
            <w:pPr>
              <w:spacing w:after="0" w:line="220" w:lineRule="auto"/>
            </w:pPr>
            <w:r>
              <w:rPr>
                <w:rFonts w:ascii="Consolas" w:cs="Consolas" w:eastAsia="Consolas" w:hAnsi="Consolas"/>
                <w:sz w:val="17"/>
                <w:szCs w:val="17"/>
              </w:rPr>
              <w:t xml:space="preserve">data: {"token":"Under"}</w:t>
            </w:r>
          </w:p>
          <w:p>
            <w:pPr>
              <w:spacing w:after="0" w:line="220" w:lineRule="auto"/>
            </w:pPr>
            <w:r>
              <w:rPr>
                <w:rFonts w:ascii="Consolas" w:cs="Consolas" w:eastAsia="Consolas" w:hAnsi="Consolas"/>
                <w:sz w:val="17"/>
                <w:szCs w:val="17"/>
              </w:rPr>
              <w:t xml:space="preserve">data: {"token":" most"}</w:t>
            </w:r>
          </w:p>
          <w:p>
            <w:pPr>
              <w:spacing w:after="0" w:line="220" w:lineRule="auto"/>
            </w:pPr>
            <w:r>
              <w:rPr>
                <w:rFonts w:ascii="Consolas" w:cs="Consolas" w:eastAsia="Consolas" w:hAnsi="Consolas"/>
                <w:sz w:val="17"/>
                <w:szCs w:val="17"/>
              </w:rPr>
              <w:t xml:space="preserve">data: {"token":" state"}</w:t>
            </w:r>
          </w:p>
          <w:p>
            <w:pPr>
              <w:spacing w:after="0" w:line="220" w:lineRule="auto"/>
            </w:pPr>
            <w:r>
              <w:rPr>
                <w:rFonts w:ascii="Consolas" w:cs="Consolas" w:eastAsia="Consolas" w:hAnsi="Consolas"/>
                <w:sz w:val="17"/>
                <w:szCs w:val="17"/>
              </w:rPr>
              <w:t xml:space="preserve">...</w:t>
            </w:r>
          </w:p>
          <w:p>
            <w:pPr>
              <w:spacing w:after="0" w:line="220" w:lineRule="auto"/>
            </w:pPr>
            <w:r>
              <w:rPr>
                <w:rFonts w:ascii="Consolas" w:cs="Consolas" w:eastAsia="Consolas" w:hAnsi="Consolas"/>
                <w:sz w:val="17"/>
                <w:szCs w:val="17"/>
              </w:rPr>
              <w:t xml:space="preserve">data: {"done":true,"citations":[{"act":"Model Tenancy Act, 2021","section":"Section 10(3)"}]}</w:t>
            </w:r>
          </w:p>
        </w:tc>
      </w:tr>
    </w:tbl>
    <w:p>
      <w:r>
        <w:br w:type="page"/>
      </w:r>
    </w:p>
    <w:p>
      <w:pPr>
        <w:sectPr>
          <w:footerReference w:type="default" r:id="rId42"/>
          <w:type w:val="nextPage"/>
          <w:pgSz w:w="11906" w:h="16838" w:orient="portrait"/>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Appendix H — List of Figures and Tables</w:t>
      </w:r>
    </w:p>
    <w:p>
      <w:pPr>
        <w:spacing w:after="200" w:line="240" w:lineRule="auto"/>
        <w:jc w:val="center"/>
      </w:pPr>
      <w:r>
        <w:rPr>
          <w:rFonts w:ascii="Times New Roman" w:cs="Times New Roman" w:eastAsia="Times New Roman" w:hAnsi="Times New Roman"/>
          <w:b/>
          <w:bCs/>
          <w:sz w:val="26"/>
          <w:szCs w:val="26"/>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Figure</w:t>
            </w:r>
          </w:p>
        </w:tc>
        <w:tc>
          <w:tcPr>
            <w:tcW w:type="dxa" w:w="7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Caption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PERT Chart (Network Diagram)</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Entity-Relationship Diagram</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2.3</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DFD: Context Diagram (Level 0)</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2.4</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DFD: Level 1</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DFD: Level 2 (Decomposition of Process 3.0)</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2.6</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Use Case Diagram</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2.7</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Sequence Diagram: Document Analysis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2.8</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Sequence Diagram: Legal Assistant Chat (RAG)</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2.9</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Sequence Diagram: Connect Advocate (Live AI Consultation)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2.10</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Sequence Diagram: Authentication (Phone OTP Login)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State Transition Diagrams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Activity Diagram: Upload Document to Risk Report</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System Architecture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Module Decomposition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3.3</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Home (Landing Page)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3.4</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Login / Register</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3.5</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Dashboard</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3.6</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Document Risk Report</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3.7</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Legal Assistant</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3.8</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Screen: Connect Advocate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3.9</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Component Diagram: Module Layering Pattern</w:t>
            </w:r>
          </w:p>
        </w:tc>
      </w:tr>
    </w:tbl>
    <w:p>
      <w:pPr>
        <w:spacing w:after="200" w:line="240" w:lineRule="auto"/>
        <w:jc w:val="center"/>
      </w:pPr>
      <w:r>
        <w:rPr>
          <w:rFonts w:ascii="Times New Roman" w:cs="Times New Roman" w:eastAsia="Times New Roman" w:hAnsi="Times New Roman"/>
          <w:b/>
          <w:bCs/>
          <w:sz w:val="26"/>
          <w:szCs w:val="26"/>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Table</w:t>
            </w:r>
          </w:p>
        </w:tc>
        <w:tc>
          <w:tcPr>
            <w:tcW w:type="dxa" w:w="77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Caption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1.1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Objective-to-Functional-Requirement Traceability</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Development Phases and Schedule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2.1a</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Functional Requirement Acceptance Criteria</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2.1b</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Non-Functional Requirement Targets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Cost and Effort Estimation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2.2a</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Register</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2.3</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Hardware and Software Requirements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2.4 / 2.4a</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Data Dictionary (core / remaining entities)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2.5a / 2.5b</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Consultation Status Transition Reference (AI / Human advocate path)</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Key Uniqueness Constraints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3.2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Custom Hooks Reference (Client)</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4.1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Access Rights by Role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 Suite Summary</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Testing Plan</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5.3</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Representative Test Cases</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5.4</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Defects Found and Resolved</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5.5</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Automated Test Coverage by Module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Security Controls Summary</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6.2</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OWASP Top 10 (2021) Mapping</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7.1a</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Badge Colour Tokens (Light / Dark)</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9.1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Statute Sources Ingested into the Legal Knowledge Base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C.1</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Complete API Endpoint Reference</w:t>
            </w:r>
          </w:p>
        </w:tc>
      </w:tr>
      <w:tr>
        <w:tc>
          <w:tcPr>
            <w:tcW w:type="dxa" w:w="16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F.4a</w:t>
            </w:r>
          </w:p>
        </w:tc>
        <w:tc>
          <w:tcPr>
            <w:tcW w:type="dxa" w:w="77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Exact Friendly-Error Text by Status</w:t>
            </w:r>
          </w:p>
        </w:tc>
      </w:tr>
    </w:tbl>
    <w:p>
      <w:pPr>
        <w:sectPr>
          <w:footerReference w:type="default" r:id="rId43"/>
          <w:type w:val="nextPage"/>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000000"/>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Term</w:t>
            </w:r>
          </w:p>
        </w:tc>
        <w:tc>
          <w:tcPr>
            <w:tcW w:type="dxa" w:w="7360"/>
            <w:shd w:fill="1A2744" w:val="clear"/>
            <w:tcMar>
              <w:top w:type="dxa" w:w="60"/>
              <w:left w:type="dxa" w:w="100"/>
              <w:bottom w:type="dxa" w:w="60"/>
              <w:right w:type="dxa" w:w="100"/>
            </w:tcMar>
            <w:vAlign w:val="center"/>
          </w:tcPr>
          <w:p>
            <w:pPr>
              <w:spacing w:line="240" w:lineRule="auto"/>
            </w:pPr>
            <w:r>
              <w:rPr>
                <w:rFonts w:ascii="Times New Roman" w:cs="Times New Roman" w:eastAsia="Times New Roman" w:hAnsi="Times New Roman"/>
                <w:b/>
                <w:bCs/>
                <w:color w:val="FFFFFF"/>
                <w:sz w:val="20"/>
                <w:szCs w:val="20"/>
              </w:rPr>
              <w:t xml:space="preserve">Definition</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API</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Application Programming Interface — the set of endpoints a client uses to talk to the server</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BullMQ</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Redis-backed job queue library for Node.js, used for the background analysis worker (Section 3.1)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CORS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Cross-Origin Resource Sharing — the browser rule controlling which origins may call the API</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CSP</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Content Security Policy — an HTTP header restricting which scripts/resources a page may load</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DFD</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Data Flow Diagram — a model of how data moves between processes and stores (Section 2.5.2)</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ER Diagram</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Entity-Relationship Diagram — a model of the database's tables and their relationships (Section 2.5.1)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FR / NFR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Functional / Non-Functional Requirement (Section 2.3)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IDOR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Insecure Direct Object Reference — a vulnerability class where one user can access another user's data by guessing an id (Sections 2.3.1, 6.2)</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JWT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JSON Web Token — a signed token used to represent an authenticated session (Section 6.1)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LLM</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Large Language Model — the class of AI model (e.g. OpenAI's GPT models) used for summarisation, chat, and voice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OCR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Optical Character Recognition — extracting text from a scanned or photographed image (Section 2.3.1, FR-5)</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OTP</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One-Time Password — a short-lived code used for phone-based login (Section 6.1)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OWASP</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Open Web Application Security Project — publisher of the Top 10 web security risks list</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pgvector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PostgreSQL extension adding vector similarity search, used for RAG retrieval (Section 2.5.1)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PERT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Program Evaluation and Review Technique — a project-scheduling network diagram (Section 2.2, Figure 2.1)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RAG</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Retrieval-Augmented Generation — grounding an AI's answer in retrieved source text rather than its own recollection (Section 2.5.4, Figure 2.8)</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Redis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in-memory data store used here as both the BullMQ job broker and the rate-limiter backing store (Section 3.1)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REST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Representational State Transfer — the conventional HTTP API style used by this system's synchronous endpoints</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SDLC</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Software Development Life Cycle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SRS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Software Requirement Specification (Section 2.3)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SSE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Server-Sent Events — a one-way streaming HTTP response, used for the Legal Assistant's token-by-token reply (Figure 2.8)</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TLS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Transport Layer Security — the encryption protocol underlying HTTPS</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UML</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Unified Modeling Language — the notation used for the Use Case and Sequence diagrams (Section 2.5.3, 2.5.4)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Vitest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JavaScript/TypeScript test framework used for both unit and system testing (Section 5.1)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WebRTC</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Web Real-Time Communication — the browser API/protocol used for the Connect Advocate audio/video call (Section 3.1)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Zod</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TypeScript-first schema validation library used for every request-input check (Section 4.2, 6.3)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BCNF</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Boyce-Codd Normal Form — the normalisation level targeted for the relational schema (Section 3.3)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Clustered index</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table's storage physically ordered by its primary key (Postgres applies this implicitly via the primary-key B-tree) (Section 3.3)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CVSS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Common Vulnerability Scoring System — a standard scale for rating the severity of a security defect (Section 6.5)</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Elicitation</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requirements-gathering step of identifying stakeholder needs before they are written as FRs/NFRs (Section 2.3)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ICE (WebRTC)</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Interactive Connectivity Establishment — the protocol WebRTC uses to negotiate a direct media path between two peers (Appendix C, GET /human-consultations/:id/ice)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Idempotent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operation that produces the same result no matter how many times it is repeated — a property BullMQ job handlers are designed to have, since a crashed job may be retried (Section 5.4)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JSDoc</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comment convention used to document the server's TypeScript functions, picked up by the OpenAPI generator (FR-14)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Migration (database)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version-controlled, incremental change to the database schema, applied in order (Section 4.3; files under server/prisma/migrations)</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pm2 / systemd</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Process supervisors that restart a Node.js server automatically after a crash or reboot (Appendix D.5)</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Prisma</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TypeScript ORM used for all database access in this project; schema.prisma (Appendix A) is its single source of truth for the schema</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Rate limiting</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Restricting how many requests a single client may make in a time window, to blunt brute-force and denial-of-service attempts (Section 6.1, 6.2)</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Repository pattern</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architectural rule that only one layer (*.repository.ts) is allowed to import the database client, so every other layer stays storage-agnostic (Section 3.7, 4.4)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Risk register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table listing a project's foreseeable risks with their likelihood, impact and mitigation (Table 2.2a)</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Seed data</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small, fixed set of rows inserted into a fresh database so the application has something to show immediately after setup</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Surrogate key</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primary key with no business meaning (e.g. a UUID or auto-increment id), used in place of a natural key (Section 3.3)</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Token stream</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completion delivered incrementally, token-by-token, rather than as one final block of text — how the Legal Assistant's reply is rendered (Figure 2.8)</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UUID</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Universally Unique Identifier — a common surrogate-key format (Appendix A's schema in fact uses plain auto-incrementing integers instead, Table 2.4)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Watchdog / health check</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periodic probe confirming a running process or dependency is still responsive (noted as a Future Scope item, Section 8)</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Feature-sliced architecture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Organising frontend code by domain (one folder per feature, each owning its own components/API calls/hooks) rather than by technical layer — the client's own structure (Section 3.2.1), in deliberate contrast to the server's layered module pattern (Figure 3.9)</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Firecrawl</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third-party web-scraping service used when ingesting a new statute source into the Legal Knowledge Base (Appendix B, Table 9.1)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Redux Toolkit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state-management library backing the client's single global store (one auth slice); every other feature keeps its data as local state in a custom hook rather than in this store (Section 3.2.1)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React Context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React built-in for passing data through the component tree without prop-drilling; used in this client for exactly one concern, the light/dark theme, and deliberately not for server data (Section 3.2.1)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Sweeper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An in-process timer (setInterval, not an external cron job) that periodically scans for consultations stuck past a timeout and moves them to EXPIRED (Table 2.5b) — the mechanism behind HUMAN_REQUEST_TTL_SECONDS and HUMAN_JOIN_TTL_SECONDS (Appendix B)</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Tesseract.js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open-source OCR library used for the server's OCR fallback (Section 3.6, Procedure 5); no cloud OCR API is used</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TTL</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Time To Live — how long a value or request stays valid before it expires automatically (Appendix B's HUMAN_REQUEST_TTL_SECONDS, HUMAN_JOIN_TTL_SECONDS)</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STUN</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Session Traversal Utilities for NAT — a lightweight server that helps two WebRTC peers discover a usable address to connect directly (Section 2.3.4); used alone when a direct connection is possible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TURN</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Traversal Using Relays around NAT — a relay server WebRTC falls back to when a direct (STUN-only) connection cannot be established, e.g. on a strict corporate or mobile network (Appendix B)</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AppError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single generic error class every deliberately-thrown server error uses (message + HTTP status code); there is no NotFoundError/UnauthorizedError subclass hierarchy (Appendix F.1)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bcrypt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password-hashing algorithm used for both User.password and the OTP code hash (OtpVerification.codeHash) — neither is ever stored or logged in plaintext (Section 6.1)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Docker Compose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Defines the local development stack's PostgreSQL and Redis containers (server/docker-compose.yml, Appendix D.1) — not used for the server or client process themselves, which run directly on the host</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pino-http</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Express middleware that logs every HTTP request/response through the same structured Pino logger as the rest of the server, with the same redaction rules applied (Section 6.4)</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Supertest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HTTP-assertion library system tests use to drive the real Express app (request(app).post(...)) without a separately running server process (Section 5.1, 5.8)</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Vite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client's build tool and development server (Appendix D.3) — npm run dev starts it, npm run build produces the static production bundle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Helmet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Express middleware supplying the baseline HTTP security headers verified by TC-14 (Table 5.3) and listed in Table 6.1</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Multer</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Express file-upload middleware behind POST /documents/upload's multipart handling (Appendix G.3) — upload.single("file") is its real field name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ioredis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Redis client library BullMQ and the rate limiters are built on (Appendix F.5); REDIS_URL (Appendix B) is the connection string it reads</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Axios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HTTP client library the client's shared request instance is built on (client/src/services/api.ts, Section 3.2.1) — every *Api.ts wrapper calls through this one instance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Express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Node.js web framework the entire server API is built on — every route in Appendix C is an Express router</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Tailwind CSS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utility-class CSS framework the client's styling — including the risk badge tokens in Table 7.1a and the dark-mode variants throughout — is built on</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TypeScript</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statically-typed superset of JavaScript both the server and client are written in; the Prisma client (Appendix A) and every Zod schema (Section 4.2) depend on its type system</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Node.js</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JavaScript runtime the server process runs on (Appendix D.1's version requirement, Appendix D.5's deployment target)</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npm</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The package manager used to install, build, and run both the server and client (Appendix D.3's script reference)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CRUD</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Create, Read, Update, Delete — the conventional shape of the ordinary, non-streaming REST endpoints in Appendix C (e.g. the Documents module)</w:t>
            </w:r>
          </w:p>
        </w:tc>
      </w:tr>
      <w:tr>
        <w:tc>
          <w:tcPr>
            <w:tcW w:type="dxa" w:w="200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Environment variable</w:t>
            </w:r>
          </w:p>
        </w:tc>
        <w:tc>
          <w:tcPr>
            <w:tcW w:type="dxa" w:w="7360"/>
            <w:tcMar>
              <w:top w:type="dxa" w:w="60"/>
              <w:left w:type="dxa" w:w="100"/>
              <w:bottom w:type="dxa" w:w="60"/>
              <w:right w:type="dxa" w:w="100"/>
            </w:tcMar>
            <w:vAlign w:val="center"/>
          </w:tcPr>
          <w:p>
            <w:pPr>
              <w:spacing w:line="240" w:lineRule="auto"/>
            </w:pPr>
            <w:r>
              <w:rPr>
                <w:rFonts w:ascii="Times New Roman" w:cs="Times New Roman" w:eastAsia="Times New Roman" w:hAnsi="Times New Roman"/>
                <w:sz w:val="20"/>
                <w:szCs w:val="20"/>
              </w:rPr>
              <w:t xml:space="preserve">A configuration value supplied to the running process rather than written into source code (Appendix B) — the mechanism behind every credential, port, and tunable limit in this system (Section 6.4)</w:t>
            </w:r>
          </w:p>
        </w:tc>
      </w:tr>
    </w:tbl>
    <w:p>
      <w:pPr>
        <w:sectPr>
          <w:footerReference w:type="default" r:id="rId44"/>
          <w:type w:val="nextPage"/>
          <w:pgSz w:w="11906" w:h="16838" w:orient="portrait"/>
          <w:pgMar w:top="1440" w:right="1440" w:bottom="1440" w:left="1440" w:header="708" w:footer="708" w:gutter="0"/>
          <w:pgNumType/>
          <w:docGrid w:linePitch="360"/>
        </w:sectPr>
      </w:pPr>
    </w:p>
    <w:p>
      <w:pPr>
        <w:pStyle w:val="Heading1"/>
        <w:pageBreakBefore/>
        <w:spacing w:after="200" w:before="400"/>
      </w:pPr>
      <w:r>
        <w:rPr>
          <w:rFonts w:ascii="Times New Roman" w:cs="Times New Roman" w:eastAsia="Times New Roman" w:hAnsi="Times New Roman"/>
          <w:b/>
          <w:bCs/>
          <w:color w:val="000000"/>
          <w:sz w:val="32"/>
          <w:szCs w:val="32"/>
        </w:rPr>
        <w:t xml:space="preserve">COMPLETE SOURCE CODE — CORE MODULES</w:t>
      </w:r>
    </w:p>
    <w:p>
      <w:pPr>
        <w:spacing w:after="160" w:line="240" w:lineRule="auto"/>
        <w:jc w:val="both"/>
      </w:pPr>
      <w:r>
        <w:rPr>
          <w:rFonts w:ascii="Times New Roman" w:cs="Times New Roman" w:eastAsia="Times New Roman" w:hAnsi="Times New Roman"/>
          <w:sz w:val="24"/>
          <w:szCs w:val="24"/>
        </w:rPr>
        <w:t xml:space="preserve">Supplementary material, placed after the Glossary and outside the 100–125 page project-documentation count the MCSP-232 guideline specifies (page 12: “excluding coding”). The four module groups below — Authentication/OTP, Document ingestion, the Analysis pipeline, and RAG grounding — are reproduced here in full, file by file, exactly as implemented; every other module in Figure 3.2 is already documented through the Use Case Specifications, sequence diagrams, procedural-design pseudocode, and the representative extracts earlier in this report, and is additionally available in full, runnable form on the CD attached to this report's last page.</w:t>
      </w:r>
    </w:p>
    <w:p>
      <w:pPr>
        <w:sectPr>
          <w:footerReference w:type="default" r:id="rId45"/>
          <w:type w:val="nextPage"/>
          <w:pgSz w:w="11906" w:h="16838" w:orient="portrait"/>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I.1 Authentication / OTP Module (Complete)</w:t>
      </w:r>
    </w:p>
    <w:p>
      <w:pPr>
        <w:spacing w:after="160" w:line="240" w:lineRule="auto"/>
        <w:jc w:val="both"/>
      </w:pPr>
      <w:r>
        <w:rPr>
          <w:rFonts w:ascii="Times New Roman" w:cs="Times New Roman" w:eastAsia="Times New Roman" w:hAnsi="Times New Roman"/>
          <w:sz w:val="24"/>
          <w:szCs w:val="24"/>
        </w:rPr>
        <w:t xml:space="preserve">Six files: routing, request validation, the controller, data access, the SMS gateway client, and the service that ties them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Router } from "express";
</w:t>
            </w:r>
          </w:p>
          <w:p>
            <w:pPr>
              <w:spacing w:after="0" w:line="220" w:lineRule="auto"/>
            </w:pPr>
            <w:r>
              <w:rPr>
                <w:rFonts w:ascii="Consolas" w:cs="Consolas" w:eastAsia="Consolas" w:hAnsi="Consolas"/>
                <w:sz w:val="17"/>
                <w:szCs w:val="17"/>
              </w:rPr>
              <w:t xml:space="preserve">import { sendOtpHandler, verifyOtpHandler } from "./otp.controller";
</w:t>
            </w:r>
          </w:p>
          <w:p>
            <w:pPr>
              <w:spacing w:after="0" w:line="220" w:lineRule="auto"/>
            </w:pPr>
            <w:r>
              <w:rPr>
                <w:rFonts w:ascii="Consolas" w:cs="Consolas" w:eastAsia="Consolas" w:hAnsi="Consolas"/>
                <w:sz w:val="17"/>
                <w:szCs w:val="17"/>
              </w:rPr>
              <w:t xml:space="preserve">import { validate } from "../../common/middleware/validate.middleware";
</w:t>
            </w:r>
          </w:p>
          <w:p>
            <w:pPr>
              <w:spacing w:after="0" w:line="220" w:lineRule="auto"/>
            </w:pPr>
            <w:r>
              <w:rPr>
                <w:rFonts w:ascii="Consolas" w:cs="Consolas" w:eastAsia="Consolas" w:hAnsi="Consolas"/>
                <w:sz w:val="17"/>
                <w:szCs w:val="17"/>
              </w:rPr>
              <w:t xml:space="preserve">import { sendOtpBodySchema, verifyOtpBodySchema } from "./otp.schema";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router = Router();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router.post("/send", validate({ body: sendOtpBodySchema }), sendOtpHandler);
</w:t>
            </w:r>
          </w:p>
          <w:p>
            <w:pPr>
              <w:spacing w:after="0" w:line="220" w:lineRule="auto"/>
            </w:pPr>
            <w:r>
              <w:rPr>
                <w:rFonts w:ascii="Consolas" w:cs="Consolas" w:eastAsia="Consolas" w:hAnsi="Consolas"/>
                <w:sz w:val="17"/>
                <w:szCs w:val="17"/>
              </w:rPr>
              <w:t xml:space="preserve">router.post("/verify", validate({ body: verifyOtpBodySchema }), verifyOtpHandler);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default router;</w:t>
            </w:r>
          </w:p>
        </w:tc>
      </w:tr>
    </w:tbl>
    <w:p>
      <w:pPr>
        <w:spacing w:after="240" w:line="240" w:lineRule="auto"/>
        <w:jc w:val="center"/>
      </w:pPr>
      <w:r>
        <w:rPr>
          <w:rFonts w:ascii="Times New Roman" w:cs="Times New Roman" w:eastAsia="Times New Roman" w:hAnsi="Times New Roman"/>
          <w:i/>
          <w:iCs/>
          <w:sz w:val="18"/>
          <w:szCs w:val="18"/>
        </w:rPr>
        <w:t xml:space="preserve">server/src/modules/otp/otp.routes.ts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z } from "zod";
</w:t>
            </w:r>
          </w:p>
          <w:p>
            <w:pPr>
              <w:spacing w:after="0" w:line="220" w:lineRule="auto"/>
            </w:pPr>
            <w:r>
              <w:rPr>
                <w:rFonts w:ascii="Consolas" w:cs="Consolas" w:eastAsia="Consolas" w:hAnsi="Consolas"/>
                <w:sz w:val="17"/>
                <w:szCs w:val="17"/>
              </w:rPr>
              <w:t xml:space="preserve">import { phoneSchema } from "../../common/schemas/common.schema";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sendOtpBodySchema = z.object({
</w:t>
            </w:r>
          </w:p>
          <w:p>
            <w:pPr>
              <w:spacing w:after="0" w:line="220" w:lineRule="auto"/>
            </w:pPr>
            <w:r>
              <w:rPr>
                <w:rFonts w:ascii="Consolas" w:cs="Consolas" w:eastAsia="Consolas" w:hAnsi="Consolas"/>
                <w:sz w:val="17"/>
                <w:szCs w:val="17"/>
              </w:rPr>
              <w:t xml:space="preserve">    phone: phoneSchema,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verifyOtpBodySchema = z.object({
</w:t>
            </w:r>
          </w:p>
          <w:p>
            <w:pPr>
              <w:spacing w:after="0" w:line="220" w:lineRule="auto"/>
            </w:pPr>
            <w:r>
              <w:rPr>
                <w:rFonts w:ascii="Consolas" w:cs="Consolas" w:eastAsia="Consolas" w:hAnsi="Consolas"/>
                <w:sz w:val="17"/>
                <w:szCs w:val="17"/>
              </w:rPr>
              <w:t xml:space="preserve">    phone: phoneSchema,
</w:t>
            </w:r>
          </w:p>
          <w:p>
            <w:pPr>
              <w:spacing w:after="0" w:line="220" w:lineRule="auto"/>
            </w:pPr>
            <w:r>
              <w:rPr>
                <w:rFonts w:ascii="Consolas" w:cs="Consolas" w:eastAsia="Consolas" w:hAnsi="Consolas"/>
                <w:sz w:val="17"/>
                <w:szCs w:val="17"/>
              </w:rPr>
              <w:t xml:space="preserve">    code: z
</w:t>
            </w:r>
          </w:p>
          <w:p>
            <w:pPr>
              <w:spacing w:after="0" w:line="220" w:lineRule="auto"/>
            </w:pPr>
            <w:r>
              <w:rPr>
                <w:rFonts w:ascii="Consolas" w:cs="Consolas" w:eastAsia="Consolas" w:hAnsi="Consolas"/>
                <w:sz w:val="17"/>
                <w:szCs w:val="17"/>
              </w:rPr>
              <w:t xml:space="preserve">        .string({ error: "Enter the code you received" })
</w:t>
            </w:r>
          </w:p>
          <w:p>
            <w:pPr>
              <w:spacing w:after="0" w:line="220" w:lineRule="auto"/>
            </w:pPr>
            <w:r>
              <w:rPr>
                <w:rFonts w:ascii="Consolas" w:cs="Consolas" w:eastAsia="Consolas" w:hAnsi="Consolas"/>
                <w:sz w:val="17"/>
                <w:szCs w:val="17"/>
              </w:rPr>
              <w:t xml:space="preserve">        .trim()
</w:t>
            </w:r>
          </w:p>
          <w:p>
            <w:pPr>
              <w:spacing w:after="0" w:line="220" w:lineRule="auto"/>
            </w:pPr>
            <w:r>
              <w:rPr>
                <w:rFonts w:ascii="Consolas" w:cs="Consolas" w:eastAsia="Consolas" w:hAnsi="Consolas"/>
                <w:sz w:val="17"/>
                <w:szCs w:val="17"/>
              </w:rPr>
              <w:t xml:space="preserve">        .regex(/^\d{6}$/, "Enter the 6-digit code you received"),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Request, Response, NextFunction } from "express";
</w:t>
            </w:r>
          </w:p>
          <w:p>
            <w:pPr>
              <w:spacing w:after="0" w:line="220" w:lineRule="auto"/>
            </w:pPr>
            <w:r>
              <w:rPr>
                <w:rFonts w:ascii="Consolas" w:cs="Consolas" w:eastAsia="Consolas" w:hAnsi="Consolas"/>
                <w:sz w:val="17"/>
                <w:szCs w:val="17"/>
              </w:rPr>
              <w:t xml:space="preserve">import * as otpService from "./otp.service";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sendOtpHandler = async (req: Request,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result = await otpService.sendOtp(req.body.phone);
</w:t>
            </w:r>
          </w:p>
          <w:p>
            <w:pPr>
              <w:spacing w:after="0" w:line="220" w:lineRule="auto"/>
            </w:pPr>
            <w:r>
              <w:rPr>
                <w:rFonts w:ascii="Consolas" w:cs="Consolas" w:eastAsia="Consolas" w:hAnsi="Consolas"/>
                <w:sz w:val="17"/>
                <w:szCs w:val="17"/>
              </w:rPr>
              <w:t xml:space="preserve">    res.status(200).json({ success: true, message: "OTP sent", data: result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verifyOtpHandler = async (req: Request,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result = await otpService.verifyOtp(req.body.phone, req.body.code);
</w:t>
            </w:r>
          </w:p>
          <w:p>
            <w:pPr>
              <w:spacing w:after="0" w:line="220" w:lineRule="auto"/>
            </w:pPr>
            <w:r>
              <w:rPr>
                <w:rFonts w:ascii="Consolas" w:cs="Consolas" w:eastAsia="Consolas" w:hAnsi="Consolas"/>
                <w:sz w:val="17"/>
                <w:szCs w:val="17"/>
              </w:rPr>
              <w:t xml:space="preserve">    res.status(200).json({ success: true, data: result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server/src/modules/otp/otp.controller.ts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prisma } from "../../config/db";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createOtp = async (phone: string, codeHash: string, expiresAt: Date) =&gt; {
</w:t>
            </w:r>
          </w:p>
          <w:p>
            <w:pPr>
              <w:spacing w:after="0" w:line="220" w:lineRule="auto"/>
            </w:pPr>
            <w:r>
              <w:rPr>
                <w:rFonts w:ascii="Consolas" w:cs="Consolas" w:eastAsia="Consolas" w:hAnsi="Consolas"/>
                <w:sz w:val="17"/>
                <w:szCs w:val="17"/>
              </w:rPr>
              <w:t xml:space="preserve">  return prisma.otpVerification.create({
</w:t>
            </w:r>
          </w:p>
          <w:p>
            <w:pPr>
              <w:spacing w:after="0" w:line="220" w:lineRule="auto"/>
            </w:pPr>
            <w:r>
              <w:rPr>
                <w:rFonts w:ascii="Consolas" w:cs="Consolas" w:eastAsia="Consolas" w:hAnsi="Consolas"/>
                <w:sz w:val="17"/>
                <w:szCs w:val="17"/>
              </w:rPr>
              <w:t xml:space="preserve">    data: { phone, codeHash, expiresAt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findLatestOtpForPhone = async (phone: string) =&gt; {
</w:t>
            </w:r>
          </w:p>
          <w:p>
            <w:pPr>
              <w:spacing w:after="0" w:line="220" w:lineRule="auto"/>
            </w:pPr>
            <w:r>
              <w:rPr>
                <w:rFonts w:ascii="Consolas" w:cs="Consolas" w:eastAsia="Consolas" w:hAnsi="Consolas"/>
                <w:sz w:val="17"/>
                <w:szCs w:val="17"/>
              </w:rPr>
              <w:t xml:space="preserve">  return prisma.otpVerification.findFirst({
</w:t>
            </w:r>
          </w:p>
          <w:p>
            <w:pPr>
              <w:spacing w:after="0" w:line="220" w:lineRule="auto"/>
            </w:pPr>
            <w:r>
              <w:rPr>
                <w:rFonts w:ascii="Consolas" w:cs="Consolas" w:eastAsia="Consolas" w:hAnsi="Consolas"/>
                <w:sz w:val="17"/>
                <w:szCs w:val="17"/>
              </w:rPr>
              <w:t xml:space="preserve">    where: { phone, consumed: false },
</w:t>
            </w:r>
          </w:p>
          <w:p>
            <w:pPr>
              <w:spacing w:after="0" w:line="220" w:lineRule="auto"/>
            </w:pPr>
            <w:r>
              <w:rPr>
                <w:rFonts w:ascii="Consolas" w:cs="Consolas" w:eastAsia="Consolas" w:hAnsi="Consolas"/>
                <w:sz w:val="17"/>
                <w:szCs w:val="17"/>
              </w:rPr>
              <w:t xml:space="preserve">    orderBy: { createdAt: "desc"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incrementAttempts = async (id: number) =&gt; {
</w:t>
            </w:r>
          </w:p>
          <w:p>
            <w:pPr>
              <w:spacing w:after="0" w:line="220" w:lineRule="auto"/>
            </w:pPr>
            <w:r>
              <w:rPr>
                <w:rFonts w:ascii="Consolas" w:cs="Consolas" w:eastAsia="Consolas" w:hAnsi="Consolas"/>
                <w:sz w:val="17"/>
                <w:szCs w:val="17"/>
              </w:rPr>
              <w:t xml:space="preserve">  return prisma.otpVerification.update({
</w:t>
            </w:r>
          </w:p>
          <w:p>
            <w:pPr>
              <w:spacing w:after="0" w:line="220" w:lineRule="auto"/>
            </w:pPr>
            <w:r>
              <w:rPr>
                <w:rFonts w:ascii="Consolas" w:cs="Consolas" w:eastAsia="Consolas" w:hAnsi="Consolas"/>
                <w:sz w:val="17"/>
                <w:szCs w:val="17"/>
              </w:rPr>
              <w:t xml:space="preserve">    where: { id },
</w:t>
            </w:r>
          </w:p>
          <w:p>
            <w:pPr>
              <w:spacing w:after="0" w:line="220" w:lineRule="auto"/>
            </w:pPr>
            <w:r>
              <w:rPr>
                <w:rFonts w:ascii="Consolas" w:cs="Consolas" w:eastAsia="Consolas" w:hAnsi="Consolas"/>
                <w:sz w:val="17"/>
                <w:szCs w:val="17"/>
              </w:rPr>
              <w:t xml:space="preserve">    data: { attempts: { increment: 1 }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markConsumed = async (id: number) =&gt; {
</w:t>
            </w:r>
          </w:p>
          <w:p>
            <w:pPr>
              <w:spacing w:after="0" w:line="220" w:lineRule="auto"/>
            </w:pPr>
            <w:r>
              <w:rPr>
                <w:rFonts w:ascii="Consolas" w:cs="Consolas" w:eastAsia="Consolas" w:hAnsi="Consolas"/>
                <w:sz w:val="17"/>
                <w:szCs w:val="17"/>
              </w:rPr>
              <w:t xml:space="preserve">  return prisma.otpVerification.update({
</w:t>
            </w:r>
          </w:p>
          <w:p>
            <w:pPr>
              <w:spacing w:after="0" w:line="220" w:lineRule="auto"/>
            </w:pPr>
            <w:r>
              <w:rPr>
                <w:rFonts w:ascii="Consolas" w:cs="Consolas" w:eastAsia="Consolas" w:hAnsi="Consolas"/>
                <w:sz w:val="17"/>
                <w:szCs w:val="17"/>
              </w:rPr>
              <w:t xml:space="preserve">    where: { id },
</w:t>
            </w:r>
          </w:p>
          <w:p>
            <w:pPr>
              <w:spacing w:after="0" w:line="220" w:lineRule="auto"/>
            </w:pPr>
            <w:r>
              <w:rPr>
                <w:rFonts w:ascii="Consolas" w:cs="Consolas" w:eastAsia="Consolas" w:hAnsi="Consolas"/>
                <w:sz w:val="17"/>
                <w:szCs w:val="17"/>
              </w:rPr>
              <w:t xml:space="preserve">    data: { consumed: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server/src/modules/otp/otp.repository.ts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env } from "../../config/env";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sendOtpSms = async (phone: string, code: string): Promise&lt;void&gt; =&gt; {
</w:t>
            </w:r>
          </w:p>
          <w:p>
            <w:pPr>
              <w:spacing w:after="0" w:line="220" w:lineRule="auto"/>
            </w:pPr>
            <w:r>
              <w:rPr>
                <w:rFonts w:ascii="Consolas" w:cs="Consolas" w:eastAsia="Consolas" w:hAnsi="Consolas"/>
                <w:sz w:val="17"/>
                <w:szCs w:val="17"/>
              </w:rPr>
              <w:t xml:space="preserve">  if (!env.MSG91_AUTH_KEY || !env.MSG91_TEMPLATE_ID) {
</w:t>
            </w:r>
          </w:p>
          <w:p>
            <w:pPr>
              <w:spacing w:after="0" w:line="220" w:lineRule="auto"/>
            </w:pPr>
            <w:r>
              <w:rPr>
                <w:rFonts w:ascii="Consolas" w:cs="Consolas" w:eastAsia="Consolas" w:hAnsi="Consolas"/>
                <w:sz w:val="17"/>
                <w:szCs w:val="17"/>
              </w:rPr>
              <w:t xml:space="preserve">    // Deliberately a plain string, not a structured `{ code }` field — the
</w:t>
            </w:r>
          </w:p>
          <w:p>
            <w:pPr>
              <w:spacing w:after="0" w:line="220" w:lineRule="auto"/>
            </w:pPr>
            <w:r>
              <w:rPr>
                <w:rFonts w:ascii="Consolas" w:cs="Consolas" w:eastAsia="Consolas" w:hAnsi="Consolas"/>
                <w:sz w:val="17"/>
                <w:szCs w:val="17"/>
              </w:rPr>
              <w:t xml:space="preserve">    // logger redacts any `code` property by default (see logger.ts), but
</w:t>
            </w:r>
          </w:p>
          <w:p>
            <w:pPr>
              <w:spacing w:after="0" w:line="220" w:lineRule="auto"/>
            </w:pPr>
            <w:r>
              <w:rPr>
                <w:rFonts w:ascii="Consolas" w:cs="Consolas" w:eastAsia="Consolas" w:hAnsi="Consolas"/>
                <w:sz w:val="17"/>
                <w:szCs w:val="17"/>
              </w:rPr>
              <w:t xml:space="preserve">    // this line only ever fires in dev/test mode and exists specifically
</w:t>
            </w:r>
          </w:p>
          <w:p>
            <w:pPr>
              <w:spacing w:after="0" w:line="220" w:lineRule="auto"/>
            </w:pPr>
            <w:r>
              <w:rPr>
                <w:rFonts w:ascii="Consolas" w:cs="Consolas" w:eastAsia="Consolas" w:hAnsi="Consolas"/>
                <w:sz w:val="17"/>
                <w:szCs w:val="17"/>
              </w:rPr>
              <w:t xml:space="preserve">    // so a developer can see the code without the API response's devCode.
</w:t>
            </w:r>
          </w:p>
          <w:p>
            <w:pPr>
              <w:spacing w:after="0" w:line="220" w:lineRule="auto"/>
            </w:pPr>
            <w:r>
              <w:rPr>
                <w:rFonts w:ascii="Consolas" w:cs="Consolas" w:eastAsia="Consolas" w:hAnsi="Consolas"/>
                <w:sz w:val="17"/>
                <w:szCs w:val="17"/>
              </w:rPr>
              <w:t xml:space="preserve">    logger.info(`[DEV OTP] ${phone}: ${code}`);
</w:t>
            </w:r>
          </w:p>
          <w:p>
            <w:pPr>
              <w:spacing w:after="0" w:line="220" w:lineRule="auto"/>
            </w:pPr>
            <w:r>
              <w:rPr>
                <w:rFonts w:ascii="Consolas" w:cs="Consolas" w:eastAsia="Consolas" w:hAnsi="Consolas"/>
                <w:sz w:val="17"/>
                <w:szCs w:val="17"/>
              </w:rPr>
              <w:t xml:space="preserve">    return;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res = await fetch("https://api.msg91.com/api/v5/flow/", {
</w:t>
            </w:r>
          </w:p>
          <w:p>
            <w:pPr>
              <w:spacing w:after="0" w:line="220" w:lineRule="auto"/>
            </w:pPr>
            <w:r>
              <w:rPr>
                <w:rFonts w:ascii="Consolas" w:cs="Consolas" w:eastAsia="Consolas" w:hAnsi="Consolas"/>
                <w:sz w:val="17"/>
                <w:szCs w:val="17"/>
              </w:rPr>
              <w:t xml:space="preserve">    method: "POST",
</w:t>
            </w:r>
          </w:p>
          <w:p>
            <w:pPr>
              <w:spacing w:after="0" w:line="220" w:lineRule="auto"/>
            </w:pPr>
            <w:r>
              <w:rPr>
                <w:rFonts w:ascii="Consolas" w:cs="Consolas" w:eastAsia="Consolas" w:hAnsi="Consolas"/>
                <w:sz w:val="17"/>
                <w:szCs w:val="17"/>
              </w:rPr>
              <w:t xml:space="preserve">    headers: {
</w:t>
            </w:r>
          </w:p>
          <w:p>
            <w:pPr>
              <w:spacing w:after="0" w:line="220" w:lineRule="auto"/>
            </w:pPr>
            <w:r>
              <w:rPr>
                <w:rFonts w:ascii="Consolas" w:cs="Consolas" w:eastAsia="Consolas" w:hAnsi="Consolas"/>
                <w:sz w:val="17"/>
                <w:szCs w:val="17"/>
              </w:rPr>
              <w:t xml:space="preserve">      "Content-Type": "application/json",
</w:t>
            </w:r>
          </w:p>
          <w:p>
            <w:pPr>
              <w:spacing w:after="0" w:line="220" w:lineRule="auto"/>
            </w:pPr>
            <w:r>
              <w:rPr>
                <w:rFonts w:ascii="Consolas" w:cs="Consolas" w:eastAsia="Consolas" w:hAnsi="Consolas"/>
                <w:sz w:val="17"/>
                <w:szCs w:val="17"/>
              </w:rPr>
              <w:t xml:space="preserve">      authkey: env.MSG91_AUTH_KEY,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body: JSON.stringify({
</w:t>
            </w:r>
          </w:p>
          <w:p>
            <w:pPr>
              <w:spacing w:after="0" w:line="220" w:lineRule="auto"/>
            </w:pPr>
            <w:r>
              <w:rPr>
                <w:rFonts w:ascii="Consolas" w:cs="Consolas" w:eastAsia="Consolas" w:hAnsi="Consolas"/>
                <w:sz w:val="17"/>
                <w:szCs w:val="17"/>
              </w:rPr>
              <w:t xml:space="preserve">      template_id: env.MSG91_TEMPLATE_ID,
</w:t>
            </w:r>
          </w:p>
          <w:p>
            <w:pPr>
              <w:spacing w:after="0" w:line="220" w:lineRule="auto"/>
            </w:pPr>
            <w:r>
              <w:rPr>
                <w:rFonts w:ascii="Consolas" w:cs="Consolas" w:eastAsia="Consolas" w:hAnsi="Consolas"/>
                <w:sz w:val="17"/>
                <w:szCs w:val="17"/>
              </w:rPr>
              <w:t xml:space="preserve">      recipients: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mobiles: phone.replace(/^\+/, ""),
</w:t>
            </w:r>
          </w:p>
          <w:p>
            <w:pPr>
              <w:spacing w:after="0" w:line="220" w:lineRule="auto"/>
            </w:pPr>
            <w:r>
              <w:rPr>
                <w:rFonts w:ascii="Consolas" w:cs="Consolas" w:eastAsia="Consolas" w:hAnsi="Consolas"/>
                <w:sz w:val="17"/>
                <w:szCs w:val="17"/>
              </w:rPr>
              <w:t xml:space="preserve">          otp: code,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(!res.ok) {
</w:t>
            </w:r>
          </w:p>
          <w:p>
            <w:pPr>
              <w:spacing w:after="0" w:line="220" w:lineRule="auto"/>
            </w:pPr>
            <w:r>
              <w:rPr>
                <w:rFonts w:ascii="Consolas" w:cs="Consolas" w:eastAsia="Consolas" w:hAnsi="Consolas"/>
                <w:sz w:val="17"/>
                <w:szCs w:val="17"/>
              </w:rPr>
              <w:t xml:space="preserve">    const body = await res.text();
</w:t>
            </w:r>
          </w:p>
          <w:p>
            <w:pPr>
              <w:spacing w:after="0" w:line="220" w:lineRule="auto"/>
            </w:pPr>
            <w:r>
              <w:rPr>
                <w:rFonts w:ascii="Consolas" w:cs="Consolas" w:eastAsia="Consolas" w:hAnsi="Consolas"/>
                <w:sz w:val="17"/>
                <w:szCs w:val="17"/>
              </w:rPr>
              <w:t xml:space="preserve">    logger.error({ status: res.status, body }, "MSG91 send failed");
</w:t>
            </w:r>
          </w:p>
          <w:p>
            <w:pPr>
              <w:spacing w:after="0" w:line="220" w:lineRule="auto"/>
            </w:pPr>
            <w:r>
              <w:rPr>
                <w:rFonts w:ascii="Consolas" w:cs="Consolas" w:eastAsia="Consolas" w:hAnsi="Consolas"/>
                <w:sz w:val="17"/>
                <w:szCs w:val="17"/>
              </w:rPr>
              <w:t xml:space="preserve">    throw new Error("Failed to send OTP SMS");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server/src/modules/otp/otp.sms.ts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crypto from "crypto";
</w:t>
            </w:r>
          </w:p>
          <w:p>
            <w:pPr>
              <w:spacing w:after="0" w:line="220" w:lineRule="auto"/>
            </w:pPr>
            <w:r>
              <w:rPr>
                <w:rFonts w:ascii="Consolas" w:cs="Consolas" w:eastAsia="Consolas" w:hAnsi="Consolas"/>
                <w:sz w:val="17"/>
                <w:szCs w:val="17"/>
              </w:rPr>
              <w:t xml:space="preserve">import bcrypt from "bcrypt";
</w:t>
            </w:r>
          </w:p>
          <w:p>
            <w:pPr>
              <w:spacing w:after="0" w:line="220" w:lineRule="auto"/>
            </w:pPr>
            <w:r>
              <w:rPr>
                <w:rFonts w:ascii="Consolas" w:cs="Consolas" w:eastAsia="Consolas" w:hAnsi="Consolas"/>
                <w:sz w:val="17"/>
                <w:szCs w:val="17"/>
              </w:rPr>
              <w:t xml:space="preserve">import * as otpRepo from "./otp.repository";
</w:t>
            </w:r>
          </w:p>
          <w:p>
            <w:pPr>
              <w:spacing w:after="0" w:line="220" w:lineRule="auto"/>
            </w:pPr>
            <w:r>
              <w:rPr>
                <w:rFonts w:ascii="Consolas" w:cs="Consolas" w:eastAsia="Consolas" w:hAnsi="Consolas"/>
                <w:sz w:val="17"/>
                <w:szCs w:val="17"/>
              </w:rPr>
              <w:t xml:space="preserve">import * as userRepo from "../user/user.repository";
</w:t>
            </w:r>
          </w:p>
          <w:p>
            <w:pPr>
              <w:spacing w:after="0" w:line="220" w:lineRule="auto"/>
            </w:pPr>
            <w:r>
              <w:rPr>
                <w:rFonts w:ascii="Consolas" w:cs="Consolas" w:eastAsia="Consolas" w:hAnsi="Consolas"/>
                <w:sz w:val="17"/>
                <w:szCs w:val="17"/>
              </w:rPr>
              <w:t xml:space="preserve">import { AppError } from "../../common/errors/AppError";
</w:t>
            </w:r>
          </w:p>
          <w:p>
            <w:pPr>
              <w:spacing w:after="0" w:line="220" w:lineRule="auto"/>
            </w:pPr>
            <w:r>
              <w:rPr>
                <w:rFonts w:ascii="Consolas" w:cs="Consolas" w:eastAsia="Consolas" w:hAnsi="Consolas"/>
                <w:sz w:val="17"/>
                <w:szCs w:val="17"/>
              </w:rPr>
              <w:t xml:space="preserve">import { generateToken } from "../../common/utils/jwt";
</w:t>
            </w:r>
          </w:p>
          <w:p>
            <w:pPr>
              <w:spacing w:after="0" w:line="220" w:lineRule="auto"/>
            </w:pPr>
            <w:r>
              <w:rPr>
                <w:rFonts w:ascii="Consolas" w:cs="Consolas" w:eastAsia="Consolas" w:hAnsi="Consolas"/>
                <w:sz w:val="17"/>
                <w:szCs w:val="17"/>
              </w:rPr>
              <w:t xml:space="preserve">import { sendOtpSms } from "./otp.sms";
</w:t>
            </w:r>
          </w:p>
          <w:p>
            <w:pPr>
              <w:spacing w:after="0" w:line="220" w:lineRule="auto"/>
            </w:pPr>
            <w:r>
              <w:rPr>
                <w:rFonts w:ascii="Consolas" w:cs="Consolas" w:eastAsia="Consolas" w:hAnsi="Consolas"/>
                <w:sz w:val="17"/>
                <w:szCs w:val="17"/>
              </w:rPr>
              <w:t xml:space="preserve">import { env } from "../../config/env";
</w:t>
            </w:r>
          </w:p>
          <w:p>
            <w:pPr>
              <w:spacing w:after="0" w:line="220" w:lineRule="auto"/>
            </w:pPr>
            <w:r>
              <w:rPr>
                <w:rFonts w:ascii="Consolas" w:cs="Consolas" w:eastAsia="Consolas" w:hAnsi="Consolas"/>
                <w:sz w:val="17"/>
                <w:szCs w:val="17"/>
              </w:rPr>
              <w:t xml:space="preserve">import { toSafeUser } from "../user/user.mapper";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RESEND_COOLDOWN_MS = 30 * 1000;
</w:t>
            </w:r>
          </w:p>
          <w:p>
            <w:pPr>
              <w:spacing w:after="0" w:line="220" w:lineRule="auto"/>
            </w:pPr>
            <w:r>
              <w:rPr>
                <w:rFonts w:ascii="Consolas" w:cs="Consolas" w:eastAsia="Consolas" w:hAnsi="Consolas"/>
                <w:sz w:val="17"/>
                <w:szCs w:val="17"/>
              </w:rPr>
              <w:t xml:space="preserve">const OTP_TTL_MS = 5 * 60 * 1000;
</w:t>
            </w:r>
          </w:p>
          <w:p>
            <w:pPr>
              <w:spacing w:after="0" w:line="220" w:lineRule="auto"/>
            </w:pPr>
            <w:r>
              <w:rPr>
                <w:rFonts w:ascii="Consolas" w:cs="Consolas" w:eastAsia="Consolas" w:hAnsi="Consolas"/>
                <w:sz w:val="17"/>
                <w:szCs w:val="17"/>
              </w:rPr>
              <w:t xml:space="preserve">const MAX_ATTEMPTS = 5;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Phone format is validated at the route (otp.schema.ts, shared with
</w:t>
            </w:r>
          </w:p>
          <w:p>
            <w:pPr>
              <w:spacing w:after="0" w:line="220" w:lineRule="auto"/>
            </w:pPr>
            <w:r>
              <w:rPr>
                <w:rFonts w:ascii="Consolas" w:cs="Consolas" w:eastAsia="Consolas" w:hAnsi="Consolas"/>
                <w:sz w:val="17"/>
                <w:szCs w:val="17"/>
              </w:rPr>
              <w:t xml:space="preserve">// registration) before this ever runs — only the business rules
</w:t>
            </w:r>
          </w:p>
          <w:p>
            <w:pPr>
              <w:spacing w:after="0" w:line="220" w:lineRule="auto"/>
            </w:pPr>
            <w:r>
              <w:rPr>
                <w:rFonts w:ascii="Consolas" w:cs="Consolas" w:eastAsia="Consolas" w:hAnsi="Consolas"/>
                <w:sz w:val="17"/>
                <w:szCs w:val="17"/>
              </w:rPr>
              <w:t xml:space="preserve">// (cooldown, expiry, attempt limits) belong here.
</w:t>
            </w:r>
          </w:p>
          <w:p>
            <w:pPr>
              <w:spacing w:after="0" w:line="220" w:lineRule="auto"/>
            </w:pPr>
            <w:r>
              <w:rPr>
                <w:rFonts w:ascii="Consolas" w:cs="Consolas" w:eastAsia="Consolas" w:hAnsi="Consolas"/>
                <w:sz w:val="17"/>
                <w:szCs w:val="17"/>
              </w:rPr>
              <w:t xml:space="preserve">export const sendOtp = async (phone: string) =&gt; {
</w:t>
            </w:r>
          </w:p>
          <w:p>
            <w:pPr>
              <w:spacing w:after="0" w:line="220" w:lineRule="auto"/>
            </w:pPr>
            <w:r>
              <w:rPr>
                <w:rFonts w:ascii="Consolas" w:cs="Consolas" w:eastAsia="Consolas" w:hAnsi="Consolas"/>
                <w:sz w:val="17"/>
                <w:szCs w:val="17"/>
              </w:rPr>
              <w:t xml:space="preserve">  const latest = await otpRepo.findLatestOtpForPhone(phone);
</w:t>
            </w:r>
          </w:p>
          <w:p>
            <w:pPr>
              <w:spacing w:after="0" w:line="220" w:lineRule="auto"/>
            </w:pPr>
            <w:r>
              <w:rPr>
                <w:rFonts w:ascii="Consolas" w:cs="Consolas" w:eastAsia="Consolas" w:hAnsi="Consolas"/>
                <w:sz w:val="17"/>
                <w:szCs w:val="17"/>
              </w:rPr>
              <w:t xml:space="preserve">  if (latest &amp;&amp; Date.now() - latest.lastSentAt.getTime() &lt; RESEND_COOLDOWN_MS) {
</w:t>
            </w:r>
          </w:p>
          <w:p>
            <w:pPr>
              <w:spacing w:after="0" w:line="220" w:lineRule="auto"/>
            </w:pPr>
            <w:r>
              <w:rPr>
                <w:rFonts w:ascii="Consolas" w:cs="Consolas" w:eastAsia="Consolas" w:hAnsi="Consolas"/>
                <w:sz w:val="17"/>
                <w:szCs w:val="17"/>
              </w:rPr>
              <w:t xml:space="preserve">    throw new AppError("A code was sent recently. Please wait a moment before requesting another.", 429);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code = crypto.randomInt(100000, 1000000).toString();
</w:t>
            </w:r>
          </w:p>
          <w:p>
            <w:pPr>
              <w:spacing w:after="0" w:line="220" w:lineRule="auto"/>
            </w:pPr>
            <w:r>
              <w:rPr>
                <w:rFonts w:ascii="Consolas" w:cs="Consolas" w:eastAsia="Consolas" w:hAnsi="Consolas"/>
                <w:sz w:val="17"/>
                <w:szCs w:val="17"/>
              </w:rPr>
              <w:t xml:space="preserve">  const codeHash = await bcrypt.hash(code, 10);
</w:t>
            </w:r>
          </w:p>
          <w:p>
            <w:pPr>
              <w:spacing w:after="0" w:line="220" w:lineRule="auto"/>
            </w:pPr>
            <w:r>
              <w:rPr>
                <w:rFonts w:ascii="Consolas" w:cs="Consolas" w:eastAsia="Consolas" w:hAnsi="Consolas"/>
                <w:sz w:val="17"/>
                <w:szCs w:val="17"/>
              </w:rPr>
              <w:t xml:space="preserve">  const expiresAt = new Date(Date.now() + OTP_TTL_MS);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await otpRepo.createOtp(phone, codeHash, expiresAt);
</w:t>
            </w:r>
          </w:p>
          <w:p>
            <w:pPr>
              <w:spacing w:after="0" w:line="220" w:lineRule="auto"/>
            </w:pPr>
            <w:r>
              <w:rPr>
                <w:rFonts w:ascii="Consolas" w:cs="Consolas" w:eastAsia="Consolas" w:hAnsi="Consolas"/>
                <w:sz w:val="17"/>
                <w:szCs w:val="17"/>
              </w:rPr>
              <w:t xml:space="preserve">  await sendOtpSms(phone, code);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isDevMode = !env.MSG91_AUTH_KEY || !env.MSG91_TEMPLATE_ID;
</w:t>
            </w:r>
          </w:p>
          <w:p>
            <w:pPr>
              <w:spacing w:after="0" w:line="220" w:lineRule="auto"/>
            </w:pPr>
            <w:r>
              <w:rPr>
                <w:rFonts w:ascii="Consolas" w:cs="Consolas" w:eastAsia="Consolas" w:hAnsi="Consolas"/>
                <w:sz w:val="17"/>
                <w:szCs w:val="17"/>
              </w:rPr>
              <w:t xml:space="preserve">  return isDevMode ? { success: true, devCode: code } : { success: true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verifyOtp = async (phone: string, code: string) =&gt; {
</w:t>
            </w:r>
          </w:p>
          <w:p>
            <w:pPr>
              <w:spacing w:after="0" w:line="220" w:lineRule="auto"/>
            </w:pPr>
            <w:r>
              <w:rPr>
                <w:rFonts w:ascii="Consolas" w:cs="Consolas" w:eastAsia="Consolas" w:hAnsi="Consolas"/>
                <w:sz w:val="17"/>
                <w:szCs w:val="17"/>
              </w:rPr>
              <w:t xml:space="preserve">  const otp = await otpRepo.findLatestOtpForPhone(phone);
</w:t>
            </w:r>
          </w:p>
          <w:p>
            <w:pPr>
              <w:spacing w:after="0" w:line="220" w:lineRule="auto"/>
            </w:pPr>
            <w:r>
              <w:rPr>
                <w:rFonts w:ascii="Consolas" w:cs="Consolas" w:eastAsia="Consolas" w:hAnsi="Consolas"/>
                <w:sz w:val="17"/>
                <w:szCs w:val="17"/>
              </w:rPr>
              <w:t xml:space="preserve">  if (!otp) {
</w:t>
            </w:r>
          </w:p>
          <w:p>
            <w:pPr>
              <w:spacing w:after="0" w:line="220" w:lineRule="auto"/>
            </w:pPr>
            <w:r>
              <w:rPr>
                <w:rFonts w:ascii="Consolas" w:cs="Consolas" w:eastAsia="Consolas" w:hAnsi="Consolas"/>
                <w:sz w:val="17"/>
                <w:szCs w:val="17"/>
              </w:rPr>
              <w:t xml:space="preserve">    throw new AppError("This code was already used, or no code was requested for this number. Please request a new one.", 400);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(otp.expiresAt.getTime() &lt; Date.now()) {
</w:t>
            </w:r>
          </w:p>
          <w:p>
            <w:pPr>
              <w:spacing w:after="0" w:line="220" w:lineRule="auto"/>
            </w:pPr>
            <w:r>
              <w:rPr>
                <w:rFonts w:ascii="Consolas" w:cs="Consolas" w:eastAsia="Consolas" w:hAnsi="Consolas"/>
                <w:sz w:val="17"/>
                <w:szCs w:val="17"/>
              </w:rPr>
              <w:t xml:space="preserve">    throw new AppError("This code has expired. Please request a new one.", 400);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(otp.attempts &gt;= MAX_ATTEMPTS) {
</w:t>
            </w:r>
          </w:p>
          <w:p>
            <w:pPr>
              <w:spacing w:after="0" w:line="220" w:lineRule="auto"/>
            </w:pPr>
            <w:r>
              <w:rPr>
                <w:rFonts w:ascii="Consolas" w:cs="Consolas" w:eastAsia="Consolas" w:hAnsi="Consolas"/>
                <w:sz w:val="17"/>
                <w:szCs w:val="17"/>
              </w:rPr>
              <w:t xml:space="preserve">    throw new AppError("Too many wrong attempts. Please request a new code.", 429);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isMatch = await bcrypt.compare(code, otp.codeHash);
</w:t>
            </w:r>
          </w:p>
          <w:p>
            <w:pPr>
              <w:spacing w:after="0" w:line="220" w:lineRule="auto"/>
            </w:pPr>
            <w:r>
              <w:rPr>
                <w:rFonts w:ascii="Consolas" w:cs="Consolas" w:eastAsia="Consolas" w:hAnsi="Consolas"/>
                <w:sz w:val="17"/>
                <w:szCs w:val="17"/>
              </w:rPr>
              <w:t xml:space="preserve">  if (!isMatch) {
</w:t>
            </w:r>
          </w:p>
          <w:p>
            <w:pPr>
              <w:spacing w:after="0" w:line="220" w:lineRule="auto"/>
            </w:pPr>
            <w:r>
              <w:rPr>
                <w:rFonts w:ascii="Consolas" w:cs="Consolas" w:eastAsia="Consolas" w:hAnsi="Consolas"/>
                <w:sz w:val="17"/>
                <w:szCs w:val="17"/>
              </w:rPr>
              <w:t xml:space="preserve">    await otpRepo.incrementAttempts(otp.id);
</w:t>
            </w:r>
          </w:p>
          <w:p>
            <w:pPr>
              <w:spacing w:after="0" w:line="220" w:lineRule="auto"/>
            </w:pPr>
            <w:r>
              <w:rPr>
                <w:rFonts w:ascii="Consolas" w:cs="Consolas" w:eastAsia="Consolas" w:hAnsi="Consolas"/>
                <w:sz w:val="17"/>
                <w:szCs w:val="17"/>
              </w:rPr>
              <w:t xml:space="preserve">    throw new AppError("That code isn't correct. Please check it and try again.", 401);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await otpRepo.markConsumed(otp.id);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let user = await userRepo.findUserByPhone(phone);
</w:t>
            </w:r>
          </w:p>
          <w:p>
            <w:pPr>
              <w:spacing w:after="0" w:line="220" w:lineRule="auto"/>
            </w:pPr>
            <w:r>
              <w:rPr>
                <w:rFonts w:ascii="Consolas" w:cs="Consolas" w:eastAsia="Consolas" w:hAnsi="Consolas"/>
                <w:sz w:val="17"/>
                <w:szCs w:val="17"/>
              </w:rPr>
              <w:t xml:space="preserve">  if (!user) {
</w:t>
            </w:r>
          </w:p>
          <w:p>
            <w:pPr>
              <w:spacing w:after="0" w:line="220" w:lineRule="auto"/>
            </w:pPr>
            <w:r>
              <w:rPr>
                <w:rFonts w:ascii="Consolas" w:cs="Consolas" w:eastAsia="Consolas" w:hAnsi="Consolas"/>
                <w:sz w:val="17"/>
                <w:szCs w:val="17"/>
              </w:rPr>
              <w:t xml:space="preserve">    user = await userRepo.createUser({
</w:t>
            </w:r>
          </w:p>
          <w:p>
            <w:pPr>
              <w:spacing w:after="0" w:line="220" w:lineRule="auto"/>
            </w:pPr>
            <w:r>
              <w:rPr>
                <w:rFonts w:ascii="Consolas" w:cs="Consolas" w:eastAsia="Consolas" w:hAnsi="Consolas"/>
                <w:sz w:val="17"/>
                <w:szCs w:val="17"/>
              </w:rPr>
              <w:t xml:space="preserve">      name: "Mobile User",
</w:t>
            </w:r>
          </w:p>
          <w:p>
            <w:pPr>
              <w:spacing w:after="0" w:line="220" w:lineRule="auto"/>
            </w:pPr>
            <w:r>
              <w:rPr>
                <w:rFonts w:ascii="Consolas" w:cs="Consolas" w:eastAsia="Consolas" w:hAnsi="Consolas"/>
                <w:sz w:val="17"/>
                <w:szCs w:val="17"/>
              </w:rPr>
              <w:t xml:space="preserve">      phone,
</w:t>
            </w:r>
          </w:p>
          <w:p>
            <w:pPr>
              <w:spacing w:after="0" w:line="220" w:lineRule="auto"/>
            </w:pPr>
            <w:r>
              <w:rPr>
                <w:rFonts w:ascii="Consolas" w:cs="Consolas" w:eastAsia="Consolas" w:hAnsi="Consolas"/>
                <w:sz w:val="17"/>
                <w:szCs w:val="17"/>
              </w:rPr>
              <w:t xml:space="preserve">      password: "OTP_AUTH_USER",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token = generateToken({ id: user.id, email: user.email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 user: toSafeUser(user), token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server/src/modules/otp/otp.service.ts</w:t>
      </w:r>
    </w:p>
    <w:p>
      <w:pPr>
        <w:sectPr>
          <w:footerReference w:type="default" r:id="rId46"/>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I.2 Document Module (Complete)</w:t>
      </w:r>
    </w:p>
    <w:p>
      <w:pPr>
        <w:spacing w:after="160" w:line="240" w:lineRule="auto"/>
        <w:jc w:val="both"/>
      </w:pPr>
      <w:r>
        <w:rPr>
          <w:rFonts w:ascii="Times New Roman" w:cs="Times New Roman" w:eastAsia="Times New Roman" w:hAnsi="Times New Roman"/>
          <w:sz w:val="24"/>
          <w:szCs w:val="24"/>
        </w:rPr>
        <w:t xml:space="preserve">Five files: schema validation, routing, the controller, data access, and the service — the upload/paste entry point for FR-4.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z } from "zod";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Same 50-character minimum document.service.ts always enforced — moved
</w:t>
            </w:r>
          </w:p>
          <w:p>
            <w:pPr>
              <w:spacing w:after="0" w:line="220" w:lineRule="auto"/>
            </w:pPr>
            <w:r>
              <w:rPr>
                <w:rFonts w:ascii="Consolas" w:cs="Consolas" w:eastAsia="Consolas" w:hAnsi="Consolas"/>
                <w:sz w:val="17"/>
                <w:szCs w:val="17"/>
              </w:rPr>
              <w:t xml:space="preserve">// here so it's caught before a request even reaches the service/database,
</w:t>
            </w:r>
          </w:p>
          <w:p>
            <w:pPr>
              <w:spacing w:after="0" w:line="220" w:lineRule="auto"/>
            </w:pPr>
            <w:r>
              <w:rPr>
                <w:rFonts w:ascii="Consolas" w:cs="Consolas" w:eastAsia="Consolas" w:hAnsi="Consolas"/>
                <w:sz w:val="17"/>
                <w:szCs w:val="17"/>
              </w:rPr>
              <w:t xml:space="preserve">// and reported the same way every other route's bad input is.
</w:t>
            </w:r>
          </w:p>
          <w:p>
            <w:pPr>
              <w:spacing w:after="0" w:line="220" w:lineRule="auto"/>
            </w:pPr>
            <w:r>
              <w:rPr>
                <w:rFonts w:ascii="Consolas" w:cs="Consolas" w:eastAsia="Consolas" w:hAnsi="Consolas"/>
                <w:sz w:val="17"/>
                <w:szCs w:val="17"/>
              </w:rPr>
              <w:t xml:space="preserve">export const createTextBodySchema = z.object({
</w:t>
            </w:r>
          </w:p>
          <w:p>
            <w:pPr>
              <w:spacing w:after="0" w:line="220" w:lineRule="auto"/>
            </w:pPr>
            <w:r>
              <w:rPr>
                <w:rFonts w:ascii="Consolas" w:cs="Consolas" w:eastAsia="Consolas" w:hAnsi="Consolas"/>
                <w:sz w:val="17"/>
                <w:szCs w:val="17"/>
              </w:rPr>
              <w:t xml:space="preserve">    content: z
</w:t>
            </w:r>
          </w:p>
          <w:p>
            <w:pPr>
              <w:spacing w:after="0" w:line="220" w:lineRule="auto"/>
            </w:pPr>
            <w:r>
              <w:rPr>
                <w:rFonts w:ascii="Consolas" w:cs="Consolas" w:eastAsia="Consolas" w:hAnsi="Consolas"/>
                <w:sz w:val="17"/>
                <w:szCs w:val="17"/>
              </w:rPr>
              <w:t xml:space="preserve">        .string({ error: "Pasted text is required" })
</w:t>
            </w:r>
          </w:p>
          <w:p>
            <w:pPr>
              <w:spacing w:after="0" w:line="220" w:lineRule="auto"/>
            </w:pPr>
            <w:r>
              <w:rPr>
                <w:rFonts w:ascii="Consolas" w:cs="Consolas" w:eastAsia="Consolas" w:hAnsi="Consolas"/>
                <w:sz w:val="17"/>
                <w:szCs w:val="17"/>
              </w:rPr>
              <w:t xml:space="preserve">        .trim()
</w:t>
            </w:r>
          </w:p>
          <w:p>
            <w:pPr>
              <w:spacing w:after="0" w:line="220" w:lineRule="auto"/>
            </w:pPr>
            <w:r>
              <w:rPr>
                <w:rFonts w:ascii="Consolas" w:cs="Consolas" w:eastAsia="Consolas" w:hAnsi="Consolas"/>
                <w:sz w:val="17"/>
                <w:szCs w:val="17"/>
              </w:rPr>
              <w:t xml:space="preserve">        .min(50, "Pasted text is too short. Please paste at least 50 characters."),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updateDocumentBodySchema = z
</w:t>
            </w:r>
          </w:p>
          <w:p>
            <w:pPr>
              <w:spacing w:after="0" w:line="220" w:lineRule="auto"/>
            </w:pPr>
            <w:r>
              <w:rPr>
                <w:rFonts w:ascii="Consolas" w:cs="Consolas" w:eastAsia="Consolas" w:hAnsi="Consolas"/>
                <w:sz w:val="17"/>
                <w:szCs w:val="17"/>
              </w:rPr>
              <w:t xml:space="preserve">    .object({
</w:t>
            </w:r>
          </w:p>
          <w:p>
            <w:pPr>
              <w:spacing w:after="0" w:line="220" w:lineRule="auto"/>
            </w:pPr>
            <w:r>
              <w:rPr>
                <w:rFonts w:ascii="Consolas" w:cs="Consolas" w:eastAsia="Consolas" w:hAnsi="Consolas"/>
                <w:sz w:val="17"/>
                <w:szCs w:val="17"/>
              </w:rPr>
              <w:t xml:space="preserve">        title: z
</w:t>
            </w:r>
          </w:p>
          <w:p>
            <w:pPr>
              <w:spacing w:after="0" w:line="220" w:lineRule="auto"/>
            </w:pPr>
            <w:r>
              <w:rPr>
                <w:rFonts w:ascii="Consolas" w:cs="Consolas" w:eastAsia="Consolas" w:hAnsi="Consolas"/>
                <w:sz w:val="17"/>
                <w:szCs w:val="17"/>
              </w:rPr>
              <w:t xml:space="preserve">            .string()
</w:t>
            </w:r>
          </w:p>
          <w:p>
            <w:pPr>
              <w:spacing w:after="0" w:line="220" w:lineRule="auto"/>
            </w:pPr>
            <w:r>
              <w:rPr>
                <w:rFonts w:ascii="Consolas" w:cs="Consolas" w:eastAsia="Consolas" w:hAnsi="Consolas"/>
                <w:sz w:val="17"/>
                <w:szCs w:val="17"/>
              </w:rPr>
              <w:t xml:space="preserve">            .trim()
</w:t>
            </w:r>
          </w:p>
          <w:p>
            <w:pPr>
              <w:spacing w:after="0" w:line="220" w:lineRule="auto"/>
            </w:pPr>
            <w:r>
              <w:rPr>
                <w:rFonts w:ascii="Consolas" w:cs="Consolas" w:eastAsia="Consolas" w:hAnsi="Consolas"/>
                <w:sz w:val="17"/>
                <w:szCs w:val="17"/>
              </w:rPr>
              <w:t xml:space="preserve">            .min(1, "Title cannot be empty")
</w:t>
            </w:r>
          </w:p>
          <w:p>
            <w:pPr>
              <w:spacing w:after="0" w:line="220" w:lineRule="auto"/>
            </w:pPr>
            <w:r>
              <w:rPr>
                <w:rFonts w:ascii="Consolas" w:cs="Consolas" w:eastAsia="Consolas" w:hAnsi="Consolas"/>
                <w:sz w:val="17"/>
                <w:szCs w:val="17"/>
              </w:rPr>
              <w:t xml:space="preserve">            .max(120, "Title must be 120 characters or fewer")
</w:t>
            </w:r>
          </w:p>
          <w:p>
            <w:pPr>
              <w:spacing w:after="0" w:line="220" w:lineRule="auto"/>
            </w:pPr>
            <w:r>
              <w:rPr>
                <w:rFonts w:ascii="Consolas" w:cs="Consolas" w:eastAsia="Consolas" w:hAnsi="Consolas"/>
                <w:sz w:val="17"/>
                <w:szCs w:val="17"/>
              </w:rPr>
              <w:t xml:space="preserve">            .optional(),
</w:t>
            </w:r>
          </w:p>
          <w:p>
            <w:pPr>
              <w:spacing w:after="0" w:line="220" w:lineRule="auto"/>
            </w:pPr>
            <w:r>
              <w:rPr>
                <w:rFonts w:ascii="Consolas" w:cs="Consolas" w:eastAsia="Consolas" w:hAnsi="Consolas"/>
                <w:sz w:val="17"/>
                <w:szCs w:val="17"/>
              </w:rPr>
              <w:t xml:space="preserve">        isFavorite: z.boolean({ error: "isFavorite must be true or false" }).optional(),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.refine((data) =&gt; data.title !== undefined || data.isFavorite !== undefined, {
</w:t>
            </w:r>
          </w:p>
          <w:p>
            <w:pPr>
              <w:spacing w:after="0" w:line="220" w:lineRule="auto"/>
            </w:pPr>
            <w:r>
              <w:rPr>
                <w:rFonts w:ascii="Consolas" w:cs="Consolas" w:eastAsia="Consolas" w:hAnsi="Consolas"/>
                <w:sz w:val="17"/>
                <w:szCs w:val="17"/>
              </w:rPr>
              <w:t xml:space="preserve">        message: "Nothing to update — send a title or isFavorite",
</w:t>
            </w:r>
          </w:p>
          <w:p>
            <w:pPr>
              <w:spacing w:after="0" w:line="220" w:lineRule="auto"/>
            </w:pPr>
            <w:r>
              <w:rPr>
                <w:rFonts w:ascii="Consolas" w:cs="Consolas" w:eastAsia="Consolas" w:hAnsi="Consolas"/>
                <w:sz w:val="17"/>
                <w:szCs w:val="17"/>
              </w:rPr>
              <w:t xml:space="preserve">    });</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Router } from "express";
</w:t>
            </w:r>
          </w:p>
          <w:p>
            <w:pPr>
              <w:spacing w:after="0" w:line="220" w:lineRule="auto"/>
            </w:pPr>
            <w:r>
              <w:rPr>
                <w:rFonts w:ascii="Consolas" w:cs="Consolas" w:eastAsia="Consolas" w:hAnsi="Consolas"/>
                <w:sz w:val="17"/>
                <w:szCs w:val="17"/>
              </w:rPr>
              <w:t xml:space="preserve">import {
</w:t>
            </w:r>
          </w:p>
          <w:p>
            <w:pPr>
              <w:spacing w:after="0" w:line="220" w:lineRule="auto"/>
            </w:pPr>
            <w:r>
              <w:rPr>
                <w:rFonts w:ascii="Consolas" w:cs="Consolas" w:eastAsia="Consolas" w:hAnsi="Consolas"/>
                <w:sz w:val="17"/>
                <w:szCs w:val="17"/>
              </w:rPr>
              <w:t xml:space="preserve">  createTextDocumentController,
</w:t>
            </w:r>
          </w:p>
          <w:p>
            <w:pPr>
              <w:spacing w:after="0" w:line="220" w:lineRule="auto"/>
            </w:pPr>
            <w:r>
              <w:rPr>
                <w:rFonts w:ascii="Consolas" w:cs="Consolas" w:eastAsia="Consolas" w:hAnsi="Consolas"/>
                <w:sz w:val="17"/>
                <w:szCs w:val="17"/>
              </w:rPr>
              <w:t xml:space="preserve">  getDocuments,
</w:t>
            </w:r>
          </w:p>
          <w:p>
            <w:pPr>
              <w:spacing w:after="0" w:line="220" w:lineRule="auto"/>
            </w:pPr>
            <w:r>
              <w:rPr>
                <w:rFonts w:ascii="Consolas" w:cs="Consolas" w:eastAsia="Consolas" w:hAnsi="Consolas"/>
                <w:sz w:val="17"/>
                <w:szCs w:val="17"/>
              </w:rPr>
              <w:t xml:space="preserve">  uploadDoc,
</w:t>
            </w:r>
          </w:p>
          <w:p>
            <w:pPr>
              <w:spacing w:after="0" w:line="220" w:lineRule="auto"/>
            </w:pPr>
            <w:r>
              <w:rPr>
                <w:rFonts w:ascii="Consolas" w:cs="Consolas" w:eastAsia="Consolas" w:hAnsi="Consolas"/>
                <w:sz w:val="17"/>
                <w:szCs w:val="17"/>
              </w:rPr>
              <w:t xml:space="preserve">  getDocumentByIdHandler,
</w:t>
            </w:r>
          </w:p>
          <w:p>
            <w:pPr>
              <w:spacing w:after="0" w:line="220" w:lineRule="auto"/>
            </w:pPr>
            <w:r>
              <w:rPr>
                <w:rFonts w:ascii="Consolas" w:cs="Consolas" w:eastAsia="Consolas" w:hAnsi="Consolas"/>
                <w:sz w:val="17"/>
                <w:szCs w:val="17"/>
              </w:rPr>
              <w:t xml:space="preserve">  getDocumentFileHandler,
</w:t>
            </w:r>
          </w:p>
          <w:p>
            <w:pPr>
              <w:spacing w:after="0" w:line="220" w:lineRule="auto"/>
            </w:pPr>
            <w:r>
              <w:rPr>
                <w:rFonts w:ascii="Consolas" w:cs="Consolas" w:eastAsia="Consolas" w:hAnsi="Consolas"/>
                <w:sz w:val="17"/>
                <w:szCs w:val="17"/>
              </w:rPr>
              <w:t xml:space="preserve">  updateDocumentHandler,
</w:t>
            </w:r>
          </w:p>
          <w:p>
            <w:pPr>
              <w:spacing w:after="0" w:line="220" w:lineRule="auto"/>
            </w:pPr>
            <w:r>
              <w:rPr>
                <w:rFonts w:ascii="Consolas" w:cs="Consolas" w:eastAsia="Consolas" w:hAnsi="Consolas"/>
                <w:sz w:val="17"/>
                <w:szCs w:val="17"/>
              </w:rPr>
              <w:t xml:space="preserve">  deleteDocumentHandler,
</w:t>
            </w:r>
          </w:p>
          <w:p>
            <w:pPr>
              <w:spacing w:after="0" w:line="220" w:lineRule="auto"/>
            </w:pPr>
            <w:r>
              <w:rPr>
                <w:rFonts w:ascii="Consolas" w:cs="Consolas" w:eastAsia="Consolas" w:hAnsi="Consolas"/>
                <w:sz w:val="17"/>
                <w:szCs w:val="17"/>
              </w:rPr>
              <w:t xml:space="preserve">} from "./document.controller";
</w:t>
            </w:r>
          </w:p>
          <w:p>
            <w:pPr>
              <w:spacing w:after="0" w:line="220" w:lineRule="auto"/>
            </w:pPr>
            <w:r>
              <w:rPr>
                <w:rFonts w:ascii="Consolas" w:cs="Consolas" w:eastAsia="Consolas" w:hAnsi="Consolas"/>
                <w:sz w:val="17"/>
                <w:szCs w:val="17"/>
              </w:rPr>
              <w:t xml:space="preserve">import { upload } from "../../config/multer";
</w:t>
            </w:r>
          </w:p>
          <w:p>
            <w:pPr>
              <w:spacing w:after="0" w:line="220" w:lineRule="auto"/>
            </w:pPr>
            <w:r>
              <w:rPr>
                <w:rFonts w:ascii="Consolas" w:cs="Consolas" w:eastAsia="Consolas" w:hAnsi="Consolas"/>
                <w:sz w:val="17"/>
                <w:szCs w:val="17"/>
              </w:rPr>
              <w:t xml:space="preserve">import { authMiddleware } from "../../common/middleware/auth.middleware";
</w:t>
            </w:r>
          </w:p>
          <w:p>
            <w:pPr>
              <w:spacing w:after="0" w:line="220" w:lineRule="auto"/>
            </w:pPr>
            <w:r>
              <w:rPr>
                <w:rFonts w:ascii="Consolas" w:cs="Consolas" w:eastAsia="Consolas" w:hAnsi="Consolas"/>
                <w:sz w:val="17"/>
                <w:szCs w:val="17"/>
              </w:rPr>
              <w:t xml:space="preserve">import { standardRateLimiter } from "../../common/middleware/rateLimit.middleware";
</w:t>
            </w:r>
          </w:p>
          <w:p>
            <w:pPr>
              <w:spacing w:after="0" w:line="220" w:lineRule="auto"/>
            </w:pPr>
            <w:r>
              <w:rPr>
                <w:rFonts w:ascii="Consolas" w:cs="Consolas" w:eastAsia="Consolas" w:hAnsi="Consolas"/>
                <w:sz w:val="17"/>
                <w:szCs w:val="17"/>
              </w:rPr>
              <w:t xml:space="preserve">import { validate } from "../../common/middleware/validate.middleware";
</w:t>
            </w:r>
          </w:p>
          <w:p>
            <w:pPr>
              <w:spacing w:after="0" w:line="220" w:lineRule="auto"/>
            </w:pPr>
            <w:r>
              <w:rPr>
                <w:rFonts w:ascii="Consolas" w:cs="Consolas" w:eastAsia="Consolas" w:hAnsi="Consolas"/>
                <w:sz w:val="17"/>
                <w:szCs w:val="17"/>
              </w:rPr>
              <w:t xml:space="preserve">import { idParamSchema } from "../../common/schemas/common.schema";
</w:t>
            </w:r>
          </w:p>
          <w:p>
            <w:pPr>
              <w:spacing w:after="0" w:line="220" w:lineRule="auto"/>
            </w:pPr>
            <w:r>
              <w:rPr>
                <w:rFonts w:ascii="Consolas" w:cs="Consolas" w:eastAsia="Consolas" w:hAnsi="Consolas"/>
                <w:sz w:val="17"/>
                <w:szCs w:val="17"/>
              </w:rPr>
              <w:t xml:space="preserve">import { createTextBodySchema, updateDocumentBodySchema } from "./document.schema";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router = Router();
</w:t>
            </w:r>
          </w:p>
          <w:p>
            <w:pPr>
              <w:spacing w:after="0" w:line="220" w:lineRule="auto"/>
            </w:pPr>
            <w:r>
              <w:rPr>
                <w:rFonts w:ascii="Consolas" w:cs="Consolas" w:eastAsia="Consolas" w:hAnsi="Consolas"/>
                <w:sz w:val="17"/>
                <w:szCs w:val="17"/>
              </w:rPr>
              <w:t xml:space="preserve">const idParams = validate({ params: idParamSchema()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router.post(
</w:t>
            </w:r>
          </w:p>
          <w:p>
            <w:pPr>
              <w:spacing w:after="0" w:line="220" w:lineRule="auto"/>
            </w:pPr>
            <w:r>
              <w:rPr>
                <w:rFonts w:ascii="Consolas" w:cs="Consolas" w:eastAsia="Consolas" w:hAnsi="Consolas"/>
                <w:sz w:val="17"/>
                <w:szCs w:val="17"/>
              </w:rPr>
              <w:t xml:space="preserve">  "/upload",
</w:t>
            </w:r>
          </w:p>
          <w:p>
            <w:pPr>
              <w:spacing w:after="0" w:line="220" w:lineRule="auto"/>
            </w:pPr>
            <w:r>
              <w:rPr>
                <w:rFonts w:ascii="Consolas" w:cs="Consolas" w:eastAsia="Consolas" w:hAnsi="Consolas"/>
                <w:sz w:val="17"/>
                <w:szCs w:val="17"/>
              </w:rPr>
              <w:t xml:space="preserve">  authMiddleware,
</w:t>
            </w:r>
          </w:p>
          <w:p>
            <w:pPr>
              <w:spacing w:after="0" w:line="220" w:lineRule="auto"/>
            </w:pPr>
            <w:r>
              <w:rPr>
                <w:rFonts w:ascii="Consolas" w:cs="Consolas" w:eastAsia="Consolas" w:hAnsi="Consolas"/>
                <w:sz w:val="17"/>
                <w:szCs w:val="17"/>
              </w:rPr>
              <w:t xml:space="preserve">  standardRateLimiter,
</w:t>
            </w:r>
          </w:p>
          <w:p>
            <w:pPr>
              <w:spacing w:after="0" w:line="220" w:lineRule="auto"/>
            </w:pPr>
            <w:r>
              <w:rPr>
                <w:rFonts w:ascii="Consolas" w:cs="Consolas" w:eastAsia="Consolas" w:hAnsi="Consolas"/>
                <w:sz w:val="17"/>
                <w:szCs w:val="17"/>
              </w:rPr>
              <w:t xml:space="preserve">  upload.single("file"),
</w:t>
            </w:r>
          </w:p>
          <w:p>
            <w:pPr>
              <w:spacing w:after="0" w:line="220" w:lineRule="auto"/>
            </w:pPr>
            <w:r>
              <w:rPr>
                <w:rFonts w:ascii="Consolas" w:cs="Consolas" w:eastAsia="Consolas" w:hAnsi="Consolas"/>
                <w:sz w:val="17"/>
                <w:szCs w:val="17"/>
              </w:rPr>
              <w:t xml:space="preserve">  uploadDoc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router.post(
</w:t>
            </w:r>
          </w:p>
          <w:p>
            <w:pPr>
              <w:spacing w:after="0" w:line="220" w:lineRule="auto"/>
            </w:pPr>
            <w:r>
              <w:rPr>
                <w:rFonts w:ascii="Consolas" w:cs="Consolas" w:eastAsia="Consolas" w:hAnsi="Consolas"/>
                <w:sz w:val="17"/>
                <w:szCs w:val="17"/>
              </w:rPr>
              <w:t xml:space="preserve">  "/text",
</w:t>
            </w:r>
          </w:p>
          <w:p>
            <w:pPr>
              <w:spacing w:after="0" w:line="220" w:lineRule="auto"/>
            </w:pPr>
            <w:r>
              <w:rPr>
                <w:rFonts w:ascii="Consolas" w:cs="Consolas" w:eastAsia="Consolas" w:hAnsi="Consolas"/>
                <w:sz w:val="17"/>
                <w:szCs w:val="17"/>
              </w:rPr>
              <w:t xml:space="preserve">  authMiddleware,
</w:t>
            </w:r>
          </w:p>
          <w:p>
            <w:pPr>
              <w:spacing w:after="0" w:line="220" w:lineRule="auto"/>
            </w:pPr>
            <w:r>
              <w:rPr>
                <w:rFonts w:ascii="Consolas" w:cs="Consolas" w:eastAsia="Consolas" w:hAnsi="Consolas"/>
                <w:sz w:val="17"/>
                <w:szCs w:val="17"/>
              </w:rPr>
              <w:t xml:space="preserve">  standardRateLimiter,
</w:t>
            </w:r>
          </w:p>
          <w:p>
            <w:pPr>
              <w:spacing w:after="0" w:line="220" w:lineRule="auto"/>
            </w:pPr>
            <w:r>
              <w:rPr>
                <w:rFonts w:ascii="Consolas" w:cs="Consolas" w:eastAsia="Consolas" w:hAnsi="Consolas"/>
                <w:sz w:val="17"/>
                <w:szCs w:val="17"/>
              </w:rPr>
              <w:t xml:space="preserve">  validate({ body: createTextBodySchema }),
</w:t>
            </w:r>
          </w:p>
          <w:p>
            <w:pPr>
              <w:spacing w:after="0" w:line="220" w:lineRule="auto"/>
            </w:pPr>
            <w:r>
              <w:rPr>
                <w:rFonts w:ascii="Consolas" w:cs="Consolas" w:eastAsia="Consolas" w:hAnsi="Consolas"/>
                <w:sz w:val="17"/>
                <w:szCs w:val="17"/>
              </w:rPr>
              <w:t xml:space="preserve">  createTextDocumentController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router.get("/get-documents", authMiddleware, getDocuments);
</w:t>
            </w:r>
          </w:p>
          <w:p>
            <w:pPr>
              <w:spacing w:after="0" w:line="220" w:lineRule="auto"/>
            </w:pPr>
            <w:r>
              <w:rPr>
                <w:rFonts w:ascii="Consolas" w:cs="Consolas" w:eastAsia="Consolas" w:hAnsi="Consolas"/>
                <w:sz w:val="17"/>
                <w:szCs w:val="17"/>
              </w:rPr>
              <w:t xml:space="preserve">router.get("/:id/file", authMiddleware, idParams, getDocumentFileHandler);
</w:t>
            </w:r>
          </w:p>
          <w:p>
            <w:pPr>
              <w:spacing w:after="0" w:line="220" w:lineRule="auto"/>
            </w:pPr>
            <w:r>
              <w:rPr>
                <w:rFonts w:ascii="Consolas" w:cs="Consolas" w:eastAsia="Consolas" w:hAnsi="Consolas"/>
                <w:sz w:val="17"/>
                <w:szCs w:val="17"/>
              </w:rPr>
              <w:t xml:space="preserve">router.get("/:id", authMiddleware, idParams, getDocumentByIdHandler);
</w:t>
            </w:r>
          </w:p>
          <w:p>
            <w:pPr>
              <w:spacing w:after="0" w:line="220" w:lineRule="auto"/>
            </w:pPr>
            <w:r>
              <w:rPr>
                <w:rFonts w:ascii="Consolas" w:cs="Consolas" w:eastAsia="Consolas" w:hAnsi="Consolas"/>
                <w:sz w:val="17"/>
                <w:szCs w:val="17"/>
              </w:rPr>
              <w:t xml:space="preserve">router.patch(
</w:t>
            </w:r>
          </w:p>
          <w:p>
            <w:pPr>
              <w:spacing w:after="0" w:line="220" w:lineRule="auto"/>
            </w:pPr>
            <w:r>
              <w:rPr>
                <w:rFonts w:ascii="Consolas" w:cs="Consolas" w:eastAsia="Consolas" w:hAnsi="Consolas"/>
                <w:sz w:val="17"/>
                <w:szCs w:val="17"/>
              </w:rPr>
              <w:t xml:space="preserve">  "/:id",
</w:t>
            </w:r>
          </w:p>
          <w:p>
            <w:pPr>
              <w:spacing w:after="0" w:line="220" w:lineRule="auto"/>
            </w:pPr>
            <w:r>
              <w:rPr>
                <w:rFonts w:ascii="Consolas" w:cs="Consolas" w:eastAsia="Consolas" w:hAnsi="Consolas"/>
                <w:sz w:val="17"/>
                <w:szCs w:val="17"/>
              </w:rPr>
              <w:t xml:space="preserve">  authMiddleware,
</w:t>
            </w:r>
          </w:p>
          <w:p>
            <w:pPr>
              <w:spacing w:after="0" w:line="220" w:lineRule="auto"/>
            </w:pPr>
            <w:r>
              <w:rPr>
                <w:rFonts w:ascii="Consolas" w:cs="Consolas" w:eastAsia="Consolas" w:hAnsi="Consolas"/>
                <w:sz w:val="17"/>
                <w:szCs w:val="17"/>
              </w:rPr>
              <w:t xml:space="preserve">  standardRateLimiter,
</w:t>
            </w:r>
          </w:p>
          <w:p>
            <w:pPr>
              <w:spacing w:after="0" w:line="220" w:lineRule="auto"/>
            </w:pPr>
            <w:r>
              <w:rPr>
                <w:rFonts w:ascii="Consolas" w:cs="Consolas" w:eastAsia="Consolas" w:hAnsi="Consolas"/>
                <w:sz w:val="17"/>
                <w:szCs w:val="17"/>
              </w:rPr>
              <w:t xml:space="preserve">  idParams,
</w:t>
            </w:r>
          </w:p>
          <w:p>
            <w:pPr>
              <w:spacing w:after="0" w:line="220" w:lineRule="auto"/>
            </w:pPr>
            <w:r>
              <w:rPr>
                <w:rFonts w:ascii="Consolas" w:cs="Consolas" w:eastAsia="Consolas" w:hAnsi="Consolas"/>
                <w:sz w:val="17"/>
                <w:szCs w:val="17"/>
              </w:rPr>
              <w:t xml:space="preserve">  validate({ body: updateDocumentBodySchema }),
</w:t>
            </w:r>
          </w:p>
          <w:p>
            <w:pPr>
              <w:spacing w:after="0" w:line="220" w:lineRule="auto"/>
            </w:pPr>
            <w:r>
              <w:rPr>
                <w:rFonts w:ascii="Consolas" w:cs="Consolas" w:eastAsia="Consolas" w:hAnsi="Consolas"/>
                <w:sz w:val="17"/>
                <w:szCs w:val="17"/>
              </w:rPr>
              <w:t xml:space="preserve">  updateDocumentHandler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router.delete("/:id", authMiddleware, standardRateLimiter, idParams, deleteDocumentHandler);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default router;</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server/src/modules/document/document.routes.ts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fs from "fs";
</w:t>
            </w:r>
          </w:p>
          <w:p>
            <w:pPr>
              <w:spacing w:after="0" w:line="220" w:lineRule="auto"/>
            </w:pPr>
            <w:r>
              <w:rPr>
                <w:rFonts w:ascii="Consolas" w:cs="Consolas" w:eastAsia="Consolas" w:hAnsi="Consolas"/>
                <w:sz w:val="17"/>
                <w:szCs w:val="17"/>
              </w:rPr>
              <w:t xml:space="preserve">import path from "path";
</w:t>
            </w:r>
          </w:p>
          <w:p>
            <w:pPr>
              <w:spacing w:after="0" w:line="220" w:lineRule="auto"/>
            </w:pPr>
            <w:r>
              <w:rPr>
                <w:rFonts w:ascii="Consolas" w:cs="Consolas" w:eastAsia="Consolas" w:hAnsi="Consolas"/>
                <w:sz w:val="17"/>
                <w:szCs w:val="17"/>
              </w:rPr>
              <w:t xml:space="preserve">import { Request, Response, NextFunction } from "express";
</w:t>
            </w:r>
          </w:p>
          <w:p>
            <w:pPr>
              <w:spacing w:after="0" w:line="220" w:lineRule="auto"/>
            </w:pPr>
            <w:r>
              <w:rPr>
                <w:rFonts w:ascii="Consolas" w:cs="Consolas" w:eastAsia="Consolas" w:hAnsi="Consolas"/>
                <w:sz w:val="17"/>
                <w:szCs w:val="17"/>
              </w:rPr>
              <w:t xml:space="preserve">import { createTextDoc, uploadDocument, updateDocument, deleteDocument } from "./document.service";
</w:t>
            </w:r>
          </w:p>
          <w:p>
            <w:pPr>
              <w:spacing w:after="0" w:line="220" w:lineRule="auto"/>
            </w:pPr>
            <w:r>
              <w:rPr>
                <w:rFonts w:ascii="Consolas" w:cs="Consolas" w:eastAsia="Consolas" w:hAnsi="Consolas"/>
                <w:sz w:val="17"/>
                <w:szCs w:val="17"/>
              </w:rPr>
              <w:t xml:space="preserve">import { User } from "../../types/userType";
</w:t>
            </w:r>
          </w:p>
          <w:p>
            <w:pPr>
              <w:spacing w:after="0" w:line="220" w:lineRule="auto"/>
            </w:pPr>
            <w:r>
              <w:rPr>
                <w:rFonts w:ascii="Consolas" w:cs="Consolas" w:eastAsia="Consolas" w:hAnsi="Consolas"/>
                <w:sz w:val="17"/>
                <w:szCs w:val="17"/>
              </w:rPr>
              <w:t xml:space="preserve">import { getUserDocuments, getDocumentById } from "./document.repository";
</w:t>
            </w:r>
          </w:p>
          <w:p>
            <w:pPr>
              <w:spacing w:after="0" w:line="220" w:lineRule="auto"/>
            </w:pPr>
            <w:r>
              <w:rPr>
                <w:rFonts w:ascii="Consolas" w:cs="Consolas" w:eastAsia="Consolas" w:hAnsi="Consolas"/>
                <w:sz w:val="17"/>
                <w:szCs w:val="17"/>
              </w:rPr>
              <w:t xml:space="preserve">import { extractTextFromPDF } from "../../common/utils/pdf";
</w:t>
            </w:r>
          </w:p>
          <w:p>
            <w:pPr>
              <w:spacing w:after="0" w:line="220" w:lineRule="auto"/>
            </w:pPr>
            <w:r>
              <w:rPr>
                <w:rFonts w:ascii="Consolas" w:cs="Consolas" w:eastAsia="Consolas" w:hAnsi="Consolas"/>
                <w:sz w:val="17"/>
                <w:szCs w:val="17"/>
              </w:rPr>
              <w:t xml:space="preserve">import { AppError } from "../../common/errors/AppError";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CONTENT_TYPE_BY_EXT: Record&lt;string, string&gt; = {
</w:t>
            </w:r>
          </w:p>
          <w:p>
            <w:pPr>
              <w:spacing w:after="0" w:line="220" w:lineRule="auto"/>
            </w:pPr>
            <w:r>
              <w:rPr>
                <w:rFonts w:ascii="Consolas" w:cs="Consolas" w:eastAsia="Consolas" w:hAnsi="Consolas"/>
                <w:sz w:val="17"/>
                <w:szCs w:val="17"/>
              </w:rPr>
              <w:t xml:space="preserve">  ".pdf": "application/pdf",
</w:t>
            </w:r>
          </w:p>
          <w:p>
            <w:pPr>
              <w:spacing w:after="0" w:line="220" w:lineRule="auto"/>
            </w:pPr>
            <w:r>
              <w:rPr>
                <w:rFonts w:ascii="Consolas" w:cs="Consolas" w:eastAsia="Consolas" w:hAnsi="Consolas"/>
                <w:sz w:val="17"/>
                <w:szCs w:val="17"/>
              </w:rPr>
              <w:t xml:space="preserve">  ".png": "image/png",
</w:t>
            </w:r>
          </w:p>
          <w:p>
            <w:pPr>
              <w:spacing w:after="0" w:line="220" w:lineRule="auto"/>
            </w:pPr>
            <w:r>
              <w:rPr>
                <w:rFonts w:ascii="Consolas" w:cs="Consolas" w:eastAsia="Consolas" w:hAnsi="Consolas"/>
                <w:sz w:val="17"/>
                <w:szCs w:val="17"/>
              </w:rPr>
              <w:t xml:space="preserve">  ".jpg": "image/jpeg",
</w:t>
            </w:r>
          </w:p>
          <w:p>
            <w:pPr>
              <w:spacing w:after="0" w:line="220" w:lineRule="auto"/>
            </w:pPr>
            <w:r>
              <w:rPr>
                <w:rFonts w:ascii="Consolas" w:cs="Consolas" w:eastAsia="Consolas" w:hAnsi="Consolas"/>
                <w:sz w:val="17"/>
                <w:szCs w:val="17"/>
              </w:rPr>
              <w:t xml:space="preserve">  ".jpeg": "image/jpeg",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interface AuthRequest extends Request {
</w:t>
            </w:r>
          </w:p>
          <w:p>
            <w:pPr>
              <w:spacing w:after="0" w:line="220" w:lineRule="auto"/>
            </w:pPr>
            <w:r>
              <w:rPr>
                <w:rFonts w:ascii="Consolas" w:cs="Consolas" w:eastAsia="Consolas" w:hAnsi="Consolas"/>
                <w:sz w:val="17"/>
                <w:szCs w:val="17"/>
              </w:rPr>
              <w:t xml:space="preserve">  user?: User;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uploadDoc = async (req: Request,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authReq = req as AuthRequest;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if(!authReq.user || !authReq?.user?.id) {
</w:t>
            </w:r>
          </w:p>
          <w:p>
            <w:pPr>
              <w:spacing w:after="0" w:line="220" w:lineRule="auto"/>
            </w:pPr>
            <w:r>
              <w:rPr>
                <w:rFonts w:ascii="Consolas" w:cs="Consolas" w:eastAsia="Consolas" w:hAnsi="Consolas"/>
                <w:sz w:val="17"/>
                <w:szCs w:val="17"/>
              </w:rPr>
              <w:t xml:space="preserve">      throw new AppError("User not authenticated", 401);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userId: number = authReq.user?.id;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(!authReq.file) {
</w:t>
            </w:r>
          </w:p>
          <w:p>
            <w:pPr>
              <w:spacing w:after="0" w:line="220" w:lineRule="auto"/>
            </w:pPr>
            <w:r>
              <w:rPr>
                <w:rFonts w:ascii="Consolas" w:cs="Consolas" w:eastAsia="Consolas" w:hAnsi="Consolas"/>
                <w:sz w:val="17"/>
                <w:szCs w:val="17"/>
              </w:rPr>
              <w:t xml:space="preserve">      throw new AppError("No file uploaded", 400);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result = await uploadDocument(userId, authReq.file.path);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res.status(201).json({
</w:t>
            </w:r>
          </w:p>
          <w:p>
            <w:pPr>
              <w:spacing w:after="0" w:line="220" w:lineRule="auto"/>
            </w:pPr>
            <w:r>
              <w:rPr>
                <w:rFonts w:ascii="Consolas" w:cs="Consolas" w:eastAsia="Consolas" w:hAnsi="Consolas"/>
                <w:sz w:val="17"/>
                <w:szCs w:val="17"/>
              </w:rPr>
              <w:t xml:space="preserve">      success: true,
</w:t>
            </w:r>
          </w:p>
          <w:p>
            <w:pPr>
              <w:spacing w:after="0" w:line="220" w:lineRule="auto"/>
            </w:pPr>
            <w:r>
              <w:rPr>
                <w:rFonts w:ascii="Consolas" w:cs="Consolas" w:eastAsia="Consolas" w:hAnsi="Consolas"/>
                <w:sz w:val="17"/>
                <w:szCs w:val="17"/>
              </w:rPr>
              <w:t xml:space="preserve">      data: result,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logger.error({ err }, "Error in uploadDoc controller");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export const createTextDocumentController = async (req: Request, res:Response, next:NextFunction)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authReq = req as AuthRequest;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(!authReq.user || !authReq.user.id) {
</w:t>
            </w:r>
          </w:p>
          <w:p>
            <w:pPr>
              <w:spacing w:after="0" w:line="220" w:lineRule="auto"/>
            </w:pPr>
            <w:r>
              <w:rPr>
                <w:rFonts w:ascii="Consolas" w:cs="Consolas" w:eastAsia="Consolas" w:hAnsi="Consolas"/>
                <w:sz w:val="17"/>
                <w:szCs w:val="17"/>
              </w:rPr>
              <w:t xml:space="preserve">      throw new AppError("User not authenticated", 401);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userId: number = authReq.user.id;
</w:t>
            </w:r>
          </w:p>
          <w:p>
            <w:pPr>
              <w:spacing w:after="0" w:line="220" w:lineRule="auto"/>
            </w:pPr>
            <w:r>
              <w:rPr>
                <w:rFonts w:ascii="Consolas" w:cs="Consolas" w:eastAsia="Consolas" w:hAnsi="Consolas"/>
                <w:sz w:val="17"/>
                <w:szCs w:val="17"/>
              </w:rPr>
              <w:t xml:space="preserve">    const { content } = req.body;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result = await createTextDoc(userId, content);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res.status(201).json({
</w:t>
            </w:r>
          </w:p>
          <w:p>
            <w:pPr>
              <w:spacing w:after="0" w:line="220" w:lineRule="auto"/>
            </w:pPr>
            <w:r>
              <w:rPr>
                <w:rFonts w:ascii="Consolas" w:cs="Consolas" w:eastAsia="Consolas" w:hAnsi="Consolas"/>
                <w:sz w:val="17"/>
                <w:szCs w:val="17"/>
              </w:rPr>
              <w:t xml:space="preserve">      success: true,
</w:t>
            </w:r>
          </w:p>
          <w:p>
            <w:pPr>
              <w:spacing w:after="0" w:line="220" w:lineRule="auto"/>
            </w:pPr>
            <w:r>
              <w:rPr>
                <w:rFonts w:ascii="Consolas" w:cs="Consolas" w:eastAsia="Consolas" w:hAnsi="Consolas"/>
                <w:sz w:val="17"/>
                <w:szCs w:val="17"/>
              </w:rPr>
              <w:t xml:space="preserve">      data: result,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getDocuments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userId = req.user.id;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docs = await getUserDocuments(userId);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res.json({
</w:t>
            </w:r>
          </w:p>
          <w:p>
            <w:pPr>
              <w:spacing w:after="0" w:line="220" w:lineRule="auto"/>
            </w:pPr>
            <w:r>
              <w:rPr>
                <w:rFonts w:ascii="Consolas" w:cs="Consolas" w:eastAsia="Consolas" w:hAnsi="Consolas"/>
                <w:sz w:val="17"/>
                <w:szCs w:val="17"/>
              </w:rPr>
              <w:t xml:space="preserve">      success: true,
</w:t>
            </w:r>
          </w:p>
          <w:p>
            <w:pPr>
              <w:spacing w:after="0" w:line="220" w:lineRule="auto"/>
            </w:pPr>
            <w:r>
              <w:rPr>
                <w:rFonts w:ascii="Consolas" w:cs="Consolas" w:eastAsia="Consolas" w:hAnsi="Consolas"/>
                <w:sz w:val="17"/>
                <w:szCs w:val="17"/>
              </w:rPr>
              <w:t xml:space="preserve">      data: docs,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getDocumentByIdHandler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documentId = Number(req.params.id);
</w:t>
            </w:r>
          </w:p>
          <w:p>
            <w:pPr>
              <w:spacing w:after="0" w:line="220" w:lineRule="auto"/>
            </w:pPr>
            <w:r>
              <w:rPr>
                <w:rFonts w:ascii="Consolas" w:cs="Consolas" w:eastAsia="Consolas" w:hAnsi="Consolas"/>
                <w:sz w:val="17"/>
                <w:szCs w:val="17"/>
              </w:rPr>
              <w:t xml:space="preserve">    const doc = await getDocumentById(documentId);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(!doc) {
</w:t>
            </w:r>
          </w:p>
          <w:p>
            <w:pPr>
              <w:spacing w:after="0" w:line="220" w:lineRule="auto"/>
            </w:pPr>
            <w:r>
              <w:rPr>
                <w:rFonts w:ascii="Consolas" w:cs="Consolas" w:eastAsia="Consolas" w:hAnsi="Consolas"/>
                <w:sz w:val="17"/>
                <w:szCs w:val="17"/>
              </w:rPr>
              <w:t xml:space="preserve">      throw new AppError("Document not found", 404);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(doc.userId !== req.user?.id) {
</w:t>
            </w:r>
          </w:p>
          <w:p>
            <w:pPr>
              <w:spacing w:after="0" w:line="220" w:lineRule="auto"/>
            </w:pPr>
            <w:r>
              <w:rPr>
                <w:rFonts w:ascii="Consolas" w:cs="Consolas" w:eastAsia="Consolas" w:hAnsi="Consolas"/>
                <w:sz w:val="17"/>
                <w:szCs w:val="17"/>
              </w:rPr>
              <w:t xml:space="preserve">      throw new AppError("Not authorized to access this document", 403);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Text-pasted documents already have their content in the DB; file
</w:t>
            </w:r>
          </w:p>
          <w:p>
            <w:pPr>
              <w:spacing w:after="0" w:line="220" w:lineRule="auto"/>
            </w:pPr>
            <w:r>
              <w:rPr>
                <w:rFonts w:ascii="Consolas" w:cs="Consolas" w:eastAsia="Consolas" w:hAnsi="Consolas"/>
                <w:sz w:val="17"/>
                <w:szCs w:val="17"/>
              </w:rPr>
              <w:t xml:space="preserve">    // uploads only store a path, so extract on demand for the viewer —
</w:t>
            </w:r>
          </w:p>
          <w:p>
            <w:pPr>
              <w:spacing w:after="0" w:line="220" w:lineRule="auto"/>
            </w:pPr>
            <w:r>
              <w:rPr>
                <w:rFonts w:ascii="Consolas" w:cs="Consolas" w:eastAsia="Consolas" w:hAnsi="Consolas"/>
                <w:sz w:val="17"/>
                <w:szCs w:val="17"/>
              </w:rPr>
              <w:t xml:space="preserve">    // same pattern analysis.controller.ts uses when re-reading a document.
</w:t>
            </w:r>
          </w:p>
          <w:p>
            <w:pPr>
              <w:spacing w:after="0" w:line="220" w:lineRule="auto"/>
            </w:pPr>
            <w:r>
              <w:rPr>
                <w:rFonts w:ascii="Consolas" w:cs="Consolas" w:eastAsia="Consolas" w:hAnsi="Consolas"/>
                <w:sz w:val="17"/>
                <w:szCs w:val="17"/>
              </w:rPr>
              <w:t xml:space="preserve">    const content = doc.filePath ? await extractTextFromPDF(doc.filePath) : doc.content ??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res.json({ success: true, data: { document: doc, content }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updateDocumentHandler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document = await updateDocument(Number(req.params.id), req.user?.id, req.body ?? {});
</w:t>
            </w:r>
          </w:p>
          <w:p>
            <w:pPr>
              <w:spacing w:after="0" w:line="220" w:lineRule="auto"/>
            </w:pPr>
            <w:r>
              <w:rPr>
                <w:rFonts w:ascii="Consolas" w:cs="Consolas" w:eastAsia="Consolas" w:hAnsi="Consolas"/>
                <w:sz w:val="17"/>
                <w:szCs w:val="17"/>
              </w:rPr>
              <w:t xml:space="preserve">    res.json({ success: true, data: { document }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deleteDocumentHandler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await deleteDocument(Number(req.params.id), req.user?.id);
</w:t>
            </w:r>
          </w:p>
          <w:p>
            <w:pPr>
              <w:spacing w:after="0" w:line="220" w:lineRule="auto"/>
            </w:pPr>
            <w:r>
              <w:rPr>
                <w:rFonts w:ascii="Consolas" w:cs="Consolas" w:eastAsia="Consolas" w:hAnsi="Consolas"/>
                <w:sz w:val="17"/>
                <w:szCs w:val="17"/>
              </w:rPr>
              <w:t xml:space="preserve">    res.json({ success: true, message: "Document deleted"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getDocumentFileHandler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documentId = Number(req.params.id);
</w:t>
            </w:r>
          </w:p>
          <w:p>
            <w:pPr>
              <w:spacing w:after="0" w:line="220" w:lineRule="auto"/>
            </w:pPr>
            <w:r>
              <w:rPr>
                <w:rFonts w:ascii="Consolas" w:cs="Consolas" w:eastAsia="Consolas" w:hAnsi="Consolas"/>
                <w:sz w:val="17"/>
                <w:szCs w:val="17"/>
              </w:rPr>
              <w:t xml:space="preserve">    const doc = await getDocumentById(documentId);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(!doc) {
</w:t>
            </w:r>
          </w:p>
          <w:p>
            <w:pPr>
              <w:spacing w:after="0" w:line="220" w:lineRule="auto"/>
            </w:pPr>
            <w:r>
              <w:rPr>
                <w:rFonts w:ascii="Consolas" w:cs="Consolas" w:eastAsia="Consolas" w:hAnsi="Consolas"/>
                <w:sz w:val="17"/>
                <w:szCs w:val="17"/>
              </w:rPr>
              <w:t xml:space="preserve">      throw new AppError("Document not found", 404);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(doc.userId !== req.user?.id) {
</w:t>
            </w:r>
          </w:p>
          <w:p>
            <w:pPr>
              <w:spacing w:after="0" w:line="220" w:lineRule="auto"/>
            </w:pPr>
            <w:r>
              <w:rPr>
                <w:rFonts w:ascii="Consolas" w:cs="Consolas" w:eastAsia="Consolas" w:hAnsi="Consolas"/>
                <w:sz w:val="17"/>
                <w:szCs w:val="17"/>
              </w:rPr>
              <w:t xml:space="preserve">      throw new AppError("Not authorized to access this document", 403);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(!doc.filePath || !fs.existsSync(doc.filePath)) {
</w:t>
            </w:r>
          </w:p>
          <w:p>
            <w:pPr>
              <w:spacing w:after="0" w:line="220" w:lineRule="auto"/>
            </w:pPr>
            <w:r>
              <w:rPr>
                <w:rFonts w:ascii="Consolas" w:cs="Consolas" w:eastAsia="Consolas" w:hAnsi="Consolas"/>
                <w:sz w:val="17"/>
                <w:szCs w:val="17"/>
              </w:rPr>
              <w:t xml:space="preserve">      throw new AppError("No file available for this document", 404);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ext = path.extname(doc.filePath).toLowerCase();
</w:t>
            </w:r>
          </w:p>
          <w:p>
            <w:pPr>
              <w:spacing w:after="0" w:line="220" w:lineRule="auto"/>
            </w:pPr>
            <w:r>
              <w:rPr>
                <w:rFonts w:ascii="Consolas" w:cs="Consolas" w:eastAsia="Consolas" w:hAnsi="Consolas"/>
                <w:sz w:val="17"/>
                <w:szCs w:val="17"/>
              </w:rPr>
              <w:t xml:space="preserve">    res.setHeader("Content-Type", CONTENT_TYPE_BY_EXT[ext] || "application/octet-stream");
</w:t>
            </w:r>
          </w:p>
          <w:p>
            <w:pPr>
              <w:spacing w:after="0" w:line="220" w:lineRule="auto"/>
            </w:pPr>
            <w:r>
              <w:rPr>
                <w:rFonts w:ascii="Consolas" w:cs="Consolas" w:eastAsia="Consolas" w:hAnsi="Consolas"/>
                <w:sz w:val="17"/>
                <w:szCs w:val="17"/>
              </w:rPr>
              <w:t xml:space="preserve">    res.setHeader("Content-Disposition", "inline");
</w:t>
            </w:r>
          </w:p>
          <w:p>
            <w:pPr>
              <w:spacing w:after="0" w:line="220" w:lineRule="auto"/>
            </w:pPr>
            <w:r>
              <w:rPr>
                <w:rFonts w:ascii="Consolas" w:cs="Consolas" w:eastAsia="Consolas" w:hAnsi="Consolas"/>
                <w:sz w:val="17"/>
                <w:szCs w:val="17"/>
              </w:rPr>
              <w:t xml:space="preserve">    fs.createReadStream(doc.filePath).pipe(res);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server/src/modules/document/document.controller.ts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prisma } from "../../config/db";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createDocument = async (
</w:t>
            </w:r>
          </w:p>
          <w:p>
            <w:pPr>
              <w:spacing w:after="0" w:line="220" w:lineRule="auto"/>
            </w:pPr>
            <w:r>
              <w:rPr>
                <w:rFonts w:ascii="Consolas" w:cs="Consolas" w:eastAsia="Consolas" w:hAnsi="Consolas"/>
                <w:sz w:val="17"/>
                <w:szCs w:val="17"/>
              </w:rPr>
              <w:t xml:space="preserve">  userId: number,
</w:t>
            </w:r>
          </w:p>
          <w:p>
            <w:pPr>
              <w:spacing w:after="0" w:line="220" w:lineRule="auto"/>
            </w:pPr>
            <w:r>
              <w:rPr>
                <w:rFonts w:ascii="Consolas" w:cs="Consolas" w:eastAsia="Consolas" w:hAnsi="Consolas"/>
                <w:sz w:val="17"/>
                <w:szCs w:val="17"/>
              </w:rPr>
              <w:t xml:space="preserve">  filePath: string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return prisma.document.create({
</w:t>
            </w:r>
          </w:p>
          <w:p>
            <w:pPr>
              <w:spacing w:after="0" w:line="220" w:lineRule="auto"/>
            </w:pPr>
            <w:r>
              <w:rPr>
                <w:rFonts w:ascii="Consolas" w:cs="Consolas" w:eastAsia="Consolas" w:hAnsi="Consolas"/>
                <w:sz w:val="17"/>
                <w:szCs w:val="17"/>
              </w:rPr>
              <w:t xml:space="preserve">    data: { userId, filePath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createTextDocument = async (
</w:t>
            </w:r>
          </w:p>
          <w:p>
            <w:pPr>
              <w:spacing w:after="0" w:line="220" w:lineRule="auto"/>
            </w:pPr>
            <w:r>
              <w:rPr>
                <w:rFonts w:ascii="Consolas" w:cs="Consolas" w:eastAsia="Consolas" w:hAnsi="Consolas"/>
                <w:sz w:val="17"/>
                <w:szCs w:val="17"/>
              </w:rPr>
              <w:t xml:space="preserve">  userId: number,
</w:t>
            </w:r>
          </w:p>
          <w:p>
            <w:pPr>
              <w:spacing w:after="0" w:line="220" w:lineRule="auto"/>
            </w:pPr>
            <w:r>
              <w:rPr>
                <w:rFonts w:ascii="Consolas" w:cs="Consolas" w:eastAsia="Consolas" w:hAnsi="Consolas"/>
                <w:sz w:val="17"/>
                <w:szCs w:val="17"/>
              </w:rPr>
              <w:t xml:space="preserve">  content: string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return prisma.document.create({
</w:t>
            </w:r>
          </w:p>
          <w:p>
            <w:pPr>
              <w:spacing w:after="0" w:line="220" w:lineRule="auto"/>
            </w:pPr>
            <w:r>
              <w:rPr>
                <w:rFonts w:ascii="Consolas" w:cs="Consolas" w:eastAsia="Consolas" w:hAnsi="Consolas"/>
                <w:sz w:val="17"/>
                <w:szCs w:val="17"/>
              </w:rPr>
              <w:t xml:space="preserve">    data: { userId, content, status: "pending"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getDocumentById = async (documentId: number) =&gt; {
</w:t>
            </w:r>
          </w:p>
          <w:p>
            <w:pPr>
              <w:spacing w:after="0" w:line="220" w:lineRule="auto"/>
            </w:pPr>
            <w:r>
              <w:rPr>
                <w:rFonts w:ascii="Consolas" w:cs="Consolas" w:eastAsia="Consolas" w:hAnsi="Consolas"/>
                <w:sz w:val="17"/>
                <w:szCs w:val="17"/>
              </w:rPr>
              <w:t xml:space="preserve">  return prisma.document.findUnique({ where: { id: documentId }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getUserDocuments = async (userId: number) =&gt; {
</w:t>
            </w:r>
          </w:p>
          <w:p>
            <w:pPr>
              <w:spacing w:after="0" w:line="220" w:lineRule="auto"/>
            </w:pPr>
            <w:r>
              <w:rPr>
                <w:rFonts w:ascii="Consolas" w:cs="Consolas" w:eastAsia="Consolas" w:hAnsi="Consolas"/>
                <w:sz w:val="17"/>
                <w:szCs w:val="17"/>
              </w:rPr>
              <w:t xml:space="preserve">  return prisma.document.findMany({
</w:t>
            </w:r>
          </w:p>
          <w:p>
            <w:pPr>
              <w:spacing w:after="0" w:line="220" w:lineRule="auto"/>
            </w:pPr>
            <w:r>
              <w:rPr>
                <w:rFonts w:ascii="Consolas" w:cs="Consolas" w:eastAsia="Consolas" w:hAnsi="Consolas"/>
                <w:sz w:val="17"/>
                <w:szCs w:val="17"/>
              </w:rPr>
              <w:t xml:space="preserve">    where: { userId },
</w:t>
            </w:r>
          </w:p>
          <w:p>
            <w:pPr>
              <w:spacing w:after="0" w:line="220" w:lineRule="auto"/>
            </w:pPr>
            <w:r>
              <w:rPr>
                <w:rFonts w:ascii="Consolas" w:cs="Consolas" w:eastAsia="Consolas" w:hAnsi="Consolas"/>
                <w:sz w:val="17"/>
                <w:szCs w:val="17"/>
              </w:rPr>
              <w:t xml:space="preserve">    orderBy: { createdAt: "desc" },
</w:t>
            </w:r>
          </w:p>
          <w:p>
            <w:pPr>
              <w:spacing w:after="0" w:line="220" w:lineRule="auto"/>
            </w:pPr>
            <w:r>
              <w:rPr>
                <w:rFonts w:ascii="Consolas" w:cs="Consolas" w:eastAsia="Consolas" w:hAnsi="Consolas"/>
                <w:sz w:val="17"/>
                <w:szCs w:val="17"/>
              </w:rPr>
              <w:t xml:space="preserve">    // Only the risk summary — the Documents grid shows a verdict chip per
</w:t>
            </w:r>
          </w:p>
          <w:p>
            <w:pPr>
              <w:spacing w:after="0" w:line="220" w:lineRule="auto"/>
            </w:pPr>
            <w:r>
              <w:rPr>
                <w:rFonts w:ascii="Consolas" w:cs="Consolas" w:eastAsia="Consolas" w:hAnsi="Consolas"/>
                <w:sz w:val="17"/>
                <w:szCs w:val="17"/>
              </w:rPr>
              <w:t xml:space="preserve">    // card without needing the full analysis payload.
</w:t>
            </w:r>
          </w:p>
          <w:p>
            <w:pPr>
              <w:spacing w:after="0" w:line="220" w:lineRule="auto"/>
            </w:pPr>
            <w:r>
              <w:rPr>
                <w:rFonts w:ascii="Consolas" w:cs="Consolas" w:eastAsia="Consolas" w:hAnsi="Consolas"/>
                <w:sz w:val="17"/>
                <w:szCs w:val="17"/>
              </w:rPr>
              <w:t xml:space="preserve">    include: { analysis: { select: { riskLevel: true, riskScore: true } } },
</w:t>
            </w:r>
          </w:p>
          <w:p>
            <w:pPr>
              <w:spacing w:after="0" w:line="220" w:lineRule="auto"/>
            </w:pPr>
            <w:r>
              <w:rPr>
                <w:rFonts w:ascii="Consolas" w:cs="Consolas" w:eastAsia="Consolas" w:hAnsi="Consolas"/>
                <w:sz w:val="17"/>
                <w:szCs w:val="17"/>
              </w:rPr>
              <w:t xml:space="preserve">    // The list never displays document text, and pasted documents can be
</w:t>
            </w:r>
          </w:p>
          <w:p>
            <w:pPr>
              <w:spacing w:after="0" w:line="220" w:lineRule="auto"/>
            </w:pPr>
            <w:r>
              <w:rPr>
                <w:rFonts w:ascii="Consolas" w:cs="Consolas" w:eastAsia="Consolas" w:hAnsi="Consolas"/>
                <w:sz w:val="17"/>
                <w:szCs w:val="17"/>
              </w:rPr>
              <w:t xml:space="preserve">    // large — the Dashboard and Documents pages both fetch this on every visit.
</w:t>
            </w:r>
          </w:p>
          <w:p>
            <w:pPr>
              <w:spacing w:after="0" w:line="220" w:lineRule="auto"/>
            </w:pPr>
            <w:r>
              <w:rPr>
                <w:rFonts w:ascii="Consolas" w:cs="Consolas" w:eastAsia="Consolas" w:hAnsi="Consolas"/>
                <w:sz w:val="17"/>
                <w:szCs w:val="17"/>
              </w:rPr>
              <w:t xml:space="preserve">    omit: { content: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updateDocument = async (
</w:t>
            </w:r>
          </w:p>
          <w:p>
            <w:pPr>
              <w:spacing w:after="0" w:line="220" w:lineRule="auto"/>
            </w:pPr>
            <w:r>
              <w:rPr>
                <w:rFonts w:ascii="Consolas" w:cs="Consolas" w:eastAsia="Consolas" w:hAnsi="Consolas"/>
                <w:sz w:val="17"/>
                <w:szCs w:val="17"/>
              </w:rPr>
              <w:t xml:space="preserve">  documentId: number,
</w:t>
            </w:r>
          </w:p>
          <w:p>
            <w:pPr>
              <w:spacing w:after="0" w:line="220" w:lineRule="auto"/>
            </w:pPr>
            <w:r>
              <w:rPr>
                <w:rFonts w:ascii="Consolas" w:cs="Consolas" w:eastAsia="Consolas" w:hAnsi="Consolas"/>
                <w:sz w:val="17"/>
                <w:szCs w:val="17"/>
              </w:rPr>
              <w:t xml:space="preserve">  data: { title?: string; isFavorite?: boolean }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return prisma.document.update({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data,
</w:t>
            </w:r>
          </w:p>
          <w:p>
            <w:pPr>
              <w:spacing w:after="0" w:line="220" w:lineRule="auto"/>
            </w:pPr>
            <w:r>
              <w:rPr>
                <w:rFonts w:ascii="Consolas" w:cs="Consolas" w:eastAsia="Consolas" w:hAnsi="Consolas"/>
                <w:sz w:val="17"/>
                <w:szCs w:val="17"/>
              </w:rPr>
              <w:t xml:space="preserve">    omit: { content: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Analysis and ConversationDocument rows go with it (onDelete: Cascade).
</w:t>
            </w:r>
          </w:p>
          <w:p>
            <w:pPr>
              <w:spacing w:after="0" w:line="220" w:lineRule="auto"/>
            </w:pPr>
            <w:r>
              <w:rPr>
                <w:rFonts w:ascii="Consolas" w:cs="Consolas" w:eastAsia="Consolas" w:hAnsi="Consolas"/>
                <w:sz w:val="17"/>
                <w:szCs w:val="17"/>
              </w:rPr>
              <w:t xml:space="preserve">export const deleteDocument = async (documentId: number) =&gt; {
</w:t>
            </w:r>
          </w:p>
          <w:p>
            <w:pPr>
              <w:spacing w:after="0" w:line="220" w:lineRule="auto"/>
            </w:pPr>
            <w:r>
              <w:rPr>
                <w:rFonts w:ascii="Consolas" w:cs="Consolas" w:eastAsia="Consolas" w:hAnsi="Consolas"/>
                <w:sz w:val="17"/>
                <w:szCs w:val="17"/>
              </w:rPr>
              <w:t xml:space="preserve">  return prisma.document.delete({ where: { id: documentId }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markDocumentAnalyzed = async (
</w:t>
            </w:r>
          </w:p>
          <w:p>
            <w:pPr>
              <w:spacing w:after="0" w:line="220" w:lineRule="auto"/>
            </w:pPr>
            <w:r>
              <w:rPr>
                <w:rFonts w:ascii="Consolas" w:cs="Consolas" w:eastAsia="Consolas" w:hAnsi="Consolas"/>
                <w:sz w:val="17"/>
                <w:szCs w:val="17"/>
              </w:rPr>
              <w:t xml:space="preserve">  documentId: number,
</w:t>
            </w:r>
          </w:p>
          <w:p>
            <w:pPr>
              <w:spacing w:after="0" w:line="220" w:lineRule="auto"/>
            </w:pPr>
            <w:r>
              <w:rPr>
                <w:rFonts w:ascii="Consolas" w:cs="Consolas" w:eastAsia="Consolas" w:hAnsi="Consolas"/>
                <w:sz w:val="17"/>
                <w:szCs w:val="17"/>
              </w:rPr>
              <w:t xml:space="preserve">  title: string | null,
</w:t>
            </w:r>
          </w:p>
          <w:p>
            <w:pPr>
              <w:spacing w:after="0" w:line="220" w:lineRule="auto"/>
            </w:pPr>
            <w:r>
              <w:rPr>
                <w:rFonts w:ascii="Consolas" w:cs="Consolas" w:eastAsia="Consolas" w:hAnsi="Consolas"/>
                <w:sz w:val="17"/>
                <w:szCs w:val="17"/>
              </w:rPr>
              <w:t xml:space="preserve">  documentType: string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 Documents start with no title, so an existing one was set by the user
</w:t>
            </w:r>
          </w:p>
          <w:p>
            <w:pPr>
              <w:spacing w:after="0" w:line="220" w:lineRule="auto"/>
            </w:pPr>
            <w:r>
              <w:rPr>
                <w:rFonts w:ascii="Consolas" w:cs="Consolas" w:eastAsia="Consolas" w:hAnsi="Consolas"/>
                <w:sz w:val="17"/>
                <w:szCs w:val="17"/>
              </w:rPr>
              <w:t xml:space="preserve">  // (renamed before the first analysis) — never overwrite it with the AI's.
</w:t>
            </w:r>
          </w:p>
          <w:p>
            <w:pPr>
              <w:spacing w:after="0" w:line="220" w:lineRule="auto"/>
            </w:pPr>
            <w:r>
              <w:rPr>
                <w:rFonts w:ascii="Consolas" w:cs="Consolas" w:eastAsia="Consolas" w:hAnsi="Consolas"/>
                <w:sz w:val="17"/>
                <w:szCs w:val="17"/>
              </w:rPr>
              <w:t xml:space="preserve">  const existing = await prisma.document.findUnique({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select: { title: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prisma.document.update({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data: { status: "completed", title: existing?.title ?? title, documentType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markDocumentFailed = async (documentId: number) =&gt; {
</w:t>
            </w:r>
          </w:p>
          <w:p>
            <w:pPr>
              <w:spacing w:after="0" w:line="220" w:lineRule="auto"/>
            </w:pPr>
            <w:r>
              <w:rPr>
                <w:rFonts w:ascii="Consolas" w:cs="Consolas" w:eastAsia="Consolas" w:hAnsi="Consolas"/>
                <w:sz w:val="17"/>
                <w:szCs w:val="17"/>
              </w:rPr>
              <w:t xml:space="preserve">  return prisma.document.update({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data: { status: "failed"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Set right after a background analysis job is enqueued (before the worker
</w:t>
            </w:r>
          </w:p>
          <w:p>
            <w:pPr>
              <w:spacing w:after="0" w:line="220" w:lineRule="auto"/>
            </w:pPr>
            <w:r>
              <w:rPr>
                <w:rFonts w:ascii="Consolas" w:cs="Consolas" w:eastAsia="Consolas" w:hAnsi="Consolas"/>
                <w:sz w:val="17"/>
                <w:szCs w:val="17"/>
              </w:rPr>
              <w:t xml:space="preserve">// has necessarily picked it up), so a concurrent request/poll knows work is
</w:t>
            </w:r>
          </w:p>
          <w:p>
            <w:pPr>
              <w:spacing w:after="0" w:line="220" w:lineRule="auto"/>
            </w:pPr>
            <w:r>
              <w:rPr>
                <w:rFonts w:ascii="Consolas" w:cs="Consolas" w:eastAsia="Consolas" w:hAnsi="Consolas"/>
                <w:sz w:val="17"/>
                <w:szCs w:val="17"/>
              </w:rPr>
              <w:t xml:space="preserve">// already in flight and won't enqueue a second job for the same document.
</w:t>
            </w:r>
          </w:p>
          <w:p>
            <w:pPr>
              <w:spacing w:after="0" w:line="220" w:lineRule="auto"/>
            </w:pPr>
            <w:r>
              <w:rPr>
                <w:rFonts w:ascii="Consolas" w:cs="Consolas" w:eastAsia="Consolas" w:hAnsi="Consolas"/>
                <w:sz w:val="17"/>
                <w:szCs w:val="17"/>
              </w:rPr>
              <w:t xml:space="preserve">export const markDocumentProcessing = async (documentId: number) =&gt; {
</w:t>
            </w:r>
          </w:p>
          <w:p>
            <w:pPr>
              <w:spacing w:after="0" w:line="220" w:lineRule="auto"/>
            </w:pPr>
            <w:r>
              <w:rPr>
                <w:rFonts w:ascii="Consolas" w:cs="Consolas" w:eastAsia="Consolas" w:hAnsi="Consolas"/>
                <w:sz w:val="17"/>
                <w:szCs w:val="17"/>
              </w:rPr>
              <w:t xml:space="preserve">  return prisma.document.update({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data: { status: "processing"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server/src/modules/document/document.repository.ts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as docRepo from "./document.repository";
</w:t>
            </w:r>
          </w:p>
          <w:p>
            <w:pPr>
              <w:spacing w:after="0" w:line="220" w:lineRule="auto"/>
            </w:pPr>
            <w:r>
              <w:rPr>
                <w:rFonts w:ascii="Consolas" w:cs="Consolas" w:eastAsia="Consolas" w:hAnsi="Consolas"/>
                <w:sz w:val="17"/>
                <w:szCs w:val="17"/>
              </w:rPr>
              <w:t xml:space="preserve">import { AppError } from "../../common/errors/AppError";
</w:t>
            </w:r>
          </w:p>
          <w:p>
            <w:pPr>
              <w:spacing w:after="0" w:line="220" w:lineRule="auto"/>
            </w:pPr>
            <w:r>
              <w:rPr>
                <w:rFonts w:ascii="Consolas" w:cs="Consolas" w:eastAsia="Consolas" w:hAnsi="Consolas"/>
                <w:sz w:val="17"/>
                <w:szCs w:val="17"/>
              </w:rPr>
              <w:t xml:space="preserve">import { removeUploadedFile } from "../../common/utils/files";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getOwnedDocument = async (documentId: number, userId: number) =&gt; {
</w:t>
            </w:r>
          </w:p>
          <w:p>
            <w:pPr>
              <w:spacing w:after="0" w:line="220" w:lineRule="auto"/>
            </w:pPr>
            <w:r>
              <w:rPr>
                <w:rFonts w:ascii="Consolas" w:cs="Consolas" w:eastAsia="Consolas" w:hAnsi="Consolas"/>
                <w:sz w:val="17"/>
                <w:szCs w:val="17"/>
              </w:rPr>
              <w:t xml:space="preserve">  if (!Number.isInteger(documentId)) {
</w:t>
            </w:r>
          </w:p>
          <w:p>
            <w:pPr>
              <w:spacing w:after="0" w:line="220" w:lineRule="auto"/>
            </w:pPr>
            <w:r>
              <w:rPr>
                <w:rFonts w:ascii="Consolas" w:cs="Consolas" w:eastAsia="Consolas" w:hAnsi="Consolas"/>
                <w:sz w:val="17"/>
                <w:szCs w:val="17"/>
              </w:rPr>
              <w:t xml:space="preserve">    throw new AppError("Invalid document id", 400);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doc = await docRepo.getDocumentById(documentId);
</w:t>
            </w:r>
          </w:p>
          <w:p>
            <w:pPr>
              <w:spacing w:after="0" w:line="220" w:lineRule="auto"/>
            </w:pPr>
            <w:r>
              <w:rPr>
                <w:rFonts w:ascii="Consolas" w:cs="Consolas" w:eastAsia="Consolas" w:hAnsi="Consolas"/>
                <w:sz w:val="17"/>
                <w:szCs w:val="17"/>
              </w:rPr>
              <w:t xml:space="preserve">  if (!doc) {
</w:t>
            </w:r>
          </w:p>
          <w:p>
            <w:pPr>
              <w:spacing w:after="0" w:line="220" w:lineRule="auto"/>
            </w:pPr>
            <w:r>
              <w:rPr>
                <w:rFonts w:ascii="Consolas" w:cs="Consolas" w:eastAsia="Consolas" w:hAnsi="Consolas"/>
                <w:sz w:val="17"/>
                <w:szCs w:val="17"/>
              </w:rPr>
              <w:t xml:space="preserve">    throw new AppError("Document not found", 404);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(doc.userId !== userId) {
</w:t>
            </w:r>
          </w:p>
          <w:p>
            <w:pPr>
              <w:spacing w:after="0" w:line="220" w:lineRule="auto"/>
            </w:pPr>
            <w:r>
              <w:rPr>
                <w:rFonts w:ascii="Consolas" w:cs="Consolas" w:eastAsia="Consolas" w:hAnsi="Consolas"/>
                <w:sz w:val="17"/>
                <w:szCs w:val="17"/>
              </w:rPr>
              <w:t xml:space="preserve">    throw new AppError("Not authorized to access this document", 403);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return doc;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Shape/format of `input` (title length, isFavorite is a real boolean, at
</w:t>
            </w:r>
          </w:p>
          <w:p>
            <w:pPr>
              <w:spacing w:after="0" w:line="220" w:lineRule="auto"/>
            </w:pPr>
            <w:r>
              <w:rPr>
                <w:rFonts w:ascii="Consolas" w:cs="Consolas" w:eastAsia="Consolas" w:hAnsi="Consolas"/>
                <w:sz w:val="17"/>
                <w:szCs w:val="17"/>
              </w:rPr>
              <w:t xml:space="preserve">// least one field present) is already guaranteed by document.schema.ts's
</w:t>
            </w:r>
          </w:p>
          <w:p>
            <w:pPr>
              <w:spacing w:after="0" w:line="220" w:lineRule="auto"/>
            </w:pPr>
            <w:r>
              <w:rPr>
                <w:rFonts w:ascii="Consolas" w:cs="Consolas" w:eastAsia="Consolas" w:hAnsi="Consolas"/>
                <w:sz w:val="17"/>
                <w:szCs w:val="17"/>
              </w:rPr>
              <w:t xml:space="preserve">// updateDocumentBodySchema at the route — this only does the business
</w:t>
            </w:r>
          </w:p>
          <w:p>
            <w:pPr>
              <w:spacing w:after="0" w:line="220" w:lineRule="auto"/>
            </w:pPr>
            <w:r>
              <w:rPr>
                <w:rFonts w:ascii="Consolas" w:cs="Consolas" w:eastAsia="Consolas" w:hAnsi="Consolas"/>
                <w:sz w:val="17"/>
                <w:szCs w:val="17"/>
              </w:rPr>
              <w:t xml:space="preserve">// check (ownership) a database round trip is needed for.
</w:t>
            </w:r>
          </w:p>
          <w:p>
            <w:pPr>
              <w:spacing w:after="0" w:line="220" w:lineRule="auto"/>
            </w:pPr>
            <w:r>
              <w:rPr>
                <w:rFonts w:ascii="Consolas" w:cs="Consolas" w:eastAsia="Consolas" w:hAnsi="Consolas"/>
                <w:sz w:val="17"/>
                <w:szCs w:val="17"/>
              </w:rPr>
              <w:t xml:space="preserve">export const updateDocument = async (
</w:t>
            </w:r>
          </w:p>
          <w:p>
            <w:pPr>
              <w:spacing w:after="0" w:line="220" w:lineRule="auto"/>
            </w:pPr>
            <w:r>
              <w:rPr>
                <w:rFonts w:ascii="Consolas" w:cs="Consolas" w:eastAsia="Consolas" w:hAnsi="Consolas"/>
                <w:sz w:val="17"/>
                <w:szCs w:val="17"/>
              </w:rPr>
              <w:t xml:space="preserve">  documentId: number,
</w:t>
            </w:r>
          </w:p>
          <w:p>
            <w:pPr>
              <w:spacing w:after="0" w:line="220" w:lineRule="auto"/>
            </w:pPr>
            <w:r>
              <w:rPr>
                <w:rFonts w:ascii="Consolas" w:cs="Consolas" w:eastAsia="Consolas" w:hAnsi="Consolas"/>
                <w:sz w:val="17"/>
                <w:szCs w:val="17"/>
              </w:rPr>
              <w:t xml:space="preserve">  userId: number,
</w:t>
            </w:r>
          </w:p>
          <w:p>
            <w:pPr>
              <w:spacing w:after="0" w:line="220" w:lineRule="auto"/>
            </w:pPr>
            <w:r>
              <w:rPr>
                <w:rFonts w:ascii="Consolas" w:cs="Consolas" w:eastAsia="Consolas" w:hAnsi="Consolas"/>
                <w:sz w:val="17"/>
                <w:szCs w:val="17"/>
              </w:rPr>
              <w:t xml:space="preserve">  input: { title?: string; isFavorite?: boolean }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await getOwnedDocument(documentId, userId);
</w:t>
            </w:r>
          </w:p>
          <w:p>
            <w:pPr>
              <w:spacing w:after="0" w:line="220" w:lineRule="auto"/>
            </w:pPr>
            <w:r>
              <w:rPr>
                <w:rFonts w:ascii="Consolas" w:cs="Consolas" w:eastAsia="Consolas" w:hAnsi="Consolas"/>
                <w:sz w:val="17"/>
                <w:szCs w:val="17"/>
              </w:rPr>
              <w:t xml:space="preserve">  return docRepo.updateDocument(documentId, input);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deleteDocument = async (documentId: number, userId: number) =&gt; {
</w:t>
            </w:r>
          </w:p>
          <w:p>
            <w:pPr>
              <w:spacing w:after="0" w:line="220" w:lineRule="auto"/>
            </w:pPr>
            <w:r>
              <w:rPr>
                <w:rFonts w:ascii="Consolas" w:cs="Consolas" w:eastAsia="Consolas" w:hAnsi="Consolas"/>
                <w:sz w:val="17"/>
                <w:szCs w:val="17"/>
              </w:rPr>
              <w:t xml:space="preserve">  const doc = await getOwnedDocument(documentId, userId);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await docRepo.deleteDocument(documentId);
</w:t>
            </w:r>
          </w:p>
          <w:p>
            <w:pPr>
              <w:spacing w:after="0" w:line="220" w:lineRule="auto"/>
            </w:pPr>
            <w:r>
              <w:rPr>
                <w:rFonts w:ascii="Consolas" w:cs="Consolas" w:eastAsia="Consolas" w:hAnsi="Consolas"/>
                <w:sz w:val="17"/>
                <w:szCs w:val="17"/>
              </w:rPr>
              <w:t xml:space="preserve">  // After the row is gone, so a failed DB delete never orphans a live document.
</w:t>
            </w:r>
          </w:p>
          <w:p>
            <w:pPr>
              <w:spacing w:after="0" w:line="220" w:lineRule="auto"/>
            </w:pPr>
            <w:r>
              <w:rPr>
                <w:rFonts w:ascii="Consolas" w:cs="Consolas" w:eastAsia="Consolas" w:hAnsi="Consolas"/>
                <w:sz w:val="17"/>
                <w:szCs w:val="17"/>
              </w:rPr>
              <w:t xml:space="preserve">  await removeUploadedFile(doc.filePath);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uploadDocument = async (userId: number, filePath: string) =&gt; {
</w:t>
            </w:r>
          </w:p>
          <w:p>
            <w:pPr>
              <w:spacing w:after="0" w:line="220" w:lineRule="auto"/>
            </w:pPr>
            <w:r>
              <w:rPr>
                <w:rFonts w:ascii="Consolas" w:cs="Consolas" w:eastAsia="Consolas" w:hAnsi="Consolas"/>
                <w:sz w:val="17"/>
                <w:szCs w:val="17"/>
              </w:rPr>
              <w:t xml:space="preserve">  // Text is deliberately NOT extracted here: it used to call pdf-parse
</w:t>
            </w:r>
          </w:p>
          <w:p>
            <w:pPr>
              <w:spacing w:after="0" w:line="220" w:lineRule="auto"/>
            </w:pPr>
            <w:r>
              <w:rPr>
                <w:rFonts w:ascii="Consolas" w:cs="Consolas" w:eastAsia="Consolas" w:hAnsi="Consolas"/>
                <w:sz w:val="17"/>
                <w:szCs w:val="17"/>
              </w:rPr>
              <w:t xml:space="preserve">  // unconditionally (breaking on any non-PDF upload — a real bug this
</w:t>
            </w:r>
          </w:p>
          <w:p>
            <w:pPr>
              <w:spacing w:after="0" w:line="220" w:lineRule="auto"/>
            </w:pPr>
            <w:r>
              <w:rPr>
                <w:rFonts w:ascii="Consolas" w:cs="Consolas" w:eastAsia="Consolas" w:hAnsi="Consolas"/>
                <w:sz w:val="17"/>
                <w:szCs w:val="17"/>
              </w:rPr>
              <w:t xml:space="preserve">  // surfaced once image uploads were added), the resulting preview was
</w:t>
            </w:r>
          </w:p>
          <w:p>
            <w:pPr>
              <w:spacing w:after="0" w:line="220" w:lineRule="auto"/>
            </w:pPr>
            <w:r>
              <w:rPr>
                <w:rFonts w:ascii="Consolas" w:cs="Consolas" w:eastAsia="Consolas" w:hAnsi="Consolas"/>
                <w:sz w:val="17"/>
                <w:szCs w:val="17"/>
              </w:rPr>
              <w:t xml:space="preserve">  // never actually read by the client, and it duplicated work that
</w:t>
            </w:r>
          </w:p>
          <w:p>
            <w:pPr>
              <w:spacing w:after="0" w:line="220" w:lineRule="auto"/>
            </w:pPr>
            <w:r>
              <w:rPr>
                <w:rFonts w:ascii="Consolas" w:cs="Consolas" w:eastAsia="Consolas" w:hAnsi="Consolas"/>
                <w:sz w:val="17"/>
                <w:szCs w:val="17"/>
              </w:rPr>
              <w:t xml:space="preserve">  // analysis.textExtraction.ts already does properly (extension-aware,
</w:t>
            </w:r>
          </w:p>
          <w:p>
            <w:pPr>
              <w:spacing w:after="0" w:line="220" w:lineRule="auto"/>
            </w:pPr>
            <w:r>
              <w:rPr>
                <w:rFonts w:ascii="Consolas" w:cs="Consolas" w:eastAsia="Consolas" w:hAnsi="Consolas"/>
                <w:sz w:val="17"/>
                <w:szCs w:val="17"/>
              </w:rPr>
              <w:t xml:space="preserve">  // with OCR fallback) when the background analysis job runs.
</w:t>
            </w:r>
          </w:p>
          <w:p>
            <w:pPr>
              <w:spacing w:after="0" w:line="220" w:lineRule="auto"/>
            </w:pPr>
            <w:r>
              <w:rPr>
                <w:rFonts w:ascii="Consolas" w:cs="Consolas" w:eastAsia="Consolas" w:hAnsi="Consolas"/>
                <w:sz w:val="17"/>
                <w:szCs w:val="17"/>
              </w:rPr>
              <w:t xml:space="preserve">  const document = await docRepo.createDocument(userId, filePath);
</w:t>
            </w:r>
          </w:p>
          <w:p>
            <w:pPr>
              <w:spacing w:after="0" w:line="220" w:lineRule="auto"/>
            </w:pPr>
            <w:r>
              <w:rPr>
                <w:rFonts w:ascii="Consolas" w:cs="Consolas" w:eastAsia="Consolas" w:hAnsi="Consolas"/>
                <w:sz w:val="17"/>
                <w:szCs w:val="17"/>
              </w:rPr>
              <w:t xml:space="preserve">  return { document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The 50-character minimum is enforced by document.schema.ts's
</w:t>
            </w:r>
          </w:p>
          <w:p>
            <w:pPr>
              <w:spacing w:after="0" w:line="220" w:lineRule="auto"/>
            </w:pPr>
            <w:r>
              <w:rPr>
                <w:rFonts w:ascii="Consolas" w:cs="Consolas" w:eastAsia="Consolas" w:hAnsi="Consolas"/>
                <w:sz w:val="17"/>
                <w:szCs w:val="17"/>
              </w:rPr>
              <w:t xml:space="preserve">// createTextBodySchema at the route.
</w:t>
            </w:r>
          </w:p>
          <w:p>
            <w:pPr>
              <w:spacing w:after="0" w:line="220" w:lineRule="auto"/>
            </w:pPr>
            <w:r>
              <w:rPr>
                <w:rFonts w:ascii="Consolas" w:cs="Consolas" w:eastAsia="Consolas" w:hAnsi="Consolas"/>
                <w:sz w:val="17"/>
                <w:szCs w:val="17"/>
              </w:rPr>
              <w:t xml:space="preserve">export const createTextDoc = async (userId: number, content: string) =&gt; {
</w:t>
            </w:r>
          </w:p>
          <w:p>
            <w:pPr>
              <w:spacing w:after="0" w:line="220" w:lineRule="auto"/>
            </w:pPr>
            <w:r>
              <w:rPr>
                <w:rFonts w:ascii="Consolas" w:cs="Consolas" w:eastAsia="Consolas" w:hAnsi="Consolas"/>
                <w:sz w:val="17"/>
                <w:szCs w:val="17"/>
              </w:rPr>
              <w:t xml:space="preserve">  const document = await docRepo.createTextDocument(userId, content);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
</w:t>
            </w:r>
          </w:p>
          <w:p>
            <w:pPr>
              <w:spacing w:after="0" w:line="220" w:lineRule="auto"/>
            </w:pPr>
            <w:r>
              <w:rPr>
                <w:rFonts w:ascii="Consolas" w:cs="Consolas" w:eastAsia="Consolas" w:hAnsi="Consolas"/>
                <w:sz w:val="17"/>
                <w:szCs w:val="17"/>
              </w:rPr>
              <w:t xml:space="preserve">    document,
</w:t>
            </w:r>
          </w:p>
          <w:p>
            <w:pPr>
              <w:spacing w:after="0" w:line="220" w:lineRule="auto"/>
            </w:pPr>
            <w:r>
              <w:rPr>
                <w:rFonts w:ascii="Consolas" w:cs="Consolas" w:eastAsia="Consolas" w:hAnsi="Consolas"/>
                <w:sz w:val="17"/>
                <w:szCs w:val="17"/>
              </w:rPr>
              <w:t xml:space="preserve">    preview: content.substring(0, 300),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server/src/modules/document/document.service.ts</w:t>
      </w:r>
    </w:p>
    <w:p>
      <w:pPr>
        <w:sectPr>
          <w:footerReference w:type="default" r:id="rId47"/>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I.3 Analysis Module (Complete)</w:t>
      </w:r>
    </w:p>
    <w:p>
      <w:pPr>
        <w:spacing w:after="160" w:line="240" w:lineRule="auto"/>
        <w:jc w:val="both"/>
      </w:pPr>
      <w:r>
        <w:rPr>
          <w:rFonts w:ascii="Times New Roman" w:cs="Times New Roman" w:eastAsia="Times New Roman" w:hAnsi="Times New Roman"/>
          <w:sz w:val="24"/>
          <w:szCs w:val="24"/>
        </w:rPr>
        <w:t xml:space="preserve">Nine files — this project's signature feature end to end: schema, routing, the controller, data access, the BullMQ queue definition, text extraction (Section 3.6, Procedure 5), the deterministic risk-score lookup (Section 3.6, Procedure 1), the AI service call, and the background worker that ties them together (Figure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z } from "zod";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runAnalysisBodySchema = z.object({
</w:t>
            </w:r>
          </w:p>
          <w:p>
            <w:pPr>
              <w:spacing w:after="0" w:line="220" w:lineRule="auto"/>
            </w:pPr>
            <w:r>
              <w:rPr>
                <w:rFonts w:ascii="Consolas" w:cs="Consolas" w:eastAsia="Consolas" w:hAnsi="Consolas"/>
                <w:sz w:val="17"/>
                <w:szCs w:val="17"/>
              </w:rPr>
              <w:t xml:space="preserve">    documentId: z.coerce
</w:t>
            </w:r>
          </w:p>
          <w:p>
            <w:pPr>
              <w:spacing w:after="0" w:line="220" w:lineRule="auto"/>
            </w:pPr>
            <w:r>
              <w:rPr>
                <w:rFonts w:ascii="Consolas" w:cs="Consolas" w:eastAsia="Consolas" w:hAnsi="Consolas"/>
                <w:sz w:val="17"/>
                <w:szCs w:val="17"/>
              </w:rPr>
              <w:t xml:space="preserve">        .number({ error: "documentId is required" })
</w:t>
            </w:r>
          </w:p>
          <w:p>
            <w:pPr>
              <w:spacing w:after="0" w:line="220" w:lineRule="auto"/>
            </w:pPr>
            <w:r>
              <w:rPr>
                <w:rFonts w:ascii="Consolas" w:cs="Consolas" w:eastAsia="Consolas" w:hAnsi="Consolas"/>
                <w:sz w:val="17"/>
                <w:szCs w:val="17"/>
              </w:rPr>
              <w:t xml:space="preserve">        .int("documentId must be a whole number")
</w:t>
            </w:r>
          </w:p>
          <w:p>
            <w:pPr>
              <w:spacing w:after="0" w:line="220" w:lineRule="auto"/>
            </w:pPr>
            <w:r>
              <w:rPr>
                <w:rFonts w:ascii="Consolas" w:cs="Consolas" w:eastAsia="Consolas" w:hAnsi="Consolas"/>
                <w:sz w:val="17"/>
                <w:szCs w:val="17"/>
              </w:rPr>
              <w:t xml:space="preserve">        .positive("documentId must be a positive number"),
</w:t>
            </w:r>
          </w:p>
          <w:p>
            <w:pPr>
              <w:spacing w:after="0" w:line="220" w:lineRule="auto"/>
            </w:pPr>
            <w:r>
              <w:rPr>
                <w:rFonts w:ascii="Consolas" w:cs="Consolas" w:eastAsia="Consolas" w:hAnsi="Consolas"/>
                <w:sz w:val="17"/>
                <w:szCs w:val="17"/>
              </w:rPr>
              <w:t xml:space="preserve">    // Only the client's first poll of a fresh "Analyze" click sets this —
</w:t>
            </w:r>
          </w:p>
          <w:p>
            <w:pPr>
              <w:spacing w:after="0" w:line="220" w:lineRule="auto"/>
            </w:pPr>
            <w:r>
              <w:rPr>
                <w:rFonts w:ascii="Consolas" w:cs="Consolas" w:eastAsia="Consolas" w:hAnsi="Consolas"/>
                <w:sz w:val="17"/>
                <w:szCs w:val="17"/>
              </w:rPr>
              <w:t xml:space="preserve">    // see analysis.controller.ts for why a plain status-check poll must not.
</w:t>
            </w:r>
          </w:p>
          <w:p>
            <w:pPr>
              <w:spacing w:after="0" w:line="220" w:lineRule="auto"/>
            </w:pPr>
            <w:r>
              <w:rPr>
                <w:rFonts w:ascii="Consolas" w:cs="Consolas" w:eastAsia="Consolas" w:hAnsi="Consolas"/>
                <w:sz w:val="17"/>
                <w:szCs w:val="17"/>
              </w:rPr>
              <w:t xml:space="preserve">    retry: z.boolean().optional().default(false),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Router } from "express";
</w:t>
            </w:r>
          </w:p>
          <w:p>
            <w:pPr>
              <w:spacing w:after="0" w:line="220" w:lineRule="auto"/>
            </w:pPr>
            <w:r>
              <w:rPr>
                <w:rFonts w:ascii="Consolas" w:cs="Consolas" w:eastAsia="Consolas" w:hAnsi="Consolas"/>
                <w:sz w:val="17"/>
                <w:szCs w:val="17"/>
              </w:rPr>
              <w:t xml:space="preserve">import { runAnalysis } from "./analysis.controller";
</w:t>
            </w:r>
          </w:p>
          <w:p>
            <w:pPr>
              <w:spacing w:after="0" w:line="220" w:lineRule="auto"/>
            </w:pPr>
            <w:r>
              <w:rPr>
                <w:rFonts w:ascii="Consolas" w:cs="Consolas" w:eastAsia="Consolas" w:hAnsi="Consolas"/>
                <w:sz w:val="17"/>
                <w:szCs w:val="17"/>
              </w:rPr>
              <w:t xml:space="preserve">import { authMiddleware } from "../../common/middleware/auth.middleware";
</w:t>
            </w:r>
          </w:p>
          <w:p>
            <w:pPr>
              <w:spacing w:after="0" w:line="220" w:lineRule="auto"/>
            </w:pPr>
            <w:r>
              <w:rPr>
                <w:rFonts w:ascii="Consolas" w:cs="Consolas" w:eastAsia="Consolas" w:hAnsi="Consolas"/>
                <w:sz w:val="17"/>
                <w:szCs w:val="17"/>
              </w:rPr>
              <w:t xml:space="preserve">import { analysisPollRateLimiter } from "../../common/middleware/rateLimit.middleware";
</w:t>
            </w:r>
          </w:p>
          <w:p>
            <w:pPr>
              <w:spacing w:after="0" w:line="220" w:lineRule="auto"/>
            </w:pPr>
            <w:r>
              <w:rPr>
                <w:rFonts w:ascii="Consolas" w:cs="Consolas" w:eastAsia="Consolas" w:hAnsi="Consolas"/>
                <w:sz w:val="17"/>
                <w:szCs w:val="17"/>
              </w:rPr>
              <w:t xml:space="preserve">import { validate } from "../../common/middleware/validate.middleware";
</w:t>
            </w:r>
          </w:p>
          <w:p>
            <w:pPr>
              <w:spacing w:after="0" w:line="220" w:lineRule="auto"/>
            </w:pPr>
            <w:r>
              <w:rPr>
                <w:rFonts w:ascii="Consolas" w:cs="Consolas" w:eastAsia="Consolas" w:hAnsi="Consolas"/>
                <w:sz w:val="17"/>
                <w:szCs w:val="17"/>
              </w:rPr>
              <w:t xml:space="preserve">import { runAnalysisBodySchema } from "./analysis.schema";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router = Router();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logger.debug("Analysis routes initialized");
</w:t>
            </w:r>
          </w:p>
          <w:p>
            <w:pPr>
              <w:spacing w:after="0" w:line="220" w:lineRule="auto"/>
            </w:pPr>
            <w:r>
              <w:rPr>
                <w:rFonts w:ascii="Consolas" w:cs="Consolas" w:eastAsia="Consolas" w:hAnsi="Consolas"/>
                <w:sz w:val="17"/>
                <w:szCs w:val="17"/>
              </w:rPr>
              <w:t xml:space="preserve">router.post(
</w:t>
            </w:r>
          </w:p>
          <w:p>
            <w:pPr>
              <w:spacing w:after="0" w:line="220" w:lineRule="auto"/>
            </w:pPr>
            <w:r>
              <w:rPr>
                <w:rFonts w:ascii="Consolas" w:cs="Consolas" w:eastAsia="Consolas" w:hAnsi="Consolas"/>
                <w:sz w:val="17"/>
                <w:szCs w:val="17"/>
              </w:rPr>
              <w:t xml:space="preserve">    "/run",
</w:t>
            </w:r>
          </w:p>
          <w:p>
            <w:pPr>
              <w:spacing w:after="0" w:line="220" w:lineRule="auto"/>
            </w:pPr>
            <w:r>
              <w:rPr>
                <w:rFonts w:ascii="Consolas" w:cs="Consolas" w:eastAsia="Consolas" w:hAnsi="Consolas"/>
                <w:sz w:val="17"/>
                <w:szCs w:val="17"/>
              </w:rPr>
              <w:t xml:space="preserve">    authMiddleware,
</w:t>
            </w:r>
          </w:p>
          <w:p>
            <w:pPr>
              <w:spacing w:after="0" w:line="220" w:lineRule="auto"/>
            </w:pPr>
            <w:r>
              <w:rPr>
                <w:rFonts w:ascii="Consolas" w:cs="Consolas" w:eastAsia="Consolas" w:hAnsi="Consolas"/>
                <w:sz w:val="17"/>
                <w:szCs w:val="17"/>
              </w:rPr>
              <w:t xml:space="preserve">    analysisPollRateLimiter,
</w:t>
            </w:r>
          </w:p>
          <w:p>
            <w:pPr>
              <w:spacing w:after="0" w:line="220" w:lineRule="auto"/>
            </w:pPr>
            <w:r>
              <w:rPr>
                <w:rFonts w:ascii="Consolas" w:cs="Consolas" w:eastAsia="Consolas" w:hAnsi="Consolas"/>
                <w:sz w:val="17"/>
                <w:szCs w:val="17"/>
              </w:rPr>
              <w:t xml:space="preserve">    validate({ body: runAnalysisBodySchema }),
</w:t>
            </w:r>
          </w:p>
          <w:p>
            <w:pPr>
              <w:spacing w:after="0" w:line="220" w:lineRule="auto"/>
            </w:pPr>
            <w:r>
              <w:rPr>
                <w:rFonts w:ascii="Consolas" w:cs="Consolas" w:eastAsia="Consolas" w:hAnsi="Consolas"/>
                <w:sz w:val="17"/>
                <w:szCs w:val="17"/>
              </w:rPr>
              <w:t xml:space="preserve">    runAnalysis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default router;</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Response, NextFunction } from "express";
</w:t>
            </w:r>
          </w:p>
          <w:p>
            <w:pPr>
              <w:spacing w:after="0" w:line="220" w:lineRule="auto"/>
            </w:pPr>
            <w:r>
              <w:rPr>
                <w:rFonts w:ascii="Consolas" w:cs="Consolas" w:eastAsia="Consolas" w:hAnsi="Consolas"/>
                <w:sz w:val="17"/>
                <w:szCs w:val="17"/>
              </w:rPr>
              <w:t xml:space="preserve">import { getDocumentById } from "./analysis.repository";
</w:t>
            </w:r>
          </w:p>
          <w:p>
            <w:pPr>
              <w:spacing w:after="0" w:line="220" w:lineRule="auto"/>
            </w:pPr>
            <w:r>
              <w:rPr>
                <w:rFonts w:ascii="Consolas" w:cs="Consolas" w:eastAsia="Consolas" w:hAnsi="Consolas"/>
                <w:sz w:val="17"/>
                <w:szCs w:val="17"/>
              </w:rPr>
              <w:t xml:space="preserve">import { markDocumentProcessing } from "../document/document.repository";
</w:t>
            </w:r>
          </w:p>
          <w:p>
            <w:pPr>
              <w:spacing w:after="0" w:line="220" w:lineRule="auto"/>
            </w:pPr>
            <w:r>
              <w:rPr>
                <w:rFonts w:ascii="Consolas" w:cs="Consolas" w:eastAsia="Consolas" w:hAnsi="Consolas"/>
                <w:sz w:val="17"/>
                <w:szCs w:val="17"/>
              </w:rPr>
              <w:t xml:space="preserve">import { enqueueAnalysis } from "./analysis.queue";
</w:t>
            </w:r>
          </w:p>
          <w:p>
            <w:pPr>
              <w:spacing w:after="0" w:line="220" w:lineRule="auto"/>
            </w:pPr>
            <w:r>
              <w:rPr>
                <w:rFonts w:ascii="Consolas" w:cs="Consolas" w:eastAsia="Consolas" w:hAnsi="Consolas"/>
                <w:sz w:val="17"/>
                <w:szCs w:val="17"/>
              </w:rPr>
              <w:t xml:space="preserve">import { AppError } from "../../common/errors/AppError";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Re-exported for backward compatibility — the derivation itself now lives
</w:t>
            </w:r>
          </w:p>
          <w:p>
            <w:pPr>
              <w:spacing w:after="0" w:line="220" w:lineRule="auto"/>
            </w:pPr>
            <w:r>
              <w:rPr>
                <w:rFonts w:ascii="Consolas" w:cs="Consolas" w:eastAsia="Consolas" w:hAnsi="Consolas"/>
                <w:sz w:val="17"/>
                <w:szCs w:val="17"/>
              </w:rPr>
              <w:t xml:space="preserve">// in analysis.riskScore.ts (see that file for why).
</w:t>
            </w:r>
          </w:p>
          <w:p>
            <w:pPr>
              <w:spacing w:after="0" w:line="220" w:lineRule="auto"/>
            </w:pPr>
            <w:r>
              <w:rPr>
                <w:rFonts w:ascii="Consolas" w:cs="Consolas" w:eastAsia="Consolas" w:hAnsi="Consolas"/>
                <w:sz w:val="17"/>
                <w:szCs w:val="17"/>
              </w:rPr>
              <w:t xml:space="preserve">export { riskScoreForLevel } from "./analysis.riskScore";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documentId's shape (present, a positive integer) is guaranteed by
</w:t>
            </w:r>
          </w:p>
          <w:p>
            <w:pPr>
              <w:spacing w:after="0" w:line="220" w:lineRule="auto"/>
            </w:pPr>
            <w:r>
              <w:rPr>
                <w:rFonts w:ascii="Consolas" w:cs="Consolas" w:eastAsia="Consolas" w:hAnsi="Consolas"/>
                <w:sz w:val="17"/>
                <w:szCs w:val="17"/>
              </w:rPr>
              <w:t xml:space="preserve">// analysis.schema.ts's runAnalysisBodySchema at the route.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The actual analysis (text extraction, OCR fallback, the OpenAI call) runs
</w:t>
            </w:r>
          </w:p>
          <w:p>
            <w:pPr>
              <w:spacing w:after="0" w:line="220" w:lineRule="auto"/>
            </w:pPr>
            <w:r>
              <w:rPr>
                <w:rFonts w:ascii="Consolas" w:cs="Consolas" w:eastAsia="Consolas" w:hAnsi="Consolas"/>
                <w:sz w:val="17"/>
                <w:szCs w:val="17"/>
              </w:rPr>
              <w:t xml:space="preserve">// in the background via BullMQ (see analysis.worker.ts) — this handler's
</w:t>
            </w:r>
          </w:p>
          <w:p>
            <w:pPr>
              <w:spacing w:after="0" w:line="220" w:lineRule="auto"/>
            </w:pPr>
            <w:r>
              <w:rPr>
                <w:rFonts w:ascii="Consolas" w:cs="Consolas" w:eastAsia="Consolas" w:hAnsi="Consolas"/>
                <w:sz w:val="17"/>
                <w:szCs w:val="17"/>
              </w:rPr>
              <w:t xml:space="preserve">// job is just to report where things stand and, if nothing is in flight
</w:t>
            </w:r>
          </w:p>
          <w:p>
            <w:pPr>
              <w:spacing w:after="0" w:line="220" w:lineRule="auto"/>
            </w:pPr>
            <w:r>
              <w:rPr>
                <w:rFonts w:ascii="Consolas" w:cs="Consolas" w:eastAsia="Consolas" w:hAnsi="Consolas"/>
                <w:sz w:val="17"/>
                <w:szCs w:val="17"/>
              </w:rPr>
              <w:t xml:space="preserve">// yet, kick a job off. It is deliberately safe to call repeatedly: the
</w:t>
            </w:r>
          </w:p>
          <w:p>
            <w:pPr>
              <w:spacing w:after="0" w:line="220" w:lineRule="auto"/>
            </w:pPr>
            <w:r>
              <w:rPr>
                <w:rFonts w:ascii="Consolas" w:cs="Consolas" w:eastAsia="Consolas" w:hAnsi="Consolas"/>
                <w:sz w:val="17"/>
                <w:szCs w:val="17"/>
              </w:rPr>
              <w:t xml:space="preserve">// client polls this same endpoint while a document is "processing".
</w:t>
            </w:r>
          </w:p>
          <w:p>
            <w:pPr>
              <w:spacing w:after="0" w:line="220" w:lineRule="auto"/>
            </w:pPr>
            <w:r>
              <w:rPr>
                <w:rFonts w:ascii="Consolas" w:cs="Consolas" w:eastAsia="Consolas" w:hAnsi="Consolas"/>
                <w:sz w:val="17"/>
                <w:szCs w:val="17"/>
              </w:rPr>
              <w:t xml:space="preserve">export const runAnalysis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 documentId, retry } = req.body;
</w:t>
            </w:r>
          </w:p>
          <w:p>
            <w:pPr>
              <w:spacing w:after="0" w:line="220" w:lineRule="auto"/>
            </w:pPr>
            <w:r>
              <w:rPr>
                <w:rFonts w:ascii="Consolas" w:cs="Consolas" w:eastAsia="Consolas" w:hAnsi="Consolas"/>
                <w:sz w:val="17"/>
                <w:szCs w:val="17"/>
              </w:rPr>
              <w:t xml:space="preserve">        const doc = await getDocumentById(documentId);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(!doc) {
</w:t>
            </w:r>
          </w:p>
          <w:p>
            <w:pPr>
              <w:spacing w:after="0" w:line="220" w:lineRule="auto"/>
            </w:pPr>
            <w:r>
              <w:rPr>
                <w:rFonts w:ascii="Consolas" w:cs="Consolas" w:eastAsia="Consolas" w:hAnsi="Consolas"/>
                <w:sz w:val="17"/>
                <w:szCs w:val="17"/>
              </w:rPr>
              <w:t xml:space="preserve">            throw new AppError("Document not found", 404);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(doc.userId !== req.user?.id) {
</w:t>
            </w:r>
          </w:p>
          <w:p>
            <w:pPr>
              <w:spacing w:after="0" w:line="220" w:lineRule="auto"/>
            </w:pPr>
            <w:r>
              <w:rPr>
                <w:rFonts w:ascii="Consolas" w:cs="Consolas" w:eastAsia="Consolas" w:hAnsi="Consolas"/>
                <w:sz w:val="17"/>
                <w:szCs w:val="17"/>
              </w:rPr>
              <w:t xml:space="preserve">            throw new AppError("Not authorized to access this document", 403);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Already analyzed — return the stored result instead of spending
</w:t>
            </w:r>
          </w:p>
          <w:p>
            <w:pPr>
              <w:spacing w:after="0" w:line="220" w:lineRule="auto"/>
            </w:pPr>
            <w:r>
              <w:rPr>
                <w:rFonts w:ascii="Consolas" w:cs="Consolas" w:eastAsia="Consolas" w:hAnsi="Consolas"/>
                <w:sz w:val="17"/>
                <w:szCs w:val="17"/>
              </w:rPr>
              <w:t xml:space="preserve">        // another OpenAI call (or another background job) on a document
</w:t>
            </w:r>
          </w:p>
          <w:p>
            <w:pPr>
              <w:spacing w:after="0" w:line="220" w:lineRule="auto"/>
            </w:pPr>
            <w:r>
              <w:rPr>
                <w:rFonts w:ascii="Consolas" w:cs="Consolas" w:eastAsia="Consolas" w:hAnsi="Consolas"/>
                <w:sz w:val="17"/>
                <w:szCs w:val="17"/>
              </w:rPr>
              <w:t xml:space="preserve">        // we've already processed.
</w:t>
            </w:r>
          </w:p>
          <w:p>
            <w:pPr>
              <w:spacing w:after="0" w:line="220" w:lineRule="auto"/>
            </w:pPr>
            <w:r>
              <w:rPr>
                <w:rFonts w:ascii="Consolas" w:cs="Consolas" w:eastAsia="Consolas" w:hAnsi="Consolas"/>
                <w:sz w:val="17"/>
                <w:szCs w:val="17"/>
              </w:rPr>
              <w:t xml:space="preserve">        if (doc.analysis) {
</w:t>
            </w:r>
          </w:p>
          <w:p>
            <w:pPr>
              <w:spacing w:after="0" w:line="220" w:lineRule="auto"/>
            </w:pPr>
            <w:r>
              <w:rPr>
                <w:rFonts w:ascii="Consolas" w:cs="Consolas" w:eastAsia="Consolas" w:hAnsi="Consolas"/>
                <w:sz w:val="17"/>
                <w:szCs w:val="17"/>
              </w:rPr>
              <w:t xml:space="preserve">            return res.json({
</w:t>
            </w:r>
          </w:p>
          <w:p>
            <w:pPr>
              <w:spacing w:after="0" w:line="220" w:lineRule="auto"/>
            </w:pPr>
            <w:r>
              <w:rPr>
                <w:rFonts w:ascii="Consolas" w:cs="Consolas" w:eastAsia="Consolas" w:hAnsi="Consolas"/>
                <w:sz w:val="17"/>
                <w:szCs w:val="17"/>
              </w:rPr>
              <w:t xml:space="preserve">                success: true,
</w:t>
            </w:r>
          </w:p>
          <w:p>
            <w:pPr>
              <w:spacing w:after="0" w:line="220" w:lineRule="auto"/>
            </w:pPr>
            <w:r>
              <w:rPr>
                <w:rFonts w:ascii="Consolas" w:cs="Consolas" w:eastAsia="Consolas" w:hAnsi="Consolas"/>
                <w:sz w:val="17"/>
                <w:szCs w:val="17"/>
              </w:rPr>
              <w:t xml:space="preserve">                data: { analysis: doc.analysis, cached: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A job is already queued/running for this document — just report
</w:t>
            </w:r>
          </w:p>
          <w:p>
            <w:pPr>
              <w:spacing w:after="0" w:line="220" w:lineRule="auto"/>
            </w:pPr>
            <w:r>
              <w:rPr>
                <w:rFonts w:ascii="Consolas" w:cs="Consolas" w:eastAsia="Consolas" w:hAnsi="Consolas"/>
                <w:sz w:val="17"/>
                <w:szCs w:val="17"/>
              </w:rPr>
              <w:t xml:space="preserve">        // that, rather than enqueueing a second one (the queue itself also
</w:t>
            </w:r>
          </w:p>
          <w:p>
            <w:pPr>
              <w:spacing w:after="0" w:line="220" w:lineRule="auto"/>
            </w:pPr>
            <w:r>
              <w:rPr>
                <w:rFonts w:ascii="Consolas" w:cs="Consolas" w:eastAsia="Consolas" w:hAnsi="Consolas"/>
                <w:sz w:val="17"/>
                <w:szCs w:val="17"/>
              </w:rPr>
              <w:t xml:space="preserve">        // guards against this via a deterministic jobId, but checking here
</w:t>
            </w:r>
          </w:p>
          <w:p>
            <w:pPr>
              <w:spacing w:after="0" w:line="220" w:lineRule="auto"/>
            </w:pPr>
            <w:r>
              <w:rPr>
                <w:rFonts w:ascii="Consolas" w:cs="Consolas" w:eastAsia="Consolas" w:hAnsi="Consolas"/>
                <w:sz w:val="17"/>
                <w:szCs w:val="17"/>
              </w:rPr>
              <w:t xml:space="preserve">        // avoids the extra round trip).
</w:t>
            </w:r>
          </w:p>
          <w:p>
            <w:pPr>
              <w:spacing w:after="0" w:line="220" w:lineRule="auto"/>
            </w:pPr>
            <w:r>
              <w:rPr>
                <w:rFonts w:ascii="Consolas" w:cs="Consolas" w:eastAsia="Consolas" w:hAnsi="Consolas"/>
                <w:sz w:val="17"/>
                <w:szCs w:val="17"/>
              </w:rPr>
              <w:t xml:space="preserve">        if (doc.status === "processing") {
</w:t>
            </w:r>
          </w:p>
          <w:p>
            <w:pPr>
              <w:spacing w:after="0" w:line="220" w:lineRule="auto"/>
            </w:pPr>
            <w:r>
              <w:rPr>
                <w:rFonts w:ascii="Consolas" w:cs="Consolas" w:eastAsia="Consolas" w:hAnsi="Consolas"/>
                <w:sz w:val="17"/>
                <w:szCs w:val="17"/>
              </w:rPr>
              <w:t xml:space="preserve">            return res.status(202).json({ success: true, data: { status: "queued" }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A previous run failed for good (all retries exhausted). Only
</w:t>
            </w:r>
          </w:p>
          <w:p>
            <w:pPr>
              <w:spacing w:after="0" w:line="220" w:lineRule="auto"/>
            </w:pPr>
            <w:r>
              <w:rPr>
                <w:rFonts w:ascii="Consolas" w:cs="Consolas" w:eastAsia="Consolas" w:hAnsi="Consolas"/>
                <w:sz w:val="17"/>
                <w:szCs w:val="17"/>
              </w:rPr>
              <w:t xml:space="preserve">        // start a new attempt when the client explicitly asks for a retry
</w:t>
            </w:r>
          </w:p>
          <w:p>
            <w:pPr>
              <w:spacing w:after="0" w:line="220" w:lineRule="auto"/>
            </w:pPr>
            <w:r>
              <w:rPr>
                <w:rFonts w:ascii="Consolas" w:cs="Consolas" w:eastAsia="Consolas" w:hAnsi="Consolas"/>
                <w:sz w:val="17"/>
                <w:szCs w:val="17"/>
              </w:rPr>
              <w:t xml:space="preserve">        // (the first call of a fresh "analyze" click) — not on every poll,
</w:t>
            </w:r>
          </w:p>
          <w:p>
            <w:pPr>
              <w:spacing w:after="0" w:line="220" w:lineRule="auto"/>
            </w:pPr>
            <w:r>
              <w:rPr>
                <w:rFonts w:ascii="Consolas" w:cs="Consolas" w:eastAsia="Consolas" w:hAnsi="Consolas"/>
                <w:sz w:val="17"/>
                <w:szCs w:val="17"/>
              </w:rPr>
              <w:t xml:space="preserve">        // or a document that can never succeed would be silently
</w:t>
            </w:r>
          </w:p>
          <w:p>
            <w:pPr>
              <w:spacing w:after="0" w:line="220" w:lineRule="auto"/>
            </w:pPr>
            <w:r>
              <w:rPr>
                <w:rFonts w:ascii="Consolas" w:cs="Consolas" w:eastAsia="Consolas" w:hAnsi="Consolas"/>
                <w:sz w:val="17"/>
                <w:szCs w:val="17"/>
              </w:rPr>
              <w:t xml:space="preserve">        // re-attempted forever instead of surfacing the failure.
</w:t>
            </w:r>
          </w:p>
          <w:p>
            <w:pPr>
              <w:spacing w:after="0" w:line="220" w:lineRule="auto"/>
            </w:pPr>
            <w:r>
              <w:rPr>
                <w:rFonts w:ascii="Consolas" w:cs="Consolas" w:eastAsia="Consolas" w:hAnsi="Consolas"/>
                <w:sz w:val="17"/>
                <w:szCs w:val="17"/>
              </w:rPr>
              <w:t xml:space="preserve">        if (doc.status === "failed" &amp;&amp; !retry) {
</w:t>
            </w:r>
          </w:p>
          <w:p>
            <w:pPr>
              <w:spacing w:after="0" w:line="220" w:lineRule="auto"/>
            </w:pPr>
            <w:r>
              <w:rPr>
                <w:rFonts w:ascii="Consolas" w:cs="Consolas" w:eastAsia="Consolas" w:hAnsi="Consolas"/>
                <w:sz w:val="17"/>
                <w:szCs w:val="17"/>
              </w:rPr>
              <w:t xml:space="preserve">            return res.json({
</w:t>
            </w:r>
          </w:p>
          <w:p>
            <w:pPr>
              <w:spacing w:after="0" w:line="220" w:lineRule="auto"/>
            </w:pPr>
            <w:r>
              <w:rPr>
                <w:rFonts w:ascii="Consolas" w:cs="Consolas" w:eastAsia="Consolas" w:hAnsi="Consolas"/>
                <w:sz w:val="17"/>
                <w:szCs w:val="17"/>
              </w:rPr>
              <w:t xml:space="preserve">                success: true,
</w:t>
            </w:r>
          </w:p>
          <w:p>
            <w:pPr>
              <w:spacing w:after="0" w:line="220" w:lineRule="auto"/>
            </w:pPr>
            <w:r>
              <w:rPr>
                <w:rFonts w:ascii="Consolas" w:cs="Consolas" w:eastAsia="Consolas" w:hAnsi="Consolas"/>
                <w:sz w:val="17"/>
                <w:szCs w:val="17"/>
              </w:rPr>
              <w:t xml:space="preserve">                data: { failed: true, message: "Analysis failed. Please try again."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await markDocumentProcessing(documentId);
</w:t>
            </w:r>
          </w:p>
          <w:p>
            <w:pPr>
              <w:spacing w:after="0" w:line="220" w:lineRule="auto"/>
            </w:pPr>
            <w:r>
              <w:rPr>
                <w:rFonts w:ascii="Consolas" w:cs="Consolas" w:eastAsia="Consolas" w:hAnsi="Consolas"/>
                <w:sz w:val="17"/>
                <w:szCs w:val="17"/>
              </w:rPr>
              <w:t xml:space="preserve">        await enqueueAnalysis(documentId);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res.status(202).json({ success: true, data: { status: "queued" } });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logger.error({ err }, "Error occurred while running analysis");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server/src/modules/analysis/analysis.controller.ts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prisma } from "../../config/db";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AnalysisData {
</w:t>
            </w:r>
          </w:p>
          <w:p>
            <w:pPr>
              <w:spacing w:after="0" w:line="220" w:lineRule="auto"/>
            </w:pPr>
            <w:r>
              <w:rPr>
                <w:rFonts w:ascii="Consolas" w:cs="Consolas" w:eastAsia="Consolas" w:hAnsi="Consolas"/>
                <w:sz w:val="17"/>
                <w:szCs w:val="17"/>
              </w:rPr>
              <w:t xml:space="preserve">    summary: string;
</w:t>
            </w:r>
          </w:p>
          <w:p>
            <w:pPr>
              <w:spacing w:after="0" w:line="220" w:lineRule="auto"/>
            </w:pPr>
            <w:r>
              <w:rPr>
                <w:rFonts w:ascii="Consolas" w:cs="Consolas" w:eastAsia="Consolas" w:hAnsi="Consolas"/>
                <w:sz w:val="17"/>
                <w:szCs w:val="17"/>
              </w:rPr>
              <w:t xml:space="preserve">    riskLevel: string;
</w:t>
            </w:r>
          </w:p>
          <w:p>
            <w:pPr>
              <w:spacing w:after="0" w:line="220" w:lineRule="auto"/>
            </w:pPr>
            <w:r>
              <w:rPr>
                <w:rFonts w:ascii="Consolas" w:cs="Consolas" w:eastAsia="Consolas" w:hAnsi="Consolas"/>
                <w:sz w:val="17"/>
                <w:szCs w:val="17"/>
              </w:rPr>
              <w:t xml:space="preserve">    riskScore: number;
</w:t>
            </w:r>
          </w:p>
          <w:p>
            <w:pPr>
              <w:spacing w:after="0" w:line="220" w:lineRule="auto"/>
            </w:pPr>
            <w:r>
              <w:rPr>
                <w:rFonts w:ascii="Consolas" w:cs="Consolas" w:eastAsia="Consolas" w:hAnsi="Consolas"/>
                <w:sz w:val="17"/>
                <w:szCs w:val="17"/>
              </w:rPr>
              <w:t xml:space="preserve">    clauses: string[];
</w:t>
            </w:r>
          </w:p>
          <w:p>
            <w:pPr>
              <w:spacing w:after="0" w:line="220" w:lineRule="auto"/>
            </w:pPr>
            <w:r>
              <w:rPr>
                <w:rFonts w:ascii="Consolas" w:cs="Consolas" w:eastAsia="Consolas" w:hAnsi="Consolas"/>
                <w:sz w:val="17"/>
                <w:szCs w:val="17"/>
              </w:rPr>
              <w:t xml:space="preserve">    riskItems: any;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createAnalysis = async (documentId: number, data: AnalysisData) =&gt; {
</w:t>
            </w:r>
          </w:p>
          <w:p>
            <w:pPr>
              <w:spacing w:after="0" w:line="220" w:lineRule="auto"/>
            </w:pPr>
            <w:r>
              <w:rPr>
                <w:rFonts w:ascii="Consolas" w:cs="Consolas" w:eastAsia="Consolas" w:hAnsi="Consolas"/>
                <w:sz w:val="17"/>
                <w:szCs w:val="17"/>
              </w:rPr>
              <w:t xml:space="preserve">    // A document can only have one analysis (documentId is unique), so
</w:t>
            </w:r>
          </w:p>
          <w:p>
            <w:pPr>
              <w:spacing w:after="0" w:line="220" w:lineRule="auto"/>
            </w:pPr>
            <w:r>
              <w:rPr>
                <w:rFonts w:ascii="Consolas" w:cs="Consolas" w:eastAsia="Consolas" w:hAnsi="Consolas"/>
                <w:sz w:val="17"/>
                <w:szCs w:val="17"/>
              </w:rPr>
              <w:t xml:space="preserve">    // re-running analysis on an already-analyzed document must overwrite
</w:t>
            </w:r>
          </w:p>
          <w:p>
            <w:pPr>
              <w:spacing w:after="0" w:line="220" w:lineRule="auto"/>
            </w:pPr>
            <w:r>
              <w:rPr>
                <w:rFonts w:ascii="Consolas" w:cs="Consolas" w:eastAsia="Consolas" w:hAnsi="Consolas"/>
                <w:sz w:val="17"/>
                <w:szCs w:val="17"/>
              </w:rPr>
              <w:t xml:space="preserve">    // the existing row instead of colliding with the unique constraint.
</w:t>
            </w:r>
          </w:p>
          <w:p>
            <w:pPr>
              <w:spacing w:after="0" w:line="220" w:lineRule="auto"/>
            </w:pPr>
            <w:r>
              <w:rPr>
                <w:rFonts w:ascii="Consolas" w:cs="Consolas" w:eastAsia="Consolas" w:hAnsi="Consolas"/>
                <w:sz w:val="17"/>
                <w:szCs w:val="17"/>
              </w:rPr>
              <w:t xml:space="preserve">    return prisma.analysis.upsert({
</w:t>
            </w:r>
          </w:p>
          <w:p>
            <w:pPr>
              <w:spacing w:after="0" w:line="220" w:lineRule="auto"/>
            </w:pPr>
            <w:r>
              <w:rPr>
                <w:rFonts w:ascii="Consolas" w:cs="Consolas" w:eastAsia="Consolas" w:hAnsi="Consolas"/>
                <w:sz w:val="17"/>
                <w:szCs w:val="17"/>
              </w:rPr>
              <w:t xml:space="preserve">        where: { documentId },
</w:t>
            </w:r>
          </w:p>
          <w:p>
            <w:pPr>
              <w:spacing w:after="0" w:line="220" w:lineRule="auto"/>
            </w:pPr>
            <w:r>
              <w:rPr>
                <w:rFonts w:ascii="Consolas" w:cs="Consolas" w:eastAsia="Consolas" w:hAnsi="Consolas"/>
                <w:sz w:val="17"/>
                <w:szCs w:val="17"/>
              </w:rPr>
              <w:t xml:space="preserve">        update: data,
</w:t>
            </w:r>
          </w:p>
          <w:p>
            <w:pPr>
              <w:spacing w:after="0" w:line="220" w:lineRule="auto"/>
            </w:pPr>
            <w:r>
              <w:rPr>
                <w:rFonts w:ascii="Consolas" w:cs="Consolas" w:eastAsia="Consolas" w:hAnsi="Consolas"/>
                <w:sz w:val="17"/>
                <w:szCs w:val="17"/>
              </w:rPr>
              <w:t xml:space="preserve">        create: { documentId, ...data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getDocumentById = async (documentId: number) =&gt; {
</w:t>
            </w:r>
          </w:p>
          <w:p>
            <w:pPr>
              <w:spacing w:after="0" w:line="220" w:lineRule="auto"/>
            </w:pPr>
            <w:r>
              <w:rPr>
                <w:rFonts w:ascii="Consolas" w:cs="Consolas" w:eastAsia="Consolas" w:hAnsi="Consolas"/>
                <w:sz w:val="17"/>
                <w:szCs w:val="17"/>
              </w:rPr>
              <w:t xml:space="preserve">    return prisma.document.findUnique({
</w:t>
            </w:r>
          </w:p>
          <w:p>
            <w:pPr>
              <w:spacing w:after="0" w:line="220" w:lineRule="auto"/>
            </w:pPr>
            <w:r>
              <w:rPr>
                <w:rFonts w:ascii="Consolas" w:cs="Consolas" w:eastAsia="Consolas" w:hAnsi="Consolas"/>
                <w:sz w:val="17"/>
                <w:szCs w:val="17"/>
              </w:rPr>
              <w:t xml:space="preserve">        where: { id: documentId },
</w:t>
            </w:r>
          </w:p>
          <w:p>
            <w:pPr>
              <w:spacing w:after="0" w:line="220" w:lineRule="auto"/>
            </w:pPr>
            <w:r>
              <w:rPr>
                <w:rFonts w:ascii="Consolas" w:cs="Consolas" w:eastAsia="Consolas" w:hAnsi="Consolas"/>
                <w:sz w:val="17"/>
                <w:szCs w:val="17"/>
              </w:rPr>
              <w:t xml:space="preserve">        include: { analysis: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server/src/modules/analysis/analysis.repository.ts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Queue } from "bullmq";
</w:t>
            </w:r>
          </w:p>
          <w:p>
            <w:pPr>
              <w:spacing w:after="0" w:line="220" w:lineRule="auto"/>
            </w:pPr>
            <w:r>
              <w:rPr>
                <w:rFonts w:ascii="Consolas" w:cs="Consolas" w:eastAsia="Consolas" w:hAnsi="Consolas"/>
                <w:sz w:val="17"/>
                <w:szCs w:val="17"/>
              </w:rPr>
              <w:t xml:space="preserve">import { redisConnection } from "../../config/redis";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ANALYSIS_QUEUE_NAME = "document-analysis";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AnalysisJobData {
</w:t>
            </w:r>
          </w:p>
          <w:p>
            <w:pPr>
              <w:spacing w:after="0" w:line="220" w:lineRule="auto"/>
            </w:pPr>
            <w:r>
              <w:rPr>
                <w:rFonts w:ascii="Consolas" w:cs="Consolas" w:eastAsia="Consolas" w:hAnsi="Consolas"/>
                <w:sz w:val="17"/>
                <w:szCs w:val="17"/>
              </w:rPr>
              <w:t xml:space="preserve">  documentId: number;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analysisQueue = new Queue&lt;AnalysisJobData&gt;(ANALYSIS_QUEUE_NAME, {
</w:t>
            </w:r>
          </w:p>
          <w:p>
            <w:pPr>
              <w:spacing w:after="0" w:line="220" w:lineRule="auto"/>
            </w:pPr>
            <w:r>
              <w:rPr>
                <w:rFonts w:ascii="Consolas" w:cs="Consolas" w:eastAsia="Consolas" w:hAnsi="Consolas"/>
                <w:sz w:val="17"/>
                <w:szCs w:val="17"/>
              </w:rPr>
              <w:t xml:space="preserve">  connection: redisConnection,
</w:t>
            </w:r>
          </w:p>
          <w:p>
            <w:pPr>
              <w:spacing w:after="0" w:line="220" w:lineRule="auto"/>
            </w:pPr>
            <w:r>
              <w:rPr>
                <w:rFonts w:ascii="Consolas" w:cs="Consolas" w:eastAsia="Consolas" w:hAnsi="Consolas"/>
                <w:sz w:val="17"/>
                <w:szCs w:val="17"/>
              </w:rPr>
              <w:t xml:space="preserve">  defaultJobOptions: {
</w:t>
            </w:r>
          </w:p>
          <w:p>
            <w:pPr>
              <w:spacing w:after="0" w:line="220" w:lineRule="auto"/>
            </w:pPr>
            <w:r>
              <w:rPr>
                <w:rFonts w:ascii="Consolas" w:cs="Consolas" w:eastAsia="Consolas" w:hAnsi="Consolas"/>
                <w:sz w:val="17"/>
                <w:szCs w:val="17"/>
              </w:rPr>
              <w:t xml:space="preserve">    attempts: 3,
</w:t>
            </w:r>
          </w:p>
          <w:p>
            <w:pPr>
              <w:spacing w:after="0" w:line="220" w:lineRule="auto"/>
            </w:pPr>
            <w:r>
              <w:rPr>
                <w:rFonts w:ascii="Consolas" w:cs="Consolas" w:eastAsia="Consolas" w:hAnsi="Consolas"/>
                <w:sz w:val="17"/>
                <w:szCs w:val="17"/>
              </w:rPr>
              <w:t xml:space="preserve">    backoff: { type: "exponential", delay: 5000 },
</w:t>
            </w:r>
          </w:p>
          <w:p>
            <w:pPr>
              <w:spacing w:after="0" w:line="220" w:lineRule="auto"/>
            </w:pPr>
            <w:r>
              <w:rPr>
                <w:rFonts w:ascii="Consolas" w:cs="Consolas" w:eastAsia="Consolas" w:hAnsi="Consolas"/>
                <w:sz w:val="17"/>
                <w:szCs w:val="17"/>
              </w:rPr>
              <w:t xml:space="preserve">    // Keep Redis from accumulating job history forever.
</w:t>
            </w:r>
          </w:p>
          <w:p>
            <w:pPr>
              <w:spacing w:after="0" w:line="220" w:lineRule="auto"/>
            </w:pPr>
            <w:r>
              <w:rPr>
                <w:rFonts w:ascii="Consolas" w:cs="Consolas" w:eastAsia="Consolas" w:hAnsi="Consolas"/>
                <w:sz w:val="17"/>
                <w:szCs w:val="17"/>
              </w:rPr>
              <w:t xml:space="preserve">    removeOnComplete: { age: 24 * 60 * 60, count: 1000 },
</w:t>
            </w:r>
          </w:p>
          <w:p>
            <w:pPr>
              <w:spacing w:after="0" w:line="220" w:lineRule="auto"/>
            </w:pPr>
            <w:r>
              <w:rPr>
                <w:rFonts w:ascii="Consolas" w:cs="Consolas" w:eastAsia="Consolas" w:hAnsi="Consolas"/>
                <w:sz w:val="17"/>
                <w:szCs w:val="17"/>
              </w:rPr>
              <w:t xml:space="preserve">    removeOnFail: { age: 7 * 24 * 60 * 60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Enqueues a background analysis run for a document. A deterministic jobId
</w:t>
            </w:r>
          </w:p>
          <w:p>
            <w:pPr>
              <w:spacing w:after="0" w:line="220" w:lineRule="auto"/>
            </w:pPr>
            <w:r>
              <w:rPr>
                <w:rFonts w:ascii="Consolas" w:cs="Consolas" w:eastAsia="Consolas" w:hAnsi="Consolas"/>
                <w:sz w:val="17"/>
                <w:szCs w:val="17"/>
              </w:rPr>
              <w:t xml:space="preserve"> * (one per document) makes this safe to call more than once for the same
</w:t>
            </w:r>
          </w:p>
          <w:p>
            <w:pPr>
              <w:spacing w:after="0" w:line="220" w:lineRule="auto"/>
            </w:pPr>
            <w:r>
              <w:rPr>
                <w:rFonts w:ascii="Consolas" w:cs="Consolas" w:eastAsia="Consolas" w:hAnsi="Consolas"/>
                <w:sz w:val="17"/>
                <w:szCs w:val="17"/>
              </w:rPr>
              <w:t xml:space="preserve"> * document while a job is already waiting/active — BullMQ refuses the
</w:t>
            </w:r>
          </w:p>
          <w:p>
            <w:pPr>
              <w:spacing w:after="0" w:line="220" w:lineRule="auto"/>
            </w:pPr>
            <w:r>
              <w:rPr>
                <w:rFonts w:ascii="Consolas" w:cs="Consolas" w:eastAsia="Consolas" w:hAnsi="Consolas"/>
                <w:sz w:val="17"/>
                <w:szCs w:val="17"/>
              </w:rPr>
              <w:t xml:space="preserve"> * duplicate rather than running the analysis twice.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export const enqueueAnalysis = async (documentId: number): Promise&lt;void&gt; =&gt; {
</w:t>
            </w:r>
          </w:p>
          <w:p>
            <w:pPr>
              <w:spacing w:after="0" w:line="220" w:lineRule="auto"/>
            </w:pPr>
            <w:r>
              <w:rPr>
                <w:rFonts w:ascii="Consolas" w:cs="Consolas" w:eastAsia="Consolas" w:hAnsi="Consolas"/>
                <w:sz w:val="17"/>
                <w:szCs w:val="17"/>
              </w:rPr>
              <w:t xml:space="preserve">  await analysisQueue.add("analyze", { documentId }, { jobId: `analysis-${documentId}`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server/src/modules/analysis/analysis.queue.ts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path from "path";
</w:t>
            </w:r>
          </w:p>
          <w:p>
            <w:pPr>
              <w:spacing w:after="0" w:line="220" w:lineRule="auto"/>
            </w:pPr>
            <w:r>
              <w:rPr>
                <w:rFonts w:ascii="Consolas" w:cs="Consolas" w:eastAsia="Consolas" w:hAnsi="Consolas"/>
                <w:sz w:val="17"/>
                <w:szCs w:val="17"/>
              </w:rPr>
              <w:t xml:space="preserve">import { extractTextFromPDF } from "../../common/utils/pdf";
</w:t>
            </w:r>
          </w:p>
          <w:p>
            <w:pPr>
              <w:spacing w:after="0" w:line="220" w:lineRule="auto"/>
            </w:pPr>
            <w:r>
              <w:rPr>
                <w:rFonts w:ascii="Consolas" w:cs="Consolas" w:eastAsia="Consolas" w:hAnsi="Consolas"/>
                <w:sz w:val="17"/>
                <w:szCs w:val="17"/>
              </w:rPr>
              <w:t xml:space="preserve">import { ocrPdf, ocrImage, IMAGE_EXTENSIONS } from "../../common/utils/ocr";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Same threshold createTextDoc (document.service.ts) already uses for
</w:t>
            </w:r>
          </w:p>
          <w:p>
            <w:pPr>
              <w:spacing w:after="0" w:line="220" w:lineRule="auto"/>
            </w:pPr>
            <w:r>
              <w:rPr>
                <w:rFonts w:ascii="Consolas" w:cs="Consolas" w:eastAsia="Consolas" w:hAnsi="Consolas"/>
                <w:sz w:val="17"/>
                <w:szCs w:val="17"/>
              </w:rPr>
              <w:t xml:space="preserve">// pasted text — below this there just isn't enough content for a
</w:t>
            </w:r>
          </w:p>
          <w:p>
            <w:pPr>
              <w:spacing w:after="0" w:line="220" w:lineRule="auto"/>
            </w:pPr>
            <w:r>
              <w:rPr>
                <w:rFonts w:ascii="Consolas" w:cs="Consolas" w:eastAsia="Consolas" w:hAnsi="Consolas"/>
                <w:sz w:val="17"/>
                <w:szCs w:val="17"/>
              </w:rPr>
              <w:t xml:space="preserve">// meaningful analysis, AI or otherwise.
</w:t>
            </w:r>
          </w:p>
          <w:p>
            <w:pPr>
              <w:spacing w:after="0" w:line="220" w:lineRule="auto"/>
            </w:pPr>
            <w:r>
              <w:rPr>
                <w:rFonts w:ascii="Consolas" w:cs="Consolas" w:eastAsia="Consolas" w:hAnsi="Consolas"/>
                <w:sz w:val="17"/>
                <w:szCs w:val="17"/>
              </w:rPr>
              <w:t xml:space="preserve">export const MIN_USABLE_TEXT_LENGTH = 50;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ExtractableDocument {
</w:t>
            </w:r>
          </w:p>
          <w:p>
            <w:pPr>
              <w:spacing w:after="0" w:line="220" w:lineRule="auto"/>
            </w:pPr>
            <w:r>
              <w:rPr>
                <w:rFonts w:ascii="Consolas" w:cs="Consolas" w:eastAsia="Consolas" w:hAnsi="Consolas"/>
                <w:sz w:val="17"/>
                <w:szCs w:val="17"/>
              </w:rPr>
              <w:t xml:space="preserve">  filePath: string | null;
</w:t>
            </w:r>
          </w:p>
          <w:p>
            <w:pPr>
              <w:spacing w:after="0" w:line="220" w:lineRule="auto"/>
            </w:pPr>
            <w:r>
              <w:rPr>
                <w:rFonts w:ascii="Consolas" w:cs="Consolas" w:eastAsia="Consolas" w:hAnsi="Consolas"/>
                <w:sz w:val="17"/>
                <w:szCs w:val="17"/>
              </w:rPr>
              <w:t xml:space="preserve">  content: string | null;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ExtractedText {
</w:t>
            </w:r>
          </w:p>
          <w:p>
            <w:pPr>
              <w:spacing w:after="0" w:line="220" w:lineRule="auto"/>
            </w:pPr>
            <w:r>
              <w:rPr>
                <w:rFonts w:ascii="Consolas" w:cs="Consolas" w:eastAsia="Consolas" w:hAnsi="Consolas"/>
                <w:sz w:val="17"/>
                <w:szCs w:val="17"/>
              </w:rPr>
              <w:t xml:space="preserve">  text: string;
</w:t>
            </w:r>
          </w:p>
          <w:p>
            <w:pPr>
              <w:spacing w:after="0" w:line="220" w:lineRule="auto"/>
            </w:pPr>
            <w:r>
              <w:rPr>
                <w:rFonts w:ascii="Consolas" w:cs="Consolas" w:eastAsia="Consolas" w:hAnsi="Consolas"/>
                <w:sz w:val="17"/>
                <w:szCs w:val="17"/>
              </w:rPr>
              <w:t xml:space="preserve">  /** True when the text-layer/pasted content wasn't enough and OCR filled the gap. */
</w:t>
            </w:r>
          </w:p>
          <w:p>
            <w:pPr>
              <w:spacing w:after="0" w:line="220" w:lineRule="auto"/>
            </w:pPr>
            <w:r>
              <w:rPr>
                <w:rFonts w:ascii="Consolas" w:cs="Consolas" w:eastAsia="Consolas" w:hAnsi="Consolas"/>
                <w:sz w:val="17"/>
                <w:szCs w:val="17"/>
              </w:rPr>
              <w:t xml:space="preserve">  usedOcr: boolean;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Gets analyzable text out of a document, however it was submitted:
</w:t>
            </w:r>
          </w:p>
          <w:p>
            <w:pPr>
              <w:spacing w:after="0" w:line="220" w:lineRule="auto"/>
            </w:pPr>
            <w:r>
              <w:rPr>
                <w:rFonts w:ascii="Consolas" w:cs="Consolas" w:eastAsia="Consolas" w:hAnsi="Consolas"/>
                <w:sz w:val="17"/>
                <w:szCs w:val="17"/>
              </w:rPr>
              <w:t xml:space="preserve"> * pasted text as-is; a normal (born-digital) PDF via its text layer;
</w:t>
            </w:r>
          </w:p>
          <w:p>
            <w:pPr>
              <w:spacing w:after="0" w:line="220" w:lineRule="auto"/>
            </w:pPr>
            <w:r>
              <w:rPr>
                <w:rFonts w:ascii="Consolas" w:cs="Consolas" w:eastAsia="Consolas" w:hAnsi="Consolas"/>
                <w:sz w:val="17"/>
                <w:szCs w:val="17"/>
              </w:rPr>
              <w:t xml:space="preserve"> * a scanned PDF or a photographed document via OCR.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export const extractDocumentText = async (doc: ExtractableDocument): Promise&lt;ExtractedText&gt; =&gt; {
</w:t>
            </w:r>
          </w:p>
          <w:p>
            <w:pPr>
              <w:spacing w:after="0" w:line="220" w:lineRule="auto"/>
            </w:pPr>
            <w:r>
              <w:rPr>
                <w:rFonts w:ascii="Consolas" w:cs="Consolas" w:eastAsia="Consolas" w:hAnsi="Consolas"/>
                <w:sz w:val="17"/>
                <w:szCs w:val="17"/>
              </w:rPr>
              <w:t xml:space="preserve">  if (doc.content) {
</w:t>
            </w:r>
          </w:p>
          <w:p>
            <w:pPr>
              <w:spacing w:after="0" w:line="220" w:lineRule="auto"/>
            </w:pPr>
            <w:r>
              <w:rPr>
                <w:rFonts w:ascii="Consolas" w:cs="Consolas" w:eastAsia="Consolas" w:hAnsi="Consolas"/>
                <w:sz w:val="17"/>
                <w:szCs w:val="17"/>
              </w:rPr>
              <w:t xml:space="preserve">    return { text: doc.content, usedOcr: false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(!doc.filePath) {
</w:t>
            </w:r>
          </w:p>
          <w:p>
            <w:pPr>
              <w:spacing w:after="0" w:line="220" w:lineRule="auto"/>
            </w:pPr>
            <w:r>
              <w:rPr>
                <w:rFonts w:ascii="Consolas" w:cs="Consolas" w:eastAsia="Consolas" w:hAnsi="Consolas"/>
                <w:sz w:val="17"/>
                <w:szCs w:val="17"/>
              </w:rPr>
              <w:t xml:space="preserve">    return { text: "", usedOcr: false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ext = path.extname(doc.filePath).toLowerCase();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(IMAGE_EXTENSIONS.includes(ext)) {
</w:t>
            </w:r>
          </w:p>
          <w:p>
            <w:pPr>
              <w:spacing w:after="0" w:line="220" w:lineRule="auto"/>
            </w:pPr>
            <w:r>
              <w:rPr>
                <w:rFonts w:ascii="Consolas" w:cs="Consolas" w:eastAsia="Consolas" w:hAnsi="Consolas"/>
                <w:sz w:val="17"/>
                <w:szCs w:val="17"/>
              </w:rPr>
              <w:t xml:space="preserve">    const text = await ocrImage(doc.filePath);
</w:t>
            </w:r>
          </w:p>
          <w:p>
            <w:pPr>
              <w:spacing w:after="0" w:line="220" w:lineRule="auto"/>
            </w:pPr>
            <w:r>
              <w:rPr>
                <w:rFonts w:ascii="Consolas" w:cs="Consolas" w:eastAsia="Consolas" w:hAnsi="Consolas"/>
                <w:sz w:val="17"/>
                <w:szCs w:val="17"/>
              </w:rPr>
              <w:t xml:space="preserve">    return { text, usedOcr: true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PDF path: try the fast, free text-layer extraction first.
</w:t>
            </w:r>
          </w:p>
          <w:p>
            <w:pPr>
              <w:spacing w:after="0" w:line="220" w:lineRule="auto"/>
            </w:pPr>
            <w:r>
              <w:rPr>
                <w:rFonts w:ascii="Consolas" w:cs="Consolas" w:eastAsia="Consolas" w:hAnsi="Consolas"/>
                <w:sz w:val="17"/>
                <w:szCs w:val="17"/>
              </w:rPr>
              <w:t xml:space="preserve">  const pdfText = await extractTextFromPDF(doc.filePath);
</w:t>
            </w:r>
          </w:p>
          <w:p>
            <w:pPr>
              <w:spacing w:after="0" w:line="220" w:lineRule="auto"/>
            </w:pPr>
            <w:r>
              <w:rPr>
                <w:rFonts w:ascii="Consolas" w:cs="Consolas" w:eastAsia="Consolas" w:hAnsi="Consolas"/>
                <w:sz w:val="17"/>
                <w:szCs w:val="17"/>
              </w:rPr>
              <w:t xml:space="preserve">  if (pdfText.trim().length &gt;= MIN_USABLE_TEXT_LENGTH) {
</w:t>
            </w:r>
          </w:p>
          <w:p>
            <w:pPr>
              <w:spacing w:after="0" w:line="220" w:lineRule="auto"/>
            </w:pPr>
            <w:r>
              <w:rPr>
                <w:rFonts w:ascii="Consolas" w:cs="Consolas" w:eastAsia="Consolas" w:hAnsi="Consolas"/>
                <w:sz w:val="17"/>
                <w:szCs w:val="17"/>
              </w:rPr>
              <w:t xml:space="preserve">    return { text: pdfText, usedOcr: false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Little to no text layer — likely a scanned/photographed PDF. Fall back
</w:t>
            </w:r>
          </w:p>
          <w:p>
            <w:pPr>
              <w:spacing w:after="0" w:line="220" w:lineRule="auto"/>
            </w:pPr>
            <w:r>
              <w:rPr>
                <w:rFonts w:ascii="Consolas" w:cs="Consolas" w:eastAsia="Consolas" w:hAnsi="Consolas"/>
                <w:sz w:val="17"/>
                <w:szCs w:val="17"/>
              </w:rPr>
              <w:t xml:space="preserve">  // to OCR rather than failing outright.
</w:t>
            </w:r>
          </w:p>
          <w:p>
            <w:pPr>
              <w:spacing w:after="0" w:line="220" w:lineRule="auto"/>
            </w:pPr>
            <w:r>
              <w:rPr>
                <w:rFonts w:ascii="Consolas" w:cs="Consolas" w:eastAsia="Consolas" w:hAnsi="Consolas"/>
                <w:sz w:val="17"/>
                <w:szCs w:val="17"/>
              </w:rPr>
              <w:t xml:space="preserve">  const ocrText = await ocrPdf(doc.filePath);
</w:t>
            </w:r>
          </w:p>
          <w:p>
            <w:pPr>
              <w:spacing w:after="0" w:line="220" w:lineRule="auto"/>
            </w:pPr>
            <w:r>
              <w:rPr>
                <w:rFonts w:ascii="Consolas" w:cs="Consolas" w:eastAsia="Consolas" w:hAnsi="Consolas"/>
                <w:sz w:val="17"/>
                <w:szCs w:val="17"/>
              </w:rPr>
              <w:t xml:space="preserve">  return { text: ocrText || pdfText, usedOcr: true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server/src/modules/analysis/analysis.textExtraction.ts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const RISK_SCORE_BY_LEVEL: Record&lt;string, number&gt; = {
</w:t>
            </w:r>
          </w:p>
          <w:p>
            <w:pPr>
              <w:spacing w:after="0" w:line="220" w:lineRule="auto"/>
            </w:pPr>
            <w:r>
              <w:rPr>
                <w:rFonts w:ascii="Consolas" w:cs="Consolas" w:eastAsia="Consolas" w:hAnsi="Consolas"/>
                <w:sz w:val="17"/>
                <w:szCs w:val="17"/>
              </w:rPr>
              <w:t xml:space="preserve">    Low: 30,
</w:t>
            </w:r>
          </w:p>
          <w:p>
            <w:pPr>
              <w:spacing w:after="0" w:line="220" w:lineRule="auto"/>
            </w:pPr>
            <w:r>
              <w:rPr>
                <w:rFonts w:ascii="Consolas" w:cs="Consolas" w:eastAsia="Consolas" w:hAnsi="Consolas"/>
                <w:sz w:val="17"/>
                <w:szCs w:val="17"/>
              </w:rPr>
              <w:t xml:space="preserve">    Medium: 60,
</w:t>
            </w:r>
          </w:p>
          <w:p>
            <w:pPr>
              <w:spacing w:after="0" w:line="220" w:lineRule="auto"/>
            </w:pPr>
            <w:r>
              <w:rPr>
                <w:rFonts w:ascii="Consolas" w:cs="Consolas" w:eastAsia="Consolas" w:hAnsi="Consolas"/>
                <w:sz w:val="17"/>
                <w:szCs w:val="17"/>
              </w:rPr>
              <w:t xml:space="preserve">    High: 90,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Deterministic, server-side risk score derivation — kept in its own tiny,
</w:t>
            </w:r>
          </w:p>
          <w:p>
            <w:pPr>
              <w:spacing w:after="0" w:line="220" w:lineRule="auto"/>
            </w:pPr>
            <w:r>
              <w:rPr>
                <w:rFonts w:ascii="Consolas" w:cs="Consolas" w:eastAsia="Consolas" w:hAnsi="Consolas"/>
                <w:sz w:val="17"/>
                <w:szCs w:val="17"/>
              </w:rPr>
              <w:t xml:space="preserve">// dependency-free module (rather than living in analysis.controller.ts)
</w:t>
            </w:r>
          </w:p>
          <w:p>
            <w:pPr>
              <w:spacing w:after="0" w:line="220" w:lineRule="auto"/>
            </w:pPr>
            <w:r>
              <w:rPr>
                <w:rFonts w:ascii="Consolas" w:cs="Consolas" w:eastAsia="Consolas" w:hAnsi="Consolas"/>
                <w:sz w:val="17"/>
                <w:szCs w:val="17"/>
              </w:rPr>
              <w:t xml:space="preserve">// so analysis.worker.ts can use it without pulling in the controller's own
</w:t>
            </w:r>
          </w:p>
          <w:p>
            <w:pPr>
              <w:spacing w:after="0" w:line="220" w:lineRule="auto"/>
            </w:pPr>
            <w:r>
              <w:rPr>
                <w:rFonts w:ascii="Consolas" w:cs="Consolas" w:eastAsia="Consolas" w:hAnsi="Consolas"/>
                <w:sz w:val="17"/>
                <w:szCs w:val="17"/>
              </w:rPr>
              <w:t xml:space="preserve">// imports (which reach the BullMQ queue / Redis connection) just to get a
</w:t>
            </w:r>
          </w:p>
          <w:p>
            <w:pPr>
              <w:spacing w:after="0" w:line="220" w:lineRule="auto"/>
            </w:pPr>
            <w:r>
              <w:rPr>
                <w:rFonts w:ascii="Consolas" w:cs="Consolas" w:eastAsia="Consolas" w:hAnsi="Consolas"/>
                <w:sz w:val="17"/>
                <w:szCs w:val="17"/>
              </w:rPr>
              <w:t xml:space="preserve">// pure lookup function.
</w:t>
            </w:r>
          </w:p>
          <w:p>
            <w:pPr>
              <w:spacing w:after="0" w:line="220" w:lineRule="auto"/>
            </w:pPr>
            <w:r>
              <w:rPr>
                <w:rFonts w:ascii="Consolas" w:cs="Consolas" w:eastAsia="Consolas" w:hAnsi="Consolas"/>
                <w:sz w:val="17"/>
                <w:szCs w:val="17"/>
              </w:rPr>
              <w:t xml:space="preserve">export const riskScoreForLevel = (level: string): number =&gt; RISK_SCORE_BY_LEVEL[level] ?? 60;</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server/src/modules/analysis/analysis.riskScore.ts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OpenAI from "openai";
</w:t>
            </w:r>
          </w:p>
          <w:p>
            <w:pPr>
              <w:spacing w:after="0" w:line="220" w:lineRule="auto"/>
            </w:pPr>
            <w:r>
              <w:rPr>
                <w:rFonts w:ascii="Consolas" w:cs="Consolas" w:eastAsia="Consolas" w:hAnsi="Consolas"/>
                <w:sz w:val="17"/>
                <w:szCs w:val="17"/>
              </w:rPr>
              <w:t xml:space="preserve">import { env } from "../../config/env";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client = new OpenAI({
</w:t>
            </w:r>
          </w:p>
          <w:p>
            <w:pPr>
              <w:spacing w:after="0" w:line="220" w:lineRule="auto"/>
            </w:pPr>
            <w:r>
              <w:rPr>
                <w:rFonts w:ascii="Consolas" w:cs="Consolas" w:eastAsia="Consolas" w:hAnsi="Consolas"/>
                <w:sz w:val="17"/>
                <w:szCs w:val="17"/>
              </w:rPr>
              <w:t xml:space="preserve">    apiKey: env.OPENAI_API_KEY,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DOCUMENT_TYPES = [
</w:t>
            </w:r>
          </w:p>
          <w:p>
            <w:pPr>
              <w:spacing w:after="0" w:line="220" w:lineRule="auto"/>
            </w:pPr>
            <w:r>
              <w:rPr>
                <w:rFonts w:ascii="Consolas" w:cs="Consolas" w:eastAsia="Consolas" w:hAnsi="Consolas"/>
                <w:sz w:val="17"/>
                <w:szCs w:val="17"/>
              </w:rPr>
              <w:t xml:space="preserve">    "Rental Agreement",
</w:t>
            </w:r>
          </w:p>
          <w:p>
            <w:pPr>
              <w:spacing w:after="0" w:line="220" w:lineRule="auto"/>
            </w:pPr>
            <w:r>
              <w:rPr>
                <w:rFonts w:ascii="Consolas" w:cs="Consolas" w:eastAsia="Consolas" w:hAnsi="Consolas"/>
                <w:sz w:val="17"/>
                <w:szCs w:val="17"/>
              </w:rPr>
              <w:t xml:space="preserve">    "Employment Contract",
</w:t>
            </w:r>
          </w:p>
          <w:p>
            <w:pPr>
              <w:spacing w:after="0" w:line="220" w:lineRule="auto"/>
            </w:pPr>
            <w:r>
              <w:rPr>
                <w:rFonts w:ascii="Consolas" w:cs="Consolas" w:eastAsia="Consolas" w:hAnsi="Consolas"/>
                <w:sz w:val="17"/>
                <w:szCs w:val="17"/>
              </w:rPr>
              <w:t xml:space="preserve">    "NDA",
</w:t>
            </w:r>
          </w:p>
          <w:p>
            <w:pPr>
              <w:spacing w:after="0" w:line="220" w:lineRule="auto"/>
            </w:pPr>
            <w:r>
              <w:rPr>
                <w:rFonts w:ascii="Consolas" w:cs="Consolas" w:eastAsia="Consolas" w:hAnsi="Consolas"/>
                <w:sz w:val="17"/>
                <w:szCs w:val="17"/>
              </w:rPr>
              <w:t xml:space="preserve">    "Loan Agreement",
</w:t>
            </w:r>
          </w:p>
          <w:p>
            <w:pPr>
              <w:spacing w:after="0" w:line="220" w:lineRule="auto"/>
            </w:pPr>
            <w:r>
              <w:rPr>
                <w:rFonts w:ascii="Consolas" w:cs="Consolas" w:eastAsia="Consolas" w:hAnsi="Consolas"/>
                <w:sz w:val="17"/>
                <w:szCs w:val="17"/>
              </w:rPr>
              <w:t xml:space="preserve">    "Privacy Policy",
</w:t>
            </w:r>
          </w:p>
          <w:p>
            <w:pPr>
              <w:spacing w:after="0" w:line="220" w:lineRule="auto"/>
            </w:pPr>
            <w:r>
              <w:rPr>
                <w:rFonts w:ascii="Consolas" w:cs="Consolas" w:eastAsia="Consolas" w:hAnsi="Consolas"/>
                <w:sz w:val="17"/>
                <w:szCs w:val="17"/>
              </w:rPr>
              <w:t xml:space="preserve">    "Terms of Service",
</w:t>
            </w:r>
          </w:p>
          <w:p>
            <w:pPr>
              <w:spacing w:after="0" w:line="220" w:lineRule="auto"/>
            </w:pPr>
            <w:r>
              <w:rPr>
                <w:rFonts w:ascii="Consolas" w:cs="Consolas" w:eastAsia="Consolas" w:hAnsi="Consolas"/>
                <w:sz w:val="17"/>
                <w:szCs w:val="17"/>
              </w:rPr>
              <w:t xml:space="preserve">    "Business Contract",
</w:t>
            </w:r>
          </w:p>
          <w:p>
            <w:pPr>
              <w:spacing w:after="0" w:line="220" w:lineRule="auto"/>
            </w:pPr>
            <w:r>
              <w:rPr>
                <w:rFonts w:ascii="Consolas" w:cs="Consolas" w:eastAsia="Consolas" w:hAnsi="Consolas"/>
                <w:sz w:val="17"/>
                <w:szCs w:val="17"/>
              </w:rPr>
              <w:t xml:space="preserve">    "Other",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SEVERITIES = ["Low", "Medium", "High"];
</w:t>
            </w:r>
          </w:p>
          <w:p>
            <w:pPr>
              <w:spacing w:after="0" w:line="220" w:lineRule="auto"/>
            </w:pPr>
            <w:r>
              <w:rPr>
                <w:rFonts w:ascii="Consolas" w:cs="Consolas" w:eastAsia="Consolas" w:hAnsi="Consolas"/>
                <w:sz w:val="17"/>
                <w:szCs w:val="17"/>
              </w:rPr>
              <w:t xml:space="preserve">const RISK_CATEGORIES = ["Financial", "Termination", "Liability", "Privacy", "Other"];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analyzeDocument = async (text: string) =&gt; {
</w:t>
            </w:r>
          </w:p>
          <w:p>
            <w:pPr>
              <w:spacing w:after="0" w:line="220" w:lineRule="auto"/>
            </w:pPr>
            <w:r>
              <w:rPr>
                <w:rFonts w:ascii="Consolas" w:cs="Consolas" w:eastAsia="Consolas" w:hAnsi="Consolas"/>
                <w:sz w:val="17"/>
                <w:szCs w:val="17"/>
              </w:rPr>
              <w:t xml:space="preserve">    //Limit text (it's important to avoid token limits and high costs)
</w:t>
            </w:r>
          </w:p>
          <w:p>
            <w:pPr>
              <w:spacing w:after="0" w:line="220" w:lineRule="auto"/>
            </w:pPr>
            <w:r>
              <w:rPr>
                <w:rFonts w:ascii="Consolas" w:cs="Consolas" w:eastAsia="Consolas" w:hAnsi="Consolas"/>
                <w:sz w:val="17"/>
                <w:szCs w:val="17"/>
              </w:rPr>
              <w:t xml:space="preserve">    const trimmedText = text.slice(0, 4000);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prompt = `
</w:t>
            </w:r>
          </w:p>
          <w:p>
            <w:pPr>
              <w:spacing w:after="0" w:line="220" w:lineRule="auto"/>
            </w:pPr>
            <w:r>
              <w:rPr>
                <w:rFonts w:ascii="Consolas" w:cs="Consolas" w:eastAsia="Consolas" w:hAnsi="Consolas"/>
                <w:sz w:val="17"/>
                <w:szCs w:val="17"/>
              </w:rPr>
              <w:t xml:space="preserve">You are a legal assistant AI that helps non-lawyers understand legal documents.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Analyze the following legal document and return a JSON object with exactly these fields: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"title": "A short descriptive title for this document (e.g. 'Rental Agreement - 123 Main St'), under 60 characters",
</w:t>
            </w:r>
          </w:p>
          <w:p>
            <w:pPr>
              <w:spacing w:after="0" w:line="220" w:lineRule="auto"/>
            </w:pPr>
            <w:r>
              <w:rPr>
                <w:rFonts w:ascii="Consolas" w:cs="Consolas" w:eastAsia="Consolas" w:hAnsi="Consolas"/>
                <w:sz w:val="17"/>
                <w:szCs w:val="17"/>
              </w:rPr>
              <w:t xml:space="preserve">  "documentType": "One of: ${DOCUMENT_TYPES.join(", ")}",
</w:t>
            </w:r>
          </w:p>
          <w:p>
            <w:pPr>
              <w:spacing w:after="0" w:line="220" w:lineRule="auto"/>
            </w:pPr>
            <w:r>
              <w:rPr>
                <w:rFonts w:ascii="Consolas" w:cs="Consolas" w:eastAsia="Consolas" w:hAnsi="Consolas"/>
                <w:sz w:val="17"/>
                <w:szCs w:val="17"/>
              </w:rPr>
              <w:t xml:space="preserve">  "summary": "A concise summary in simple, non-legal English",
</w:t>
            </w:r>
          </w:p>
          <w:p>
            <w:pPr>
              <w:spacing w:after="0" w:line="220" w:lineRule="auto"/>
            </w:pPr>
            <w:r>
              <w:rPr>
                <w:rFonts w:ascii="Consolas" w:cs="Consolas" w:eastAsia="Consolas" w:hAnsi="Consolas"/>
                <w:sz w:val="17"/>
                <w:szCs w:val="17"/>
              </w:rPr>
              <w:t xml:space="preserve">  "clauses": ["Important clause 1", "Important clause 2"],
</w:t>
            </w:r>
          </w:p>
          <w:p>
            <w:pPr>
              <w:spacing w:after="0" w:line="220" w:lineRule="auto"/>
            </w:pPr>
            <w:r>
              <w:rPr>
                <w:rFonts w:ascii="Consolas" w:cs="Consolas" w:eastAsia="Consolas" w:hAnsi="Consolas"/>
                <w:sz w:val="17"/>
                <w:szCs w:val="17"/>
              </w:rPr>
              <w:t xml:space="preserve">  "riskLevel": "Low, Medium, or High - the OVERALL risk level of this document",
</w:t>
            </w:r>
          </w:p>
          <w:p>
            <w:pPr>
              <w:spacing w:after="0" w:line="220" w:lineRule="auto"/>
            </w:pPr>
            <w:r>
              <w:rPr>
                <w:rFonts w:ascii="Consolas" w:cs="Consolas" w:eastAsia="Consolas" w:hAnsi="Consolas"/>
                <w:sz w:val="17"/>
                <w:szCs w:val="17"/>
              </w:rPr>
              <w:t xml:space="preserve">  "riskItems":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"clause": "The specific clause or term that is risky",
</w:t>
            </w:r>
          </w:p>
          <w:p>
            <w:pPr>
              <w:spacing w:after="0" w:line="220" w:lineRule="auto"/>
            </w:pPr>
            <w:r>
              <w:rPr>
                <w:rFonts w:ascii="Consolas" w:cs="Consolas" w:eastAsia="Consolas" w:hAnsi="Consolas"/>
                <w:sz w:val="17"/>
                <w:szCs w:val="17"/>
              </w:rPr>
              <w:t xml:space="preserve">      "severity": "Low, Medium, or High",
</w:t>
            </w:r>
          </w:p>
          <w:p>
            <w:pPr>
              <w:spacing w:after="0" w:line="220" w:lineRule="auto"/>
            </w:pPr>
            <w:r>
              <w:rPr>
                <w:rFonts w:ascii="Consolas" w:cs="Consolas" w:eastAsia="Consolas" w:hAnsi="Consolas"/>
                <w:sz w:val="17"/>
                <w:szCs w:val="17"/>
              </w:rPr>
              <w:t xml:space="preserve">      "category": "One of: ${RISK_CATEGORIES.join(", ")}",
</w:t>
            </w:r>
          </w:p>
          <w:p>
            <w:pPr>
              <w:spacing w:after="0" w:line="220" w:lineRule="auto"/>
            </w:pPr>
            <w:r>
              <w:rPr>
                <w:rFonts w:ascii="Consolas" w:cs="Consolas" w:eastAsia="Consolas" w:hAnsi="Consolas"/>
                <w:sz w:val="17"/>
                <w:szCs w:val="17"/>
              </w:rPr>
              <w:t xml:space="preserve">      "explanation": "Plain-English explanation of why this is risky and what it means for the person signing/agreeing"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Return ONLY valid JSON, no markdown formatting, no extra commentary.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Document:
</w:t>
            </w:r>
          </w:p>
          <w:p>
            <w:pPr>
              <w:spacing w:after="0" w:line="220" w:lineRule="auto"/>
            </w:pPr>
            <w:r>
              <w:rPr>
                <w:rFonts w:ascii="Consolas" w:cs="Consolas" w:eastAsia="Consolas" w:hAnsi="Consolas"/>
                <w:sz w:val="17"/>
                <w:szCs w:val="17"/>
              </w:rPr>
              <w:t xml:space="preserve">${trimmedText}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response = await client.chat.completions.create({
</w:t>
            </w:r>
          </w:p>
          <w:p>
            <w:pPr>
              <w:spacing w:after="0" w:line="220" w:lineRule="auto"/>
            </w:pPr>
            <w:r>
              <w:rPr>
                <w:rFonts w:ascii="Consolas" w:cs="Consolas" w:eastAsia="Consolas" w:hAnsi="Consolas"/>
                <w:sz w:val="17"/>
                <w:szCs w:val="17"/>
              </w:rPr>
              <w:t xml:space="preserve">        model: "gpt-4.1-mini",
</w:t>
            </w:r>
          </w:p>
          <w:p>
            <w:pPr>
              <w:spacing w:after="0" w:line="220" w:lineRule="auto"/>
            </w:pPr>
            <w:r>
              <w:rPr>
                <w:rFonts w:ascii="Consolas" w:cs="Consolas" w:eastAsia="Consolas" w:hAnsi="Consolas"/>
                <w:sz w:val="17"/>
                <w:szCs w:val="17"/>
              </w:rPr>
              <w:t xml:space="preserve">        messages: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role: "user",
</w:t>
            </w:r>
          </w:p>
          <w:p>
            <w:pPr>
              <w:spacing w:after="0" w:line="220" w:lineRule="auto"/>
            </w:pPr>
            <w:r>
              <w:rPr>
                <w:rFonts w:ascii="Consolas" w:cs="Consolas" w:eastAsia="Consolas" w:hAnsi="Consolas"/>
                <w:sz w:val="17"/>
                <w:szCs w:val="17"/>
              </w:rPr>
              <w:t xml:space="preserve">                content: prompt,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response_format: { type: "json_object"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output = response.choices[0].message.content;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let parsed: any;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cleanOutput = output
</w:t>
            </w:r>
          </w:p>
          <w:p>
            <w:pPr>
              <w:spacing w:after="0" w:line="220" w:lineRule="auto"/>
            </w:pPr>
            <w:r>
              <w:rPr>
                <w:rFonts w:ascii="Consolas" w:cs="Consolas" w:eastAsia="Consolas" w:hAnsi="Consolas"/>
                <w:sz w:val="17"/>
                <w:szCs w:val="17"/>
              </w:rPr>
              <w:t xml:space="preserve">            ?.replace(/```json/g, "")
</w:t>
            </w:r>
          </w:p>
          <w:p>
            <w:pPr>
              <w:spacing w:after="0" w:line="220" w:lineRule="auto"/>
            </w:pPr>
            <w:r>
              <w:rPr>
                <w:rFonts w:ascii="Consolas" w:cs="Consolas" w:eastAsia="Consolas" w:hAnsi="Consolas"/>
                <w:sz w:val="17"/>
                <w:szCs w:val="17"/>
              </w:rPr>
              <w:t xml:space="preserve">            ?.replace(/```/g, "")
</w:t>
            </w:r>
          </w:p>
          <w:p>
            <w:pPr>
              <w:spacing w:after="0" w:line="220" w:lineRule="auto"/>
            </w:pPr>
            <w:r>
              <w:rPr>
                <w:rFonts w:ascii="Consolas" w:cs="Consolas" w:eastAsia="Consolas" w:hAnsi="Consolas"/>
                <w:sz w:val="17"/>
                <w:szCs w:val="17"/>
              </w:rPr>
              <w:t xml:space="preserve">            ?.trim();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parsed = JSON.parse(cleanOutput || "{}");
</w:t>
            </w:r>
          </w:p>
          <w:p>
            <w:pPr>
              <w:spacing w:after="0" w:line="220" w:lineRule="auto"/>
            </w:pPr>
            <w:r>
              <w:rPr>
                <w:rFonts w:ascii="Consolas" w:cs="Consolas" w:eastAsia="Consolas" w:hAnsi="Consolas"/>
                <w:sz w:val="17"/>
                <w:szCs w:val="17"/>
              </w:rPr>
              <w:t xml:space="preserve">    } catch (error) {
</w:t>
            </w:r>
          </w:p>
          <w:p>
            <w:pPr>
              <w:spacing w:after="0" w:line="220" w:lineRule="auto"/>
            </w:pPr>
            <w:r>
              <w:rPr>
                <w:rFonts w:ascii="Consolas" w:cs="Consolas" w:eastAsia="Consolas" w:hAnsi="Consolas"/>
                <w:sz w:val="17"/>
                <w:szCs w:val="17"/>
              </w:rPr>
              <w:t xml:space="preserve">        logger.error({ output }, "Failed to parse AI response");
</w:t>
            </w:r>
          </w:p>
          <w:p>
            <w:pPr>
              <w:spacing w:after="0" w:line="220" w:lineRule="auto"/>
            </w:pPr>
            <w:r>
              <w:rPr>
                <w:rFonts w:ascii="Consolas" w:cs="Consolas" w:eastAsia="Consolas" w:hAnsi="Consolas"/>
                <w:sz w:val="17"/>
                <w:szCs w:val="17"/>
              </w:rPr>
              <w:t xml:space="preserve">        throw new Error("Invalid AI response format");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Normalize/validate the AI's output so malformed or drifted responses
</w:t>
            </w:r>
          </w:p>
          <w:p>
            <w:pPr>
              <w:spacing w:after="0" w:line="220" w:lineRule="auto"/>
            </w:pPr>
            <w:r>
              <w:rPr>
                <w:rFonts w:ascii="Consolas" w:cs="Consolas" w:eastAsia="Consolas" w:hAnsi="Consolas"/>
                <w:sz w:val="17"/>
                <w:szCs w:val="17"/>
              </w:rPr>
              <w:t xml:space="preserve">    // can't crash downstream DB writes or UI rendering.
</w:t>
            </w:r>
          </w:p>
          <w:p>
            <w:pPr>
              <w:spacing w:after="0" w:line="220" w:lineRule="auto"/>
            </w:pPr>
            <w:r>
              <w:rPr>
                <w:rFonts w:ascii="Consolas" w:cs="Consolas" w:eastAsia="Consolas" w:hAnsi="Consolas"/>
                <w:sz w:val="17"/>
                <w:szCs w:val="17"/>
              </w:rPr>
              <w:t xml:space="preserve">    return {
</w:t>
            </w:r>
          </w:p>
          <w:p>
            <w:pPr>
              <w:spacing w:after="0" w:line="220" w:lineRule="auto"/>
            </w:pPr>
            <w:r>
              <w:rPr>
                <w:rFonts w:ascii="Consolas" w:cs="Consolas" w:eastAsia="Consolas" w:hAnsi="Consolas"/>
                <w:sz w:val="17"/>
                <w:szCs w:val="17"/>
              </w:rPr>
              <w:t xml:space="preserve">        title:
</w:t>
            </w:r>
          </w:p>
          <w:p>
            <w:pPr>
              <w:spacing w:after="0" w:line="220" w:lineRule="auto"/>
            </w:pPr>
            <w:r>
              <w:rPr>
                <w:rFonts w:ascii="Consolas" w:cs="Consolas" w:eastAsia="Consolas" w:hAnsi="Consolas"/>
                <w:sz w:val="17"/>
                <w:szCs w:val="17"/>
              </w:rPr>
              <w:t xml:space="preserve">            typeof parsed.title === "string" &amp;&amp; parsed.title.trim()
</w:t>
            </w:r>
          </w:p>
          <w:p>
            <w:pPr>
              <w:spacing w:after="0" w:line="220" w:lineRule="auto"/>
            </w:pPr>
            <w:r>
              <w:rPr>
                <w:rFonts w:ascii="Consolas" w:cs="Consolas" w:eastAsia="Consolas" w:hAnsi="Consolas"/>
                <w:sz w:val="17"/>
                <w:szCs w:val="17"/>
              </w:rPr>
              <w:t xml:space="preserve">                ? parsed.title.trim().slice(0, 120)
</w:t>
            </w:r>
          </w:p>
          <w:p>
            <w:pPr>
              <w:spacing w:after="0" w:line="220" w:lineRule="auto"/>
            </w:pPr>
            <w:r>
              <w:rPr>
                <w:rFonts w:ascii="Consolas" w:cs="Consolas" w:eastAsia="Consolas" w:hAnsi="Consolas"/>
                <w:sz w:val="17"/>
                <w:szCs w:val="17"/>
              </w:rPr>
              <w:t xml:space="preserve">                : null,
</w:t>
            </w:r>
          </w:p>
          <w:p>
            <w:pPr>
              <w:spacing w:after="0" w:line="220" w:lineRule="auto"/>
            </w:pPr>
            <w:r>
              <w:rPr>
                <w:rFonts w:ascii="Consolas" w:cs="Consolas" w:eastAsia="Consolas" w:hAnsi="Consolas"/>
                <w:sz w:val="17"/>
                <w:szCs w:val="17"/>
              </w:rPr>
              <w:t xml:space="preserve">        documentType: DOCUMENT_TYPES.includes(parsed.documentType)
</w:t>
            </w:r>
          </w:p>
          <w:p>
            <w:pPr>
              <w:spacing w:after="0" w:line="220" w:lineRule="auto"/>
            </w:pPr>
            <w:r>
              <w:rPr>
                <w:rFonts w:ascii="Consolas" w:cs="Consolas" w:eastAsia="Consolas" w:hAnsi="Consolas"/>
                <w:sz w:val="17"/>
                <w:szCs w:val="17"/>
              </w:rPr>
              <w:t xml:space="preserve">            ? parsed.documentType
</w:t>
            </w:r>
          </w:p>
          <w:p>
            <w:pPr>
              <w:spacing w:after="0" w:line="220" w:lineRule="auto"/>
            </w:pPr>
            <w:r>
              <w:rPr>
                <w:rFonts w:ascii="Consolas" w:cs="Consolas" w:eastAsia="Consolas" w:hAnsi="Consolas"/>
                <w:sz w:val="17"/>
                <w:szCs w:val="17"/>
              </w:rPr>
              <w:t xml:space="preserve">            : "Other",
</w:t>
            </w:r>
          </w:p>
          <w:p>
            <w:pPr>
              <w:spacing w:after="0" w:line="220" w:lineRule="auto"/>
            </w:pPr>
            <w:r>
              <w:rPr>
                <w:rFonts w:ascii="Consolas" w:cs="Consolas" w:eastAsia="Consolas" w:hAnsi="Consolas"/>
                <w:sz w:val="17"/>
                <w:szCs w:val="17"/>
              </w:rPr>
              <w:t xml:space="preserve">        summary: typeof parsed.summary === "string" ? parsed.summary : "",
</w:t>
            </w:r>
          </w:p>
          <w:p>
            <w:pPr>
              <w:spacing w:after="0" w:line="220" w:lineRule="auto"/>
            </w:pPr>
            <w:r>
              <w:rPr>
                <w:rFonts w:ascii="Consolas" w:cs="Consolas" w:eastAsia="Consolas" w:hAnsi="Consolas"/>
                <w:sz w:val="17"/>
                <w:szCs w:val="17"/>
              </w:rPr>
              <w:t xml:space="preserve">        clauses: Array.isArray(parsed.clauses)
</w:t>
            </w:r>
          </w:p>
          <w:p>
            <w:pPr>
              <w:spacing w:after="0" w:line="220" w:lineRule="auto"/>
            </w:pPr>
            <w:r>
              <w:rPr>
                <w:rFonts w:ascii="Consolas" w:cs="Consolas" w:eastAsia="Consolas" w:hAnsi="Consolas"/>
                <w:sz w:val="17"/>
                <w:szCs w:val="17"/>
              </w:rPr>
              <w:t xml:space="preserve">            ? parsed.clauses.filter((c: unknown) =&gt; typeof c === "string")
</w:t>
            </w:r>
          </w:p>
          <w:p>
            <w:pPr>
              <w:spacing w:after="0" w:line="220" w:lineRule="auto"/>
            </w:pPr>
            <w:r>
              <w:rPr>
                <w:rFonts w:ascii="Consolas" w:cs="Consolas" w:eastAsia="Consolas" w:hAnsi="Consolas"/>
                <w:sz w:val="17"/>
                <w:szCs w:val="17"/>
              </w:rPr>
              <w:t xml:space="preserve">            : [],
</w:t>
            </w:r>
          </w:p>
          <w:p>
            <w:pPr>
              <w:spacing w:after="0" w:line="220" w:lineRule="auto"/>
            </w:pPr>
            <w:r>
              <w:rPr>
                <w:rFonts w:ascii="Consolas" w:cs="Consolas" w:eastAsia="Consolas" w:hAnsi="Consolas"/>
                <w:sz w:val="17"/>
                <w:szCs w:val="17"/>
              </w:rPr>
              <w:t xml:space="preserve">        riskLevel: SEVERITIES.includes(parsed.riskLevel) ? parsed.riskLevel : "Medium",
</w:t>
            </w:r>
          </w:p>
          <w:p>
            <w:pPr>
              <w:spacing w:after="0" w:line="220" w:lineRule="auto"/>
            </w:pPr>
            <w:r>
              <w:rPr>
                <w:rFonts w:ascii="Consolas" w:cs="Consolas" w:eastAsia="Consolas" w:hAnsi="Consolas"/>
                <w:sz w:val="17"/>
                <w:szCs w:val="17"/>
              </w:rPr>
              <w:t xml:space="preserve">        riskItems: Array.isArray(parsed.riskItems)
</w:t>
            </w:r>
          </w:p>
          <w:p>
            <w:pPr>
              <w:spacing w:after="0" w:line="220" w:lineRule="auto"/>
            </w:pPr>
            <w:r>
              <w:rPr>
                <w:rFonts w:ascii="Consolas" w:cs="Consolas" w:eastAsia="Consolas" w:hAnsi="Consolas"/>
                <w:sz w:val="17"/>
                <w:szCs w:val="17"/>
              </w:rPr>
              <w:t xml:space="preserve">            ? parsed.riskItems
</w:t>
            </w:r>
          </w:p>
          <w:p>
            <w:pPr>
              <w:spacing w:after="0" w:line="220" w:lineRule="auto"/>
            </w:pPr>
            <w:r>
              <w:rPr>
                <w:rFonts w:ascii="Consolas" w:cs="Consolas" w:eastAsia="Consolas" w:hAnsi="Consolas"/>
                <w:sz w:val="17"/>
                <w:szCs w:val="17"/>
              </w:rPr>
              <w:t xml:space="preserve">                  .filter(
</w:t>
            </w:r>
          </w:p>
          <w:p>
            <w:pPr>
              <w:spacing w:after="0" w:line="220" w:lineRule="auto"/>
            </w:pPr>
            <w:r>
              <w:rPr>
                <w:rFonts w:ascii="Consolas" w:cs="Consolas" w:eastAsia="Consolas" w:hAnsi="Consolas"/>
                <w:sz w:val="17"/>
                <w:szCs w:val="17"/>
              </w:rPr>
              <w:t xml:space="preserve">                      (r: any) =&gt;
</w:t>
            </w:r>
          </w:p>
          <w:p>
            <w:pPr>
              <w:spacing w:after="0" w:line="220" w:lineRule="auto"/>
            </w:pPr>
            <w:r>
              <w:rPr>
                <w:rFonts w:ascii="Consolas" w:cs="Consolas" w:eastAsia="Consolas" w:hAnsi="Consolas"/>
                <w:sz w:val="17"/>
                <w:szCs w:val="17"/>
              </w:rPr>
              <w:t xml:space="preserve">                          r &amp;&amp; typeof r.clause === "string" &amp;&amp; typeof r.explanation === "string"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.map((r: any) =&gt; ({
</w:t>
            </w:r>
          </w:p>
          <w:p>
            <w:pPr>
              <w:spacing w:after="0" w:line="220" w:lineRule="auto"/>
            </w:pPr>
            <w:r>
              <w:rPr>
                <w:rFonts w:ascii="Consolas" w:cs="Consolas" w:eastAsia="Consolas" w:hAnsi="Consolas"/>
                <w:sz w:val="17"/>
                <w:szCs w:val="17"/>
              </w:rPr>
              <w:t xml:space="preserve">                      clause: r.clause,
</w:t>
            </w:r>
          </w:p>
          <w:p>
            <w:pPr>
              <w:spacing w:after="0" w:line="220" w:lineRule="auto"/>
            </w:pPr>
            <w:r>
              <w:rPr>
                <w:rFonts w:ascii="Consolas" w:cs="Consolas" w:eastAsia="Consolas" w:hAnsi="Consolas"/>
                <w:sz w:val="17"/>
                <w:szCs w:val="17"/>
              </w:rPr>
              <w:t xml:space="preserve">                      severity: SEVERITIES.includes(r.severity) ? r.severity : "Medium",
</w:t>
            </w:r>
          </w:p>
          <w:p>
            <w:pPr>
              <w:spacing w:after="0" w:line="220" w:lineRule="auto"/>
            </w:pPr>
            <w:r>
              <w:rPr>
                <w:rFonts w:ascii="Consolas" w:cs="Consolas" w:eastAsia="Consolas" w:hAnsi="Consolas"/>
                <w:sz w:val="17"/>
                <w:szCs w:val="17"/>
              </w:rPr>
              <w:t xml:space="preserve">                      category: RISK_CATEGORIES.includes(r.category) ? r.category : "Other",
</w:t>
            </w:r>
          </w:p>
          <w:p>
            <w:pPr>
              <w:spacing w:after="0" w:line="220" w:lineRule="auto"/>
            </w:pPr>
            <w:r>
              <w:rPr>
                <w:rFonts w:ascii="Consolas" w:cs="Consolas" w:eastAsia="Consolas" w:hAnsi="Consolas"/>
                <w:sz w:val="17"/>
                <w:szCs w:val="17"/>
              </w:rPr>
              <w:t xml:space="preserve">                      explanation: r.explanation,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Job, UnrecoverableError, Worker } from "bullmq";
</w:t>
            </w:r>
          </w:p>
          <w:p>
            <w:pPr>
              <w:spacing w:after="0" w:line="220" w:lineRule="auto"/>
            </w:pPr>
            <w:r>
              <w:rPr>
                <w:rFonts w:ascii="Consolas" w:cs="Consolas" w:eastAsia="Consolas" w:hAnsi="Consolas"/>
                <w:sz w:val="17"/>
                <w:szCs w:val="17"/>
              </w:rPr>
              <w:t xml:space="preserve">import { redisConnection } from "../../config/redis";
</w:t>
            </w:r>
          </w:p>
          <w:p>
            <w:pPr>
              <w:spacing w:after="0" w:line="220" w:lineRule="auto"/>
            </w:pPr>
            <w:r>
              <w:rPr>
                <w:rFonts w:ascii="Consolas" w:cs="Consolas" w:eastAsia="Consolas" w:hAnsi="Consolas"/>
                <w:sz w:val="17"/>
                <w:szCs w:val="17"/>
              </w:rPr>
              <w:t xml:space="preserve">import { ANALYSIS_QUEUE_NAME, AnalysisJobData } from "./analysis.queue";
</w:t>
            </w:r>
          </w:p>
          <w:p>
            <w:pPr>
              <w:spacing w:after="0" w:line="220" w:lineRule="auto"/>
            </w:pPr>
            <w:r>
              <w:rPr>
                <w:rFonts w:ascii="Consolas" w:cs="Consolas" w:eastAsia="Consolas" w:hAnsi="Consolas"/>
                <w:sz w:val="17"/>
                <w:szCs w:val="17"/>
              </w:rPr>
              <w:t xml:space="preserve">import { getDocumentById, createAnalysis } from "./analysis.repository";
</w:t>
            </w:r>
          </w:p>
          <w:p>
            <w:pPr>
              <w:spacing w:after="0" w:line="220" w:lineRule="auto"/>
            </w:pPr>
            <w:r>
              <w:rPr>
                <w:rFonts w:ascii="Consolas" w:cs="Consolas" w:eastAsia="Consolas" w:hAnsi="Consolas"/>
                <w:sz w:val="17"/>
                <w:szCs w:val="17"/>
              </w:rPr>
              <w:t xml:space="preserve">import { markDocumentAnalyzed, markDocumentFailed } from "../document/document.repository";
</w:t>
            </w:r>
          </w:p>
          <w:p>
            <w:pPr>
              <w:spacing w:after="0" w:line="220" w:lineRule="auto"/>
            </w:pPr>
            <w:r>
              <w:rPr>
                <w:rFonts w:ascii="Consolas" w:cs="Consolas" w:eastAsia="Consolas" w:hAnsi="Consolas"/>
                <w:sz w:val="17"/>
                <w:szCs w:val="17"/>
              </w:rPr>
              <w:t xml:space="preserve">import { analyzeDocument } from "./analysis.service";
</w:t>
            </w:r>
          </w:p>
          <w:p>
            <w:pPr>
              <w:spacing w:after="0" w:line="220" w:lineRule="auto"/>
            </w:pPr>
            <w:r>
              <w:rPr>
                <w:rFonts w:ascii="Consolas" w:cs="Consolas" w:eastAsia="Consolas" w:hAnsi="Consolas"/>
                <w:sz w:val="17"/>
                <w:szCs w:val="17"/>
              </w:rPr>
              <w:t xml:space="preserve">import { riskScoreForLevel } from "./analysis.riskScore";
</w:t>
            </w:r>
          </w:p>
          <w:p>
            <w:pPr>
              <w:spacing w:after="0" w:line="220" w:lineRule="auto"/>
            </w:pPr>
            <w:r>
              <w:rPr>
                <w:rFonts w:ascii="Consolas" w:cs="Consolas" w:eastAsia="Consolas" w:hAnsi="Consolas"/>
                <w:sz w:val="17"/>
                <w:szCs w:val="17"/>
              </w:rPr>
              <w:t xml:space="preserve">import { extractDocumentText, MIN_USABLE_TEXT_LENGTH } from "./analysis.textExtraction";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How many analyses can run at once. Caps both the OpenAI request rate (a
</w:t>
            </w:r>
          </w:p>
          <w:p>
            <w:pPr>
              <w:spacing w:after="0" w:line="220" w:lineRule="auto"/>
            </w:pPr>
            <w:r>
              <w:rPr>
                <w:rFonts w:ascii="Consolas" w:cs="Consolas" w:eastAsia="Consolas" w:hAnsi="Consolas"/>
                <w:sz w:val="17"/>
                <w:szCs w:val="17"/>
              </w:rPr>
              <w:t xml:space="preserve">// runaway burst of uploads can't turn into a wall of simultaneous API
</w:t>
            </w:r>
          </w:p>
          <w:p>
            <w:pPr>
              <w:spacing w:after="0" w:line="220" w:lineRule="auto"/>
            </w:pPr>
            <w:r>
              <w:rPr>
                <w:rFonts w:ascii="Consolas" w:cs="Consolas" w:eastAsia="Consolas" w:hAnsi="Consolas"/>
                <w:sz w:val="17"/>
                <w:szCs w:val="17"/>
              </w:rPr>
              <w:t xml:space="preserve">// calls/costs) and local CPU load from OCR, which is genuinely heavy.
</w:t>
            </w:r>
          </w:p>
          <w:p>
            <w:pPr>
              <w:spacing w:after="0" w:line="220" w:lineRule="auto"/>
            </w:pPr>
            <w:r>
              <w:rPr>
                <w:rFonts w:ascii="Consolas" w:cs="Consolas" w:eastAsia="Consolas" w:hAnsi="Consolas"/>
                <w:sz w:val="17"/>
                <w:szCs w:val="17"/>
              </w:rPr>
              <w:t xml:space="preserve">const ANALYSIS_CONCURRENCY = 3;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Does the actual work for one document: extract text (falling back to OCR
</w:t>
            </w:r>
          </w:p>
          <w:p>
            <w:pPr>
              <w:spacing w:after="0" w:line="220" w:lineRule="auto"/>
            </w:pPr>
            <w:r>
              <w:rPr>
                <w:rFonts w:ascii="Consolas" w:cs="Consolas" w:eastAsia="Consolas" w:hAnsi="Consolas"/>
                <w:sz w:val="17"/>
                <w:szCs w:val="17"/>
              </w:rPr>
              <w:t xml:space="preserve"> * when needed), send it to the AI, and persist the result. Exported
</w:t>
            </w:r>
          </w:p>
          <w:p>
            <w:pPr>
              <w:spacing w:after="0" w:line="220" w:lineRule="auto"/>
            </w:pPr>
            <w:r>
              <w:rPr>
                <w:rFonts w:ascii="Consolas" w:cs="Consolas" w:eastAsia="Consolas" w:hAnsi="Consolas"/>
                <w:sz w:val="17"/>
                <w:szCs w:val="17"/>
              </w:rPr>
              <w:t xml:space="preserve"> * separately from the BullMQ wiring below so it can be unit tested by
</w:t>
            </w:r>
          </w:p>
          <w:p>
            <w:pPr>
              <w:spacing w:after="0" w:line="220" w:lineRule="auto"/>
            </w:pPr>
            <w:r>
              <w:rPr>
                <w:rFonts w:ascii="Consolas" w:cs="Consolas" w:eastAsia="Consolas" w:hAnsi="Consolas"/>
                <w:sz w:val="17"/>
                <w:szCs w:val="17"/>
              </w:rPr>
              <w:t xml:space="preserve"> * calling it directly, with no real queue/Redis involved.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Returns quietly (does nothing) if the document was deleted or already
</w:t>
            </w:r>
          </w:p>
          <w:p>
            <w:pPr>
              <w:spacing w:after="0" w:line="220" w:lineRule="auto"/>
            </w:pPr>
            <w:r>
              <w:rPr>
                <w:rFonts w:ascii="Consolas" w:cs="Consolas" w:eastAsia="Consolas" w:hAnsi="Consolas"/>
                <w:sz w:val="17"/>
                <w:szCs w:val="17"/>
              </w:rPr>
              <w:t xml:space="preserve"> * analyzed by the time this runs — both are "nothing to do", not failures.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export const processAnalysisJob = async (data: AnalysisJobData) =&gt; {
</w:t>
            </w:r>
          </w:p>
          <w:p>
            <w:pPr>
              <w:spacing w:after="0" w:line="220" w:lineRule="auto"/>
            </w:pPr>
            <w:r>
              <w:rPr>
                <w:rFonts w:ascii="Consolas" w:cs="Consolas" w:eastAsia="Consolas" w:hAnsi="Consolas"/>
                <w:sz w:val="17"/>
                <w:szCs w:val="17"/>
              </w:rPr>
              <w:t xml:space="preserve">  const { documentId } = data;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doc = await getDocumentById(documentId);
</w:t>
            </w:r>
          </w:p>
          <w:p>
            <w:pPr>
              <w:spacing w:after="0" w:line="220" w:lineRule="auto"/>
            </w:pPr>
            <w:r>
              <w:rPr>
                <w:rFonts w:ascii="Consolas" w:cs="Consolas" w:eastAsia="Consolas" w:hAnsi="Consolas"/>
                <w:sz w:val="17"/>
                <w:szCs w:val="17"/>
              </w:rPr>
              <w:t xml:space="preserve">  if (!doc) {
</w:t>
            </w:r>
          </w:p>
          <w:p>
            <w:pPr>
              <w:spacing w:after="0" w:line="220" w:lineRule="auto"/>
            </w:pPr>
            <w:r>
              <w:rPr>
                <w:rFonts w:ascii="Consolas" w:cs="Consolas" w:eastAsia="Consolas" w:hAnsi="Consolas"/>
                <w:sz w:val="17"/>
                <w:szCs w:val="17"/>
              </w:rPr>
              <w:t xml:space="preserve">    logger.info({ documentId }, "Analysis job skipped: document no longer exists");
</w:t>
            </w:r>
          </w:p>
          <w:p>
            <w:pPr>
              <w:spacing w:after="0" w:line="220" w:lineRule="auto"/>
            </w:pPr>
            <w:r>
              <w:rPr>
                <w:rFonts w:ascii="Consolas" w:cs="Consolas" w:eastAsia="Consolas" w:hAnsi="Consolas"/>
                <w:sz w:val="17"/>
                <w:szCs w:val="17"/>
              </w:rPr>
              <w:t xml:space="preserve">    return;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(doc.analysis) {
</w:t>
            </w:r>
          </w:p>
          <w:p>
            <w:pPr>
              <w:spacing w:after="0" w:line="220" w:lineRule="auto"/>
            </w:pPr>
            <w:r>
              <w:rPr>
                <w:rFonts w:ascii="Consolas" w:cs="Consolas" w:eastAsia="Consolas" w:hAnsi="Consolas"/>
                <w:sz w:val="17"/>
                <w:szCs w:val="17"/>
              </w:rPr>
              <w:t xml:space="preserve">    logger.info({ documentId }, "Analysis job skipped: already analyzed");
</w:t>
            </w:r>
          </w:p>
          <w:p>
            <w:pPr>
              <w:spacing w:after="0" w:line="220" w:lineRule="auto"/>
            </w:pPr>
            <w:r>
              <w:rPr>
                <w:rFonts w:ascii="Consolas" w:cs="Consolas" w:eastAsia="Consolas" w:hAnsi="Consolas"/>
                <w:sz w:val="17"/>
                <w:szCs w:val="17"/>
              </w:rPr>
              <w:t xml:space="preserve">    return;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let extracted;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extracted = await extractDocumentText(doc);
</w:t>
            </w:r>
          </w:p>
          <w:p>
            <w:pPr>
              <w:spacing w:after="0" w:line="220" w:lineRule="auto"/>
            </w:pPr>
            <w:r>
              <w:rPr>
                <w:rFonts w:ascii="Consolas" w:cs="Consolas" w:eastAsia="Consolas" w:hAnsi="Consolas"/>
                <w:sz w:val="17"/>
                <w:szCs w:val="17"/>
              </w:rPr>
              <w:t xml:space="preserve">  } catch (err: any) {
</w:t>
            </w:r>
          </w:p>
          <w:p>
            <w:pPr>
              <w:spacing w:after="0" w:line="220" w:lineRule="auto"/>
            </w:pPr>
            <w:r>
              <w:rPr>
                <w:rFonts w:ascii="Consolas" w:cs="Consolas" w:eastAsia="Consolas" w:hAnsi="Consolas"/>
                <w:sz w:val="17"/>
                <w:szCs w:val="17"/>
              </w:rPr>
              <w:t xml:space="preserve">    // A file we genuinely can't read (corrupt PDF, unreadable image) will
</w:t>
            </w:r>
          </w:p>
          <w:p>
            <w:pPr>
              <w:spacing w:after="0" w:line="220" w:lineRule="auto"/>
            </w:pPr>
            <w:r>
              <w:rPr>
                <w:rFonts w:ascii="Consolas" w:cs="Consolas" w:eastAsia="Consolas" w:hAnsi="Consolas"/>
                <w:sz w:val="17"/>
                <w:szCs w:val="17"/>
              </w:rPr>
              <w:t xml:space="preserve">    // never succeed on retry — fail it once, not three times.
</w:t>
            </w:r>
          </w:p>
          <w:p>
            <w:pPr>
              <w:spacing w:after="0" w:line="220" w:lineRule="auto"/>
            </w:pPr>
            <w:r>
              <w:rPr>
                <w:rFonts w:ascii="Consolas" w:cs="Consolas" w:eastAsia="Consolas" w:hAnsi="Consolas"/>
                <w:sz w:val="17"/>
                <w:szCs w:val="17"/>
              </w:rPr>
              <w:t xml:space="preserve">    throw new UnrecoverableError(`Could not read this document's content: ${err?.message ?? 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(!extracted.text || extracted.text.trim().length &lt; MIN_USABLE_TEXT_LENGTH) {
</w:t>
            </w:r>
          </w:p>
          <w:p>
            <w:pPr>
              <w:spacing w:after="0" w:line="220" w:lineRule="auto"/>
            </w:pPr>
            <w:r>
              <w:rPr>
                <w:rFonts w:ascii="Consolas" w:cs="Consolas" w:eastAsia="Consolas" w:hAnsi="Consolas"/>
                <w:sz w:val="17"/>
                <w:szCs w:val="17"/>
              </w:rPr>
              <w:t xml:space="preserve">    throw new UnrecoverableError(
</w:t>
            </w:r>
          </w:p>
          <w:p>
            <w:pPr>
              <w:spacing w:after="0" w:line="220" w:lineRule="auto"/>
            </w:pPr>
            <w:r>
              <w:rPr>
                <w:rFonts w:ascii="Consolas" w:cs="Consolas" w:eastAsia="Consolas" w:hAnsi="Consolas"/>
                <w:sz w:val="17"/>
                <w:szCs w:val="17"/>
              </w:rPr>
              <w:t xml:space="preserve">      "No readable text could be found in this document, even after OCR."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From here on, a failure (OpenAI network blip, rate limit, malformed
</w:t>
            </w:r>
          </w:p>
          <w:p>
            <w:pPr>
              <w:spacing w:after="0" w:line="220" w:lineRule="auto"/>
            </w:pPr>
            <w:r>
              <w:rPr>
                <w:rFonts w:ascii="Consolas" w:cs="Consolas" w:eastAsia="Consolas" w:hAnsi="Consolas"/>
                <w:sz w:val="17"/>
                <w:szCs w:val="17"/>
              </w:rPr>
              <w:t xml:space="preserve">  // response) is genuinely worth retrying — let it propagate as a normal
</w:t>
            </w:r>
          </w:p>
          <w:p>
            <w:pPr>
              <w:spacing w:after="0" w:line="220" w:lineRule="auto"/>
            </w:pPr>
            <w:r>
              <w:rPr>
                <w:rFonts w:ascii="Consolas" w:cs="Consolas" w:eastAsia="Consolas" w:hAnsi="Consolas"/>
                <w:sz w:val="17"/>
                <w:szCs w:val="17"/>
              </w:rPr>
              <w:t xml:space="preserve">  // Error so BullMQ's backoff applies.
</w:t>
            </w:r>
          </w:p>
          <w:p>
            <w:pPr>
              <w:spacing w:after="0" w:line="220" w:lineRule="auto"/>
            </w:pPr>
            <w:r>
              <w:rPr>
                <w:rFonts w:ascii="Consolas" w:cs="Consolas" w:eastAsia="Consolas" w:hAnsi="Consolas"/>
                <w:sz w:val="17"/>
                <w:szCs w:val="17"/>
              </w:rPr>
              <w:t xml:space="preserve">  const aiResult = await analyzeDocument(extracted.text);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saved = await createAnalysis(documentId, {
</w:t>
            </w:r>
          </w:p>
          <w:p>
            <w:pPr>
              <w:spacing w:after="0" w:line="220" w:lineRule="auto"/>
            </w:pPr>
            <w:r>
              <w:rPr>
                <w:rFonts w:ascii="Consolas" w:cs="Consolas" w:eastAsia="Consolas" w:hAnsi="Consolas"/>
                <w:sz w:val="17"/>
                <w:szCs w:val="17"/>
              </w:rPr>
              <w:t xml:space="preserve">    summary: aiResult.summary,
</w:t>
            </w:r>
          </w:p>
          <w:p>
            <w:pPr>
              <w:spacing w:after="0" w:line="220" w:lineRule="auto"/>
            </w:pPr>
            <w:r>
              <w:rPr>
                <w:rFonts w:ascii="Consolas" w:cs="Consolas" w:eastAsia="Consolas" w:hAnsi="Consolas"/>
                <w:sz w:val="17"/>
                <w:szCs w:val="17"/>
              </w:rPr>
              <w:t xml:space="preserve">    riskLevel: aiResult.riskLevel,
</w:t>
            </w:r>
          </w:p>
          <w:p>
            <w:pPr>
              <w:spacing w:after="0" w:line="220" w:lineRule="auto"/>
            </w:pPr>
            <w:r>
              <w:rPr>
                <w:rFonts w:ascii="Consolas" w:cs="Consolas" w:eastAsia="Consolas" w:hAnsi="Consolas"/>
                <w:sz w:val="17"/>
                <w:szCs w:val="17"/>
              </w:rPr>
              <w:t xml:space="preserve">    riskScore: riskScoreForLevel(aiResult.riskLevel),
</w:t>
            </w:r>
          </w:p>
          <w:p>
            <w:pPr>
              <w:spacing w:after="0" w:line="220" w:lineRule="auto"/>
            </w:pPr>
            <w:r>
              <w:rPr>
                <w:rFonts w:ascii="Consolas" w:cs="Consolas" w:eastAsia="Consolas" w:hAnsi="Consolas"/>
                <w:sz w:val="17"/>
                <w:szCs w:val="17"/>
              </w:rPr>
              <w:t xml:space="preserve">    clauses: aiResult.clauses,
</w:t>
            </w:r>
          </w:p>
          <w:p>
            <w:pPr>
              <w:spacing w:after="0" w:line="220" w:lineRule="auto"/>
            </w:pPr>
            <w:r>
              <w:rPr>
                <w:rFonts w:ascii="Consolas" w:cs="Consolas" w:eastAsia="Consolas" w:hAnsi="Consolas"/>
                <w:sz w:val="17"/>
                <w:szCs w:val="17"/>
              </w:rPr>
              <w:t xml:space="preserve">    riskItems: aiResult.riskItems,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await markDocumentAnalyzed(documentId, aiResult.title, aiResult.documentType);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saved;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The function actually registered with BullMQ. Wraps processAnalysisJob
</w:t>
            </w:r>
          </w:p>
          <w:p>
            <w:pPr>
              <w:spacing w:after="0" w:line="220" w:lineRule="auto"/>
            </w:pPr>
            <w:r>
              <w:rPr>
                <w:rFonts w:ascii="Consolas" w:cs="Consolas" w:eastAsia="Consolas" w:hAnsi="Consolas"/>
                <w:sz w:val="17"/>
                <w:szCs w:val="17"/>
              </w:rPr>
              <w:t xml:space="preserve"> * with the DB bookkeeping for a failure: only flips the document to
</w:t>
            </w:r>
          </w:p>
          <w:p>
            <w:pPr>
              <w:spacing w:after="0" w:line="220" w:lineRule="auto"/>
            </w:pPr>
            <w:r>
              <w:rPr>
                <w:rFonts w:ascii="Consolas" w:cs="Consolas" w:eastAsia="Consolas" w:hAnsi="Consolas"/>
                <w:sz w:val="17"/>
                <w:szCs w:val="17"/>
              </w:rPr>
              <w:t xml:space="preserve"> * "failed" once nothing more will be retried (an UnrecoverableError, or the
</w:t>
            </w:r>
          </w:p>
          <w:p>
            <w:pPr>
              <w:spacing w:after="0" w:line="220" w:lineRule="auto"/>
            </w:pPr>
            <w:r>
              <w:rPr>
                <w:rFonts w:ascii="Consolas" w:cs="Consolas" w:eastAsia="Consolas" w:hAnsi="Consolas"/>
                <w:sz w:val="17"/>
                <w:szCs w:val="17"/>
              </w:rPr>
              <w:t xml:space="preserve"> * last configured attempt) — not on every transient retry in between,
</w:t>
            </w:r>
          </w:p>
          <w:p>
            <w:pPr>
              <w:spacing w:after="0" w:line="220" w:lineRule="auto"/>
            </w:pPr>
            <w:r>
              <w:rPr>
                <w:rFonts w:ascii="Consolas" w:cs="Consolas" w:eastAsia="Consolas" w:hAnsi="Consolas"/>
                <w:sz w:val="17"/>
                <w:szCs w:val="17"/>
              </w:rPr>
              <w:t xml:space="preserve"> * which would otherwise flicker a client's polling view between
</w:t>
            </w:r>
          </w:p>
          <w:p>
            <w:pPr>
              <w:spacing w:after="0" w:line="220" w:lineRule="auto"/>
            </w:pPr>
            <w:r>
              <w:rPr>
                <w:rFonts w:ascii="Consolas" w:cs="Consolas" w:eastAsia="Consolas" w:hAnsi="Consolas"/>
                <w:sz w:val="17"/>
                <w:szCs w:val="17"/>
              </w:rPr>
              <w:t xml:space="preserve"> * "processing" and "failed" while a retry is still pending.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export const analysisJobProcessor = async (job: Job&lt;AnalysisJobData&gt;)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return await processAnalysisJob(job.data);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const maxAttempts = job.opts.attempts ?? 1;
</w:t>
            </w:r>
          </w:p>
          <w:p>
            <w:pPr>
              <w:spacing w:after="0" w:line="220" w:lineRule="auto"/>
            </w:pPr>
            <w:r>
              <w:rPr>
                <w:rFonts w:ascii="Consolas" w:cs="Consolas" w:eastAsia="Consolas" w:hAnsi="Consolas"/>
                <w:sz w:val="17"/>
                <w:szCs w:val="17"/>
              </w:rPr>
              <w:t xml:space="preserve">    // `job.attemptsMade` counts attempts completed *before* this one (0 on
</w:t>
            </w:r>
          </w:p>
          <w:p>
            <w:pPr>
              <w:spacing w:after="0" w:line="220" w:lineRule="auto"/>
            </w:pPr>
            <w:r>
              <w:rPr>
                <w:rFonts w:ascii="Consolas" w:cs="Consolas" w:eastAsia="Consolas" w:hAnsi="Consolas"/>
                <w:sz w:val="17"/>
                <w:szCs w:val="17"/>
              </w:rPr>
              <w:t xml:space="preserve">    // the first attempt, 1 on the second, ...), not the current attempt
</w:t>
            </w:r>
          </w:p>
          <w:p>
            <w:pPr>
              <w:spacing w:after="0" w:line="220" w:lineRule="auto"/>
            </w:pPr>
            <w:r>
              <w:rPr>
                <w:rFonts w:ascii="Consolas" w:cs="Consolas" w:eastAsia="Consolas" w:hAnsi="Consolas"/>
                <w:sz w:val="17"/>
                <w:szCs w:val="17"/>
              </w:rPr>
              <w:t xml:space="preserve">    // number — confirmed empirically against a real BullMQ job, since this
</w:t>
            </w:r>
          </w:p>
          <w:p>
            <w:pPr>
              <w:spacing w:after="0" w:line="220" w:lineRule="auto"/>
            </w:pPr>
            <w:r>
              <w:rPr>
                <w:rFonts w:ascii="Consolas" w:cs="Consolas" w:eastAsia="Consolas" w:hAnsi="Consolas"/>
                <w:sz w:val="17"/>
                <w:szCs w:val="17"/>
              </w:rPr>
              <w:t xml:space="preserve">    // is easy to get off-by-one on. The attempt this catch block is
</w:t>
            </w:r>
          </w:p>
          <w:p>
            <w:pPr>
              <w:spacing w:after="0" w:line="220" w:lineRule="auto"/>
            </w:pPr>
            <w:r>
              <w:rPr>
                <w:rFonts w:ascii="Consolas" w:cs="Consolas" w:eastAsia="Consolas" w:hAnsi="Consolas"/>
                <w:sz w:val="17"/>
                <w:szCs w:val="17"/>
              </w:rPr>
              <w:t xml:space="preserve">    // handling is therefore attemptsMade + 1.
</w:t>
            </w:r>
          </w:p>
          <w:p>
            <w:pPr>
              <w:spacing w:after="0" w:line="220" w:lineRule="auto"/>
            </w:pPr>
            <w:r>
              <w:rPr>
                <w:rFonts w:ascii="Consolas" w:cs="Consolas" w:eastAsia="Consolas" w:hAnsi="Consolas"/>
                <w:sz w:val="17"/>
                <w:szCs w:val="17"/>
              </w:rPr>
              <w:t xml:space="preserve">    const isFinalAttempt = err instanceof UnrecoverableError || job.attemptsMade + 1 &gt;= maxAttempts;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(isFinalAttempt) {
</w:t>
            </w:r>
          </w:p>
          <w:p>
            <w:pPr>
              <w:spacing w:after="0" w:line="220" w:lineRule="auto"/>
            </w:pPr>
            <w:r>
              <w:rPr>
                <w:rFonts w:ascii="Consolas" w:cs="Consolas" w:eastAsia="Consolas" w:hAnsi="Consolas"/>
                <w:sz w:val="17"/>
                <w:szCs w:val="17"/>
              </w:rPr>
              <w:t xml:space="preserve">      await markDocumentFailed(job.data.documentId).catch((markErr) =&gt;
</w:t>
            </w:r>
          </w:p>
          <w:p>
            <w:pPr>
              <w:spacing w:after="0" w:line="220" w:lineRule="auto"/>
            </w:pPr>
            <w:r>
              <w:rPr>
                <w:rFonts w:ascii="Consolas" w:cs="Consolas" w:eastAsia="Consolas" w:hAnsi="Consolas"/>
                <w:sz w:val="17"/>
                <w:szCs w:val="17"/>
              </w:rPr>
              <w:t xml:space="preserve">        logger.error({ err: markErr, documentId: job.data.documentId }, "Could not mark document as failed")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throw 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let worker: Worker&lt;AnalysisJobData&gt; | null = null;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startAnalysisWorker = (): Worker&lt;AnalysisJobData&gt; =&gt; {
</w:t>
            </w:r>
          </w:p>
          <w:p>
            <w:pPr>
              <w:spacing w:after="0" w:line="220" w:lineRule="auto"/>
            </w:pPr>
            <w:r>
              <w:rPr>
                <w:rFonts w:ascii="Consolas" w:cs="Consolas" w:eastAsia="Consolas" w:hAnsi="Consolas"/>
                <w:sz w:val="17"/>
                <w:szCs w:val="17"/>
              </w:rPr>
              <w:t xml:space="preserve">  if (worker) return worker;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worker = new Worker&lt;AnalysisJobData&gt;(ANALYSIS_QUEUE_NAME, analysisJobProcessor, {
</w:t>
            </w:r>
          </w:p>
          <w:p>
            <w:pPr>
              <w:spacing w:after="0" w:line="220" w:lineRule="auto"/>
            </w:pPr>
            <w:r>
              <w:rPr>
                <w:rFonts w:ascii="Consolas" w:cs="Consolas" w:eastAsia="Consolas" w:hAnsi="Consolas"/>
                <w:sz w:val="17"/>
                <w:szCs w:val="17"/>
              </w:rPr>
              <w:t xml:space="preserve">    connection: redisConnection,
</w:t>
            </w:r>
          </w:p>
          <w:p>
            <w:pPr>
              <w:spacing w:after="0" w:line="220" w:lineRule="auto"/>
            </w:pPr>
            <w:r>
              <w:rPr>
                <w:rFonts w:ascii="Consolas" w:cs="Consolas" w:eastAsia="Consolas" w:hAnsi="Consolas"/>
                <w:sz w:val="17"/>
                <w:szCs w:val="17"/>
              </w:rPr>
              <w:t xml:space="preserve">    concurrency: ANALYSIS_CONCURRENCY,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worker.on("failed", (job, err) =&gt; {
</w:t>
            </w:r>
          </w:p>
          <w:p>
            <w:pPr>
              <w:spacing w:after="0" w:line="220" w:lineRule="auto"/>
            </w:pPr>
            <w:r>
              <w:rPr>
                <w:rFonts w:ascii="Consolas" w:cs="Consolas" w:eastAsia="Consolas" w:hAnsi="Consolas"/>
                <w:sz w:val="17"/>
                <w:szCs w:val="17"/>
              </w:rPr>
              <w:t xml:space="preserve">    logger.error({ err, documentId: job?.data.documentId }, "Analysis job failed");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logger.info({ concurrency: ANALYSIS_CONCURRENCY }, "Document analysis worker started");
</w:t>
            </w:r>
          </w:p>
          <w:p>
            <w:pPr>
              <w:spacing w:after="0" w:line="220" w:lineRule="auto"/>
            </w:pPr>
            <w:r>
              <w:rPr>
                <w:rFonts w:ascii="Consolas" w:cs="Consolas" w:eastAsia="Consolas" w:hAnsi="Consolas"/>
                <w:sz w:val="17"/>
                <w:szCs w:val="17"/>
              </w:rPr>
              <w:t xml:space="preserve">  return worker;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shutdownAnalysisWorker = async (): Promise&lt;void&gt; =&gt; {
</w:t>
            </w:r>
          </w:p>
          <w:p>
            <w:pPr>
              <w:spacing w:after="0" w:line="220" w:lineRule="auto"/>
            </w:pPr>
            <w:r>
              <w:rPr>
                <w:rFonts w:ascii="Consolas" w:cs="Consolas" w:eastAsia="Consolas" w:hAnsi="Consolas"/>
                <w:sz w:val="17"/>
                <w:szCs w:val="17"/>
              </w:rPr>
              <w:t xml:space="preserve">  await worker?.close();
</w:t>
            </w:r>
          </w:p>
          <w:p>
            <w:pPr>
              <w:spacing w:after="0" w:line="220" w:lineRule="auto"/>
            </w:pPr>
            <w:r>
              <w:rPr>
                <w:rFonts w:ascii="Consolas" w:cs="Consolas" w:eastAsia="Consolas" w:hAnsi="Consolas"/>
                <w:sz w:val="17"/>
                <w:szCs w:val="17"/>
              </w:rPr>
              <w:t xml:space="preserve">  worker = null;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server/src/modules/analysis/analysis.worker.ts</w:t>
      </w:r>
    </w:p>
    <w:p>
      <w:pPr>
        <w:sectPr>
          <w:footerReference w:type="default" r:id="rId48"/>
          <w:type w:val="nextPage"/>
          <w:pgSz w:w="16838" w:h="11906" w:orient="landscape"/>
          <w:pgMar w:top="1440" w:right="1440" w:bottom="1440" w:left="1440" w:header="708" w:footer="708" w:gutter="0"/>
          <w:pgNumType/>
          <w:docGrid w:linePitch="360"/>
        </w:sectPr>
      </w:pPr>
    </w:p>
    <w:p>
      <w:pPr>
        <w:pStyle w:val="Heading2"/>
        <w:spacing w:after="160" w:before="300"/>
      </w:pPr>
      <w:r>
        <w:rPr>
          <w:rFonts w:ascii="Times New Roman" w:cs="Times New Roman" w:eastAsia="Times New Roman" w:hAnsi="Times New Roman"/>
          <w:b/>
          <w:bCs/>
          <w:color w:val="000000"/>
          <w:sz w:val="28"/>
          <w:szCs w:val="28"/>
        </w:rPr>
        <w:t xml:space="preserve">I.4 RAG Grounding (Complete)</w:t>
      </w:r>
    </w:p>
    <w:p>
      <w:pPr>
        <w:spacing w:after="160" w:line="240" w:lineRule="auto"/>
        <w:jc w:val="both"/>
      </w:pPr>
      <w:r>
        <w:rPr>
          <w:rFonts w:ascii="Times New Roman" w:cs="Times New Roman" w:eastAsia="Times New Roman" w:hAnsi="Times New Roman"/>
          <w:sz w:val="24"/>
          <w:szCs w:val="24"/>
        </w:rPr>
        <w:t xml:space="preserve">The citation-extraction and verification engine behind Procedure 4 (Section 3.6) and the Legal Assistant/Connect Advocate grounding guarantee (Section 2.5.4).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 Grounded legal retrieval for the AI advocate.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Rules this module enforces in code (a prompt alone cannot):
</w:t>
            </w:r>
          </w:p>
          <w:p>
            <w:pPr>
              <w:spacing w:after="0" w:line="220" w:lineRule="auto"/>
            </w:pPr>
            <w:r>
              <w:rPr>
                <w:rFonts w:ascii="Consolas" w:cs="Consolas" w:eastAsia="Consolas" w:hAnsi="Consolas"/>
                <w:sz w:val="17"/>
                <w:szCs w:val="17"/>
              </w:rPr>
              <w:t xml:space="preserve">//  * only government-sourced text is returned — aggregator rows are excluded;
</w:t>
            </w:r>
          </w:p>
          <w:p>
            <w:pPr>
              <w:spacing w:after="0" w:line="220" w:lineRule="auto"/>
            </w:pPr>
            <w:r>
              <w:rPr>
                <w:rFonts w:ascii="Consolas" w:cs="Consolas" w:eastAsia="Consolas" w:hAnsi="Consolas"/>
                <w:sz w:val="17"/>
                <w:szCs w:val="17"/>
              </w:rPr>
              <w:t xml:space="preserve">//  * the client's state is injected by the server, never chosen by the model;
</w:t>
            </w:r>
          </w:p>
          <w:p>
            <w:pPr>
              <w:spacing w:after="0" w:line="220" w:lineRule="auto"/>
            </w:pPr>
            <w:r>
              <w:rPr>
                <w:rFonts w:ascii="Consolas" w:cs="Consolas" w:eastAsia="Consolas" w:hAnsi="Consolas"/>
                <w:sz w:val="17"/>
                <w:szCs w:val="17"/>
              </w:rPr>
              <w:t xml:space="preserve">//  * nothing below the similarity threshold is returned, so "no answer" is a
</w:t>
            </w:r>
          </w:p>
          <w:p>
            <w:pPr>
              <w:spacing w:after="0" w:line="220" w:lineRule="auto"/>
            </w:pPr>
            <w:r>
              <w:rPr>
                <w:rFonts w:ascii="Consolas" w:cs="Consolas" w:eastAsia="Consolas" w:hAnsi="Consolas"/>
                <w:sz w:val="17"/>
                <w:szCs w:val="17"/>
              </w:rPr>
              <w:t xml:space="preserve">//    real outcome the advocate has to handle honestly;
</w:t>
            </w:r>
          </w:p>
          <w:p>
            <w:pPr>
              <w:spacing w:after="0" w:line="220" w:lineRule="auto"/>
            </w:pPr>
            <w:r>
              <w:rPr>
                <w:rFonts w:ascii="Consolas" w:cs="Consolas" w:eastAsia="Consolas" w:hAnsi="Consolas"/>
                <w:sz w:val="17"/>
                <w:szCs w:val="17"/>
              </w:rPr>
              <w:t xml:space="preserve">//  * every provision the advocate states can be checked against what was
</w:t>
            </w:r>
          </w:p>
          <w:p>
            <w:pPr>
              <w:spacing w:after="0" w:line="220" w:lineRule="auto"/>
            </w:pPr>
            <w:r>
              <w:rPr>
                <w:rFonts w:ascii="Consolas" w:cs="Consolas" w:eastAsia="Consolas" w:hAnsi="Consolas"/>
                <w:sz w:val="17"/>
                <w:szCs w:val="17"/>
              </w:rPr>
              <w:t xml:space="preserve">//    actually retrieved (verifyCitations).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import { embedText } from "./rag.service";
</w:t>
            </w:r>
          </w:p>
          <w:p>
            <w:pPr>
              <w:spacing w:after="0" w:line="220" w:lineRule="auto"/>
            </w:pPr>
            <w:r>
              <w:rPr>
                <w:rFonts w:ascii="Consolas" w:cs="Consolas" w:eastAsia="Consolas" w:hAnsi="Consolas"/>
                <w:sz w:val="17"/>
                <w:szCs w:val="17"/>
              </w:rPr>
              <w:t xml:space="preserve">import {
</w:t>
            </w:r>
          </w:p>
          <w:p>
            <w:pPr>
              <w:spacing w:after="0" w:line="220" w:lineRule="auto"/>
            </w:pPr>
            <w:r>
              <w:rPr>
                <w:rFonts w:ascii="Consolas" w:cs="Consolas" w:eastAsia="Consolas" w:hAnsi="Consolas"/>
                <w:sz w:val="17"/>
                <w:szCs w:val="17"/>
              </w:rPr>
              <w:t xml:space="preserve">    findGroundedChunks,
</w:t>
            </w:r>
          </w:p>
          <w:p>
            <w:pPr>
              <w:spacing w:after="0" w:line="220" w:lineRule="auto"/>
            </w:pPr>
            <w:r>
              <w:rPr>
                <w:rFonts w:ascii="Consolas" w:cs="Consolas" w:eastAsia="Consolas" w:hAnsi="Consolas"/>
                <w:sz w:val="17"/>
                <w:szCs w:val="17"/>
              </w:rPr>
              <w:t xml:space="preserve">    findSectionChunks,
</w:t>
            </w:r>
          </w:p>
          <w:p>
            <w:pPr>
              <w:spacing w:after="0" w:line="220" w:lineRule="auto"/>
            </w:pPr>
            <w:r>
              <w:rPr>
                <w:rFonts w:ascii="Consolas" w:cs="Consolas" w:eastAsia="Consolas" w:hAnsi="Consolas"/>
                <w:sz w:val="17"/>
                <w:szCs w:val="17"/>
              </w:rPr>
              <w:t xml:space="preserve">    GroundedChunk,
</w:t>
            </w:r>
          </w:p>
          <w:p>
            <w:pPr>
              <w:spacing w:after="0" w:line="220" w:lineRule="auto"/>
            </w:pPr>
            <w:r>
              <w:rPr>
                <w:rFonts w:ascii="Consolas" w:cs="Consolas" w:eastAsia="Consolas" w:hAnsi="Consolas"/>
                <w:sz w:val="17"/>
                <w:szCs w:val="17"/>
              </w:rPr>
              <w:t xml:space="preserve">    KnowledgeSourceType,
</w:t>
            </w:r>
          </w:p>
          <w:p>
            <w:pPr>
              <w:spacing w:after="0" w:line="220" w:lineRule="auto"/>
            </w:pPr>
            <w:r>
              <w:rPr>
                <w:rFonts w:ascii="Consolas" w:cs="Consolas" w:eastAsia="Consolas" w:hAnsi="Consolas"/>
                <w:sz w:val="17"/>
                <w:szCs w:val="17"/>
              </w:rPr>
              <w:t xml:space="preserve">} from "./rag.repository";
</w:t>
            </w:r>
          </w:p>
          <w:p>
            <w:pPr>
              <w:spacing w:after="0" w:line="220" w:lineRule="auto"/>
            </w:pPr>
            <w:r>
              <w:rPr>
                <w:rFonts w:ascii="Consolas" w:cs="Consolas" w:eastAsia="Consolas" w:hAnsi="Consolas"/>
                <w:sz w:val="17"/>
                <w:szCs w:val="17"/>
              </w:rPr>
              <w:t xml:space="preserve">import { actsExcludedForEra, LawEra, LEGACY_ACT_ALIASES, STATUTE_SOURCES } from "./rag.sources";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GOVERNMENT_SOURCE_TYPES: KnowledgeSourceType[] = ["GOV_STATUTE", "GOV_JUDGMENT", "GOV_GAZETTE"];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0.30 comes from the golden-set calibration (npm run rag:eval): the weakest
</w:t>
            </w:r>
          </w:p>
          <w:p>
            <w:pPr>
              <w:spacing w:after="0" w:line="220" w:lineRule="auto"/>
            </w:pPr>
            <w:r>
              <w:rPr>
                <w:rFonts w:ascii="Consolas" w:cs="Consolas" w:eastAsia="Consolas" w:hAnsi="Consolas"/>
                <w:sz w:val="17"/>
                <w:szCs w:val="17"/>
              </w:rPr>
              <w:t xml:space="preserve">// correct hit scored 0.336, clearly unrelated questions stay below ~0.2. A
</w:t>
            </w:r>
          </w:p>
          <w:p>
            <w:pPr>
              <w:spacing w:after="0" w:line="220" w:lineRule="auto"/>
            </w:pPr>
            <w:r>
              <w:rPr>
                <w:rFonts w:ascii="Consolas" w:cs="Consolas" w:eastAsia="Consolas" w:hAnsi="Consolas"/>
                <w:sz w:val="17"/>
                <w:szCs w:val="17"/>
              </w:rPr>
              <w:t xml:space="preserve">// cutoff can't separate "adjacent topic" from "answerable" — that judgement
</w:t>
            </w:r>
          </w:p>
          <w:p>
            <w:pPr>
              <w:spacing w:after="0" w:line="220" w:lineRule="auto"/>
            </w:pPr>
            <w:r>
              <w:rPr>
                <w:rFonts w:ascii="Consolas" w:cs="Consolas" w:eastAsia="Consolas" w:hAnsi="Consolas"/>
                <w:sz w:val="17"/>
                <w:szCs w:val="17"/>
              </w:rPr>
              <w:t xml:space="preserve">// stays with the model's prompt and the citation verifier.
</w:t>
            </w:r>
          </w:p>
          <w:p>
            <w:pPr>
              <w:spacing w:after="0" w:line="220" w:lineRule="auto"/>
            </w:pPr>
            <w:r>
              <w:rPr>
                <w:rFonts w:ascii="Consolas" w:cs="Consolas" w:eastAsia="Consolas" w:hAnsi="Consolas"/>
                <w:sz w:val="17"/>
                <w:szCs w:val="17"/>
              </w:rPr>
              <w:t xml:space="preserve">export const DEFAULT_RAG = { k: 6, minSimilarity: 0.3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LawPassage {
</w:t>
            </w:r>
          </w:p>
          <w:p>
            <w:pPr>
              <w:spacing w:after="0" w:line="220" w:lineRule="auto"/>
            </w:pPr>
            <w:r>
              <w:rPr>
                <w:rFonts w:ascii="Consolas" w:cs="Consolas" w:eastAsia="Consolas" w:hAnsi="Consolas"/>
                <w:sz w:val="17"/>
                <w:szCs w:val="17"/>
              </w:rPr>
              <w:t xml:space="preserve">    /** Stable within one search result, e.g. "P1". */
</w:t>
            </w:r>
          </w:p>
          <w:p>
            <w:pPr>
              <w:spacing w:after="0" w:line="220" w:lineRule="auto"/>
            </w:pPr>
            <w:r>
              <w:rPr>
                <w:rFonts w:ascii="Consolas" w:cs="Consolas" w:eastAsia="Consolas" w:hAnsi="Consolas"/>
                <w:sz w:val="17"/>
                <w:szCs w:val="17"/>
              </w:rPr>
              <w:t xml:space="preserve">    id: string;
</w:t>
            </w:r>
          </w:p>
          <w:p>
            <w:pPr>
              <w:spacing w:after="0" w:line="220" w:lineRule="auto"/>
            </w:pPr>
            <w:r>
              <w:rPr>
                <w:rFonts w:ascii="Consolas" w:cs="Consolas" w:eastAsia="Consolas" w:hAnsi="Consolas"/>
                <w:sz w:val="17"/>
                <w:szCs w:val="17"/>
              </w:rPr>
              <w:t xml:space="preserve">    /** Human label, e.g. "BNSS s.482". */
</w:t>
            </w:r>
          </w:p>
          <w:p>
            <w:pPr>
              <w:spacing w:after="0" w:line="220" w:lineRule="auto"/>
            </w:pPr>
            <w:r>
              <w:rPr>
                <w:rFonts w:ascii="Consolas" w:cs="Consolas" w:eastAsia="Consolas" w:hAnsi="Consolas"/>
                <w:sz w:val="17"/>
                <w:szCs w:val="17"/>
              </w:rPr>
              <w:t xml:space="preserve">    citation: string;
</w:t>
            </w:r>
          </w:p>
          <w:p>
            <w:pPr>
              <w:spacing w:after="0" w:line="220" w:lineRule="auto"/>
            </w:pPr>
            <w:r>
              <w:rPr>
                <w:rFonts w:ascii="Consolas" w:cs="Consolas" w:eastAsia="Consolas" w:hAnsi="Consolas"/>
                <w:sz w:val="17"/>
                <w:szCs w:val="17"/>
              </w:rPr>
              <w:t xml:space="preserve">    actShort: string | null;
</w:t>
            </w:r>
          </w:p>
          <w:p>
            <w:pPr>
              <w:spacing w:after="0" w:line="220" w:lineRule="auto"/>
            </w:pPr>
            <w:r>
              <w:rPr>
                <w:rFonts w:ascii="Consolas" w:cs="Consolas" w:eastAsia="Consolas" w:hAnsi="Consolas"/>
                <w:sz w:val="17"/>
                <w:szCs w:val="17"/>
              </w:rPr>
              <w:t xml:space="preserve">    act: string | null;
</w:t>
            </w:r>
          </w:p>
          <w:p>
            <w:pPr>
              <w:spacing w:after="0" w:line="220" w:lineRule="auto"/>
            </w:pPr>
            <w:r>
              <w:rPr>
                <w:rFonts w:ascii="Consolas" w:cs="Consolas" w:eastAsia="Consolas" w:hAnsi="Consolas"/>
                <w:sz w:val="17"/>
                <w:szCs w:val="17"/>
              </w:rPr>
              <w:t xml:space="preserve">    section: string | null;
</w:t>
            </w:r>
          </w:p>
          <w:p>
            <w:pPr>
              <w:spacing w:after="0" w:line="220" w:lineRule="auto"/>
            </w:pPr>
            <w:r>
              <w:rPr>
                <w:rFonts w:ascii="Consolas" w:cs="Consolas" w:eastAsia="Consolas" w:hAnsi="Consolas"/>
                <w:sz w:val="17"/>
                <w:szCs w:val="17"/>
              </w:rPr>
              <w:t xml:space="preserve">    text: string;
</w:t>
            </w:r>
          </w:p>
          <w:p>
            <w:pPr>
              <w:spacing w:after="0" w:line="220" w:lineRule="auto"/>
            </w:pPr>
            <w:r>
              <w:rPr>
                <w:rFonts w:ascii="Consolas" w:cs="Consolas" w:eastAsia="Consolas" w:hAnsi="Consolas"/>
                <w:sz w:val="17"/>
                <w:szCs w:val="17"/>
              </w:rPr>
              <w:t xml:space="preserve">    sourceUrl: string;
</w:t>
            </w:r>
          </w:p>
          <w:p>
            <w:pPr>
              <w:spacing w:after="0" w:line="220" w:lineRule="auto"/>
            </w:pPr>
            <w:r>
              <w:rPr>
                <w:rFonts w:ascii="Consolas" w:cs="Consolas" w:eastAsia="Consolas" w:hAnsi="Consolas"/>
                <w:sz w:val="17"/>
                <w:szCs w:val="17"/>
              </w:rPr>
              <w:t xml:space="preserve">    sourceDomain: string | null;
</w:t>
            </w:r>
          </w:p>
          <w:p>
            <w:pPr>
              <w:spacing w:after="0" w:line="220" w:lineRule="auto"/>
            </w:pPr>
            <w:r>
              <w:rPr>
                <w:rFonts w:ascii="Consolas" w:cs="Consolas" w:eastAsia="Consolas" w:hAnsi="Consolas"/>
                <w:sz w:val="17"/>
                <w:szCs w:val="17"/>
              </w:rPr>
              <w:t xml:space="preserve">    jurisdiction: string;
</w:t>
            </w:r>
          </w:p>
          <w:p>
            <w:pPr>
              <w:spacing w:after="0" w:line="220" w:lineRule="auto"/>
            </w:pPr>
            <w:r>
              <w:rPr>
                <w:rFonts w:ascii="Consolas" w:cs="Consolas" w:eastAsia="Consolas" w:hAnsi="Consolas"/>
                <w:sz w:val="17"/>
                <w:szCs w:val="17"/>
              </w:rPr>
              <w:t xml:space="preserve">    /** 1 = identical. Exact section lookups are 1. */
</w:t>
            </w:r>
          </w:p>
          <w:p>
            <w:pPr>
              <w:spacing w:after="0" w:line="220" w:lineRule="auto"/>
            </w:pPr>
            <w:r>
              <w:rPr>
                <w:rFonts w:ascii="Consolas" w:cs="Consolas" w:eastAsia="Consolas" w:hAnsi="Consolas"/>
                <w:sz w:val="17"/>
                <w:szCs w:val="17"/>
              </w:rPr>
              <w:t xml:space="preserve">    similarity: number;
</w:t>
            </w:r>
          </w:p>
          <w:p>
            <w:pPr>
              <w:spacing w:after="0" w:line="220" w:lineRule="auto"/>
            </w:pPr>
            <w:r>
              <w:rPr>
                <w:rFonts w:ascii="Consolas" w:cs="Consolas" w:eastAsia="Consolas" w:hAnsi="Consolas"/>
                <w:sz w:val="17"/>
                <w:szCs w:val="17"/>
              </w:rPr>
              <w:t xml:space="preserve">    exact: boolean;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GroundedOptions {
</w:t>
            </w:r>
          </w:p>
          <w:p>
            <w:pPr>
              <w:spacing w:after="0" w:line="220" w:lineRule="auto"/>
            </w:pPr>
            <w:r>
              <w:rPr>
                <w:rFonts w:ascii="Consolas" w:cs="Consolas" w:eastAsia="Consolas" w:hAnsi="Consolas"/>
                <w:sz w:val="17"/>
                <w:szCs w:val="17"/>
              </w:rPr>
              <w:t xml:space="preserve">    /** Two-letter state code (e.g. "MH"); central law ("IN") is always included. */
</w:t>
            </w:r>
          </w:p>
          <w:p>
            <w:pPr>
              <w:spacing w:after="0" w:line="220" w:lineRule="auto"/>
            </w:pPr>
            <w:r>
              <w:rPr>
                <w:rFonts w:ascii="Consolas" w:cs="Consolas" w:eastAsia="Consolas" w:hAnsi="Consolas"/>
                <w:sz w:val="17"/>
                <w:szCs w:val="17"/>
              </w:rPr>
              <w:t xml:space="preserve">    state?: string | null;
</w:t>
            </w:r>
          </w:p>
          <w:p>
            <w:pPr>
              <w:spacing w:after="0" w:line="220" w:lineRule="auto"/>
            </w:pPr>
            <w:r>
              <w:rPr>
                <w:rFonts w:ascii="Consolas" w:cs="Consolas" w:eastAsia="Consolas" w:hAnsi="Consolas"/>
                <w:sz w:val="17"/>
                <w:szCs w:val="17"/>
              </w:rPr>
              <w:t xml:space="preserve">    k?: number;
</w:t>
            </w:r>
          </w:p>
          <w:p>
            <w:pPr>
              <w:spacing w:after="0" w:line="220" w:lineRule="auto"/>
            </w:pPr>
            <w:r>
              <w:rPr>
                <w:rFonts w:ascii="Consolas" w:cs="Consolas" w:eastAsia="Consolas" w:hAnsi="Consolas"/>
                <w:sz w:val="17"/>
                <w:szCs w:val="17"/>
              </w:rPr>
              <w:t xml:space="preserve">    minSimilarity?: number;
</w:t>
            </w:r>
          </w:p>
          <w:p>
            <w:pPr>
              <w:spacing w:after="0" w:line="220" w:lineRule="auto"/>
            </w:pPr>
            <w:r>
              <w:rPr>
                <w:rFonts w:ascii="Consolas" w:cs="Consolas" w:eastAsia="Consolas" w:hAnsi="Consolas"/>
                <w:sz w:val="17"/>
                <w:szCs w:val="17"/>
              </w:rPr>
              <w:t xml:space="preserve">    sourceTypes?: KnowledgeSourceType[];
</w:t>
            </w:r>
          </w:p>
          <w:p>
            <w:pPr>
              <w:spacing w:after="0" w:line="220" w:lineRule="auto"/>
            </w:pPr>
            <w:r>
              <w:rPr>
                <w:rFonts w:ascii="Consolas" w:cs="Consolas" w:eastAsia="Consolas" w:hAnsi="Consolas"/>
                <w:sz w:val="17"/>
                <w:szCs w:val="17"/>
              </w:rPr>
              <w:t xml:space="preserve">    /** Criminal-law regime; defaults to "current" (BNS/BNSS/BSA) so repealed codes are never quoted as current. */
</w:t>
            </w:r>
          </w:p>
          <w:p>
            <w:pPr>
              <w:spacing w:after="0" w:line="220" w:lineRule="auto"/>
            </w:pPr>
            <w:r>
              <w:rPr>
                <w:rFonts w:ascii="Consolas" w:cs="Consolas" w:eastAsia="Consolas" w:hAnsi="Consolas"/>
                <w:sz w:val="17"/>
                <w:szCs w:val="17"/>
              </w:rPr>
              <w:t xml:space="preserve">    era?: LawEra;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Citation parsing (shared by retrieval and the verifier)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interface ActAlias {
</w:t>
            </w:r>
          </w:p>
          <w:p>
            <w:pPr>
              <w:spacing w:after="0" w:line="220" w:lineRule="auto"/>
            </w:pPr>
            <w:r>
              <w:rPr>
                <w:rFonts w:ascii="Consolas" w:cs="Consolas" w:eastAsia="Consolas" w:hAnsi="Consolas"/>
                <w:sz w:val="17"/>
                <w:szCs w:val="17"/>
              </w:rPr>
              <w:t xml:space="preserve">    alias: string;
</w:t>
            </w:r>
          </w:p>
          <w:p>
            <w:pPr>
              <w:spacing w:after="0" w:line="220" w:lineRule="auto"/>
            </w:pPr>
            <w:r>
              <w:rPr>
                <w:rFonts w:ascii="Consolas" w:cs="Consolas" w:eastAsia="Consolas" w:hAnsi="Consolas"/>
                <w:sz w:val="17"/>
                <w:szCs w:val="17"/>
              </w:rPr>
              <w:t xml:space="preserve">    actShort: string;
</w:t>
            </w:r>
          </w:p>
          <w:p>
            <w:pPr>
              <w:spacing w:after="0" w:line="220" w:lineRule="auto"/>
            </w:pPr>
            <w:r>
              <w:rPr>
                <w:rFonts w:ascii="Consolas" w:cs="Consolas" w:eastAsia="Consolas" w:hAnsi="Consolas"/>
                <w:sz w:val="17"/>
                <w:szCs w:val="17"/>
              </w:rPr>
              <w:t xml:space="preserve">    ingested: boolean;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ACT_ALIASES: ActAlias[] = [
</w:t>
            </w:r>
          </w:p>
          <w:p>
            <w:pPr>
              <w:spacing w:after="0" w:line="220" w:lineRule="auto"/>
            </w:pPr>
            <w:r>
              <w:rPr>
                <w:rFonts w:ascii="Consolas" w:cs="Consolas" w:eastAsia="Consolas" w:hAnsi="Consolas"/>
                <w:sz w:val="17"/>
                <w:szCs w:val="17"/>
              </w:rPr>
              <w:t xml:space="preserve">    ...STATUTE_SOURCES.flatMap((s) =&gt; s.aliases.map((alias) =&gt; ({ alias, actShort: s.actShort, ingested: true }))),
</w:t>
            </w:r>
          </w:p>
          <w:p>
            <w:pPr>
              <w:spacing w:after="0" w:line="220" w:lineRule="auto"/>
            </w:pPr>
            <w:r>
              <w:rPr>
                <w:rFonts w:ascii="Consolas" w:cs="Consolas" w:eastAsia="Consolas" w:hAnsi="Consolas"/>
                <w:sz w:val="17"/>
                <w:szCs w:val="17"/>
              </w:rPr>
              <w:t xml:space="preserve">    ...Object.entries(LEGACY_ACT_ALIASES).flatMap(([actShort, aliases]) =&gt;
</w:t>
            </w:r>
          </w:p>
          <w:p>
            <w:pPr>
              <w:spacing w:after="0" w:line="220" w:lineRule="auto"/>
            </w:pPr>
            <w:r>
              <w:rPr>
                <w:rFonts w:ascii="Consolas" w:cs="Consolas" w:eastAsia="Consolas" w:hAnsi="Consolas"/>
                <w:sz w:val="17"/>
                <w:szCs w:val="17"/>
              </w:rPr>
              <w:t xml:space="preserve">        aliases.map((alias) =&gt; ({ alias, actShort, ingested: false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].sort((a, b) =&gt; b.alias.length - a.alias.length); // longest first so "BNSS" beats "BNS"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escapeRe = (s: string) =&gt; s.replace(/[.*+?^${}()|[\]\\]/g, "\\$&amp;");
</w:t>
            </w:r>
          </w:p>
          <w:p>
            <w:pPr>
              <w:spacing w:after="0" w:line="220" w:lineRule="auto"/>
            </w:pPr>
            <w:r>
              <w:rPr>
                <w:rFonts w:ascii="Consolas" w:cs="Consolas" w:eastAsia="Consolas" w:hAnsi="Consolas"/>
                <w:sz w:val="17"/>
                <w:szCs w:val="17"/>
              </w:rPr>
              <w:t xml:space="preserve">const ACT_RE = ACT_ALIASES.map((a) =&gt; escapeRe(a.alias)).join("|");
</w:t>
            </w:r>
          </w:p>
          <w:p>
            <w:pPr>
              <w:spacing w:after="0" w:line="220" w:lineRule="auto"/>
            </w:pPr>
            <w:r>
              <w:rPr>
                <w:rFonts w:ascii="Consolas" w:cs="Consolas" w:eastAsia="Consolas" w:hAnsi="Consolas"/>
                <w:sz w:val="17"/>
                <w:szCs w:val="17"/>
              </w:rPr>
              <w:t xml:space="preserve">const NUM = String.raw`\d{1,3}[A-Za-z]?(?:\s*\([^)]{1,6}\))*`;
</w:t>
            </w:r>
          </w:p>
          <w:p>
            <w:pPr>
              <w:spacing w:after="0" w:line="220" w:lineRule="auto"/>
            </w:pPr>
            <w:r>
              <w:rPr>
                <w:rFonts w:ascii="Consolas" w:cs="Consolas" w:eastAsia="Consolas" w:hAnsi="Consolas"/>
                <w:sz w:val="17"/>
                <w:szCs w:val="17"/>
              </w:rPr>
              <w:t xml:space="preserve">const NUM_LIST = String.raw`${NUM}(?:\s*(?:,|and|&amp;|to)\s*${NUM})*`;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"Section 103 of BNS", "Sections 103 and 105 of the Bharatiya Nyaya Sanhita"
</w:t>
            </w:r>
          </w:p>
          <w:p>
            <w:pPr>
              <w:spacing w:after="0" w:line="220" w:lineRule="auto"/>
            </w:pPr>
            <w:r>
              <w:rPr>
                <w:rFonts w:ascii="Consolas" w:cs="Consolas" w:eastAsia="Consolas" w:hAnsi="Consolas"/>
                <w:sz w:val="17"/>
                <w:szCs w:val="17"/>
              </w:rPr>
              <w:t xml:space="preserve">const SECTION_THEN_ACT = new RegExp(
</w:t>
            </w:r>
          </w:p>
          <w:p>
            <w:pPr>
              <w:spacing w:after="0" w:line="220" w:lineRule="auto"/>
            </w:pPr>
            <w:r>
              <w:rPr>
                <w:rFonts w:ascii="Consolas" w:cs="Consolas" w:eastAsia="Consolas" w:hAnsi="Consolas"/>
                <w:sz w:val="17"/>
                <w:szCs w:val="17"/>
              </w:rPr>
              <w:t xml:space="preserve">    String.raw`\b(?:sections?|secs?\.?|s\.|§)\s*(${NUM_LIST})\s*(?:,\s*)?(?:of\s+|under\s+)?(?:the\s+)?(${ACT_RE})(?![a-z])`,
</w:t>
            </w:r>
          </w:p>
          <w:p>
            <w:pPr>
              <w:spacing w:after="0" w:line="220" w:lineRule="auto"/>
            </w:pPr>
            <w:r>
              <w:rPr>
                <w:rFonts w:ascii="Consolas" w:cs="Consolas" w:eastAsia="Consolas" w:hAnsi="Consolas"/>
                <w:sz w:val="17"/>
                <w:szCs w:val="17"/>
              </w:rPr>
              <w:t xml:space="preserve">    "gi"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"BNS Section 103", "BNSS, s. 482"
</w:t>
            </w:r>
          </w:p>
          <w:p>
            <w:pPr>
              <w:spacing w:after="0" w:line="220" w:lineRule="auto"/>
            </w:pPr>
            <w:r>
              <w:rPr>
                <w:rFonts w:ascii="Consolas" w:cs="Consolas" w:eastAsia="Consolas" w:hAnsi="Consolas"/>
                <w:sz w:val="17"/>
                <w:szCs w:val="17"/>
              </w:rPr>
              <w:t xml:space="preserve">const ACT_THEN_SECTION = new RegExp(
</w:t>
            </w:r>
          </w:p>
          <w:p>
            <w:pPr>
              <w:spacing w:after="0" w:line="220" w:lineRule="auto"/>
            </w:pPr>
            <w:r>
              <w:rPr>
                <w:rFonts w:ascii="Consolas" w:cs="Consolas" w:eastAsia="Consolas" w:hAnsi="Consolas"/>
                <w:sz w:val="17"/>
                <w:szCs w:val="17"/>
              </w:rPr>
              <w:t xml:space="preserve">    String.raw`(?&lt;![a-z])(${ACT_RE})\s*,?\s*(?:sections?|secs?\.?|s\.|§)\s*(${NUM_LIST})`,
</w:t>
            </w:r>
          </w:p>
          <w:p>
            <w:pPr>
              <w:spacing w:after="0" w:line="220" w:lineRule="auto"/>
            </w:pPr>
            <w:r>
              <w:rPr>
                <w:rFonts w:ascii="Consolas" w:cs="Consolas" w:eastAsia="Consolas" w:hAnsi="Consolas"/>
                <w:sz w:val="17"/>
                <w:szCs w:val="17"/>
              </w:rPr>
              <w:t xml:space="preserve">    "gi"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resolveAlias = (text: string): ActAlias | undefined =&gt;
</w:t>
            </w:r>
          </w:p>
          <w:p>
            <w:pPr>
              <w:spacing w:after="0" w:line="220" w:lineRule="auto"/>
            </w:pPr>
            <w:r>
              <w:rPr>
                <w:rFonts w:ascii="Consolas" w:cs="Consolas" w:eastAsia="Consolas" w:hAnsi="Consolas"/>
                <w:sz w:val="17"/>
                <w:szCs w:val="17"/>
              </w:rPr>
              <w:t xml:space="preserve">    ACT_ALIASES.find((a) =&gt; a.alias === text.toLowerCase().replace(/\s+/g, " ").trim());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"103(1)" → "103"; "43a" → "43A"
</w:t>
            </w:r>
          </w:p>
          <w:p>
            <w:pPr>
              <w:spacing w:after="0" w:line="220" w:lineRule="auto"/>
            </w:pPr>
            <w:r>
              <w:rPr>
                <w:rFonts w:ascii="Consolas" w:cs="Consolas" w:eastAsia="Consolas" w:hAnsi="Consolas"/>
                <w:sz w:val="17"/>
                <w:szCs w:val="17"/>
              </w:rPr>
              <w:t xml:space="preserve">const baseSection = (n: string) =&gt; n.replace(/\s*\(.*$/, "").toUpperCase();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SectionRef {
</w:t>
            </w:r>
          </w:p>
          <w:p>
            <w:pPr>
              <w:spacing w:after="0" w:line="220" w:lineRule="auto"/>
            </w:pPr>
            <w:r>
              <w:rPr>
                <w:rFonts w:ascii="Consolas" w:cs="Consolas" w:eastAsia="Consolas" w:hAnsi="Consolas"/>
                <w:sz w:val="17"/>
                <w:szCs w:val="17"/>
              </w:rPr>
              <w:t xml:space="preserve">    actShort: string;
</w:t>
            </w:r>
          </w:p>
          <w:p>
            <w:pPr>
              <w:spacing w:after="0" w:line="220" w:lineRule="auto"/>
            </w:pPr>
            <w:r>
              <w:rPr>
                <w:rFonts w:ascii="Consolas" w:cs="Consolas" w:eastAsia="Consolas" w:hAnsi="Consolas"/>
                <w:sz w:val="17"/>
                <w:szCs w:val="17"/>
              </w:rPr>
              <w:t xml:space="preserve">    section: string;
</w:t>
            </w:r>
          </w:p>
          <w:p>
            <w:pPr>
              <w:spacing w:after="0" w:line="220" w:lineRule="auto"/>
            </w:pPr>
            <w:r>
              <w:rPr>
                <w:rFonts w:ascii="Consolas" w:cs="Consolas" w:eastAsia="Consolas" w:hAnsi="Consolas"/>
                <w:sz w:val="17"/>
                <w:szCs w:val="17"/>
              </w:rPr>
              <w:t xml:space="preserve">    ingested: boolean;
</w:t>
            </w:r>
          </w:p>
          <w:p>
            <w:pPr>
              <w:spacing w:after="0" w:line="220" w:lineRule="auto"/>
            </w:pPr>
            <w:r>
              <w:rPr>
                <w:rFonts w:ascii="Consolas" w:cs="Consolas" w:eastAsia="Consolas" w:hAnsi="Consolas"/>
                <w:sz w:val="17"/>
                <w:szCs w:val="17"/>
              </w:rPr>
              <w:t xml:space="preserve">    /** The text as the speaker wrote it. */
</w:t>
            </w:r>
          </w:p>
          <w:p>
            <w:pPr>
              <w:spacing w:after="0" w:line="220" w:lineRule="auto"/>
            </w:pPr>
            <w:r>
              <w:rPr>
                <w:rFonts w:ascii="Consolas" w:cs="Consolas" w:eastAsia="Consolas" w:hAnsi="Consolas"/>
                <w:sz w:val="17"/>
                <w:szCs w:val="17"/>
              </w:rPr>
              <w:t xml:space="preserve">    raw: string;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extractSectionRefs = (text: string): SectionRef[] =&gt; {
</w:t>
            </w:r>
          </w:p>
          <w:p>
            <w:pPr>
              <w:spacing w:after="0" w:line="220" w:lineRule="auto"/>
            </w:pPr>
            <w:r>
              <w:rPr>
                <w:rFonts w:ascii="Consolas" w:cs="Consolas" w:eastAsia="Consolas" w:hAnsi="Consolas"/>
                <w:sz w:val="17"/>
                <w:szCs w:val="17"/>
              </w:rPr>
              <w:t xml:space="preserve">    const refs: SectionRef[] = [];
</w:t>
            </w:r>
          </w:p>
          <w:p>
            <w:pPr>
              <w:spacing w:after="0" w:line="220" w:lineRule="auto"/>
            </w:pPr>
            <w:r>
              <w:rPr>
                <w:rFonts w:ascii="Consolas" w:cs="Consolas" w:eastAsia="Consolas" w:hAnsi="Consolas"/>
                <w:sz w:val="17"/>
                <w:szCs w:val="17"/>
              </w:rPr>
              <w:t xml:space="preserve">    const seen = new Set&lt;string&gt;();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add = (numberList: string, actText: string, raw: string) =&gt; {
</w:t>
            </w:r>
          </w:p>
          <w:p>
            <w:pPr>
              <w:spacing w:after="0" w:line="220" w:lineRule="auto"/>
            </w:pPr>
            <w:r>
              <w:rPr>
                <w:rFonts w:ascii="Consolas" w:cs="Consolas" w:eastAsia="Consolas" w:hAnsi="Consolas"/>
                <w:sz w:val="17"/>
                <w:szCs w:val="17"/>
              </w:rPr>
              <w:t xml:space="preserve">        const alias = resolveAlias(actText);
</w:t>
            </w:r>
          </w:p>
          <w:p>
            <w:pPr>
              <w:spacing w:after="0" w:line="220" w:lineRule="auto"/>
            </w:pPr>
            <w:r>
              <w:rPr>
                <w:rFonts w:ascii="Consolas" w:cs="Consolas" w:eastAsia="Consolas" w:hAnsi="Consolas"/>
                <w:sz w:val="17"/>
                <w:szCs w:val="17"/>
              </w:rPr>
              <w:t xml:space="preserve">        if (!alias) return;
</w:t>
            </w:r>
          </w:p>
          <w:p>
            <w:pPr>
              <w:spacing w:after="0" w:line="220" w:lineRule="auto"/>
            </w:pPr>
            <w:r>
              <w:rPr>
                <w:rFonts w:ascii="Consolas" w:cs="Consolas" w:eastAsia="Consolas" w:hAnsi="Consolas"/>
                <w:sz w:val="17"/>
                <w:szCs w:val="17"/>
              </w:rPr>
              <w:t xml:space="preserve">        for (const num of numberList.split(/\s*(?:,|and|&amp;|to)\s*(?=\d)/i)) {
</w:t>
            </w:r>
          </w:p>
          <w:p>
            <w:pPr>
              <w:spacing w:after="0" w:line="220" w:lineRule="auto"/>
            </w:pPr>
            <w:r>
              <w:rPr>
                <w:rFonts w:ascii="Consolas" w:cs="Consolas" w:eastAsia="Consolas" w:hAnsi="Consolas"/>
                <w:sz w:val="17"/>
                <w:szCs w:val="17"/>
              </w:rPr>
              <w:t xml:space="preserve">            const section = baseSection(num.trim());
</w:t>
            </w:r>
          </w:p>
          <w:p>
            <w:pPr>
              <w:spacing w:after="0" w:line="220" w:lineRule="auto"/>
            </w:pPr>
            <w:r>
              <w:rPr>
                <w:rFonts w:ascii="Consolas" w:cs="Consolas" w:eastAsia="Consolas" w:hAnsi="Consolas"/>
                <w:sz w:val="17"/>
                <w:szCs w:val="17"/>
              </w:rPr>
              <w:t xml:space="preserve">            if (!section) continue;
</w:t>
            </w:r>
          </w:p>
          <w:p>
            <w:pPr>
              <w:spacing w:after="0" w:line="220" w:lineRule="auto"/>
            </w:pPr>
            <w:r>
              <w:rPr>
                <w:rFonts w:ascii="Consolas" w:cs="Consolas" w:eastAsia="Consolas" w:hAnsi="Consolas"/>
                <w:sz w:val="17"/>
                <w:szCs w:val="17"/>
              </w:rPr>
              <w:t xml:space="preserve">            const key = `${alias.actShort}|${section}`;
</w:t>
            </w:r>
          </w:p>
          <w:p>
            <w:pPr>
              <w:spacing w:after="0" w:line="220" w:lineRule="auto"/>
            </w:pPr>
            <w:r>
              <w:rPr>
                <w:rFonts w:ascii="Consolas" w:cs="Consolas" w:eastAsia="Consolas" w:hAnsi="Consolas"/>
                <w:sz w:val="17"/>
                <w:szCs w:val="17"/>
              </w:rPr>
              <w:t xml:space="preserve">            if (seen.has(key)) continue;
</w:t>
            </w:r>
          </w:p>
          <w:p>
            <w:pPr>
              <w:spacing w:after="0" w:line="220" w:lineRule="auto"/>
            </w:pPr>
            <w:r>
              <w:rPr>
                <w:rFonts w:ascii="Consolas" w:cs="Consolas" w:eastAsia="Consolas" w:hAnsi="Consolas"/>
                <w:sz w:val="17"/>
                <w:szCs w:val="17"/>
              </w:rPr>
              <w:t xml:space="preserve">            seen.add(key);
</w:t>
            </w:r>
          </w:p>
          <w:p>
            <w:pPr>
              <w:spacing w:after="0" w:line="220" w:lineRule="auto"/>
            </w:pPr>
            <w:r>
              <w:rPr>
                <w:rFonts w:ascii="Consolas" w:cs="Consolas" w:eastAsia="Consolas" w:hAnsi="Consolas"/>
                <w:sz w:val="17"/>
                <w:szCs w:val="17"/>
              </w:rPr>
              <w:t xml:space="preserve">            refs.push({ actShort: alias.actShort, section, ingested: alias.ingested, raw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for (const m of text.matchAll(SECTION_THEN_ACT)) add(m[1], m[2], m[0]);
</w:t>
            </w:r>
          </w:p>
          <w:p>
            <w:pPr>
              <w:spacing w:after="0" w:line="220" w:lineRule="auto"/>
            </w:pPr>
            <w:r>
              <w:rPr>
                <w:rFonts w:ascii="Consolas" w:cs="Consolas" w:eastAsia="Consolas" w:hAnsi="Consolas"/>
                <w:sz w:val="17"/>
                <w:szCs w:val="17"/>
              </w:rPr>
              <w:t xml:space="preserve">    for (const m of text.matchAll(ACT_THEN_SECTION)) add(m[2], m[1], m[0]);
</w:t>
            </w:r>
          </w:p>
          <w:p>
            <w:pPr>
              <w:spacing w:after="0" w:line="220" w:lineRule="auto"/>
            </w:pPr>
            <w:r>
              <w:rPr>
                <w:rFonts w:ascii="Consolas" w:cs="Consolas" w:eastAsia="Consolas" w:hAnsi="Consolas"/>
                <w:sz w:val="17"/>
                <w:szCs w:val="17"/>
              </w:rPr>
              <w:t xml:space="preserve">    return refs;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Retrieval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toPassage = (c: GroundedChunk, index: number, exact: boolean): LawPassage =&gt; ({
</w:t>
            </w:r>
          </w:p>
          <w:p>
            <w:pPr>
              <w:spacing w:after="0" w:line="220" w:lineRule="auto"/>
            </w:pPr>
            <w:r>
              <w:rPr>
                <w:rFonts w:ascii="Consolas" w:cs="Consolas" w:eastAsia="Consolas" w:hAnsi="Consolas"/>
                <w:sz w:val="17"/>
                <w:szCs w:val="17"/>
              </w:rPr>
              <w:t xml:space="preserve">    id: `P${index + 1}`,
</w:t>
            </w:r>
          </w:p>
          <w:p>
            <w:pPr>
              <w:spacing w:after="0" w:line="220" w:lineRule="auto"/>
            </w:pPr>
            <w:r>
              <w:rPr>
                <w:rFonts w:ascii="Consolas" w:cs="Consolas" w:eastAsia="Consolas" w:hAnsi="Consolas"/>
                <w:sz w:val="17"/>
                <w:szCs w:val="17"/>
              </w:rPr>
              <w:t xml:space="preserve">    citation: c.actShort &amp;&amp; c.section ? `${c.actShort} s.${c.section}` : c.sourceTitle,
</w:t>
            </w:r>
          </w:p>
          <w:p>
            <w:pPr>
              <w:spacing w:after="0" w:line="220" w:lineRule="auto"/>
            </w:pPr>
            <w:r>
              <w:rPr>
                <w:rFonts w:ascii="Consolas" w:cs="Consolas" w:eastAsia="Consolas" w:hAnsi="Consolas"/>
                <w:sz w:val="17"/>
                <w:szCs w:val="17"/>
              </w:rPr>
              <w:t xml:space="preserve">    actShort: c.actShort,
</w:t>
            </w:r>
          </w:p>
          <w:p>
            <w:pPr>
              <w:spacing w:after="0" w:line="220" w:lineRule="auto"/>
            </w:pPr>
            <w:r>
              <w:rPr>
                <w:rFonts w:ascii="Consolas" w:cs="Consolas" w:eastAsia="Consolas" w:hAnsi="Consolas"/>
                <w:sz w:val="17"/>
                <w:szCs w:val="17"/>
              </w:rPr>
              <w:t xml:space="preserve">    act: c.act,
</w:t>
            </w:r>
          </w:p>
          <w:p>
            <w:pPr>
              <w:spacing w:after="0" w:line="220" w:lineRule="auto"/>
            </w:pPr>
            <w:r>
              <w:rPr>
                <w:rFonts w:ascii="Consolas" w:cs="Consolas" w:eastAsia="Consolas" w:hAnsi="Consolas"/>
                <w:sz w:val="17"/>
                <w:szCs w:val="17"/>
              </w:rPr>
              <w:t xml:space="preserve">    section: c.section,
</w:t>
            </w:r>
          </w:p>
          <w:p>
            <w:pPr>
              <w:spacing w:after="0" w:line="220" w:lineRule="auto"/>
            </w:pPr>
            <w:r>
              <w:rPr>
                <w:rFonts w:ascii="Consolas" w:cs="Consolas" w:eastAsia="Consolas" w:hAnsi="Consolas"/>
                <w:sz w:val="17"/>
                <w:szCs w:val="17"/>
              </w:rPr>
              <w:t xml:space="preserve">    text: c.content,
</w:t>
            </w:r>
          </w:p>
          <w:p>
            <w:pPr>
              <w:spacing w:after="0" w:line="220" w:lineRule="auto"/>
            </w:pPr>
            <w:r>
              <w:rPr>
                <w:rFonts w:ascii="Consolas" w:cs="Consolas" w:eastAsia="Consolas" w:hAnsi="Consolas"/>
                <w:sz w:val="17"/>
                <w:szCs w:val="17"/>
              </w:rPr>
              <w:t xml:space="preserve">    sourceUrl: c.sourceUrl,
</w:t>
            </w:r>
          </w:p>
          <w:p>
            <w:pPr>
              <w:spacing w:after="0" w:line="220" w:lineRule="auto"/>
            </w:pPr>
            <w:r>
              <w:rPr>
                <w:rFonts w:ascii="Consolas" w:cs="Consolas" w:eastAsia="Consolas" w:hAnsi="Consolas"/>
                <w:sz w:val="17"/>
                <w:szCs w:val="17"/>
              </w:rPr>
              <w:t xml:space="preserve">    sourceDomain: c.sourceDomain,
</w:t>
            </w:r>
          </w:p>
          <w:p>
            <w:pPr>
              <w:spacing w:after="0" w:line="220" w:lineRule="auto"/>
            </w:pPr>
            <w:r>
              <w:rPr>
                <w:rFonts w:ascii="Consolas" w:cs="Consolas" w:eastAsia="Consolas" w:hAnsi="Consolas"/>
                <w:sz w:val="17"/>
                <w:szCs w:val="17"/>
              </w:rPr>
              <w:t xml:space="preserve">    jurisdiction: c.jurisdiction,
</w:t>
            </w:r>
          </w:p>
          <w:p>
            <w:pPr>
              <w:spacing w:after="0" w:line="220" w:lineRule="auto"/>
            </w:pPr>
            <w:r>
              <w:rPr>
                <w:rFonts w:ascii="Consolas" w:cs="Consolas" w:eastAsia="Consolas" w:hAnsi="Consolas"/>
                <w:sz w:val="17"/>
                <w:szCs w:val="17"/>
              </w:rPr>
              <w:t xml:space="preserve">    similarity: exact ? 1 : Math.max(0, 1 - c.distance),
</w:t>
            </w:r>
          </w:p>
          <w:p>
            <w:pPr>
              <w:spacing w:after="0" w:line="220" w:lineRule="auto"/>
            </w:pPr>
            <w:r>
              <w:rPr>
                <w:rFonts w:ascii="Consolas" w:cs="Consolas" w:eastAsia="Consolas" w:hAnsi="Consolas"/>
                <w:sz w:val="17"/>
                <w:szCs w:val="17"/>
              </w:rPr>
              <w:t xml:space="preserve">    exact,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jurisdictionsFor = (state?: string | null): string[] =&gt;
</w:t>
            </w:r>
          </w:p>
          <w:p>
            <w:pPr>
              <w:spacing w:after="0" w:line="220" w:lineRule="auto"/>
            </w:pPr>
            <w:r>
              <w:rPr>
                <w:rFonts w:ascii="Consolas" w:cs="Consolas" w:eastAsia="Consolas" w:hAnsi="Consolas"/>
                <w:sz w:val="17"/>
                <w:szCs w:val="17"/>
              </w:rPr>
              <w:t xml:space="preserve">    state &amp;&amp; /^[A-Za-z]{2}$/.test(state) ? ["IN", state.toUpperCase()] : ["IN"];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retrieveGrounded = async (query: string, options: GroundedOptions = {}): Promise&lt;LawPassage[]&gt; =&gt; {
</w:t>
            </w:r>
          </w:p>
          <w:p>
            <w:pPr>
              <w:spacing w:after="0" w:line="220" w:lineRule="auto"/>
            </w:pPr>
            <w:r>
              <w:rPr>
                <w:rFonts w:ascii="Consolas" w:cs="Consolas" w:eastAsia="Consolas" w:hAnsi="Consolas"/>
                <w:sz w:val="17"/>
                <w:szCs w:val="17"/>
              </w:rPr>
              <w:t xml:space="preserve">    const k = options.k ?? DEFAULT_RAG.k;
</w:t>
            </w:r>
          </w:p>
          <w:p>
            <w:pPr>
              <w:spacing w:after="0" w:line="220" w:lineRule="auto"/>
            </w:pPr>
            <w:r>
              <w:rPr>
                <w:rFonts w:ascii="Consolas" w:cs="Consolas" w:eastAsia="Consolas" w:hAnsi="Consolas"/>
                <w:sz w:val="17"/>
                <w:szCs w:val="17"/>
              </w:rPr>
              <w:t xml:space="preserve">    const minSimilarity = options.minSimilarity ?? DEFAULT_RAG.minSimilarity;
</w:t>
            </w:r>
          </w:p>
          <w:p>
            <w:pPr>
              <w:spacing w:after="0" w:line="220" w:lineRule="auto"/>
            </w:pPr>
            <w:r>
              <w:rPr>
                <w:rFonts w:ascii="Consolas" w:cs="Consolas" w:eastAsia="Consolas" w:hAnsi="Consolas"/>
                <w:sz w:val="17"/>
                <w:szCs w:val="17"/>
              </w:rPr>
              <w:t xml:space="preserve">    const jurisdictions = jurisdictionsFor(options.state);
</w:t>
            </w:r>
          </w:p>
          <w:p>
            <w:pPr>
              <w:spacing w:after="0" w:line="220" w:lineRule="auto"/>
            </w:pPr>
            <w:r>
              <w:rPr>
                <w:rFonts w:ascii="Consolas" w:cs="Consolas" w:eastAsia="Consolas" w:hAnsi="Consolas"/>
                <w:sz w:val="17"/>
                <w:szCs w:val="17"/>
              </w:rPr>
              <w:t xml:space="preserve">    const sourceTypes = options.sourceTypes ?? GOVERNMENT_SOURCE_TYPES;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1. Provisions the query names outright are fetched exactly — no chance
</w:t>
            </w:r>
          </w:p>
          <w:p>
            <w:pPr>
              <w:spacing w:after="0" w:line="220" w:lineRule="auto"/>
            </w:pPr>
            <w:r>
              <w:rPr>
                <w:rFonts w:ascii="Consolas" w:cs="Consolas" w:eastAsia="Consolas" w:hAnsi="Consolas"/>
                <w:sz w:val="17"/>
                <w:szCs w:val="17"/>
              </w:rPr>
              <w:t xml:space="preserve">    //    of a near-miss section from the embedding search.
</w:t>
            </w:r>
          </w:p>
          <w:p>
            <w:pPr>
              <w:spacing w:after="0" w:line="220" w:lineRule="auto"/>
            </w:pPr>
            <w:r>
              <w:rPr>
                <w:rFonts w:ascii="Consolas" w:cs="Consolas" w:eastAsia="Consolas" w:hAnsi="Consolas"/>
                <w:sz w:val="17"/>
                <w:szCs w:val="17"/>
              </w:rPr>
              <w:t xml:space="preserve">    const exact: GroundedChunk[] = [];
</w:t>
            </w:r>
          </w:p>
          <w:p>
            <w:pPr>
              <w:spacing w:after="0" w:line="220" w:lineRule="auto"/>
            </w:pPr>
            <w:r>
              <w:rPr>
                <w:rFonts w:ascii="Consolas" w:cs="Consolas" w:eastAsia="Consolas" w:hAnsi="Consolas"/>
                <w:sz w:val="17"/>
                <w:szCs w:val="17"/>
              </w:rPr>
              <w:t xml:space="preserve">    for (const ref of extractSectionRefs(query).filter((r) =&gt; r.ingested)) {
</w:t>
            </w:r>
          </w:p>
          <w:p>
            <w:pPr>
              <w:spacing w:after="0" w:line="220" w:lineRule="auto"/>
            </w:pPr>
            <w:r>
              <w:rPr>
                <w:rFonts w:ascii="Consolas" w:cs="Consolas" w:eastAsia="Consolas" w:hAnsi="Consolas"/>
                <w:sz w:val="17"/>
                <w:szCs w:val="17"/>
              </w:rPr>
              <w:t xml:space="preserve">        exact.push(...(await findSectionChunks(ref.actShort, ref.section, jurisdictions)));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2. Semantic search, filtered by jurisdiction + source type, thresholded.
</w:t>
            </w:r>
          </w:p>
          <w:p>
            <w:pPr>
              <w:spacing w:after="0" w:line="220" w:lineRule="auto"/>
            </w:pPr>
            <w:r>
              <w:rPr>
                <w:rFonts w:ascii="Consolas" w:cs="Consolas" w:eastAsia="Consolas" w:hAnsi="Consolas"/>
                <w:sz w:val="17"/>
                <w:szCs w:val="17"/>
              </w:rPr>
              <w:t xml:space="preserve">    const embedding = await embedText(query);
</w:t>
            </w:r>
          </w:p>
          <w:p>
            <w:pPr>
              <w:spacing w:after="0" w:line="220" w:lineRule="auto"/>
            </w:pPr>
            <w:r>
              <w:rPr>
                <w:rFonts w:ascii="Consolas" w:cs="Consolas" w:eastAsia="Consolas" w:hAnsi="Consolas"/>
                <w:sz w:val="17"/>
                <w:szCs w:val="17"/>
              </w:rPr>
              <w:t xml:space="preserve">    const semantic = await findGroundedChunks(embedding, {
</w:t>
            </w:r>
          </w:p>
          <w:p>
            <w:pPr>
              <w:spacing w:after="0" w:line="220" w:lineRule="auto"/>
            </w:pPr>
            <w:r>
              <w:rPr>
                <w:rFonts w:ascii="Consolas" w:cs="Consolas" w:eastAsia="Consolas" w:hAnsi="Consolas"/>
                <w:sz w:val="17"/>
                <w:szCs w:val="17"/>
              </w:rPr>
              <w:t xml:space="preserve">        jurisdictions,
</w:t>
            </w:r>
          </w:p>
          <w:p>
            <w:pPr>
              <w:spacing w:after="0" w:line="220" w:lineRule="auto"/>
            </w:pPr>
            <w:r>
              <w:rPr>
                <w:rFonts w:ascii="Consolas" w:cs="Consolas" w:eastAsia="Consolas" w:hAnsi="Consolas"/>
                <w:sz w:val="17"/>
                <w:szCs w:val="17"/>
              </w:rPr>
              <w:t xml:space="preserve">        sourceTypes,
</w:t>
            </w:r>
          </w:p>
          <w:p>
            <w:pPr>
              <w:spacing w:after="0" w:line="220" w:lineRule="auto"/>
            </w:pPr>
            <w:r>
              <w:rPr>
                <w:rFonts w:ascii="Consolas" w:cs="Consolas" w:eastAsia="Consolas" w:hAnsi="Consolas"/>
                <w:sz w:val="17"/>
                <w:szCs w:val="17"/>
              </w:rPr>
              <w:t xml:space="preserve">        k,
</w:t>
            </w:r>
          </w:p>
          <w:p>
            <w:pPr>
              <w:spacing w:after="0" w:line="220" w:lineRule="auto"/>
            </w:pPr>
            <w:r>
              <w:rPr>
                <w:rFonts w:ascii="Consolas" w:cs="Consolas" w:eastAsia="Consolas" w:hAnsi="Consolas"/>
                <w:sz w:val="17"/>
                <w:szCs w:val="17"/>
              </w:rPr>
              <w:t xml:space="preserve">        maxDistance: 1 - minSimilarity,
</w:t>
            </w:r>
          </w:p>
          <w:p>
            <w:pPr>
              <w:spacing w:after="0" w:line="220" w:lineRule="auto"/>
            </w:pPr>
            <w:r>
              <w:rPr>
                <w:rFonts w:ascii="Consolas" w:cs="Consolas" w:eastAsia="Consolas" w:hAnsi="Consolas"/>
                <w:sz w:val="17"/>
                <w:szCs w:val="17"/>
              </w:rPr>
              <w:t xml:space="preserve">        excludeActs: actsExcludedForEra(options.era ?? "current"),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seen = new Set&lt;number&gt;();
</w:t>
            </w:r>
          </w:p>
          <w:p>
            <w:pPr>
              <w:spacing w:after="0" w:line="220" w:lineRule="auto"/>
            </w:pPr>
            <w:r>
              <w:rPr>
                <w:rFonts w:ascii="Consolas" w:cs="Consolas" w:eastAsia="Consolas" w:hAnsi="Consolas"/>
                <w:sz w:val="17"/>
                <w:szCs w:val="17"/>
              </w:rPr>
              <w:t xml:space="preserve">    const merged: { chunk: GroundedChunk; exact: boolean }[] = [];
</w:t>
            </w:r>
          </w:p>
          <w:p>
            <w:pPr>
              <w:spacing w:after="0" w:line="220" w:lineRule="auto"/>
            </w:pPr>
            <w:r>
              <w:rPr>
                <w:rFonts w:ascii="Consolas" w:cs="Consolas" w:eastAsia="Consolas" w:hAnsi="Consolas"/>
                <w:sz w:val="17"/>
                <w:szCs w:val="17"/>
              </w:rPr>
              <w:t xml:space="preserve">    for (const chunk of exact) if (!seen.has(chunk.id)) (seen.add(chunk.id), merged.push({ chunk, exact: true }));
</w:t>
            </w:r>
          </w:p>
          <w:p>
            <w:pPr>
              <w:spacing w:after="0" w:line="220" w:lineRule="auto"/>
            </w:pPr>
            <w:r>
              <w:rPr>
                <w:rFonts w:ascii="Consolas" w:cs="Consolas" w:eastAsia="Consolas" w:hAnsi="Consolas"/>
                <w:sz w:val="17"/>
                <w:szCs w:val="17"/>
              </w:rPr>
              <w:t xml:space="preserve">    for (const chunk of semantic) if (!seen.has(chunk.id)) (seen.add(chunk.id), merged.push({ chunk, exact: false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merged.slice(0, Math.max(k, exact.length)).map((m, i) =&gt; toPassage(m.chunk, i, m.exact));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Tool the live advocate calls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SEARCH_LAW_TOOL = {
</w:t>
            </w:r>
          </w:p>
          <w:p>
            <w:pPr>
              <w:spacing w:after="0" w:line="220" w:lineRule="auto"/>
            </w:pPr>
            <w:r>
              <w:rPr>
                <w:rFonts w:ascii="Consolas" w:cs="Consolas" w:eastAsia="Consolas" w:hAnsi="Consolas"/>
                <w:sz w:val="17"/>
                <w:szCs w:val="17"/>
              </w:rPr>
              <w:t xml:space="preserve">    type: "function" as const,
</w:t>
            </w:r>
          </w:p>
          <w:p>
            <w:pPr>
              <w:spacing w:after="0" w:line="220" w:lineRule="auto"/>
            </w:pPr>
            <w:r>
              <w:rPr>
                <w:rFonts w:ascii="Consolas" w:cs="Consolas" w:eastAsia="Consolas" w:hAnsi="Consolas"/>
                <w:sz w:val="17"/>
                <w:szCs w:val="17"/>
              </w:rPr>
              <w:t xml:space="preserve">    name: "search_law",
</w:t>
            </w:r>
          </w:p>
          <w:p>
            <w:pPr>
              <w:spacing w:after="0" w:line="220" w:lineRule="auto"/>
            </w:pPr>
            <w:r>
              <w:rPr>
                <w:rFonts w:ascii="Consolas" w:cs="Consolas" w:eastAsia="Consolas" w:hAnsi="Consolas"/>
                <w:sz w:val="17"/>
                <w:szCs w:val="17"/>
              </w:rPr>
              <w:t xml:space="preserve">    description:
</w:t>
            </w:r>
          </w:p>
          <w:p>
            <w:pPr>
              <w:spacing w:after="0" w:line="220" w:lineRule="auto"/>
            </w:pPr>
            <w:r>
              <w:rPr>
                <w:rFonts w:ascii="Consolas" w:cs="Consolas" w:eastAsia="Consolas" w:hAnsi="Consolas"/>
                <w:sz w:val="17"/>
                <w:szCs w:val="17"/>
              </w:rPr>
              <w:t xml:space="preserve">        "Search the official Indian statute text (BNS, BNSS, BSA and other ingested government sources) for provisions relevant to the client's situation. " +
</w:t>
            </w:r>
          </w:p>
          <w:p>
            <w:pPr>
              <w:spacing w:after="0" w:line="220" w:lineRule="auto"/>
            </w:pPr>
            <w:r>
              <w:rPr>
                <w:rFonts w:ascii="Consolas" w:cs="Consolas" w:eastAsia="Consolas" w:hAnsi="Consolas"/>
                <w:sz w:val="17"/>
                <w:szCs w:val="17"/>
              </w:rPr>
              <w:t xml:space="preserve">        "You MUST call this before stating any section number, punishment, procedure or time limit. Pass the legal issue in plain words, or name a provision (e.g. 'Section 482 BNSS'). " +
</w:t>
            </w:r>
          </w:p>
          <w:p>
            <w:pPr>
              <w:spacing w:after="0" w:line="220" w:lineRule="auto"/>
            </w:pPr>
            <w:r>
              <w:rPr>
                <w:rFonts w:ascii="Consolas" w:cs="Consolas" w:eastAsia="Consolas" w:hAnsi="Consolas"/>
                <w:sz w:val="17"/>
                <w:szCs w:val="17"/>
              </w:rPr>
              <w:t xml:space="preserve">        "Only cite what this tool returns.",
</w:t>
            </w:r>
          </w:p>
          <w:p>
            <w:pPr>
              <w:spacing w:after="0" w:line="220" w:lineRule="auto"/>
            </w:pPr>
            <w:r>
              <w:rPr>
                <w:rFonts w:ascii="Consolas" w:cs="Consolas" w:eastAsia="Consolas" w:hAnsi="Consolas"/>
                <w:sz w:val="17"/>
                <w:szCs w:val="17"/>
              </w:rPr>
              <w:t xml:space="preserve">    parameters: {
</w:t>
            </w:r>
          </w:p>
          <w:p>
            <w:pPr>
              <w:spacing w:after="0" w:line="220" w:lineRule="auto"/>
            </w:pPr>
            <w:r>
              <w:rPr>
                <w:rFonts w:ascii="Consolas" w:cs="Consolas" w:eastAsia="Consolas" w:hAnsi="Consolas"/>
                <w:sz w:val="17"/>
                <w:szCs w:val="17"/>
              </w:rPr>
              <w:t xml:space="preserve">        type: "object",
</w:t>
            </w:r>
          </w:p>
          <w:p>
            <w:pPr>
              <w:spacing w:after="0" w:line="220" w:lineRule="auto"/>
            </w:pPr>
            <w:r>
              <w:rPr>
                <w:rFonts w:ascii="Consolas" w:cs="Consolas" w:eastAsia="Consolas" w:hAnsi="Consolas"/>
                <w:sz w:val="17"/>
                <w:szCs w:val="17"/>
              </w:rPr>
              <w:t xml:space="preserve">        properties: {
</w:t>
            </w:r>
          </w:p>
          <w:p>
            <w:pPr>
              <w:spacing w:after="0" w:line="220" w:lineRule="auto"/>
            </w:pPr>
            <w:r>
              <w:rPr>
                <w:rFonts w:ascii="Consolas" w:cs="Consolas" w:eastAsia="Consolas" w:hAnsi="Consolas"/>
                <w:sz w:val="17"/>
                <w:szCs w:val="17"/>
              </w:rPr>
              <w:t xml:space="preserve">            query: { type: "string", description: "The legal issue or provision to look up." },
</w:t>
            </w:r>
          </w:p>
          <w:p>
            <w:pPr>
              <w:spacing w:after="0" w:line="220" w:lineRule="auto"/>
            </w:pPr>
            <w:r>
              <w:rPr>
                <w:rFonts w:ascii="Consolas" w:cs="Consolas" w:eastAsia="Consolas" w:hAnsi="Consolas"/>
                <w:sz w:val="17"/>
                <w:szCs w:val="17"/>
              </w:rPr>
              <w:t xml:space="preserve">            era: {
</w:t>
            </w:r>
          </w:p>
          <w:p>
            <w:pPr>
              <w:spacing w:after="0" w:line="220" w:lineRule="auto"/>
            </w:pPr>
            <w:r>
              <w:rPr>
                <w:rFonts w:ascii="Consolas" w:cs="Consolas" w:eastAsia="Consolas" w:hAnsi="Consolas"/>
                <w:sz w:val="17"/>
                <w:szCs w:val="17"/>
              </w:rPr>
              <w:t xml:space="preserve">                type: "string",
</w:t>
            </w:r>
          </w:p>
          <w:p>
            <w:pPr>
              <w:spacing w:after="0" w:line="220" w:lineRule="auto"/>
            </w:pPr>
            <w:r>
              <w:rPr>
                <w:rFonts w:ascii="Consolas" w:cs="Consolas" w:eastAsia="Consolas" w:hAnsi="Consolas"/>
                <w:sz w:val="17"/>
                <w:szCs w:val="17"/>
              </w:rPr>
              <w:t xml:space="preserve">                enum: ["current", "before_2024_07_01"],
</w:t>
            </w:r>
          </w:p>
          <w:p>
            <w:pPr>
              <w:spacing w:after="0" w:line="220" w:lineRule="auto"/>
            </w:pPr>
            <w:r>
              <w:rPr>
                <w:rFonts w:ascii="Consolas" w:cs="Consolas" w:eastAsia="Consolas" w:hAnsi="Consolas"/>
                <w:sz w:val="17"/>
                <w:szCs w:val="17"/>
              </w:rPr>
              <w:t xml:space="preserve">                description:
</w:t>
            </w:r>
          </w:p>
          <w:p>
            <w:pPr>
              <w:spacing w:after="0" w:line="220" w:lineRule="auto"/>
            </w:pPr>
            <w:r>
              <w:rPr>
                <w:rFonts w:ascii="Consolas" w:cs="Consolas" w:eastAsia="Consolas" w:hAnsi="Consolas"/>
                <w:sz w:val="17"/>
                <w:szCs w:val="17"/>
              </w:rPr>
              <w:t xml:space="preserve">                    "Criminal-law regime. Use 'current' when the offence happened on or after 1 July 2024 (BNS/BNSS/BSA). " +
</w:t>
            </w:r>
          </w:p>
          <w:p>
            <w:pPr>
              <w:spacing w:after="0" w:line="220" w:lineRule="auto"/>
            </w:pPr>
            <w:r>
              <w:rPr>
                <w:rFonts w:ascii="Consolas" w:cs="Consolas" w:eastAsia="Consolas" w:hAnsi="Consolas"/>
                <w:sz w:val="17"/>
                <w:szCs w:val="17"/>
              </w:rPr>
              <w:t xml:space="preserve">                    "Use 'before_2024_07_01' for earlier offences (IPC/CrPC/Evidence Act). Ask the client when it happened if you do not know. Civil laws are unaffected.",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required: ["query"],
</w:t>
            </w:r>
          </w:p>
          <w:p>
            <w:pPr>
              <w:spacing w:after="0" w:line="220" w:lineRule="auto"/>
            </w:pPr>
            <w:r>
              <w:rPr>
                <w:rFonts w:ascii="Consolas" w:cs="Consolas" w:eastAsia="Consolas" w:hAnsi="Consolas"/>
                <w:sz w:val="17"/>
                <w:szCs w:val="17"/>
              </w:rPr>
              <w:t xml:space="preserve">        additionalProperties: false,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SearchLawResult {
</w:t>
            </w:r>
          </w:p>
          <w:p>
            <w:pPr>
              <w:spacing w:after="0" w:line="220" w:lineRule="auto"/>
            </w:pPr>
            <w:r>
              <w:rPr>
                <w:rFonts w:ascii="Consolas" w:cs="Consolas" w:eastAsia="Consolas" w:hAnsi="Consolas"/>
                <w:sz w:val="17"/>
                <w:szCs w:val="17"/>
              </w:rPr>
              <w:t xml:space="preserve">    found: boolean;
</w:t>
            </w:r>
          </w:p>
          <w:p>
            <w:pPr>
              <w:spacing w:after="0" w:line="220" w:lineRule="auto"/>
            </w:pPr>
            <w:r>
              <w:rPr>
                <w:rFonts w:ascii="Consolas" w:cs="Consolas" w:eastAsia="Consolas" w:hAnsi="Consolas"/>
                <w:sz w:val="17"/>
                <w:szCs w:val="17"/>
              </w:rPr>
              <w:t xml:space="preserve">    passages: LawPassage[];
</w:t>
            </w:r>
          </w:p>
          <w:p>
            <w:pPr>
              <w:spacing w:after="0" w:line="220" w:lineRule="auto"/>
            </w:pPr>
            <w:r>
              <w:rPr>
                <w:rFonts w:ascii="Consolas" w:cs="Consolas" w:eastAsia="Consolas" w:hAnsi="Consolas"/>
                <w:sz w:val="17"/>
                <w:szCs w:val="17"/>
              </w:rPr>
              <w:t xml:space="preserve">    /** Instruction for the model, not shown to the client. */
</w:t>
            </w:r>
          </w:p>
          <w:p>
            <w:pPr>
              <w:spacing w:after="0" w:line="220" w:lineRule="auto"/>
            </w:pPr>
            <w:r>
              <w:rPr>
                <w:rFonts w:ascii="Consolas" w:cs="Consolas" w:eastAsia="Consolas" w:hAnsi="Consolas"/>
                <w:sz w:val="17"/>
                <w:szCs w:val="17"/>
              </w:rPr>
              <w:t xml:space="preserve">    note: string;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searchLaw = async (
</w:t>
            </w:r>
          </w:p>
          <w:p>
            <w:pPr>
              <w:spacing w:after="0" w:line="220" w:lineRule="auto"/>
            </w:pPr>
            <w:r>
              <w:rPr>
                <w:rFonts w:ascii="Consolas" w:cs="Consolas" w:eastAsia="Consolas" w:hAnsi="Consolas"/>
                <w:sz w:val="17"/>
                <w:szCs w:val="17"/>
              </w:rPr>
              <w:t xml:space="preserve">    query: string,
</w:t>
            </w:r>
          </w:p>
          <w:p>
            <w:pPr>
              <w:spacing w:after="0" w:line="220" w:lineRule="auto"/>
            </w:pPr>
            <w:r>
              <w:rPr>
                <w:rFonts w:ascii="Consolas" w:cs="Consolas" w:eastAsia="Consolas" w:hAnsi="Consolas"/>
                <w:sz w:val="17"/>
                <w:szCs w:val="17"/>
              </w:rPr>
              <w:t xml:space="preserve">    ctx: { state?: string | null; k?: number; minSimilarity?: number; era?: LawEra }
</w:t>
            </w:r>
          </w:p>
          <w:p>
            <w:pPr>
              <w:spacing w:after="0" w:line="220" w:lineRule="auto"/>
            </w:pPr>
            <w:r>
              <w:rPr>
                <w:rFonts w:ascii="Consolas" w:cs="Consolas" w:eastAsia="Consolas" w:hAnsi="Consolas"/>
                <w:sz w:val="17"/>
                <w:szCs w:val="17"/>
              </w:rPr>
              <w:t xml:space="preserve">): Promise&lt;SearchLawResult&gt; =&gt; {
</w:t>
            </w:r>
          </w:p>
          <w:p>
            <w:pPr>
              <w:spacing w:after="0" w:line="220" w:lineRule="auto"/>
            </w:pPr>
            <w:r>
              <w:rPr>
                <w:rFonts w:ascii="Consolas" w:cs="Consolas" w:eastAsia="Consolas" w:hAnsi="Consolas"/>
                <w:sz w:val="17"/>
                <w:szCs w:val="17"/>
              </w:rPr>
              <w:t xml:space="preserve">    const passages = await retrieveGrounded(query, ctx);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(passages.length === 0) {
</w:t>
            </w:r>
          </w:p>
          <w:p>
            <w:pPr>
              <w:spacing w:after="0" w:line="220" w:lineRule="auto"/>
            </w:pPr>
            <w:r>
              <w:rPr>
                <w:rFonts w:ascii="Consolas" w:cs="Consolas" w:eastAsia="Consolas" w:hAnsi="Consolas"/>
                <w:sz w:val="17"/>
                <w:szCs w:val="17"/>
              </w:rPr>
              <w:t xml:space="preserve">        return {
</w:t>
            </w:r>
          </w:p>
          <w:p>
            <w:pPr>
              <w:spacing w:after="0" w:line="220" w:lineRule="auto"/>
            </w:pPr>
            <w:r>
              <w:rPr>
                <w:rFonts w:ascii="Consolas" w:cs="Consolas" w:eastAsia="Consolas" w:hAnsi="Consolas"/>
                <w:sz w:val="17"/>
                <w:szCs w:val="17"/>
              </w:rPr>
              <w:t xml:space="preserve">            found: false,
</w:t>
            </w:r>
          </w:p>
          <w:p>
            <w:pPr>
              <w:spacing w:after="0" w:line="220" w:lineRule="auto"/>
            </w:pPr>
            <w:r>
              <w:rPr>
                <w:rFonts w:ascii="Consolas" w:cs="Consolas" w:eastAsia="Consolas" w:hAnsi="Consolas"/>
                <w:sz w:val="17"/>
                <w:szCs w:val="17"/>
              </w:rPr>
              <w:t xml:space="preserve">            passages: [],
</w:t>
            </w:r>
          </w:p>
          <w:p>
            <w:pPr>
              <w:spacing w:after="0" w:line="220" w:lineRule="auto"/>
            </w:pPr>
            <w:r>
              <w:rPr>
                <w:rFonts w:ascii="Consolas" w:cs="Consolas" w:eastAsia="Consolas" w:hAnsi="Consolas"/>
                <w:sz w:val="17"/>
                <w:szCs w:val="17"/>
              </w:rPr>
              <w:t xml:space="preserve">            note:
</w:t>
            </w:r>
          </w:p>
          <w:p>
            <w:pPr>
              <w:spacing w:after="0" w:line="220" w:lineRule="auto"/>
            </w:pPr>
            <w:r>
              <w:rPr>
                <w:rFonts w:ascii="Consolas" w:cs="Consolas" w:eastAsia="Consolas" w:hAnsi="Consolas"/>
                <w:sz w:val="17"/>
                <w:szCs w:val="17"/>
              </w:rPr>
              <w:t xml:space="preserve">                "No sufficiently relevant provision was found in the knowledge base. Do NOT state a section number or punishment from memory. " +
</w:t>
            </w:r>
          </w:p>
          <w:p>
            <w:pPr>
              <w:spacing w:after="0" w:line="220" w:lineRule="auto"/>
            </w:pPr>
            <w:r>
              <w:rPr>
                <w:rFonts w:ascii="Consolas" w:cs="Consolas" w:eastAsia="Consolas" w:hAnsi="Consolas"/>
                <w:sz w:val="17"/>
                <w:szCs w:val="17"/>
              </w:rPr>
              <w:t xml:space="preserve">                "Tell the client you cannot confirm the exact provision, and advise them to consult an enrolled advocate.",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
</w:t>
            </w:r>
          </w:p>
          <w:p>
            <w:pPr>
              <w:spacing w:after="0" w:line="220" w:lineRule="auto"/>
            </w:pPr>
            <w:r>
              <w:rPr>
                <w:rFonts w:ascii="Consolas" w:cs="Consolas" w:eastAsia="Consolas" w:hAnsi="Consolas"/>
                <w:sz w:val="17"/>
                <w:szCs w:val="17"/>
              </w:rPr>
              <w:t xml:space="preserve">        found: true,
</w:t>
            </w:r>
          </w:p>
          <w:p>
            <w:pPr>
              <w:spacing w:after="0" w:line="220" w:lineRule="auto"/>
            </w:pPr>
            <w:r>
              <w:rPr>
                <w:rFonts w:ascii="Consolas" w:cs="Consolas" w:eastAsia="Consolas" w:hAnsi="Consolas"/>
                <w:sz w:val="17"/>
                <w:szCs w:val="17"/>
              </w:rPr>
              <w:t xml:space="preserve">        passages,
</w:t>
            </w:r>
          </w:p>
          <w:p>
            <w:pPr>
              <w:spacing w:after="0" w:line="220" w:lineRule="auto"/>
            </w:pPr>
            <w:r>
              <w:rPr>
                <w:rFonts w:ascii="Consolas" w:cs="Consolas" w:eastAsia="Consolas" w:hAnsi="Consolas"/>
                <w:sz w:val="17"/>
                <w:szCs w:val="17"/>
              </w:rPr>
              <w:t xml:space="preserve">        note: "Cite only the provisions in `passages`, using their `citation` label. Do not add section numbers that are not listed here.",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 Citation verification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type CitationStatus = "verified" | "unverified_not_retrieved" | "unverified_act_not_loaded";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interface CheckedCitation {
</w:t>
            </w:r>
          </w:p>
          <w:p>
            <w:pPr>
              <w:spacing w:after="0" w:line="220" w:lineRule="auto"/>
            </w:pPr>
            <w:r>
              <w:rPr>
                <w:rFonts w:ascii="Consolas" w:cs="Consolas" w:eastAsia="Consolas" w:hAnsi="Consolas"/>
                <w:sz w:val="17"/>
                <w:szCs w:val="17"/>
              </w:rPr>
              <w:t xml:space="preserve">    actShort: string;
</w:t>
            </w:r>
          </w:p>
          <w:p>
            <w:pPr>
              <w:spacing w:after="0" w:line="220" w:lineRule="auto"/>
            </w:pPr>
            <w:r>
              <w:rPr>
                <w:rFonts w:ascii="Consolas" w:cs="Consolas" w:eastAsia="Consolas" w:hAnsi="Consolas"/>
                <w:sz w:val="17"/>
                <w:szCs w:val="17"/>
              </w:rPr>
              <w:t xml:space="preserve">    section: string;
</w:t>
            </w:r>
          </w:p>
          <w:p>
            <w:pPr>
              <w:spacing w:after="0" w:line="220" w:lineRule="auto"/>
            </w:pPr>
            <w:r>
              <w:rPr>
                <w:rFonts w:ascii="Consolas" w:cs="Consolas" w:eastAsia="Consolas" w:hAnsi="Consolas"/>
                <w:sz w:val="17"/>
                <w:szCs w:val="17"/>
              </w:rPr>
              <w:t xml:space="preserve">    status: CitationStatus;
</w:t>
            </w:r>
          </w:p>
          <w:p>
            <w:pPr>
              <w:spacing w:after="0" w:line="220" w:lineRule="auto"/>
            </w:pPr>
            <w:r>
              <w:rPr>
                <w:rFonts w:ascii="Consolas" w:cs="Consolas" w:eastAsia="Consolas" w:hAnsi="Consolas"/>
                <w:sz w:val="17"/>
                <w:szCs w:val="17"/>
              </w:rPr>
              <w:t xml:space="preserve">    raw: string;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Compares every "Section N of &lt;Act&gt;" in what the advocate said against the
</w:t>
            </w:r>
          </w:p>
          <w:p>
            <w:pPr>
              <w:spacing w:after="0" w:line="220" w:lineRule="auto"/>
            </w:pPr>
            <w:r>
              <w:rPr>
                <w:rFonts w:ascii="Consolas" w:cs="Consolas" w:eastAsia="Consolas" w:hAnsi="Consolas"/>
                <w:sz w:val="17"/>
                <w:szCs w:val="17"/>
              </w:rPr>
              <w:t xml:space="preserve">// passages actually retrieved in this consultation.
</w:t>
            </w:r>
          </w:p>
          <w:p>
            <w:pPr>
              <w:spacing w:after="0" w:line="220" w:lineRule="auto"/>
            </w:pPr>
            <w:r>
              <w:rPr>
                <w:rFonts w:ascii="Consolas" w:cs="Consolas" w:eastAsia="Consolas" w:hAnsi="Consolas"/>
                <w:sz w:val="17"/>
                <w:szCs w:val="17"/>
              </w:rPr>
              <w:t xml:space="preserve">export const verifyCitations = (
</w:t>
            </w:r>
          </w:p>
          <w:p>
            <w:pPr>
              <w:spacing w:after="0" w:line="220" w:lineRule="auto"/>
            </w:pPr>
            <w:r>
              <w:rPr>
                <w:rFonts w:ascii="Consolas" w:cs="Consolas" w:eastAsia="Consolas" w:hAnsi="Consolas"/>
                <w:sz w:val="17"/>
                <w:szCs w:val="17"/>
              </w:rPr>
              <w:t xml:space="preserve">    advocateText: string,
</w:t>
            </w:r>
          </w:p>
          <w:p>
            <w:pPr>
              <w:spacing w:after="0" w:line="220" w:lineRule="auto"/>
            </w:pPr>
            <w:r>
              <w:rPr>
                <w:rFonts w:ascii="Consolas" w:cs="Consolas" w:eastAsia="Consolas" w:hAnsi="Consolas"/>
                <w:sz w:val="17"/>
                <w:szCs w:val="17"/>
              </w:rPr>
              <w:t xml:space="preserve">    retrieved: Pick&lt;LawPassage, "actShort" | "section"&gt;[]
</w:t>
            </w:r>
          </w:p>
          <w:p>
            <w:pPr>
              <w:spacing w:after="0" w:line="220" w:lineRule="auto"/>
            </w:pPr>
            <w:r>
              <w:rPr>
                <w:rFonts w:ascii="Consolas" w:cs="Consolas" w:eastAsia="Consolas" w:hAnsi="Consolas"/>
                <w:sz w:val="17"/>
                <w:szCs w:val="17"/>
              </w:rPr>
              <w:t xml:space="preserve">): CheckedCitation[] =&gt; {
</w:t>
            </w:r>
          </w:p>
          <w:p>
            <w:pPr>
              <w:spacing w:after="0" w:line="220" w:lineRule="auto"/>
            </w:pPr>
            <w:r>
              <w:rPr>
                <w:rFonts w:ascii="Consolas" w:cs="Consolas" w:eastAsia="Consolas" w:hAnsi="Consolas"/>
                <w:sz w:val="17"/>
                <w:szCs w:val="17"/>
              </w:rPr>
              <w:t xml:space="preserve">    const shown = new Set(retrieved.filter((p) =&gt; p.actShort &amp;&amp; p.section).map((p) =&gt; `${p.actShort}|${p.section}`));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extractSectionRefs(advocateText).map((ref) =&gt; ({
</w:t>
            </w:r>
          </w:p>
          <w:p>
            <w:pPr>
              <w:spacing w:after="0" w:line="220" w:lineRule="auto"/>
            </w:pPr>
            <w:r>
              <w:rPr>
                <w:rFonts w:ascii="Consolas" w:cs="Consolas" w:eastAsia="Consolas" w:hAnsi="Consolas"/>
                <w:sz w:val="17"/>
                <w:szCs w:val="17"/>
              </w:rPr>
              <w:t xml:space="preserve">        actShort: ref.actShort,
</w:t>
            </w:r>
          </w:p>
          <w:p>
            <w:pPr>
              <w:spacing w:after="0" w:line="220" w:lineRule="auto"/>
            </w:pPr>
            <w:r>
              <w:rPr>
                <w:rFonts w:ascii="Consolas" w:cs="Consolas" w:eastAsia="Consolas" w:hAnsi="Consolas"/>
                <w:sz w:val="17"/>
                <w:szCs w:val="17"/>
              </w:rPr>
              <w:t xml:space="preserve">        section: ref.section,
</w:t>
            </w:r>
          </w:p>
          <w:p>
            <w:pPr>
              <w:spacing w:after="0" w:line="220" w:lineRule="auto"/>
            </w:pPr>
            <w:r>
              <w:rPr>
                <w:rFonts w:ascii="Consolas" w:cs="Consolas" w:eastAsia="Consolas" w:hAnsi="Consolas"/>
                <w:sz w:val="17"/>
                <w:szCs w:val="17"/>
              </w:rPr>
              <w:t xml:space="preserve">        raw: ref.raw,
</w:t>
            </w:r>
          </w:p>
          <w:p>
            <w:pPr>
              <w:spacing w:after="0" w:line="220" w:lineRule="auto"/>
            </w:pPr>
            <w:r>
              <w:rPr>
                <w:rFonts w:ascii="Consolas" w:cs="Consolas" w:eastAsia="Consolas" w:hAnsi="Consolas"/>
                <w:sz w:val="17"/>
                <w:szCs w:val="17"/>
              </w:rPr>
              <w:t xml:space="preserve">        status: !ref.ingested
</w:t>
            </w:r>
          </w:p>
          <w:p>
            <w:pPr>
              <w:spacing w:after="0" w:line="220" w:lineRule="auto"/>
            </w:pPr>
            <w:r>
              <w:rPr>
                <w:rFonts w:ascii="Consolas" w:cs="Consolas" w:eastAsia="Consolas" w:hAnsi="Consolas"/>
                <w:sz w:val="17"/>
                <w:szCs w:val="17"/>
              </w:rPr>
              <w:t xml:space="preserve">            ? "unverified_act_not_loaded"
</w:t>
            </w:r>
          </w:p>
          <w:p>
            <w:pPr>
              <w:spacing w:after="0" w:line="220" w:lineRule="auto"/>
            </w:pPr>
            <w:r>
              <w:rPr>
                <w:rFonts w:ascii="Consolas" w:cs="Consolas" w:eastAsia="Consolas" w:hAnsi="Consolas"/>
                <w:sz w:val="17"/>
                <w:szCs w:val="17"/>
              </w:rPr>
              <w:t xml:space="preserve">            : shown.has(`${ref.actShort}|${ref.section}`)
</w:t>
            </w:r>
          </w:p>
          <w:p>
            <w:pPr>
              <w:spacing w:after="0" w:line="220" w:lineRule="auto"/>
            </w:pPr>
            <w:r>
              <w:rPr>
                <w:rFonts w:ascii="Consolas" w:cs="Consolas" w:eastAsia="Consolas" w:hAnsi="Consolas"/>
                <w:sz w:val="17"/>
                <w:szCs w:val="17"/>
              </w:rPr>
              <w:t xml:space="preserve">              ? "verified"
</w:t>
            </w:r>
          </w:p>
          <w:p>
            <w:pPr>
              <w:spacing w:after="0" w:line="220" w:lineRule="auto"/>
            </w:pPr>
            <w:r>
              <w:rPr>
                <w:rFonts w:ascii="Consolas" w:cs="Consolas" w:eastAsia="Consolas" w:hAnsi="Consolas"/>
                <w:sz w:val="17"/>
                <w:szCs w:val="17"/>
              </w:rPr>
              <w:t xml:space="preserve">              : "unverified_not_retrieved",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server/src/modules/rag/rag.grounded.ts</w:t>
      </w:r>
    </w:p>
    <w:p>
      <w:pPr>
        <w:pStyle w:val="Heading2"/>
        <w:spacing w:after="160" w:before="300"/>
      </w:pPr>
      <w:r>
        <w:rPr>
          <w:rFonts w:ascii="Times New Roman" w:cs="Times New Roman" w:eastAsia="Times New Roman" w:hAnsi="Times New Roman"/>
          <w:b/>
          <w:bCs/>
          <w:color w:val="000000"/>
          <w:sz w:val="28"/>
          <w:szCs w:val="28"/>
        </w:rPr>
        <w:t xml:space="preserve">I.5 Shared Middleware and Error Handling (Complete)</w:t>
      </w:r>
    </w:p>
    <w:p>
      <w:pPr>
        <w:spacing w:after="160" w:line="240" w:lineRule="auto"/>
        <w:jc w:val="both"/>
      </w:pPr>
      <w:r>
        <w:rPr>
          <w:rFonts w:ascii="Times New Roman" w:cs="Times New Roman" w:eastAsia="Times New Roman" w:hAnsi="Times New Roman"/>
          <w:sz w:val="24"/>
          <w:szCs w:val="24"/>
        </w:rPr>
        <w:t xml:space="preserve">The six cross-cutting files every route in Appendix C passes through — AppError, the central error handler (Appendix F.1), the auth/admin guards, the rate limiter (Appendix F.5), and the Zod validation middleware walked through in Section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export class AppError extends Error {
</w:t>
            </w:r>
          </w:p>
          <w:p>
            <w:pPr>
              <w:spacing w:after="0" w:line="220" w:lineRule="auto"/>
            </w:pPr>
            <w:r>
              <w:rPr>
                <w:rFonts w:ascii="Consolas" w:cs="Consolas" w:eastAsia="Consolas" w:hAnsi="Consolas"/>
                <w:sz w:val="17"/>
                <w:szCs w:val="17"/>
              </w:rPr>
              <w:t xml:space="preserve">    statusCode: number;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constructor(message: string, statusCode: number) {
</w:t>
            </w:r>
          </w:p>
          <w:p>
            <w:pPr>
              <w:spacing w:after="0" w:line="220" w:lineRule="auto"/>
            </w:pPr>
            <w:r>
              <w:rPr>
                <w:rFonts w:ascii="Consolas" w:cs="Consolas" w:eastAsia="Consolas" w:hAnsi="Consolas"/>
                <w:sz w:val="17"/>
                <w:szCs w:val="17"/>
              </w:rPr>
              <w:t xml:space="preserve">        super(message);
</w:t>
            </w:r>
          </w:p>
          <w:p>
            <w:pPr>
              <w:spacing w:after="0" w:line="220" w:lineRule="auto"/>
            </w:pPr>
            <w:r>
              <w:rPr>
                <w:rFonts w:ascii="Consolas" w:cs="Consolas" w:eastAsia="Consolas" w:hAnsi="Consolas"/>
                <w:sz w:val="17"/>
                <w:szCs w:val="17"/>
              </w:rPr>
              <w:t xml:space="preserve">        this.statusCode = statusCode;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Error.captureStackTrace(this, this.constructor);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server/src/common/errors/AppError.ts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Request, Response, NextFunction } from "express";
</w:t>
            </w:r>
          </w:p>
          <w:p>
            <w:pPr>
              <w:spacing w:after="0" w:line="220" w:lineRule="auto"/>
            </w:pPr>
            <w:r>
              <w:rPr>
                <w:rFonts w:ascii="Consolas" w:cs="Consolas" w:eastAsia="Consolas" w:hAnsi="Consolas"/>
                <w:sz w:val="17"/>
                <w:szCs w:val="17"/>
              </w:rPr>
              <w:t xml:space="preserve">import { AppError } from "../errors/AppError";
</w:t>
            </w:r>
          </w:p>
          <w:p>
            <w:pPr>
              <w:spacing w:after="0" w:line="220" w:lineRule="auto"/>
            </w:pPr>
            <w:r>
              <w:rPr>
                <w:rFonts w:ascii="Consolas" w:cs="Consolas" w:eastAsia="Consolas" w:hAnsi="Consolas"/>
                <w:sz w:val="17"/>
                <w:szCs w:val="17"/>
              </w:rPr>
              <w:t xml:space="preserve">import { logger } from "../../config/logger";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errorHandler = (
</w:t>
            </w:r>
          </w:p>
          <w:p>
            <w:pPr>
              <w:spacing w:after="0" w:line="220" w:lineRule="auto"/>
            </w:pPr>
            <w:r>
              <w:rPr>
                <w:rFonts w:ascii="Consolas" w:cs="Consolas" w:eastAsia="Consolas" w:hAnsi="Consolas"/>
                <w:sz w:val="17"/>
                <w:szCs w:val="17"/>
              </w:rPr>
              <w:t xml:space="preserve">    err: any,
</w:t>
            </w:r>
          </w:p>
          <w:p>
            <w:pPr>
              <w:spacing w:after="0" w:line="220" w:lineRule="auto"/>
            </w:pPr>
            <w:r>
              <w:rPr>
                <w:rFonts w:ascii="Consolas" w:cs="Consolas" w:eastAsia="Consolas" w:hAnsi="Consolas"/>
                <w:sz w:val="17"/>
                <w:szCs w:val="17"/>
              </w:rPr>
              <w:t xml:space="preserve">    req: Request,
</w:t>
            </w:r>
          </w:p>
          <w:p>
            <w:pPr>
              <w:spacing w:after="0" w:line="220" w:lineRule="auto"/>
            </w:pPr>
            <w:r>
              <w:rPr>
                <w:rFonts w:ascii="Consolas" w:cs="Consolas" w:eastAsia="Consolas" w:hAnsi="Consolas"/>
                <w:sz w:val="17"/>
                <w:szCs w:val="17"/>
              </w:rPr>
              <w:t xml:space="preserve">    res: Response,
</w:t>
            </w:r>
          </w:p>
          <w:p>
            <w:pPr>
              <w:spacing w:after="0" w:line="220" w:lineRule="auto"/>
            </w:pPr>
            <w:r>
              <w:rPr>
                <w:rFonts w:ascii="Consolas" w:cs="Consolas" w:eastAsia="Consolas" w:hAnsi="Consolas"/>
                <w:sz w:val="17"/>
                <w:szCs w:val="17"/>
              </w:rPr>
              <w:t xml:space="preserve">    next: NextFunction
</w:t>
            </w:r>
          </w:p>
          <w:p>
            <w:pPr>
              <w:spacing w:after="0" w:line="220" w:lineRule="auto"/>
            </w:pPr>
            <w:r>
              <w:rPr>
                <w:rFonts w:ascii="Consolas" w:cs="Consolas" w:eastAsia="Consolas" w:hAnsi="Consolas"/>
                <w:sz w:val="17"/>
                <w:szCs w:val="17"/>
              </w:rPr>
              <w:t xml:space="preserve">) =&gt; {
</w:t>
            </w:r>
          </w:p>
          <w:p>
            <w:pPr>
              <w:spacing w:after="0" w:line="220" w:lineRule="auto"/>
            </w:pPr>
            <w:r>
              <w:rPr>
                <w:rFonts w:ascii="Consolas" w:cs="Consolas" w:eastAsia="Consolas" w:hAnsi="Consolas"/>
                <w:sz w:val="17"/>
                <w:szCs w:val="17"/>
              </w:rPr>
              <w:t xml:space="preserve">    if (err instanceof AppError) {
</w:t>
            </w:r>
          </w:p>
          <w:p>
            <w:pPr>
              <w:spacing w:after="0" w:line="220" w:lineRule="auto"/>
            </w:pPr>
            <w:r>
              <w:rPr>
                <w:rFonts w:ascii="Consolas" w:cs="Consolas" w:eastAsia="Consolas" w:hAnsi="Consolas"/>
                <w:sz w:val="17"/>
                <w:szCs w:val="17"/>
              </w:rPr>
              <w:t xml:space="preserve">        return res.status(err.statusCode).json({
</w:t>
            </w:r>
          </w:p>
          <w:p>
            <w:pPr>
              <w:spacing w:after="0" w:line="220" w:lineRule="auto"/>
            </w:pPr>
            <w:r>
              <w:rPr>
                <w:rFonts w:ascii="Consolas" w:cs="Consolas" w:eastAsia="Consolas" w:hAnsi="Consolas"/>
                <w:sz w:val="17"/>
                <w:szCs w:val="17"/>
              </w:rPr>
              <w:t xml:space="preserve">            success: false,
</w:t>
            </w:r>
          </w:p>
          <w:p>
            <w:pPr>
              <w:spacing w:after="0" w:line="220" w:lineRule="auto"/>
            </w:pPr>
            <w:r>
              <w:rPr>
                <w:rFonts w:ascii="Consolas" w:cs="Consolas" w:eastAsia="Consolas" w:hAnsi="Consolas"/>
                <w:sz w:val="17"/>
                <w:szCs w:val="17"/>
              </w:rPr>
              <w:t xml:space="preserve">            message: err.message,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logger.error({ err }, "Unhandled error");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return res.status(500).json({
</w:t>
            </w:r>
          </w:p>
          <w:p>
            <w:pPr>
              <w:spacing w:after="0" w:line="220" w:lineRule="auto"/>
            </w:pPr>
            <w:r>
              <w:rPr>
                <w:rFonts w:ascii="Consolas" w:cs="Consolas" w:eastAsia="Consolas" w:hAnsi="Consolas"/>
                <w:sz w:val="17"/>
                <w:szCs w:val="17"/>
              </w:rPr>
              <w:t xml:space="preserve">        success: false,
</w:t>
            </w:r>
          </w:p>
          <w:p>
            <w:pPr>
              <w:spacing w:after="0" w:line="220" w:lineRule="auto"/>
            </w:pPr>
            <w:r>
              <w:rPr>
                <w:rFonts w:ascii="Consolas" w:cs="Consolas" w:eastAsia="Consolas" w:hAnsi="Consolas"/>
                <w:sz w:val="17"/>
                <w:szCs w:val="17"/>
              </w:rPr>
              <w:t xml:space="preserve">        message: "Internal Server Error",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server/src/common/middleware/error.middleware.ts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Request, Response, NextFunction } from "express";
</w:t>
            </w:r>
          </w:p>
          <w:p>
            <w:pPr>
              <w:spacing w:after="0" w:line="220" w:lineRule="auto"/>
            </w:pPr>
            <w:r>
              <w:rPr>
                <w:rFonts w:ascii="Consolas" w:cs="Consolas" w:eastAsia="Consolas" w:hAnsi="Consolas"/>
                <w:sz w:val="17"/>
                <w:szCs w:val="17"/>
              </w:rPr>
              <w:t xml:space="preserve">import jwt from "jsonwebtoken";
</w:t>
            </w:r>
          </w:p>
          <w:p>
            <w:pPr>
              <w:spacing w:after="0" w:line="220" w:lineRule="auto"/>
            </w:pPr>
            <w:r>
              <w:rPr>
                <w:rFonts w:ascii="Consolas" w:cs="Consolas" w:eastAsia="Consolas" w:hAnsi="Consolas"/>
                <w:sz w:val="17"/>
                <w:szCs w:val="17"/>
              </w:rPr>
              <w:t xml:space="preserve">import { env } from "../../config/env";
</w:t>
            </w:r>
          </w:p>
          <w:p>
            <w:pPr>
              <w:spacing w:after="0" w:line="220" w:lineRule="auto"/>
            </w:pPr>
            <w:r>
              <w:rPr>
                <w:rFonts w:ascii="Consolas" w:cs="Consolas" w:eastAsia="Consolas" w:hAnsi="Consolas"/>
                <w:sz w:val="17"/>
                <w:szCs w:val="17"/>
              </w:rPr>
              <w:t xml:space="preserve">import { AppError } from "../errors/AppError";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Verifies the JWT and attaches its payload as req.user. Deliberately logs
</w:t>
            </w:r>
          </w:p>
          <w:p>
            <w:pPr>
              <w:spacing w:after="0" w:line="220" w:lineRule="auto"/>
            </w:pPr>
            <w:r>
              <w:rPr>
                <w:rFonts w:ascii="Consolas" w:cs="Consolas" w:eastAsia="Consolas" w:hAnsi="Consolas"/>
                <w:sz w:val="17"/>
                <w:szCs w:val="17"/>
              </w:rPr>
              <w:t xml:space="preserve">// nothing about the request: the Authorization header and token are secrets.
</w:t>
            </w:r>
          </w:p>
          <w:p>
            <w:pPr>
              <w:spacing w:after="0" w:line="220" w:lineRule="auto"/>
            </w:pPr>
            <w:r>
              <w:rPr>
                <w:rFonts w:ascii="Consolas" w:cs="Consolas" w:eastAsia="Consolas" w:hAnsi="Consolas"/>
                <w:sz w:val="17"/>
                <w:szCs w:val="17"/>
              </w:rPr>
              <w:t xml:space="preserve">export const authMiddleware = (req: Request,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authHeader = req.headers.authorization;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if (!authHeader) {
</w:t>
            </w:r>
          </w:p>
          <w:p>
            <w:pPr>
              <w:spacing w:after="0" w:line="220" w:lineRule="auto"/>
            </w:pPr>
            <w:r>
              <w:rPr>
                <w:rFonts w:ascii="Consolas" w:cs="Consolas" w:eastAsia="Consolas" w:hAnsi="Consolas"/>
                <w:sz w:val="17"/>
                <w:szCs w:val="17"/>
              </w:rPr>
              <w:t xml:space="preserve">      throw new AppError("Unauthorized request", 401);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token = authHeader.split(" ")[1];
</w:t>
            </w:r>
          </w:p>
          <w:p>
            <w:pPr>
              <w:spacing w:after="0" w:line="220" w:lineRule="auto"/>
            </w:pPr>
            <w:r>
              <w:rPr>
                <w:rFonts w:ascii="Consolas" w:cs="Consolas" w:eastAsia="Consolas" w:hAnsi="Consolas"/>
                <w:sz w:val="17"/>
                <w:szCs w:val="17"/>
              </w:rPr>
              <w:t xml:space="preserve">    const decodedToken = jwt.verify(token, env.JWT_SECRET);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req.user = decodedToken as unknown as Express.User;
</w:t>
            </w:r>
          </w:p>
          <w:p>
            <w:pPr>
              <w:spacing w:after="0" w:line="220" w:lineRule="auto"/>
            </w:pPr>
            <w:r>
              <w:rPr>
                <w:rFonts w:ascii="Consolas" w:cs="Consolas" w:eastAsia="Consolas" w:hAnsi="Consolas"/>
                <w:sz w:val="17"/>
                <w:szCs w:val="17"/>
              </w:rPr>
              <w:t xml:space="preserve">    next();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instanceof AppError ? err : new AppError("Invalid token", 401));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server/src/common/middleware/auth.middleware.ts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Response, NextFunction } from "express";
</w:t>
            </w:r>
          </w:p>
          <w:p>
            <w:pPr>
              <w:spacing w:after="0" w:line="220" w:lineRule="auto"/>
            </w:pPr>
            <w:r>
              <w:rPr>
                <w:rFonts w:ascii="Consolas" w:cs="Consolas" w:eastAsia="Consolas" w:hAnsi="Consolas"/>
                <w:sz w:val="17"/>
                <w:szCs w:val="17"/>
              </w:rPr>
              <w:t xml:space="preserve">import { prisma } from "../../config/db";
</w:t>
            </w:r>
          </w:p>
          <w:p>
            <w:pPr>
              <w:spacing w:after="0" w:line="220" w:lineRule="auto"/>
            </w:pPr>
            <w:r>
              <w:rPr>
                <w:rFonts w:ascii="Consolas" w:cs="Consolas" w:eastAsia="Consolas" w:hAnsi="Consolas"/>
                <w:sz w:val="17"/>
                <w:szCs w:val="17"/>
              </w:rPr>
              <w:t xml:space="preserve">import { AppError } from "../errors/AppError";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Use after authMiddleware. The role is re-read from the database on every
</w:t>
            </w:r>
          </w:p>
          <w:p>
            <w:pPr>
              <w:spacing w:after="0" w:line="220" w:lineRule="auto"/>
            </w:pPr>
            <w:r>
              <w:rPr>
                <w:rFonts w:ascii="Consolas" w:cs="Consolas" w:eastAsia="Consolas" w:hAnsi="Consolas"/>
                <w:sz w:val="17"/>
                <w:szCs w:val="17"/>
              </w:rPr>
              <w:t xml:space="preserve">// call — never taken from the JWT, which lives 7 days — so demoting an admin
</w:t>
            </w:r>
          </w:p>
          <w:p>
            <w:pPr>
              <w:spacing w:after="0" w:line="220" w:lineRule="auto"/>
            </w:pPr>
            <w:r>
              <w:rPr>
                <w:rFonts w:ascii="Consolas" w:cs="Consolas" w:eastAsia="Consolas" w:hAnsi="Consolas"/>
                <w:sz w:val="17"/>
                <w:szCs w:val="17"/>
              </w:rPr>
              <w:t xml:space="preserve">// takes effect immediately.
</w:t>
            </w:r>
          </w:p>
          <w:p>
            <w:pPr>
              <w:spacing w:after="0" w:line="220" w:lineRule="auto"/>
            </w:pPr>
            <w:r>
              <w:rPr>
                <w:rFonts w:ascii="Consolas" w:cs="Consolas" w:eastAsia="Consolas" w:hAnsi="Consolas"/>
                <w:sz w:val="17"/>
                <w:szCs w:val="17"/>
              </w:rPr>
              <w:t xml:space="preserve">export const requireAdmin = async (req: any,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const userId = req.user?.id;
</w:t>
            </w:r>
          </w:p>
          <w:p>
            <w:pPr>
              <w:spacing w:after="0" w:line="220" w:lineRule="auto"/>
            </w:pPr>
            <w:r>
              <w:rPr>
                <w:rFonts w:ascii="Consolas" w:cs="Consolas" w:eastAsia="Consolas" w:hAnsi="Consolas"/>
                <w:sz w:val="17"/>
                <w:szCs w:val="17"/>
              </w:rPr>
              <w:t xml:space="preserve">    if (!userId) throw new AppError("Unauthorized request", 401);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const user = await prisma.user.findUnique({ where: { id: userId }, select: { role: true } });
</w:t>
            </w:r>
          </w:p>
          <w:p>
            <w:pPr>
              <w:spacing w:after="0" w:line="220" w:lineRule="auto"/>
            </w:pPr>
            <w:r>
              <w:rPr>
                <w:rFonts w:ascii="Consolas" w:cs="Consolas" w:eastAsia="Consolas" w:hAnsi="Consolas"/>
                <w:sz w:val="17"/>
                <w:szCs w:val="17"/>
              </w:rPr>
              <w:t xml:space="preserve">    if (user?.role !== "ADMIN") {
</w:t>
            </w:r>
          </w:p>
          <w:p>
            <w:pPr>
              <w:spacing w:after="0" w:line="220" w:lineRule="auto"/>
            </w:pPr>
            <w:r>
              <w:rPr>
                <w:rFonts w:ascii="Consolas" w:cs="Consolas" w:eastAsia="Consolas" w:hAnsi="Consolas"/>
                <w:sz w:val="17"/>
                <w:szCs w:val="17"/>
              </w:rPr>
              <w:t xml:space="preserve">      throw new AppError("Admin access required", 403);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next();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server/src/common/middleware/admin.middleware.ts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rateLimit, { ipKeyGenerator } from "express-rate-limit";
</w:t>
            </w:r>
          </w:p>
          <w:p>
            <w:pPr>
              <w:spacing w:after="0" w:line="220" w:lineRule="auto"/>
            </w:pPr>
            <w:r>
              <w:rPr>
                <w:rFonts w:ascii="Consolas" w:cs="Consolas" w:eastAsia="Consolas" w:hAnsi="Consolas"/>
                <w:sz w:val="17"/>
                <w:szCs w:val="17"/>
              </w:rPr>
              <w:t xml:space="preserve">import { RedisStore } from "rate-limit-redis";
</w:t>
            </w:r>
          </w:p>
          <w:p>
            <w:pPr>
              <w:spacing w:after="0" w:line="220" w:lineRule="auto"/>
            </w:pPr>
            <w:r>
              <w:rPr>
                <w:rFonts w:ascii="Consolas" w:cs="Consolas" w:eastAsia="Consolas" w:hAnsi="Consolas"/>
                <w:sz w:val="17"/>
                <w:szCs w:val="17"/>
              </w:rPr>
              <w:t xml:space="preserve">import { AppError } from "../errors/AppError";
</w:t>
            </w:r>
          </w:p>
          <w:p>
            <w:pPr>
              <w:spacing w:after="0" w:line="220" w:lineRule="auto"/>
            </w:pPr>
            <w:r>
              <w:rPr>
                <w:rFonts w:ascii="Consolas" w:cs="Consolas" w:eastAsia="Consolas" w:hAnsi="Consolas"/>
                <w:sz w:val="17"/>
                <w:szCs w:val="17"/>
              </w:rPr>
              <w:t xml:space="preserve">import { redisConnection } from "../../config/redis";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Backed by Redis instead of express-rate-limit's default in-memory store,
</w:t>
            </w:r>
          </w:p>
          <w:p>
            <w:pPr>
              <w:spacing w:after="0" w:line="220" w:lineRule="auto"/>
            </w:pPr>
            <w:r>
              <w:rPr>
                <w:rFonts w:ascii="Consolas" w:cs="Consolas" w:eastAsia="Consolas" w:hAnsi="Consolas"/>
                <w:sz w:val="17"/>
                <w:szCs w:val="17"/>
              </w:rPr>
              <w:t xml:space="preserve">// so limits survive a `nodemon` restart / deploy instead of silently
</w:t>
            </w:r>
          </w:p>
          <w:p>
            <w:pPr>
              <w:spacing w:after="0" w:line="220" w:lineRule="auto"/>
            </w:pPr>
            <w:r>
              <w:rPr>
                <w:rFonts w:ascii="Consolas" w:cs="Consolas" w:eastAsia="Consolas" w:hAnsi="Consolas"/>
                <w:sz w:val="17"/>
                <w:szCs w:val="17"/>
              </w:rPr>
              <w:t xml:space="preserve">// resetting, and would stay correct if this ever ran as more than one
</w:t>
            </w:r>
          </w:p>
          <w:p>
            <w:pPr>
              <w:spacing w:after="0" w:line="220" w:lineRule="auto"/>
            </w:pPr>
            <w:r>
              <w:rPr>
                <w:rFonts w:ascii="Consolas" w:cs="Consolas" w:eastAsia="Consolas" w:hAnsi="Consolas"/>
                <w:sz w:val="17"/>
                <w:szCs w:val="17"/>
              </w:rPr>
              <w:t xml:space="preserve">// process (the in-memory store can't be shared across processes at all).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One store per limiter, each with its own key prefix — express-rate-limit
</w:t>
            </w:r>
          </w:p>
          <w:p>
            <w:pPr>
              <w:spacing w:after="0" w:line="220" w:lineRule="auto"/>
            </w:pPr>
            <w:r>
              <w:rPr>
                <w:rFonts w:ascii="Consolas" w:cs="Consolas" w:eastAsia="Consolas" w:hAnsi="Consolas"/>
                <w:sz w:val="17"/>
                <w:szCs w:val="17"/>
              </w:rPr>
              <w:t xml:space="preserve">// normally gives each `rateLimit()` call its own isolated MemoryStore
</w:t>
            </w:r>
          </w:p>
          <w:p>
            <w:pPr>
              <w:spacing w:after="0" w:line="220" w:lineRule="auto"/>
            </w:pPr>
            <w:r>
              <w:rPr>
                <w:rFonts w:ascii="Consolas" w:cs="Consolas" w:eastAsia="Consolas" w:hAnsi="Consolas"/>
                <w:sz w:val="17"/>
                <w:szCs w:val="17"/>
              </w:rPr>
              <w:t xml:space="preserve">// automatically; sharing a single RedisStore (and therefore one Redis key
</w:t>
            </w:r>
          </w:p>
          <w:p>
            <w:pPr>
              <w:spacing w:after="0" w:line="220" w:lineRule="auto"/>
            </w:pPr>
            <w:r>
              <w:rPr>
                <w:rFonts w:ascii="Consolas" w:cs="Consolas" w:eastAsia="Consolas" w:hAnsi="Consolas"/>
                <w:sz w:val="17"/>
                <w:szCs w:val="17"/>
              </w:rPr>
              <w:t xml:space="preserve">// namespace) between aiRateLimiter and standardRateLimiter would merge
</w:t>
            </w:r>
          </w:p>
          <w:p>
            <w:pPr>
              <w:spacing w:after="0" w:line="220" w:lineRule="auto"/>
            </w:pPr>
            <w:r>
              <w:rPr>
                <w:rFonts w:ascii="Consolas" w:cs="Consolas" w:eastAsia="Consolas" w:hAnsi="Consolas"/>
                <w:sz w:val="17"/>
                <w:szCs w:val="17"/>
              </w:rPr>
              <w:t xml:space="preserve">// their counts for the same user instead of tracking them separately.
</w:t>
            </w:r>
          </w:p>
          <w:p>
            <w:pPr>
              <w:spacing w:after="0" w:line="220" w:lineRule="auto"/>
            </w:pPr>
            <w:r>
              <w:rPr>
                <w:rFonts w:ascii="Consolas" w:cs="Consolas" w:eastAsia="Consolas" w:hAnsi="Consolas"/>
                <w:sz w:val="17"/>
                <w:szCs w:val="17"/>
              </w:rPr>
              <w:t xml:space="preserve">const makeRedisStore = (prefix: string) =&gt;
</w:t>
            </w:r>
          </w:p>
          <w:p>
            <w:pPr>
              <w:spacing w:after="0" w:line="220" w:lineRule="auto"/>
            </w:pPr>
            <w:r>
              <w:rPr>
                <w:rFonts w:ascii="Consolas" w:cs="Consolas" w:eastAsia="Consolas" w:hAnsi="Consolas"/>
                <w:sz w:val="17"/>
                <w:szCs w:val="17"/>
              </w:rPr>
              <w:t xml:space="preserve">    new RedisStore({
</w:t>
            </w:r>
          </w:p>
          <w:p>
            <w:pPr>
              <w:spacing w:after="0" w:line="220" w:lineRule="auto"/>
            </w:pPr>
            <w:r>
              <w:rPr>
                <w:rFonts w:ascii="Consolas" w:cs="Consolas" w:eastAsia="Consolas" w:hAnsi="Consolas"/>
                <w:sz w:val="17"/>
                <w:szCs w:val="17"/>
              </w:rPr>
              <w:t xml:space="preserve">        // rate-limit-redis's Redis client contract is just "a function that
</w:t>
            </w:r>
          </w:p>
          <w:p>
            <w:pPr>
              <w:spacing w:after="0" w:line="220" w:lineRule="auto"/>
            </w:pPr>
            <w:r>
              <w:rPr>
                <w:rFonts w:ascii="Consolas" w:cs="Consolas" w:eastAsia="Consolas" w:hAnsi="Consolas"/>
                <w:sz w:val="17"/>
                <w:szCs w:val="17"/>
              </w:rPr>
              <w:t xml:space="preserve">        // sends raw commands" — ioredis's `.call(command, args[])` overload
</w:t>
            </w:r>
          </w:p>
          <w:p>
            <w:pPr>
              <w:spacing w:after="0" w:line="220" w:lineRule="auto"/>
            </w:pPr>
            <w:r>
              <w:rPr>
                <w:rFonts w:ascii="Consolas" w:cs="Consolas" w:eastAsia="Consolas" w:hAnsi="Consolas"/>
                <w:sz w:val="17"/>
                <w:szCs w:val="17"/>
              </w:rPr>
              <w:t xml:space="preserve">        // satisfies it (the spread-args overload trips up TS's overload
</w:t>
            </w:r>
          </w:p>
          <w:p>
            <w:pPr>
              <w:spacing w:after="0" w:line="220" w:lineRule="auto"/>
            </w:pPr>
            <w:r>
              <w:rPr>
                <w:rFonts w:ascii="Consolas" w:cs="Consolas" w:eastAsia="Consolas" w:hAnsi="Consolas"/>
                <w:sz w:val="17"/>
                <w:szCs w:val="17"/>
              </w:rPr>
              <w:t xml:space="preserve">        // resolution here, so the array form is used instead).
</w:t>
            </w:r>
          </w:p>
          <w:p>
            <w:pPr>
              <w:spacing w:after="0" w:line="220" w:lineRule="auto"/>
            </w:pPr>
            <w:r>
              <w:rPr>
                <w:rFonts w:ascii="Consolas" w:cs="Consolas" w:eastAsia="Consolas" w:hAnsi="Consolas"/>
                <w:sz w:val="17"/>
                <w:szCs w:val="17"/>
              </w:rPr>
              <w:t xml:space="preserve">        sendCommand: (...args: string[]) =&gt; redisConnection.call(args[0], args.slice(1)) as any,
</w:t>
            </w:r>
          </w:p>
          <w:p>
            <w:pPr>
              <w:spacing w:after="0" w:line="220" w:lineRule="auto"/>
            </w:pPr>
            <w:r>
              <w:rPr>
                <w:rFonts w:ascii="Consolas" w:cs="Consolas" w:eastAsia="Consolas" w:hAnsi="Consolas"/>
                <w:sz w:val="17"/>
                <w:szCs w:val="17"/>
              </w:rPr>
              <w:t xml:space="preserve">        prefix,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Keyed by authenticated user id rather than IP — every endpoint this is
</w:t>
            </w:r>
          </w:p>
          <w:p>
            <w:pPr>
              <w:spacing w:after="0" w:line="220" w:lineRule="auto"/>
            </w:pPr>
            <w:r>
              <w:rPr>
                <w:rFonts w:ascii="Consolas" w:cs="Consolas" w:eastAsia="Consolas" w:hAnsi="Consolas"/>
                <w:sz w:val="17"/>
                <w:szCs w:val="17"/>
              </w:rPr>
              <w:t xml:space="preserve">// applied to sits behind authMiddleware, and IP-based keying would let one
</w:t>
            </w:r>
          </w:p>
          <w:p>
            <w:pPr>
              <w:spacing w:after="0" w:line="220" w:lineRule="auto"/>
            </w:pPr>
            <w:r>
              <w:rPr>
                <w:rFonts w:ascii="Consolas" w:cs="Consolas" w:eastAsia="Consolas" w:hAnsi="Consolas"/>
                <w:sz w:val="17"/>
                <w:szCs w:val="17"/>
              </w:rPr>
              <w:t xml:space="preserve">// user burn through the limit from multiple networks or unfairly throttle
</w:t>
            </w:r>
          </w:p>
          <w:p>
            <w:pPr>
              <w:spacing w:after="0" w:line="220" w:lineRule="auto"/>
            </w:pPr>
            <w:r>
              <w:rPr>
                <w:rFonts w:ascii="Consolas" w:cs="Consolas" w:eastAsia="Consolas" w:hAnsi="Consolas"/>
                <w:sz w:val="17"/>
                <w:szCs w:val="17"/>
              </w:rPr>
              <w:t xml:space="preserve">// several users behind the same NAT/proxy. Falls back to IP only if
</w:t>
            </w:r>
          </w:p>
          <w:p>
            <w:pPr>
              <w:spacing w:after="0" w:line="220" w:lineRule="auto"/>
            </w:pPr>
            <w:r>
              <w:rPr>
                <w:rFonts w:ascii="Consolas" w:cs="Consolas" w:eastAsia="Consolas" w:hAnsi="Consolas"/>
                <w:sz w:val="17"/>
                <w:szCs w:val="17"/>
              </w:rPr>
              <w:t xml:space="preserve">// somehow unauthenticated; express-rate-limit v8 requires IPv6 addresses
</w:t>
            </w:r>
          </w:p>
          <w:p>
            <w:pPr>
              <w:spacing w:after="0" w:line="220" w:lineRule="auto"/>
            </w:pPr>
            <w:r>
              <w:rPr>
                <w:rFonts w:ascii="Consolas" w:cs="Consolas" w:eastAsia="Consolas" w:hAnsi="Consolas"/>
                <w:sz w:val="17"/>
                <w:szCs w:val="17"/>
              </w:rPr>
              <w:t xml:space="preserve">// (e.g. dev's "::1") to go through ipKeyGenerator so they're normalized
</w:t>
            </w:r>
          </w:p>
          <w:p>
            <w:pPr>
              <w:spacing w:after="0" w:line="220" w:lineRule="auto"/>
            </w:pPr>
            <w:r>
              <w:rPr>
                <w:rFonts w:ascii="Consolas" w:cs="Consolas" w:eastAsia="Consolas" w:hAnsi="Consolas"/>
                <w:sz w:val="17"/>
                <w:szCs w:val="17"/>
              </w:rPr>
              <w:t xml:space="preserve">// consistently rather than compared as raw strings.
</w:t>
            </w:r>
          </w:p>
          <w:p>
            <w:pPr>
              <w:spacing w:after="0" w:line="220" w:lineRule="auto"/>
            </w:pPr>
            <w:r>
              <w:rPr>
                <w:rFonts w:ascii="Consolas" w:cs="Consolas" w:eastAsia="Consolas" w:hAnsi="Consolas"/>
                <w:sz w:val="17"/>
                <w:szCs w:val="17"/>
              </w:rPr>
              <w:t xml:space="preserve">// Exported (not just used inline) so it can be unit tested directly instead
</w:t>
            </w:r>
          </w:p>
          <w:p>
            <w:pPr>
              <w:spacing w:after="0" w:line="220" w:lineRule="auto"/>
            </w:pPr>
            <w:r>
              <w:rPr>
                <w:rFonts w:ascii="Consolas" w:cs="Consolas" w:eastAsia="Consolas" w:hAnsi="Consolas"/>
                <w:sz w:val="17"/>
                <w:szCs w:val="17"/>
              </w:rPr>
              <w:t xml:space="preserve">// of only indirectly through a live rate-limit trip.
</w:t>
            </w:r>
          </w:p>
          <w:p>
            <w:pPr>
              <w:spacing w:after="0" w:line="220" w:lineRule="auto"/>
            </w:pPr>
            <w:r>
              <w:rPr>
                <w:rFonts w:ascii="Consolas" w:cs="Consolas" w:eastAsia="Consolas" w:hAnsi="Consolas"/>
                <w:sz w:val="17"/>
                <w:szCs w:val="17"/>
              </w:rPr>
              <w:t xml:space="preserve">export const keyByUser = (req: any) =&gt; (req.user?.id ? String(req.user.id) : ipKeyGenerator(req.ip));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handler = (req: any, res: any, next: any) =&gt; {
</w:t>
            </w:r>
          </w:p>
          <w:p>
            <w:pPr>
              <w:spacing w:after="0" w:line="220" w:lineRule="auto"/>
            </w:pPr>
            <w:r>
              <w:rPr>
                <w:rFonts w:ascii="Consolas" w:cs="Consolas" w:eastAsia="Consolas" w:hAnsi="Consolas"/>
                <w:sz w:val="17"/>
                <w:szCs w:val="17"/>
              </w:rPr>
              <w:t xml:space="preserve">    next(new AppError("Too many requests — please slow down and try again shortly.", 429));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Guards the OpenAI/Firecrawl-cost endpoints (chat messages, voice
</w:t>
            </w:r>
          </w:p>
          <w:p>
            <w:pPr>
              <w:spacing w:after="0" w:line="220" w:lineRule="auto"/>
            </w:pPr>
            <w:r>
              <w:rPr>
                <w:rFonts w:ascii="Consolas" w:cs="Consolas" w:eastAsia="Consolas" w:hAnsi="Consolas"/>
                <w:sz w:val="17"/>
                <w:szCs w:val="17"/>
              </w:rPr>
              <w:t xml:space="preserve">// transcription+chat, RAG ingestion) — the ones a runaway client or script
</w:t>
            </w:r>
          </w:p>
          <w:p>
            <w:pPr>
              <w:spacing w:after="0" w:line="220" w:lineRule="auto"/>
            </w:pPr>
            <w:r>
              <w:rPr>
                <w:rFonts w:ascii="Consolas" w:cs="Consolas" w:eastAsia="Consolas" w:hAnsi="Consolas"/>
                <w:sz w:val="17"/>
                <w:szCs w:val="17"/>
              </w:rPr>
              <w:t xml:space="preserve">// could turn into a real API bill.
</w:t>
            </w:r>
          </w:p>
          <w:p>
            <w:pPr>
              <w:spacing w:after="0" w:line="220" w:lineRule="auto"/>
            </w:pPr>
            <w:r>
              <w:rPr>
                <w:rFonts w:ascii="Consolas" w:cs="Consolas" w:eastAsia="Consolas" w:hAnsi="Consolas"/>
                <w:sz w:val="17"/>
                <w:szCs w:val="17"/>
              </w:rPr>
              <w:t xml:space="preserve">export const aiRateLimiter = rateLimit({
</w:t>
            </w:r>
          </w:p>
          <w:p>
            <w:pPr>
              <w:spacing w:after="0" w:line="220" w:lineRule="auto"/>
            </w:pPr>
            <w:r>
              <w:rPr>
                <w:rFonts w:ascii="Consolas" w:cs="Consolas" w:eastAsia="Consolas" w:hAnsi="Consolas"/>
                <w:sz w:val="17"/>
                <w:szCs w:val="17"/>
              </w:rPr>
              <w:t xml:space="preserve">    windowMs: 15 * 60 * 1000,
</w:t>
            </w:r>
          </w:p>
          <w:p>
            <w:pPr>
              <w:spacing w:after="0" w:line="220" w:lineRule="auto"/>
            </w:pPr>
            <w:r>
              <w:rPr>
                <w:rFonts w:ascii="Consolas" w:cs="Consolas" w:eastAsia="Consolas" w:hAnsi="Consolas"/>
                <w:sz w:val="17"/>
                <w:szCs w:val="17"/>
              </w:rPr>
              <w:t xml:space="preserve">    limit: 30,
</w:t>
            </w:r>
          </w:p>
          <w:p>
            <w:pPr>
              <w:spacing w:after="0" w:line="220" w:lineRule="auto"/>
            </w:pPr>
            <w:r>
              <w:rPr>
                <w:rFonts w:ascii="Consolas" w:cs="Consolas" w:eastAsia="Consolas" w:hAnsi="Consolas"/>
                <w:sz w:val="17"/>
                <w:szCs w:val="17"/>
              </w:rPr>
              <w:t xml:space="preserve">    standardHeaders: true,
</w:t>
            </w:r>
          </w:p>
          <w:p>
            <w:pPr>
              <w:spacing w:after="0" w:line="220" w:lineRule="auto"/>
            </w:pPr>
            <w:r>
              <w:rPr>
                <w:rFonts w:ascii="Consolas" w:cs="Consolas" w:eastAsia="Consolas" w:hAnsi="Consolas"/>
                <w:sz w:val="17"/>
                <w:szCs w:val="17"/>
              </w:rPr>
              <w:t xml:space="preserve">    legacyHeaders: false,
</w:t>
            </w:r>
          </w:p>
          <w:p>
            <w:pPr>
              <w:spacing w:after="0" w:line="220" w:lineRule="auto"/>
            </w:pPr>
            <w:r>
              <w:rPr>
                <w:rFonts w:ascii="Consolas" w:cs="Consolas" w:eastAsia="Consolas" w:hAnsi="Consolas"/>
                <w:sz w:val="17"/>
                <w:szCs w:val="17"/>
              </w:rPr>
              <w:t xml:space="preserve">    keyGenerator: keyByUser,
</w:t>
            </w:r>
          </w:p>
          <w:p>
            <w:pPr>
              <w:spacing w:after="0" w:line="220" w:lineRule="auto"/>
            </w:pPr>
            <w:r>
              <w:rPr>
                <w:rFonts w:ascii="Consolas" w:cs="Consolas" w:eastAsia="Consolas" w:hAnsi="Consolas"/>
                <w:sz w:val="17"/>
                <w:szCs w:val="17"/>
              </w:rPr>
              <w:t xml:space="preserve">    handler,
</w:t>
            </w:r>
          </w:p>
          <w:p>
            <w:pPr>
              <w:spacing w:after="0" w:line="220" w:lineRule="auto"/>
            </w:pPr>
            <w:r>
              <w:rPr>
                <w:rFonts w:ascii="Consolas" w:cs="Consolas" w:eastAsia="Consolas" w:hAnsi="Consolas"/>
                <w:sz w:val="17"/>
                <w:szCs w:val="17"/>
              </w:rPr>
              <w:t xml:space="preserve">    store: makeRedisStore("ratelimit:ai:"),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Looser guard for cheaper-but-still-real-cost endpoints (TTS synthesis is
</w:t>
            </w:r>
          </w:p>
          <w:p>
            <w:pPr>
              <w:spacing w:after="0" w:line="220" w:lineRule="auto"/>
            </w:pPr>
            <w:r>
              <w:rPr>
                <w:rFonts w:ascii="Consolas" w:cs="Consolas" w:eastAsia="Consolas" w:hAnsi="Consolas"/>
                <w:sz w:val="17"/>
                <w:szCs w:val="17"/>
              </w:rPr>
              <w:t xml:space="preserve">// cached after the first call, document upload/analysis already caches).
</w:t>
            </w:r>
          </w:p>
          <w:p>
            <w:pPr>
              <w:spacing w:after="0" w:line="220" w:lineRule="auto"/>
            </w:pPr>
            <w:r>
              <w:rPr>
                <w:rFonts w:ascii="Consolas" w:cs="Consolas" w:eastAsia="Consolas" w:hAnsi="Consolas"/>
                <w:sz w:val="17"/>
                <w:szCs w:val="17"/>
              </w:rPr>
              <w:t xml:space="preserve">export const standardRateLimiter = rateLimit({
</w:t>
            </w:r>
          </w:p>
          <w:p>
            <w:pPr>
              <w:spacing w:after="0" w:line="220" w:lineRule="auto"/>
            </w:pPr>
            <w:r>
              <w:rPr>
                <w:rFonts w:ascii="Consolas" w:cs="Consolas" w:eastAsia="Consolas" w:hAnsi="Consolas"/>
                <w:sz w:val="17"/>
                <w:szCs w:val="17"/>
              </w:rPr>
              <w:t xml:space="preserve">    windowMs: 15 * 60 * 1000,
</w:t>
            </w:r>
          </w:p>
          <w:p>
            <w:pPr>
              <w:spacing w:after="0" w:line="220" w:lineRule="auto"/>
            </w:pPr>
            <w:r>
              <w:rPr>
                <w:rFonts w:ascii="Consolas" w:cs="Consolas" w:eastAsia="Consolas" w:hAnsi="Consolas"/>
                <w:sz w:val="17"/>
                <w:szCs w:val="17"/>
              </w:rPr>
              <w:t xml:space="preserve">    limit: 100,
</w:t>
            </w:r>
          </w:p>
          <w:p>
            <w:pPr>
              <w:spacing w:after="0" w:line="220" w:lineRule="auto"/>
            </w:pPr>
            <w:r>
              <w:rPr>
                <w:rFonts w:ascii="Consolas" w:cs="Consolas" w:eastAsia="Consolas" w:hAnsi="Consolas"/>
                <w:sz w:val="17"/>
                <w:szCs w:val="17"/>
              </w:rPr>
              <w:t xml:space="preserve">    standardHeaders: true,
</w:t>
            </w:r>
          </w:p>
          <w:p>
            <w:pPr>
              <w:spacing w:after="0" w:line="220" w:lineRule="auto"/>
            </w:pPr>
            <w:r>
              <w:rPr>
                <w:rFonts w:ascii="Consolas" w:cs="Consolas" w:eastAsia="Consolas" w:hAnsi="Consolas"/>
                <w:sz w:val="17"/>
                <w:szCs w:val="17"/>
              </w:rPr>
              <w:t xml:space="preserve">    legacyHeaders: false,
</w:t>
            </w:r>
          </w:p>
          <w:p>
            <w:pPr>
              <w:spacing w:after="0" w:line="220" w:lineRule="auto"/>
            </w:pPr>
            <w:r>
              <w:rPr>
                <w:rFonts w:ascii="Consolas" w:cs="Consolas" w:eastAsia="Consolas" w:hAnsi="Consolas"/>
                <w:sz w:val="17"/>
                <w:szCs w:val="17"/>
              </w:rPr>
              <w:t xml:space="preserve">    keyGenerator: keyByUser,
</w:t>
            </w:r>
          </w:p>
          <w:p>
            <w:pPr>
              <w:spacing w:after="0" w:line="220" w:lineRule="auto"/>
            </w:pPr>
            <w:r>
              <w:rPr>
                <w:rFonts w:ascii="Consolas" w:cs="Consolas" w:eastAsia="Consolas" w:hAnsi="Consolas"/>
                <w:sz w:val="17"/>
                <w:szCs w:val="17"/>
              </w:rPr>
              <w:t xml:space="preserve">    handler,
</w:t>
            </w:r>
          </w:p>
          <w:p>
            <w:pPr>
              <w:spacing w:after="0" w:line="220" w:lineRule="auto"/>
            </w:pPr>
            <w:r>
              <w:rPr>
                <w:rFonts w:ascii="Consolas" w:cs="Consolas" w:eastAsia="Consolas" w:hAnsi="Consolas"/>
                <w:sz w:val="17"/>
                <w:szCs w:val="17"/>
              </w:rPr>
              <w:t xml:space="preserve">    store: makeRedisStore("ratelimit:standard:"),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POST /analysis/run is polled repeatedly by the client while a background
</w:t>
            </w:r>
          </w:p>
          <w:p>
            <w:pPr>
              <w:spacing w:after="0" w:line="220" w:lineRule="auto"/>
            </w:pPr>
            <w:r>
              <w:rPr>
                <w:rFonts w:ascii="Consolas" w:cs="Consolas" w:eastAsia="Consolas" w:hAnsi="Consolas"/>
                <w:sz w:val="17"/>
                <w:szCs w:val="17"/>
              </w:rPr>
              <w:t xml:space="preserve">// analysis job runs (every ~2s, for up to a few minutes on a slow/OCR'd
</w:t>
            </w:r>
          </w:p>
          <w:p>
            <w:pPr>
              <w:spacing w:after="0" w:line="220" w:lineRule="auto"/>
            </w:pPr>
            <w:r>
              <w:rPr>
                <w:rFonts w:ascii="Consolas" w:cs="Consolas" w:eastAsia="Consolas" w:hAnsi="Consolas"/>
                <w:sz w:val="17"/>
                <w:szCs w:val="17"/>
              </w:rPr>
              <w:t xml:space="preserve">// document — see client/src/features/document/useDocumentAnalysis.ts) —
</w:t>
            </w:r>
          </w:p>
          <w:p>
            <w:pPr>
              <w:spacing w:after="0" w:line="220" w:lineRule="auto"/>
            </w:pPr>
            <w:r>
              <w:rPr>
                <w:rFonts w:ascii="Consolas" w:cs="Consolas" w:eastAsia="Consolas" w:hAnsi="Consolas"/>
                <w:sz w:val="17"/>
                <w:szCs w:val="17"/>
              </w:rPr>
              <w:t xml:space="preserve">// unlike aiRateLimiter's other endpoints, most of those calls don't spend
</w:t>
            </w:r>
          </w:p>
          <w:p>
            <w:pPr>
              <w:spacing w:after="0" w:line="220" w:lineRule="auto"/>
            </w:pPr>
            <w:r>
              <w:rPr>
                <w:rFonts w:ascii="Consolas" w:cs="Consolas" w:eastAsia="Consolas" w:hAnsi="Consolas"/>
                <w:sz w:val="17"/>
                <w:szCs w:val="17"/>
              </w:rPr>
              <w:t xml:space="preserve">// any OpenAI cost at all: the actual AI call only happens once per document
</w:t>
            </w:r>
          </w:p>
          <w:p>
            <w:pPr>
              <w:spacing w:after="0" w:line="220" w:lineRule="auto"/>
            </w:pPr>
            <w:r>
              <w:rPr>
                <w:rFonts w:ascii="Consolas" w:cs="Consolas" w:eastAsia="Consolas" w:hAnsi="Consolas"/>
                <w:sz w:val="17"/>
                <w:szCs w:val="17"/>
              </w:rPr>
              <w:t xml:space="preserve">// (the queue's deterministic jobId already prevents a duplicate job, and an
</w:t>
            </w:r>
          </w:p>
          <w:p>
            <w:pPr>
              <w:spacing w:after="0" w:line="220" w:lineRule="auto"/>
            </w:pPr>
            <w:r>
              <w:rPr>
                <w:rFonts w:ascii="Consolas" w:cs="Consolas" w:eastAsia="Consolas" w:hAnsi="Consolas"/>
                <w:sz w:val="17"/>
                <w:szCs w:val="17"/>
              </w:rPr>
              <w:t xml:space="preserve">// already-analyzed document just returns the cached row). The limit here is
</w:t>
            </w:r>
          </w:p>
          <w:p>
            <w:pPr>
              <w:spacing w:after="0" w:line="220" w:lineRule="auto"/>
            </w:pPr>
            <w:r>
              <w:rPr>
                <w:rFonts w:ascii="Consolas" w:cs="Consolas" w:eastAsia="Consolas" w:hAnsi="Consolas"/>
                <w:sz w:val="17"/>
                <w:szCs w:val="17"/>
              </w:rPr>
              <w:t xml:space="preserve">// sized for "polling volume", not "AI spend" — cost control for the AI call
</w:t>
            </w:r>
          </w:p>
          <w:p>
            <w:pPr>
              <w:spacing w:after="0" w:line="220" w:lineRule="auto"/>
            </w:pPr>
            <w:r>
              <w:rPr>
                <w:rFonts w:ascii="Consolas" w:cs="Consolas" w:eastAsia="Consolas" w:hAnsi="Consolas"/>
                <w:sz w:val="17"/>
                <w:szCs w:val="17"/>
              </w:rPr>
              <w:t xml:space="preserve">// itself is the worker's concurrency cap (analysis.worker.ts), not this.
</w:t>
            </w:r>
          </w:p>
          <w:p>
            <w:pPr>
              <w:spacing w:after="0" w:line="220" w:lineRule="auto"/>
            </w:pPr>
            <w:r>
              <w:rPr>
                <w:rFonts w:ascii="Consolas" w:cs="Consolas" w:eastAsia="Consolas" w:hAnsi="Consolas"/>
                <w:sz w:val="17"/>
                <w:szCs w:val="17"/>
              </w:rPr>
              <w:t xml:space="preserve">export const analysisPollRateLimiter = rateLimit({
</w:t>
            </w:r>
          </w:p>
          <w:p>
            <w:pPr>
              <w:spacing w:after="0" w:line="220" w:lineRule="auto"/>
            </w:pPr>
            <w:r>
              <w:rPr>
                <w:rFonts w:ascii="Consolas" w:cs="Consolas" w:eastAsia="Consolas" w:hAnsi="Consolas"/>
                <w:sz w:val="17"/>
                <w:szCs w:val="17"/>
              </w:rPr>
              <w:t xml:space="preserve">    windowMs: 15 * 60 * 1000,
</w:t>
            </w:r>
          </w:p>
          <w:p>
            <w:pPr>
              <w:spacing w:after="0" w:line="220" w:lineRule="auto"/>
            </w:pPr>
            <w:r>
              <w:rPr>
                <w:rFonts w:ascii="Consolas" w:cs="Consolas" w:eastAsia="Consolas" w:hAnsi="Consolas"/>
                <w:sz w:val="17"/>
                <w:szCs w:val="17"/>
              </w:rPr>
              <w:t xml:space="preserve">    limit: 300,
</w:t>
            </w:r>
          </w:p>
          <w:p>
            <w:pPr>
              <w:spacing w:after="0" w:line="220" w:lineRule="auto"/>
            </w:pPr>
            <w:r>
              <w:rPr>
                <w:rFonts w:ascii="Consolas" w:cs="Consolas" w:eastAsia="Consolas" w:hAnsi="Consolas"/>
                <w:sz w:val="17"/>
                <w:szCs w:val="17"/>
              </w:rPr>
              <w:t xml:space="preserve">    standardHeaders: true,
</w:t>
            </w:r>
          </w:p>
          <w:p>
            <w:pPr>
              <w:spacing w:after="0" w:line="220" w:lineRule="auto"/>
            </w:pPr>
            <w:r>
              <w:rPr>
                <w:rFonts w:ascii="Consolas" w:cs="Consolas" w:eastAsia="Consolas" w:hAnsi="Consolas"/>
                <w:sz w:val="17"/>
                <w:szCs w:val="17"/>
              </w:rPr>
              <w:t xml:space="preserve">    legacyHeaders: false,
</w:t>
            </w:r>
          </w:p>
          <w:p>
            <w:pPr>
              <w:spacing w:after="0" w:line="220" w:lineRule="auto"/>
            </w:pPr>
            <w:r>
              <w:rPr>
                <w:rFonts w:ascii="Consolas" w:cs="Consolas" w:eastAsia="Consolas" w:hAnsi="Consolas"/>
                <w:sz w:val="17"/>
                <w:szCs w:val="17"/>
              </w:rPr>
              <w:t xml:space="preserve">    keyGenerator: keyByUser,
</w:t>
            </w:r>
          </w:p>
          <w:p>
            <w:pPr>
              <w:spacing w:after="0" w:line="220" w:lineRule="auto"/>
            </w:pPr>
            <w:r>
              <w:rPr>
                <w:rFonts w:ascii="Consolas" w:cs="Consolas" w:eastAsia="Consolas" w:hAnsi="Consolas"/>
                <w:sz w:val="17"/>
                <w:szCs w:val="17"/>
              </w:rPr>
              <w:t xml:space="preserve">    handler,
</w:t>
            </w:r>
          </w:p>
          <w:p>
            <w:pPr>
              <w:spacing w:after="0" w:line="220" w:lineRule="auto"/>
            </w:pPr>
            <w:r>
              <w:rPr>
                <w:rFonts w:ascii="Consolas" w:cs="Consolas" w:eastAsia="Consolas" w:hAnsi="Consolas"/>
                <w:sz w:val="17"/>
                <w:szCs w:val="17"/>
              </w:rPr>
              <w:t xml:space="preserve">    store: makeRedisStore("ratelimit:analysis-poll:"),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server/src/common/middleware/rateLimit.middleware.ts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EA" w:val="clear"/>
            <w:tcMar>
              <w:top w:type="dxa" w:w="140"/>
              <w:left w:type="dxa" w:w="180"/>
              <w:bottom w:type="dxa" w:w="140"/>
              <w:right w:type="dxa" w:w="180"/>
            </w:tcMar>
          </w:tcPr>
          <w:p>
            <w:pPr>
              <w:spacing w:after="0" w:line="220" w:lineRule="auto"/>
            </w:pPr>
            <w:r>
              <w:rPr>
                <w:rFonts w:ascii="Consolas" w:cs="Consolas" w:eastAsia="Consolas" w:hAnsi="Consolas"/>
                <w:sz w:val="17"/>
                <w:szCs w:val="17"/>
              </w:rPr>
              <w:t xml:space="preserve">import { Request, Response, NextFunction } from "express";
</w:t>
            </w:r>
          </w:p>
          <w:p>
            <w:pPr>
              <w:spacing w:after="0" w:line="220" w:lineRule="auto"/>
            </w:pPr>
            <w:r>
              <w:rPr>
                <w:rFonts w:ascii="Consolas" w:cs="Consolas" w:eastAsia="Consolas" w:hAnsi="Consolas"/>
                <w:sz w:val="17"/>
                <w:szCs w:val="17"/>
              </w:rPr>
              <w:t xml:space="preserve">import { ZodError, ZodType } from "zod";
</w:t>
            </w:r>
          </w:p>
          <w:p>
            <w:pPr>
              <w:spacing w:after="0" w:line="220" w:lineRule="auto"/>
            </w:pPr>
            <w:r>
              <w:rPr>
                <w:rFonts w:ascii="Consolas" w:cs="Consolas" w:eastAsia="Consolas" w:hAnsi="Consolas"/>
                <w:sz w:val="17"/>
                <w:szCs w:val="17"/>
              </w:rPr>
              <w:t xml:space="preserve">import { AppError } from "../errors/AppError";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interface ValidationTargets {
</w:t>
            </w:r>
          </w:p>
          <w:p>
            <w:pPr>
              <w:spacing w:after="0" w:line="220" w:lineRule="auto"/>
            </w:pPr>
            <w:r>
              <w:rPr>
                <w:rFonts w:ascii="Consolas" w:cs="Consolas" w:eastAsia="Consolas" w:hAnsi="Consolas"/>
                <w:sz w:val="17"/>
                <w:szCs w:val="17"/>
              </w:rPr>
              <w:t xml:space="preserve">    body?: ZodType&lt;any&gt;;
</w:t>
            </w:r>
          </w:p>
          <w:p>
            <w:pPr>
              <w:spacing w:after="0" w:line="220" w:lineRule="auto"/>
            </w:pPr>
            <w:r>
              <w:rPr>
                <w:rFonts w:ascii="Consolas" w:cs="Consolas" w:eastAsia="Consolas" w:hAnsi="Consolas"/>
                <w:sz w:val="17"/>
                <w:szCs w:val="17"/>
              </w:rPr>
              <w:t xml:space="preserve">    params?: ZodType&lt;any&gt;;
</w:t>
            </w:r>
          </w:p>
          <w:p>
            <w:pPr>
              <w:spacing w:after="0" w:line="220" w:lineRule="auto"/>
            </w:pPr>
            <w:r>
              <w:rPr>
                <w:rFonts w:ascii="Consolas" w:cs="Consolas" w:eastAsia="Consolas" w:hAnsi="Consolas"/>
                <w:sz w:val="17"/>
                <w:szCs w:val="17"/>
              </w:rPr>
              <w:t xml:space="preserve">    query?: ZodType&lt;any&gt;;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One place every route's input shape/format check goes through, so a
</w:t>
            </w:r>
          </w:p>
          <w:p>
            <w:pPr>
              <w:spacing w:after="0" w:line="220" w:lineRule="auto"/>
            </w:pPr>
            <w:r>
              <w:rPr>
                <w:rFonts w:ascii="Consolas" w:cs="Consolas" w:eastAsia="Consolas" w:hAnsi="Consolas"/>
                <w:sz w:val="17"/>
                <w:szCs w:val="17"/>
              </w:rPr>
              <w:t xml:space="preserve">// malformed request fails the same way everywhere — a clear 400 naming the
</w:t>
            </w:r>
          </w:p>
          <w:p>
            <w:pPr>
              <w:spacing w:after="0" w:line="220" w:lineRule="auto"/>
            </w:pPr>
            <w:r>
              <w:rPr>
                <w:rFonts w:ascii="Consolas" w:cs="Consolas" w:eastAsia="Consolas" w:hAnsi="Consolas"/>
                <w:sz w:val="17"/>
                <w:szCs w:val="17"/>
              </w:rPr>
              <w:t xml:space="preserve">// first problem — instead of each handler hand-rolling its own checks (or,
</w:t>
            </w:r>
          </w:p>
          <w:p>
            <w:pPr>
              <w:spacing w:after="0" w:line="220" w:lineRule="auto"/>
            </w:pPr>
            <w:r>
              <w:rPr>
                <w:rFonts w:ascii="Consolas" w:cs="Consolas" w:eastAsia="Consolas" w:hAnsi="Consolas"/>
                <w:sz w:val="17"/>
                <w:szCs w:val="17"/>
              </w:rPr>
              <w:t xml:space="preserve">// for several routes before this layer existed, not checking at all and
</w:t>
            </w:r>
          </w:p>
          <w:p>
            <w:pPr>
              <w:spacing w:after="0" w:line="220" w:lineRule="auto"/>
            </w:pPr>
            <w:r>
              <w:rPr>
                <w:rFonts w:ascii="Consolas" w:cs="Consolas" w:eastAsia="Consolas" w:hAnsi="Consolas"/>
                <w:sz w:val="17"/>
                <w:szCs w:val="17"/>
              </w:rPr>
              <w:t xml:space="preserve">// letting bad input fall through to a confusing Prisma error, or worse, an
</w:t>
            </w:r>
          </w:p>
          <w:p>
            <w:pPr>
              <w:spacing w:after="0" w:line="220" w:lineRule="auto"/>
            </w:pPr>
            <w:r>
              <w:rPr>
                <w:rFonts w:ascii="Consolas" w:cs="Consolas" w:eastAsia="Consolas" w:hAnsi="Consolas"/>
                <w:sz w:val="17"/>
                <w:szCs w:val="17"/>
              </w:rPr>
              <w:t xml:space="preserve">// unhandled one that surfaces as a raw 500).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On success, req.body/params/query are replaced with the *parsed* value —
</w:t>
            </w:r>
          </w:p>
          <w:p>
            <w:pPr>
              <w:spacing w:after="0" w:line="220" w:lineRule="auto"/>
            </w:pPr>
            <w:r>
              <w:rPr>
                <w:rFonts w:ascii="Consolas" w:cs="Consolas" w:eastAsia="Consolas" w:hAnsi="Consolas"/>
                <w:sz w:val="17"/>
                <w:szCs w:val="17"/>
              </w:rPr>
              <w:t xml:space="preserve">// so a schema's .default()s, trims, and z.coerce conversions (e.g. an ":id"
</w:t>
            </w:r>
          </w:p>
          <w:p>
            <w:pPr>
              <w:spacing w:after="0" w:line="220" w:lineRule="auto"/>
            </w:pPr>
            <w:r>
              <w:rPr>
                <w:rFonts w:ascii="Consolas" w:cs="Consolas" w:eastAsia="Consolas" w:hAnsi="Consolas"/>
                <w:sz w:val="17"/>
                <w:szCs w:val="17"/>
              </w:rPr>
              <w:t xml:space="preserve">// route param string becoming a real number) are what the controller
</w:t>
            </w:r>
          </w:p>
          <w:p>
            <w:pPr>
              <w:spacing w:after="0" w:line="220" w:lineRule="auto"/>
            </w:pPr>
            <w:r>
              <w:rPr>
                <w:rFonts w:ascii="Consolas" w:cs="Consolas" w:eastAsia="Consolas" w:hAnsi="Consolas"/>
                <w:sz w:val="17"/>
                <w:szCs w:val="17"/>
              </w:rPr>
              <w:t xml:space="preserve">// actually sees, not the raw request data.
</w:t>
            </w:r>
          </w:p>
          <w:p>
            <w:pPr>
              <w:spacing w:after="0" w:line="220" w:lineRule="auto"/>
            </w:pPr>
            <w:r>
              <w:rPr>
                <w:rFonts w:ascii="Consolas" w:cs="Consolas" w:eastAsia="Consolas" w:hAnsi="Consolas"/>
                <w:sz w:val="17"/>
                <w:szCs w:val="17"/>
              </w:rPr>
              <w:t xml:space="preserve">export const validate = (targets: ValidationTargets) =&gt; {
</w:t>
            </w:r>
          </w:p>
          <w:p>
            <w:pPr>
              <w:spacing w:after="0" w:line="220" w:lineRule="auto"/>
            </w:pPr>
            <w:r>
              <w:rPr>
                <w:rFonts w:ascii="Consolas" w:cs="Consolas" w:eastAsia="Consolas" w:hAnsi="Consolas"/>
                <w:sz w:val="17"/>
                <w:szCs w:val="17"/>
              </w:rPr>
              <w:t xml:space="preserve">    return (req: Request, res: Response, next: NextFunction) =&gt; {
</w:t>
            </w:r>
          </w:p>
          <w:p>
            <w:pPr>
              <w:spacing w:after="0" w:line="220" w:lineRule="auto"/>
            </w:pPr>
            <w:r>
              <w:rPr>
                <w:rFonts w:ascii="Consolas" w:cs="Consolas" w:eastAsia="Consolas" w:hAnsi="Consolas"/>
                <w:sz w:val="17"/>
                <w:szCs w:val="17"/>
              </w:rPr>
              <w:t xml:space="preserve">        try {
</w:t>
            </w:r>
          </w:p>
          <w:p>
            <w:pPr>
              <w:spacing w:after="0" w:line="220" w:lineRule="auto"/>
            </w:pPr>
            <w:r>
              <w:rPr>
                <w:rFonts w:ascii="Consolas" w:cs="Consolas" w:eastAsia="Consolas" w:hAnsi="Consolas"/>
                <w:sz w:val="17"/>
                <w:szCs w:val="17"/>
              </w:rPr>
              <w:t xml:space="preserve">            if (targets.body) {
</w:t>
            </w:r>
          </w:p>
          <w:p>
            <w:pPr>
              <w:spacing w:after="0" w:line="220" w:lineRule="auto"/>
            </w:pPr>
            <w:r>
              <w:rPr>
                <w:rFonts w:ascii="Consolas" w:cs="Consolas" w:eastAsia="Consolas" w:hAnsi="Consolas"/>
                <w:sz w:val="17"/>
                <w:szCs w:val="17"/>
              </w:rPr>
              <w:t xml:space="preserve">                req.body = targets.body.parse(req.body);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(targets.params) {
</w:t>
            </w:r>
          </w:p>
          <w:p>
            <w:pPr>
              <w:spacing w:after="0" w:line="220" w:lineRule="auto"/>
            </w:pPr>
            <w:r>
              <w:rPr>
                <w:rFonts w:ascii="Consolas" w:cs="Consolas" w:eastAsia="Consolas" w:hAnsi="Consolas"/>
                <w:sz w:val="17"/>
                <w:szCs w:val="17"/>
              </w:rPr>
              <w:t xml:space="preserve">                req.params = targets.params.parse(req.params) as any;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if (targets.query) {
</w:t>
            </w:r>
          </w:p>
          <w:p>
            <w:pPr>
              <w:spacing w:after="0" w:line="220" w:lineRule="auto"/>
            </w:pPr>
            <w:r>
              <w:rPr>
                <w:rFonts w:ascii="Consolas" w:cs="Consolas" w:eastAsia="Consolas" w:hAnsi="Consolas"/>
                <w:sz w:val="17"/>
                <w:szCs w:val="17"/>
              </w:rPr>
              <w:t xml:space="preserve">                req.query = targets.query.parse(req.query) as any;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next();
</w:t>
            </w:r>
          </w:p>
          <w:p>
            <w:pPr>
              <w:spacing w:after="0" w:line="220" w:lineRule="auto"/>
            </w:pPr>
            <w:r>
              <w:rPr>
                <w:rFonts w:ascii="Consolas" w:cs="Consolas" w:eastAsia="Consolas" w:hAnsi="Consolas"/>
                <w:sz w:val="17"/>
                <w:szCs w:val="17"/>
              </w:rPr>
              <w:t xml:space="preserve">        } catch (err) {
</w:t>
            </w:r>
          </w:p>
          <w:p>
            <w:pPr>
              <w:spacing w:after="0" w:line="220" w:lineRule="auto"/>
            </w:pPr>
            <w:r>
              <w:rPr>
                <w:rFonts w:ascii="Consolas" w:cs="Consolas" w:eastAsia="Consolas" w:hAnsi="Consolas"/>
                <w:sz w:val="17"/>
                <w:szCs w:val="17"/>
              </w:rPr>
              <w:t xml:space="preserve">            next(toAppError(err));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export const zodIssueToMessage = (err: ZodError): string =&gt; {
</w:t>
            </w:r>
          </w:p>
          <w:p>
            <w:pPr>
              <w:spacing w:after="0" w:line="220" w:lineRule="auto"/>
            </w:pPr>
            <w:r>
              <w:rPr>
                <w:rFonts w:ascii="Consolas" w:cs="Consolas" w:eastAsia="Consolas" w:hAnsi="Consolas"/>
                <w:sz w:val="17"/>
                <w:szCs w:val="17"/>
              </w:rPr>
              <w:t xml:space="preserve">    const first = err.issues[0];
</w:t>
            </w:r>
          </w:p>
          <w:p>
            <w:pPr>
              <w:spacing w:after="0" w:line="220" w:lineRule="auto"/>
            </w:pPr>
            <w:r>
              <w:rPr>
                <w:rFonts w:ascii="Consolas" w:cs="Consolas" w:eastAsia="Consolas" w:hAnsi="Consolas"/>
                <w:sz w:val="17"/>
                <w:szCs w:val="17"/>
              </w:rPr>
              <w:t xml:space="preserve">    if (!first) return "Invalid request.";
</w:t>
            </w:r>
          </w:p>
          <w:p>
            <w:pPr>
              <w:spacing w:after="0" w:line="220" w:lineRule="auto"/>
            </w:pPr>
            <w:r>
              <w:rPr>
                <w:rFonts w:ascii="Consolas" w:cs="Consolas" w:eastAsia="Consolas" w:hAnsi="Consolas"/>
                <w:sz w:val="17"/>
                <w:szCs w:val="17"/>
              </w:rPr>
              <w:t xml:space="preserve">    const field = first.path.length ? `${first.path.join(".")}: ` : "";
</w:t>
            </w:r>
          </w:p>
          <w:p>
            <w:pPr>
              <w:spacing w:after="0" w:line="220" w:lineRule="auto"/>
            </w:pPr>
            <w:r>
              <w:rPr>
                <w:rFonts w:ascii="Consolas" w:cs="Consolas" w:eastAsia="Consolas" w:hAnsi="Consolas"/>
                <w:sz w:val="17"/>
                <w:szCs w:val="17"/>
              </w:rPr>
              <w:t xml:space="preserve">    return `${field}${first.message}`;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
</w:t>
            </w:r>
          </w:p>
          <w:p>
            <w:pPr>
              <w:spacing w:after="0" w:line="220" w:lineRule="auto"/>
            </w:pPr>
            <w:r>
              <w:rPr>
                <w:rFonts w:ascii="Consolas" w:cs="Consolas" w:eastAsia="Consolas" w:hAnsi="Consolas"/>
                <w:sz w:val="17"/>
                <w:szCs w:val="17"/>
              </w:rPr>
              <w:t xml:space="preserve">const toAppError = (err: unknown): AppError =&gt; {
</w:t>
            </w:r>
          </w:p>
          <w:p>
            <w:pPr>
              <w:spacing w:after="0" w:line="220" w:lineRule="auto"/>
            </w:pPr>
            <w:r>
              <w:rPr>
                <w:rFonts w:ascii="Consolas" w:cs="Consolas" w:eastAsia="Consolas" w:hAnsi="Consolas"/>
                <w:sz w:val="17"/>
                <w:szCs w:val="17"/>
              </w:rPr>
              <w:t xml:space="preserve">    if (err instanceof ZodError) {
</w:t>
            </w:r>
          </w:p>
          <w:p>
            <w:pPr>
              <w:spacing w:after="0" w:line="220" w:lineRule="auto"/>
            </w:pPr>
            <w:r>
              <w:rPr>
                <w:rFonts w:ascii="Consolas" w:cs="Consolas" w:eastAsia="Consolas" w:hAnsi="Consolas"/>
                <w:sz w:val="17"/>
                <w:szCs w:val="17"/>
              </w:rPr>
              <w:t xml:space="preserve">        return new AppError(zodIssueToMessage(err), 400);
</w:t>
            </w:r>
          </w:p>
          <w:p>
            <w:pPr>
              <w:spacing w:after="0" w:line="220" w:lineRule="auto"/>
            </w:pPr>
            <w:r>
              <w:rPr>
                <w:rFonts w:ascii="Consolas" w:cs="Consolas" w:eastAsia="Consolas" w:hAnsi="Consolas"/>
                <w:sz w:val="17"/>
                <w:szCs w:val="17"/>
              </w:rPr>
              <w:t xml:space="preserve">    }
</w:t>
            </w:r>
          </w:p>
          <w:p>
            <w:pPr>
              <w:spacing w:after="0" w:line="220" w:lineRule="auto"/>
            </w:pPr>
            <w:r>
              <w:rPr>
                <w:rFonts w:ascii="Consolas" w:cs="Consolas" w:eastAsia="Consolas" w:hAnsi="Consolas"/>
                <w:sz w:val="17"/>
                <w:szCs w:val="17"/>
              </w:rPr>
              <w:t xml:space="preserve">    return err instanceof AppError ? err : new AppError("Invalid request.", 400);
</w:t>
            </w:r>
          </w:p>
          <w:p>
            <w:pPr>
              <w:spacing w:after="0" w:line="220" w:lineRule="auto"/>
            </w:pPr>
            <w:r>
              <w:rPr>
                <w:rFonts w:ascii="Consolas" w:cs="Consolas" w:eastAsia="Consolas" w:hAnsi="Consolas"/>
                <w:sz w:val="17"/>
                <w:szCs w:val="17"/>
              </w:rPr>
              <w:t xml:space="preserve">};</w:t>
            </w:r>
          </w:p>
        </w:tc>
      </w:tr>
    </w:tbl>
    <w:p>
      <w:pPr>
        <w:spacing w:after="240" w:line="240" w:lineRule="auto"/>
        <w:jc w:val="center"/>
      </w:pPr>
      <w:r>
        <w:rPr>
          <w:rFonts w:ascii="Times New Roman" w:cs="Times New Roman" w:eastAsia="Times New Roman" w:hAnsi="Times New Roman"/>
          <w:i/>
          <w:iCs/>
          <w:sz w:val="18"/>
          <w:szCs w:val="18"/>
        </w:rPr>
        <w:t xml:space="preserve">server/src/common/middleware/validate.middleware.ts</w:t>
      </w:r>
    </w:p>
    <w:sectPr>
      <w:footerReference w:type="default" r:id="rId49"/>
      <w:type w:val="nextPage"/>
      <w:pgSz w:w="16838" w:h="11906"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16"/>
    <w:lvlOverride w:ilvl="0">
      <w:startOverride w:val="1"/>
    </w:lvlOverride>
  </w:num>
  <w:num w:numId="12">
    <w:abstractNumId w:val="17"/>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 w:numId="1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footer" Target="footer42.xml"/><Relationship Id="rId48" Type="http://schemas.openxmlformats.org/officeDocument/2006/relationships/footer" Target="footer43.xml"/><Relationship Id="rId49" Type="http://schemas.openxmlformats.org/officeDocument/2006/relationships/footer" Target="footer44.xml"/><Relationship Id="rId50" Type="http://schemas.openxmlformats.org/officeDocument/2006/relationships/theme" Target="theme/theme1.xml"/><Relationship Id="rId51" Type="http://schemas.openxmlformats.org/officeDocument/2006/relationships/image" Target="media/cd967274233c8adfec1eae6bfe73d334028cca22.png"/><Relationship Id="rId52" Type="http://schemas.openxmlformats.org/officeDocument/2006/relationships/image" Target="media/bb3469e4a9ba3060f2c6fd503b2f313220f1fe0a.png"/><Relationship Id="rId53" Type="http://schemas.openxmlformats.org/officeDocument/2006/relationships/image" Target="media/eb77d533a76f32a0321f369daf90b320c24b6878.png"/><Relationship Id="rId54" Type="http://schemas.openxmlformats.org/officeDocument/2006/relationships/image" Target="media/95ee01860a121cce8d3820cf96eed5f03637f007.png"/><Relationship Id="rId55" Type="http://schemas.openxmlformats.org/officeDocument/2006/relationships/image" Target="media/e540d79d5e4fc70fb606697734813bbee9fcf838.png"/><Relationship Id="rId56" Type="http://schemas.openxmlformats.org/officeDocument/2006/relationships/image" Target="media/65b8771c6bdf0e4f36ec7fdce24ef7868b749488.png"/><Relationship Id="rId57" Type="http://schemas.openxmlformats.org/officeDocument/2006/relationships/image" Target="media/cc89bdf527903573744bd4047433d7a8ac35c58a.png"/><Relationship Id="rId58" Type="http://schemas.openxmlformats.org/officeDocument/2006/relationships/image" Target="media/c05628dcd1c263ef18d76a33db57c0e9b9dfb2e0.png"/><Relationship Id="rId59" Type="http://schemas.openxmlformats.org/officeDocument/2006/relationships/image" Target="media/aae4147b86844539e106d26ef380c2075261d3a4.png"/><Relationship Id="rId60" Type="http://schemas.openxmlformats.org/officeDocument/2006/relationships/image" Target="media/5bcdc14dea20e17f1ef17423487b1c98964c7bad.png"/><Relationship Id="rId61" Type="http://schemas.openxmlformats.org/officeDocument/2006/relationships/image" Target="media/56b9a0409b6c44927a6588ebca5f8900f18c0a00.png"/><Relationship Id="rId62" Type="http://schemas.openxmlformats.org/officeDocument/2006/relationships/image" Target="media/ade30509435d14f482b10a62469d2586cbc0f60e.png"/><Relationship Id="rId63" Type="http://schemas.openxmlformats.org/officeDocument/2006/relationships/image" Target="media/c7247c6ddeab94595fdc10c7323ff76f024f8ffb.png"/><Relationship Id="rId64" Type="http://schemas.openxmlformats.org/officeDocument/2006/relationships/image" Target="media/277dfcfe087de1fd5983d017fc5389627310b592.png"/><Relationship Id="rId65" Type="http://schemas.openxmlformats.org/officeDocument/2006/relationships/image" Target="media/bbb4dab913ac3bc7bf218319906f70d93c78e8d2.png"/><Relationship Id="rId66" Type="http://schemas.openxmlformats.org/officeDocument/2006/relationships/image" Target="media/ec74c0752392bb3323ae54a8d3d66f40daf5af8c.png"/><Relationship Id="rId67" Type="http://schemas.openxmlformats.org/officeDocument/2006/relationships/image" Target="media/13bc0a741fce4f8b6d089730083de4ff0d0aa2b3.png"/><Relationship Id="rId68" Type="http://schemas.openxmlformats.org/officeDocument/2006/relationships/image" Target="media/448ef78d4d5e14ac9dc14802ae5d0246c224ef4a.png"/><Relationship Id="rId69" Type="http://schemas.openxmlformats.org/officeDocument/2006/relationships/image" Target="media/dd1dc30a99d6218f3028cf0d4d729611eeac84ba.png"/><Relationship Id="rId70" Type="http://schemas.openxmlformats.org/officeDocument/2006/relationships/image" Target="media/834e5d64f91a699ed5ff023d376c7d726be39e42.png"/><Relationship Id="rId71" Type="http://schemas.openxmlformats.org/officeDocument/2006/relationships/image" Target="media/b74f7a7598d6f32ed30a2833ae0a727ec56c5ec4.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2026-10-04T19:38:03.033Z</dcterms:created>
  <dcterms:modified xsi:type="dcterms:W3CDTF">2026-10-04T19:38:03.034Z</dcterms:modified>
</cp:coreProperties>
</file>

<file path=docProps/custom.xml><?xml version="1.0" encoding="utf-8"?>
<Properties xmlns="http://schemas.openxmlformats.org/officeDocument/2006/custom-properties" xmlns:vt="http://schemas.openxmlformats.org/officeDocument/2006/docPropsVTypes"/>
</file>