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269F" w:rsidRPr="002C142E" w:rsidRDefault="001F269F" w:rsidP="001F269F">
      <w:pPr>
        <w:rPr>
          <w:rFonts w:ascii="Bahnschrift" w:hAnsi="Bahnschrift"/>
          <w:b/>
        </w:rPr>
      </w:pPr>
      <w:r w:rsidRPr="002C142E">
        <w:rPr>
          <w:rFonts w:ascii="Bahnschrift" w:hAnsi="Bahnschrift"/>
          <w:b/>
        </w:rPr>
        <w:t>Question 1: Describe different types of data sources used in ETL with suitable examples.</w:t>
      </w:r>
    </w:p>
    <w:p w:rsidR="001F269F" w:rsidRPr="002C142E" w:rsidRDefault="001F269F" w:rsidP="001F269F">
      <w:pPr>
        <w:rPr>
          <w:rFonts w:ascii="Bahnschrift" w:hAnsi="Bahnschrift"/>
        </w:rPr>
      </w:pPr>
      <w:r w:rsidRPr="002C142E">
        <w:rPr>
          <w:rFonts w:ascii="Bahnschrift" w:hAnsi="Bahnschrift"/>
        </w:rPr>
        <w:t xml:space="preserve">Data sources represent the origin of information that enters the ETL pipeline. They are generally categorized by their structure:  </w:t>
      </w:r>
    </w:p>
    <w:p w:rsidR="001F269F" w:rsidRPr="002C142E" w:rsidRDefault="001F269F" w:rsidP="001F269F">
      <w:pPr>
        <w:rPr>
          <w:rFonts w:ascii="Bahnschrift" w:hAnsi="Bahnschrift"/>
        </w:rPr>
      </w:pPr>
      <w:r w:rsidRPr="002C142E">
        <w:rPr>
          <w:rFonts w:ascii="Bahnschrift" w:hAnsi="Bahnschrift"/>
        </w:rPr>
        <w:t xml:space="preserve">Structured Sources: These have a rigid, predefined schema, such as Relational Databases (e.g., </w:t>
      </w:r>
      <w:proofErr w:type="spellStart"/>
      <w:r w:rsidRPr="002C142E">
        <w:rPr>
          <w:rFonts w:ascii="Bahnschrift" w:hAnsi="Bahnschrift"/>
        </w:rPr>
        <w:t>MySQL</w:t>
      </w:r>
      <w:proofErr w:type="spellEnd"/>
      <w:r w:rsidRPr="002C142E">
        <w:rPr>
          <w:rFonts w:ascii="Bahnschrift" w:hAnsi="Bahnschrift"/>
        </w:rPr>
        <w:t xml:space="preserve">, Oracle, or SQL Server).  </w:t>
      </w:r>
    </w:p>
    <w:p w:rsidR="001F269F" w:rsidRPr="002C142E" w:rsidRDefault="001F269F" w:rsidP="001F269F">
      <w:pPr>
        <w:rPr>
          <w:rFonts w:ascii="Bahnschrift" w:hAnsi="Bahnschrift"/>
        </w:rPr>
      </w:pPr>
      <w:r w:rsidRPr="002C142E">
        <w:rPr>
          <w:rFonts w:ascii="Bahnschrift" w:hAnsi="Bahnschrift"/>
        </w:rPr>
        <w:t xml:space="preserve">Semi-Structured Sources: These contain some organizational properties but do not fit a formal database model, such as CSV, JSON, or XML files.  </w:t>
      </w:r>
    </w:p>
    <w:p w:rsidR="00FB186F" w:rsidRPr="002C142E" w:rsidRDefault="001F269F" w:rsidP="001F269F">
      <w:pPr>
        <w:rPr>
          <w:rFonts w:ascii="Bahnschrift" w:hAnsi="Bahnschrift"/>
        </w:rPr>
      </w:pPr>
      <w:r w:rsidRPr="002C142E">
        <w:rPr>
          <w:rFonts w:ascii="Bahnschrift" w:hAnsi="Bahnschrift"/>
        </w:rPr>
        <w:t>Unstructured Sources: These consist of data with no identifiable internal structure, such as PDFs, images, or social media feeds.</w:t>
      </w:r>
    </w:p>
    <w:p w:rsidR="002C142E" w:rsidRPr="002C142E" w:rsidRDefault="002C142E" w:rsidP="002C142E">
      <w:pPr>
        <w:rPr>
          <w:rFonts w:ascii="Bahnschrift" w:hAnsi="Bahnschrift"/>
          <w:b/>
        </w:rPr>
      </w:pPr>
      <w:r w:rsidRPr="002C142E">
        <w:rPr>
          <w:rFonts w:ascii="Bahnschrift" w:hAnsi="Bahnschrift"/>
          <w:b/>
        </w:rPr>
        <w:t>Question 2: What is data extraction? Explain its role in the ETL pipeline.</w:t>
      </w:r>
    </w:p>
    <w:p w:rsidR="002C142E" w:rsidRPr="002C142E" w:rsidRDefault="002C142E" w:rsidP="002C142E">
      <w:pPr>
        <w:rPr>
          <w:rFonts w:ascii="Bahnschrift" w:hAnsi="Bahnschrift"/>
        </w:rPr>
      </w:pPr>
      <w:r w:rsidRPr="002C142E">
        <w:rPr>
          <w:rFonts w:ascii="Bahnschrift" w:hAnsi="Bahnschrift"/>
        </w:rPr>
        <w:t xml:space="preserve">Data extraction is the foundational process of retrieving data from various source systems for further use.  </w:t>
      </w:r>
    </w:p>
    <w:p w:rsidR="002C142E" w:rsidRPr="002C142E" w:rsidRDefault="002C142E" w:rsidP="002C142E">
      <w:pPr>
        <w:rPr>
          <w:rFonts w:ascii="Bahnschrift" w:hAnsi="Bahnschrift"/>
        </w:rPr>
      </w:pPr>
      <w:r w:rsidRPr="002C142E">
        <w:rPr>
          <w:rFonts w:ascii="Bahnschrift" w:hAnsi="Bahnschrift"/>
        </w:rPr>
        <w:t>Role in the Pipeline: It serves as the initial "E" in ETL, acting as the entry point for the entire pipeline. Its primary role is to collect disparate data into a single staging area, ensuring that subsequent transformation and loading do not interfere with the performance of the source production systems.</w:t>
      </w:r>
    </w:p>
    <w:p w:rsidR="002C142E" w:rsidRPr="002C142E" w:rsidRDefault="002C142E" w:rsidP="002C142E">
      <w:pPr>
        <w:rPr>
          <w:rFonts w:ascii="Bahnschrift" w:hAnsi="Bahnschrift"/>
          <w:b/>
        </w:rPr>
      </w:pPr>
      <w:r w:rsidRPr="002C142E">
        <w:rPr>
          <w:rFonts w:ascii="Bahnschrift" w:hAnsi="Bahnschrift"/>
          <w:b/>
        </w:rPr>
        <w:t>Question 3: Explain the difference between CSV and Excel in terms of extraction and ETL usage.</w:t>
      </w:r>
    </w:p>
    <w:p w:rsidR="002C142E" w:rsidRPr="002C142E" w:rsidRDefault="002C142E" w:rsidP="002C142E">
      <w:pPr>
        <w:rPr>
          <w:rFonts w:ascii="Bahnschrift" w:hAnsi="Bahnschrift"/>
        </w:rPr>
      </w:pPr>
      <w:r w:rsidRPr="002C142E">
        <w:rPr>
          <w:rFonts w:ascii="Bahnschrift" w:hAnsi="Bahnschrift"/>
        </w:rPr>
        <w:t xml:space="preserve">While both store tabular data, they are handled differently in ETL:  </w:t>
      </w:r>
    </w:p>
    <w:p w:rsidR="002C142E" w:rsidRPr="002C142E" w:rsidRDefault="002C142E" w:rsidP="002C142E">
      <w:pPr>
        <w:rPr>
          <w:rFonts w:ascii="Bahnschrift" w:hAnsi="Bahnschrift"/>
        </w:rPr>
      </w:pPr>
      <w:r w:rsidRPr="002C142E">
        <w:rPr>
          <w:rFonts w:ascii="Bahnschrift" w:hAnsi="Bahnschrift"/>
        </w:rPr>
        <w:t xml:space="preserve">CSV (Comma Separated Values): This is a plain-text format that is platform-independent and extremely lightweight. It is preferred for large-scale ETL because it is faster to parse and consumes less memory.  </w:t>
      </w:r>
    </w:p>
    <w:p w:rsidR="002C142E" w:rsidRPr="002C142E" w:rsidRDefault="002C142E" w:rsidP="002C142E">
      <w:pPr>
        <w:rPr>
          <w:rFonts w:ascii="Bahnschrift" w:hAnsi="Bahnschrift"/>
        </w:rPr>
      </w:pPr>
      <w:r w:rsidRPr="002C142E">
        <w:rPr>
          <w:rFonts w:ascii="Bahnschrift" w:hAnsi="Bahnschrift"/>
        </w:rPr>
        <w:t>Excel: This is a complex binary format that includes metadata, formatting, and formulas. While useful for manual business analysis, it is resource-heavy to extract and can lead to errors if data types are inconsistent across sheets.</w:t>
      </w:r>
    </w:p>
    <w:p w:rsidR="002C142E" w:rsidRPr="002C142E" w:rsidRDefault="002C142E" w:rsidP="002C142E">
      <w:pPr>
        <w:rPr>
          <w:rFonts w:ascii="Bahnschrift" w:hAnsi="Bahnschrift"/>
          <w:b/>
        </w:rPr>
      </w:pPr>
      <w:r w:rsidRPr="002C142E">
        <w:rPr>
          <w:rFonts w:ascii="Bahnschrift" w:hAnsi="Bahnschrift"/>
          <w:b/>
        </w:rPr>
        <w:t>Question 4: Explain the steps involved in extracting data from a relational database.</w:t>
      </w:r>
    </w:p>
    <w:p w:rsidR="002C142E" w:rsidRPr="002C142E" w:rsidRDefault="002C142E" w:rsidP="002C142E">
      <w:pPr>
        <w:rPr>
          <w:rFonts w:ascii="Bahnschrift" w:hAnsi="Bahnschrift"/>
        </w:rPr>
      </w:pPr>
      <w:r w:rsidRPr="002C142E">
        <w:rPr>
          <w:rFonts w:ascii="Bahnschrift" w:hAnsi="Bahnschrift"/>
        </w:rPr>
        <w:t xml:space="preserve">Extracting from a database requires a systematic approach to maintain data integrity:  </w:t>
      </w:r>
    </w:p>
    <w:p w:rsidR="002C142E" w:rsidRPr="002C142E" w:rsidRDefault="002C142E" w:rsidP="002C142E">
      <w:pPr>
        <w:rPr>
          <w:rFonts w:ascii="Bahnschrift" w:hAnsi="Bahnschrift"/>
        </w:rPr>
      </w:pPr>
      <w:r w:rsidRPr="002C142E">
        <w:rPr>
          <w:rFonts w:ascii="Bahnschrift" w:hAnsi="Bahnschrift"/>
        </w:rPr>
        <w:t xml:space="preserve">Connection: Establishing a secure link to the database using specialized drivers (e.g., JDBC or ODBC).  </w:t>
      </w:r>
    </w:p>
    <w:p w:rsidR="002C142E" w:rsidRPr="002C142E" w:rsidRDefault="002C142E" w:rsidP="002C142E">
      <w:pPr>
        <w:rPr>
          <w:rFonts w:ascii="Bahnschrift" w:hAnsi="Bahnschrift"/>
        </w:rPr>
      </w:pPr>
      <w:r w:rsidRPr="002C142E">
        <w:rPr>
          <w:rFonts w:ascii="Bahnschrift" w:hAnsi="Bahnschrift"/>
        </w:rPr>
        <w:t xml:space="preserve">Identification: Selecting the specific tables, rows, or columns required for the business logic.  </w:t>
      </w:r>
    </w:p>
    <w:p w:rsidR="002C142E" w:rsidRPr="002C142E" w:rsidRDefault="002C142E" w:rsidP="002C142E">
      <w:pPr>
        <w:rPr>
          <w:rFonts w:ascii="Bahnschrift" w:hAnsi="Bahnschrift"/>
        </w:rPr>
      </w:pPr>
      <w:r w:rsidRPr="002C142E">
        <w:rPr>
          <w:rFonts w:ascii="Bahnschrift" w:hAnsi="Bahnschrift"/>
        </w:rPr>
        <w:t xml:space="preserve">Extraction Method: Choosing between a Full Extraction (all records) </w:t>
      </w:r>
      <w:proofErr w:type="gramStart"/>
      <w:r w:rsidRPr="002C142E">
        <w:rPr>
          <w:rFonts w:ascii="Bahnschrift" w:hAnsi="Bahnschrift"/>
        </w:rPr>
        <w:t>or</w:t>
      </w:r>
      <w:proofErr w:type="gramEnd"/>
      <w:r w:rsidRPr="002C142E">
        <w:rPr>
          <w:rFonts w:ascii="Bahnschrift" w:hAnsi="Bahnschrift"/>
        </w:rPr>
        <w:t xml:space="preserve"> an Incremental Extraction (only records updated since the last run).  </w:t>
      </w:r>
    </w:p>
    <w:p w:rsidR="002C142E" w:rsidRPr="002C142E" w:rsidRDefault="002C142E" w:rsidP="002C142E">
      <w:pPr>
        <w:rPr>
          <w:rFonts w:ascii="Bahnschrift" w:hAnsi="Bahnschrift"/>
        </w:rPr>
      </w:pPr>
      <w:r w:rsidRPr="002C142E">
        <w:rPr>
          <w:rFonts w:ascii="Bahnschrift" w:hAnsi="Bahnschrift"/>
        </w:rPr>
        <w:lastRenderedPageBreak/>
        <w:t>Data Retrieval: Executing SQL queries to pull the data and moving it to a temporary staging environment.</w:t>
      </w:r>
    </w:p>
    <w:p w:rsidR="002C142E" w:rsidRPr="002C142E" w:rsidRDefault="002C142E" w:rsidP="002C142E">
      <w:pPr>
        <w:rPr>
          <w:rFonts w:ascii="Bahnschrift" w:hAnsi="Bahnschrift"/>
          <w:b/>
        </w:rPr>
      </w:pPr>
      <w:r w:rsidRPr="002C142E">
        <w:rPr>
          <w:rFonts w:ascii="Bahnschrift" w:hAnsi="Bahnschrift"/>
          <w:b/>
        </w:rPr>
        <w:t>Question 5: Explain three common challenges faced during data extraction.</w:t>
      </w:r>
    </w:p>
    <w:p w:rsidR="002C142E" w:rsidRPr="002C142E" w:rsidRDefault="002C142E" w:rsidP="002C142E">
      <w:pPr>
        <w:rPr>
          <w:rFonts w:ascii="Bahnschrift" w:hAnsi="Bahnschrift"/>
        </w:rPr>
      </w:pPr>
      <w:r w:rsidRPr="002C142E">
        <w:rPr>
          <w:rFonts w:ascii="Bahnschrift" w:hAnsi="Bahnschrift"/>
        </w:rPr>
        <w:t xml:space="preserve">Developers often face the following hurdles during the extraction phase:  </w:t>
      </w:r>
    </w:p>
    <w:p w:rsidR="002C142E" w:rsidRPr="002C142E" w:rsidRDefault="002C142E" w:rsidP="002C142E">
      <w:pPr>
        <w:rPr>
          <w:rFonts w:ascii="Bahnschrift" w:hAnsi="Bahnschrift"/>
        </w:rPr>
      </w:pPr>
      <w:r w:rsidRPr="002C142E">
        <w:rPr>
          <w:rFonts w:ascii="Bahnschrift" w:hAnsi="Bahnschrift"/>
        </w:rPr>
        <w:t xml:space="preserve">Volume and Velocity: Managing the sheer scale of "Big Data" or high-speed data streams without crashing the system.  </w:t>
      </w:r>
    </w:p>
    <w:p w:rsidR="002C142E" w:rsidRPr="002C142E" w:rsidRDefault="002C142E" w:rsidP="002C142E">
      <w:pPr>
        <w:rPr>
          <w:rFonts w:ascii="Bahnschrift" w:hAnsi="Bahnschrift"/>
        </w:rPr>
      </w:pPr>
      <w:r w:rsidRPr="002C142E">
        <w:rPr>
          <w:rFonts w:ascii="Bahnschrift" w:hAnsi="Bahnschrift"/>
        </w:rPr>
        <w:t xml:space="preserve">Schema Changes: If a source system changes its table structure (e.g., renaming a column), the extraction process may fail.  </w:t>
      </w:r>
    </w:p>
    <w:p w:rsidR="002C142E" w:rsidRPr="002C142E" w:rsidRDefault="002C142E" w:rsidP="002C142E">
      <w:pPr>
        <w:rPr>
          <w:rFonts w:ascii="Bahnschrift" w:hAnsi="Bahnschrift"/>
        </w:rPr>
      </w:pPr>
      <w:r w:rsidRPr="002C142E">
        <w:rPr>
          <w:rFonts w:ascii="Bahnschrift" w:hAnsi="Bahnschrift"/>
        </w:rPr>
        <w:t>Connectivity and Security: Bypassing firewalls and maintaining encrypted connections while dealing with various authentication protocols.</w:t>
      </w:r>
    </w:p>
    <w:p w:rsidR="002C142E" w:rsidRPr="002C142E" w:rsidRDefault="002C142E" w:rsidP="002C142E">
      <w:pPr>
        <w:rPr>
          <w:rFonts w:ascii="Bahnschrift" w:hAnsi="Bahnschrift"/>
          <w:b/>
        </w:rPr>
      </w:pPr>
      <w:r w:rsidRPr="002C142E">
        <w:rPr>
          <w:rFonts w:ascii="Bahnschrift" w:hAnsi="Bahnschrift"/>
          <w:b/>
        </w:rPr>
        <w:t>Question 6: What are APIs? Explain how APIs help in real-time data extraction.</w:t>
      </w:r>
    </w:p>
    <w:p w:rsidR="002C142E" w:rsidRPr="002C142E" w:rsidRDefault="002C142E" w:rsidP="002C142E">
      <w:pPr>
        <w:rPr>
          <w:rFonts w:ascii="Bahnschrift" w:hAnsi="Bahnschrift"/>
        </w:rPr>
      </w:pPr>
      <w:r w:rsidRPr="002C142E">
        <w:rPr>
          <w:rFonts w:ascii="Bahnschrift" w:hAnsi="Bahnschrift"/>
        </w:rPr>
        <w:t xml:space="preserve">An API (Application Programming Interface) is a bridge that allows different software applications to communicate with each other.  </w:t>
      </w:r>
    </w:p>
    <w:p w:rsidR="002C142E" w:rsidRPr="002C142E" w:rsidRDefault="002C142E" w:rsidP="002C142E">
      <w:pPr>
        <w:rPr>
          <w:rFonts w:ascii="Bahnschrift" w:hAnsi="Bahnschrift"/>
        </w:rPr>
      </w:pPr>
      <w:r w:rsidRPr="002C142E">
        <w:rPr>
          <w:rFonts w:ascii="Bahnschrift" w:hAnsi="Bahnschrift"/>
        </w:rPr>
        <w:t xml:space="preserve">Real-time Extraction: Unlike traditional batch processing, APIs allow for event-driven extraction. Through </w:t>
      </w:r>
      <w:proofErr w:type="spellStart"/>
      <w:r w:rsidRPr="002C142E">
        <w:rPr>
          <w:rFonts w:ascii="Bahnschrift" w:hAnsi="Bahnschrift"/>
        </w:rPr>
        <w:t>webhooks</w:t>
      </w:r>
      <w:proofErr w:type="spellEnd"/>
      <w:r w:rsidRPr="002C142E">
        <w:rPr>
          <w:rFonts w:ascii="Bahnschrift" w:hAnsi="Bahnschrift"/>
        </w:rPr>
        <w:t xml:space="preserve"> or streaming endpoints, the ETL pipeline can receive data updates the moment an action occurs in the source system, enabling near-instantaneous data availability.</w:t>
      </w:r>
    </w:p>
    <w:p w:rsidR="002C142E" w:rsidRPr="002C142E" w:rsidRDefault="002C142E" w:rsidP="002C142E">
      <w:pPr>
        <w:rPr>
          <w:rFonts w:ascii="Bahnschrift" w:hAnsi="Bahnschrift"/>
          <w:b/>
        </w:rPr>
      </w:pPr>
      <w:r w:rsidRPr="002C142E">
        <w:rPr>
          <w:rFonts w:ascii="Bahnschrift" w:hAnsi="Bahnschrift"/>
          <w:b/>
        </w:rPr>
        <w:t>Question 7: Why are databases preferred for enterprise-level data extraction?</w:t>
      </w:r>
    </w:p>
    <w:p w:rsidR="002C142E" w:rsidRPr="002C142E" w:rsidRDefault="002C142E" w:rsidP="002C142E">
      <w:pPr>
        <w:rPr>
          <w:rFonts w:ascii="Bahnschrift" w:hAnsi="Bahnschrift"/>
        </w:rPr>
      </w:pPr>
      <w:r w:rsidRPr="002C142E">
        <w:rPr>
          <w:rFonts w:ascii="Bahnschrift" w:hAnsi="Bahnschrift"/>
        </w:rPr>
        <w:t xml:space="preserve">Databases are the standard for large-scale operations due to several factors:  </w:t>
      </w:r>
    </w:p>
    <w:p w:rsidR="002C142E" w:rsidRPr="002C142E" w:rsidRDefault="002C142E" w:rsidP="002C142E">
      <w:pPr>
        <w:rPr>
          <w:rFonts w:ascii="Bahnschrift" w:hAnsi="Bahnschrift"/>
        </w:rPr>
      </w:pPr>
      <w:r w:rsidRPr="002C142E">
        <w:rPr>
          <w:rFonts w:ascii="Bahnschrift" w:hAnsi="Bahnschrift"/>
        </w:rPr>
        <w:t xml:space="preserve">Scalability: They are built to manage and query massive datasets efficiently.  </w:t>
      </w:r>
    </w:p>
    <w:p w:rsidR="002C142E" w:rsidRPr="002C142E" w:rsidRDefault="002C142E" w:rsidP="002C142E">
      <w:pPr>
        <w:rPr>
          <w:rFonts w:ascii="Bahnschrift" w:hAnsi="Bahnschrift"/>
        </w:rPr>
      </w:pPr>
      <w:r w:rsidRPr="002C142E">
        <w:rPr>
          <w:rFonts w:ascii="Bahnschrift" w:hAnsi="Bahnschrift"/>
        </w:rPr>
        <w:t xml:space="preserve">Data Integrity: Databases use ACID (Atomicity, Consistency, Isolation, Durability) properties to ensure data remains accurate during extraction.  </w:t>
      </w:r>
    </w:p>
    <w:p w:rsidR="002C142E" w:rsidRPr="002C142E" w:rsidRDefault="002C142E" w:rsidP="002C142E">
      <w:pPr>
        <w:rPr>
          <w:rFonts w:ascii="Bahnschrift" w:hAnsi="Bahnschrift"/>
        </w:rPr>
      </w:pPr>
      <w:r w:rsidRPr="002C142E">
        <w:rPr>
          <w:rFonts w:ascii="Bahnschrift" w:hAnsi="Bahnschrift"/>
        </w:rPr>
        <w:t>Efficiency: Powerful SQL engines allow developers to filter and aggregate data at the source, reducing the amount of data transferred over the network.</w:t>
      </w:r>
    </w:p>
    <w:p w:rsidR="002C142E" w:rsidRPr="002C142E" w:rsidRDefault="002C142E" w:rsidP="002C142E">
      <w:pPr>
        <w:rPr>
          <w:rFonts w:ascii="Bahnschrift" w:hAnsi="Bahnschrift"/>
          <w:b/>
        </w:rPr>
      </w:pPr>
      <w:r w:rsidRPr="002C142E">
        <w:rPr>
          <w:rFonts w:ascii="Bahnschrift" w:hAnsi="Bahnschrift"/>
          <w:b/>
        </w:rPr>
        <w:t>Question 8: What steps should an ETL developer take when extracting data from large CSV files (1GB+)?</w:t>
      </w:r>
    </w:p>
    <w:p w:rsidR="002C142E" w:rsidRPr="002C142E" w:rsidRDefault="002C142E" w:rsidP="002C142E">
      <w:pPr>
        <w:rPr>
          <w:rFonts w:ascii="Bahnschrift" w:hAnsi="Bahnschrift"/>
        </w:rPr>
      </w:pPr>
      <w:r w:rsidRPr="002C142E">
        <w:rPr>
          <w:rFonts w:ascii="Bahnschrift" w:hAnsi="Bahnschrift"/>
        </w:rPr>
        <w:t xml:space="preserve">Handling large files requires optimization to prevent memory exhaustion:  </w:t>
      </w:r>
    </w:p>
    <w:p w:rsidR="002C142E" w:rsidRPr="002C142E" w:rsidRDefault="002C142E" w:rsidP="002C142E">
      <w:pPr>
        <w:rPr>
          <w:rFonts w:ascii="Bahnschrift" w:hAnsi="Bahnschrift"/>
        </w:rPr>
      </w:pPr>
      <w:r w:rsidRPr="002C142E">
        <w:rPr>
          <w:rFonts w:ascii="Bahnschrift" w:hAnsi="Bahnschrift"/>
        </w:rPr>
        <w:t xml:space="preserve">Chunking: Instead of loading the whole file into RAM, the developer should read the file in smaller, manageable segments or "chunks".  </w:t>
      </w:r>
    </w:p>
    <w:p w:rsidR="002C142E" w:rsidRPr="002C142E" w:rsidRDefault="002C142E" w:rsidP="002C142E">
      <w:pPr>
        <w:rPr>
          <w:rFonts w:ascii="Bahnschrift" w:hAnsi="Bahnschrift"/>
        </w:rPr>
      </w:pPr>
      <w:r w:rsidRPr="002C142E">
        <w:rPr>
          <w:rFonts w:ascii="Bahnschrift" w:hAnsi="Bahnschrift"/>
        </w:rPr>
        <w:t xml:space="preserve">Schema Definition: Explicitly defining column data types beforehand prevents the system from wasting time inferring types for millions of rows.  </w:t>
      </w:r>
    </w:p>
    <w:p w:rsidR="002C142E" w:rsidRPr="002C142E" w:rsidRDefault="002C142E" w:rsidP="002C142E">
      <w:pPr>
        <w:rPr>
          <w:rFonts w:ascii="Bahnschrift" w:hAnsi="Bahnschrift"/>
        </w:rPr>
      </w:pPr>
      <w:r w:rsidRPr="002C142E">
        <w:rPr>
          <w:rFonts w:ascii="Bahnschrift" w:hAnsi="Bahnschrift"/>
        </w:rPr>
        <w:lastRenderedPageBreak/>
        <w:t>Parallelism: Utilizing multi-threaded processing or distributed frameworks (like Apache Spark) to process different sections of the file simultaneously.</w:t>
      </w:r>
    </w:p>
    <w:sectPr w:rsidR="002C142E" w:rsidRPr="002C142E" w:rsidSect="00FB18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464F4"/>
    <w:rsid w:val="001F269F"/>
    <w:rsid w:val="002C142E"/>
    <w:rsid w:val="00C464F4"/>
    <w:rsid w:val="00FB18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18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674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2026-04-03T06:55:00Z</dcterms:created>
  <dcterms:modified xsi:type="dcterms:W3CDTF">2026-04-03T07:10:00Z</dcterms:modified>
</cp:coreProperties>
</file>