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42333E" w14:textId="77777777" w:rsidR="00A64FE8" w:rsidRPr="00A64FE8" w:rsidRDefault="00A64FE8" w:rsidP="00A64FE8">
      <w:pPr>
        <w:ind w:firstLineChars="200" w:firstLine="560"/>
        <w:rPr>
          <w:b/>
          <w:bCs/>
        </w:rPr>
      </w:pPr>
      <w:r w:rsidRPr="00A64FE8">
        <w:rPr>
          <w:rFonts w:hint="eastAsia"/>
          <w:b/>
          <w:bCs/>
          <w:sz w:val="28"/>
          <w:szCs w:val="32"/>
        </w:rPr>
        <w:t>华中农业大学学生纪律处分补充规定（试行）</w:t>
      </w:r>
    </w:p>
    <w:p w14:paraId="68B4A2E5" w14:textId="77777777" w:rsidR="00A64FE8" w:rsidRPr="00A64FE8" w:rsidRDefault="00A64FE8" w:rsidP="00A64FE8">
      <w:pPr>
        <w:ind w:firstLineChars="200" w:firstLine="420"/>
        <w:rPr>
          <w:rFonts w:hint="eastAsia"/>
        </w:rPr>
      </w:pPr>
      <w:r w:rsidRPr="00A64FE8">
        <w:rPr>
          <w:rFonts w:hint="eastAsia"/>
        </w:rPr>
        <w:t>发布时间：2022-09-16编辑：吕叙杰浏览次数：5587</w:t>
      </w:r>
    </w:p>
    <w:p w14:paraId="74DA0F11" w14:textId="77777777" w:rsidR="00A64FE8" w:rsidRPr="00A64FE8" w:rsidRDefault="00A64FE8" w:rsidP="00A64FE8">
      <w:pPr>
        <w:ind w:firstLineChars="200" w:firstLine="420"/>
        <w:rPr>
          <w:rFonts w:hint="eastAsia"/>
        </w:rPr>
      </w:pPr>
      <w:proofErr w:type="gramStart"/>
      <w:r w:rsidRPr="00A64FE8">
        <w:rPr>
          <w:rFonts w:hint="eastAsia"/>
          <w:b/>
          <w:bCs/>
        </w:rPr>
        <w:t>校发〔2022〕</w:t>
      </w:r>
      <w:proofErr w:type="gramEnd"/>
      <w:r w:rsidRPr="00A64FE8">
        <w:rPr>
          <w:rFonts w:hint="eastAsia"/>
          <w:b/>
          <w:bCs/>
        </w:rPr>
        <w:t>114号</w:t>
      </w:r>
    </w:p>
    <w:p w14:paraId="6C81043F" w14:textId="77777777" w:rsidR="00A64FE8" w:rsidRPr="00A64FE8" w:rsidRDefault="00A64FE8" w:rsidP="00A64FE8">
      <w:pPr>
        <w:ind w:firstLineChars="200" w:firstLine="420"/>
        <w:rPr>
          <w:rFonts w:hint="eastAsia"/>
        </w:rPr>
      </w:pPr>
      <w:r w:rsidRPr="00A64FE8">
        <w:rPr>
          <w:rFonts w:hint="eastAsia"/>
          <w:b/>
          <w:bCs/>
        </w:rPr>
        <w:t>第一条 </w:t>
      </w:r>
      <w:r w:rsidRPr="00A64FE8">
        <w:rPr>
          <w:rFonts w:hint="eastAsia"/>
        </w:rPr>
        <w:t>为营造公平的学习环境和优良的学习风气，保护学生正当权益，深入推进诚信教育，依据《高等学校学生行为准则》《普通高等学校学生管理规定》和学校相关管理规定，在《华中农业大学学生纪律处分规定》基础上，制定本补充规定。</w:t>
      </w:r>
    </w:p>
    <w:p w14:paraId="2C8CD581" w14:textId="77777777" w:rsidR="00A64FE8" w:rsidRPr="00A64FE8" w:rsidRDefault="00A64FE8" w:rsidP="00A64FE8">
      <w:pPr>
        <w:ind w:firstLineChars="200" w:firstLine="420"/>
        <w:rPr>
          <w:rFonts w:hint="eastAsia"/>
        </w:rPr>
      </w:pPr>
      <w:r w:rsidRPr="00A64FE8">
        <w:rPr>
          <w:rFonts w:hint="eastAsia"/>
          <w:b/>
          <w:bCs/>
        </w:rPr>
        <w:t>第二条 </w:t>
      </w:r>
      <w:r w:rsidRPr="00A64FE8">
        <w:rPr>
          <w:rFonts w:hint="eastAsia"/>
        </w:rPr>
        <w:t>本规定主要涉及学生学习过程中各学业环节的违反学习纪律的行为。学业环节包括课程学习、课后作业、实验（报告）、实习实践（报告）、论文、考试、竞赛、综合测评和体质测试等。其中，论文是指以文字、数字或图标等形式表达的学术领域的研究和描述学术研究成果的文章，包括但不限于毕业论文（设计）、学位论文。</w:t>
      </w:r>
    </w:p>
    <w:p w14:paraId="31E79001" w14:textId="77777777" w:rsidR="00A64FE8" w:rsidRPr="00A64FE8" w:rsidRDefault="00A64FE8" w:rsidP="00A64FE8">
      <w:pPr>
        <w:ind w:firstLineChars="200" w:firstLine="420"/>
        <w:rPr>
          <w:rFonts w:hint="eastAsia"/>
        </w:rPr>
      </w:pPr>
      <w:r w:rsidRPr="00A64FE8">
        <w:rPr>
          <w:rFonts w:hint="eastAsia"/>
          <w:b/>
          <w:bCs/>
        </w:rPr>
        <w:t>第三条 </w:t>
      </w:r>
      <w:r w:rsidRPr="00A64FE8">
        <w:rPr>
          <w:rFonts w:hint="eastAsia"/>
        </w:rPr>
        <w:t>学生在课程作业、实验（报告）和实习实践（报告）环节中违反学习纪律，视情节给予相应处理：</w:t>
      </w:r>
    </w:p>
    <w:p w14:paraId="1B8C3D8C" w14:textId="77777777" w:rsidR="00A64FE8" w:rsidRPr="00A64FE8" w:rsidRDefault="00A64FE8" w:rsidP="00A64FE8">
      <w:pPr>
        <w:ind w:firstLineChars="200" w:firstLine="420"/>
        <w:rPr>
          <w:rFonts w:hint="eastAsia"/>
        </w:rPr>
      </w:pPr>
      <w:r w:rsidRPr="00A64FE8">
        <w:rPr>
          <w:rFonts w:hint="eastAsia"/>
        </w:rPr>
        <w:t>（一）篡改或编造作业、报告、作品或课程论文的，任课教师给予口头警告和教育，该次成绩记0分；再次出现的，进行通报批评，情节严重的给予警告处分，该门课程成绩记0分。</w:t>
      </w:r>
    </w:p>
    <w:p w14:paraId="6E21ECC3" w14:textId="77777777" w:rsidR="00A64FE8" w:rsidRPr="00A64FE8" w:rsidRDefault="00A64FE8" w:rsidP="00A64FE8">
      <w:pPr>
        <w:ind w:firstLineChars="200" w:firstLine="420"/>
        <w:rPr>
          <w:rFonts w:hint="eastAsia"/>
        </w:rPr>
      </w:pPr>
      <w:r w:rsidRPr="00A64FE8">
        <w:rPr>
          <w:rFonts w:hint="eastAsia"/>
        </w:rPr>
        <w:t>（二）抄袭或剽窃他人作业、报告、作品或课程论文的，任课教师给予口头警告和教育，该次成绩记0分；再次出现的，进行通报批评，情节严重的给予警告处分，该门课程成绩记0分。</w:t>
      </w:r>
    </w:p>
    <w:p w14:paraId="2684EAEE" w14:textId="77777777" w:rsidR="00A64FE8" w:rsidRPr="00A64FE8" w:rsidRDefault="00A64FE8" w:rsidP="00A64FE8">
      <w:pPr>
        <w:ind w:firstLineChars="200" w:firstLine="420"/>
        <w:rPr>
          <w:rFonts w:hint="eastAsia"/>
        </w:rPr>
      </w:pPr>
      <w:r w:rsidRPr="00A64FE8">
        <w:rPr>
          <w:rFonts w:hint="eastAsia"/>
        </w:rPr>
        <w:t>（三）由他人代替或代替他人完成作业、报告、作品或课程论文的，任课教师给予口头警告和教育，该次成绩记0分；再次出现的，进行通报批评，情节严重的给予警告处分，该门课程成绩记0分。</w:t>
      </w:r>
    </w:p>
    <w:p w14:paraId="54356A20" w14:textId="77777777" w:rsidR="00A64FE8" w:rsidRPr="00A64FE8" w:rsidRDefault="00A64FE8" w:rsidP="00A64FE8">
      <w:pPr>
        <w:ind w:firstLineChars="200" w:firstLine="420"/>
        <w:rPr>
          <w:rFonts w:hint="eastAsia"/>
        </w:rPr>
      </w:pPr>
      <w:r w:rsidRPr="00A64FE8">
        <w:rPr>
          <w:rFonts w:hint="eastAsia"/>
        </w:rPr>
        <w:t>（四）购买或出售作业、报告、作品或课程论文等行为的，给予记过或留校察看处分，该门课程成绩记0分。</w:t>
      </w:r>
    </w:p>
    <w:p w14:paraId="20353A46" w14:textId="77777777" w:rsidR="00A64FE8" w:rsidRPr="00A64FE8" w:rsidRDefault="00A64FE8" w:rsidP="00A64FE8">
      <w:pPr>
        <w:ind w:firstLineChars="200" w:firstLine="420"/>
        <w:rPr>
          <w:rFonts w:hint="eastAsia"/>
        </w:rPr>
      </w:pPr>
      <w:r w:rsidRPr="00A64FE8">
        <w:rPr>
          <w:rFonts w:hint="eastAsia"/>
          <w:b/>
          <w:bCs/>
        </w:rPr>
        <w:t>第四条 </w:t>
      </w:r>
      <w:r w:rsidRPr="00A64FE8">
        <w:rPr>
          <w:rFonts w:hint="eastAsia"/>
        </w:rPr>
        <w:t>学生在竞赛环节中，违反公平、公正原则，根据竞赛组织单位认定情节给予相应处理，取消其竞赛成绩：</w:t>
      </w:r>
    </w:p>
    <w:p w14:paraId="35095171" w14:textId="77777777" w:rsidR="00A64FE8" w:rsidRPr="00A64FE8" w:rsidRDefault="00A64FE8" w:rsidP="00A64FE8">
      <w:pPr>
        <w:ind w:firstLineChars="200" w:firstLine="420"/>
        <w:rPr>
          <w:rFonts w:hint="eastAsia"/>
        </w:rPr>
      </w:pPr>
      <w:r w:rsidRPr="00A64FE8">
        <w:rPr>
          <w:rFonts w:hint="eastAsia"/>
        </w:rPr>
        <w:t>（一）在竞赛过程中出现篡改数据、提供虚假结果等造假行为或抄袭、剽窃等作弊行为的，给予通报批评，情节严重或造成严重后果的，给予警告或严重警告处分。</w:t>
      </w:r>
    </w:p>
    <w:p w14:paraId="418636DD" w14:textId="77777777" w:rsidR="00A64FE8" w:rsidRPr="00A64FE8" w:rsidRDefault="00A64FE8" w:rsidP="00A64FE8">
      <w:pPr>
        <w:ind w:firstLineChars="200" w:firstLine="420"/>
        <w:rPr>
          <w:rFonts w:hint="eastAsia"/>
        </w:rPr>
      </w:pPr>
      <w:r w:rsidRPr="00A64FE8">
        <w:rPr>
          <w:rFonts w:hint="eastAsia"/>
        </w:rPr>
        <w:t>（二）在竞赛前通过不正当手段获取赛题或泄露赛题的，给予记过或留校察看处分。</w:t>
      </w:r>
    </w:p>
    <w:p w14:paraId="54F39BD1" w14:textId="77777777" w:rsidR="00A64FE8" w:rsidRPr="00A64FE8" w:rsidRDefault="00A64FE8" w:rsidP="00A64FE8">
      <w:pPr>
        <w:ind w:firstLineChars="200" w:firstLine="420"/>
        <w:rPr>
          <w:rFonts w:hint="eastAsia"/>
        </w:rPr>
      </w:pPr>
      <w:r w:rsidRPr="00A64FE8">
        <w:rPr>
          <w:rFonts w:hint="eastAsia"/>
        </w:rPr>
        <w:t>（三）篡改或销毁比赛记录或结果的，给予记过或留校察看处分。</w:t>
      </w:r>
    </w:p>
    <w:p w14:paraId="20AD9178" w14:textId="77777777" w:rsidR="00A64FE8" w:rsidRPr="00A64FE8" w:rsidRDefault="00A64FE8" w:rsidP="00A64FE8">
      <w:pPr>
        <w:ind w:firstLineChars="200" w:firstLine="420"/>
        <w:rPr>
          <w:rFonts w:hint="eastAsia"/>
        </w:rPr>
      </w:pPr>
      <w:r w:rsidRPr="00A64FE8">
        <w:rPr>
          <w:rFonts w:hint="eastAsia"/>
        </w:rPr>
        <w:t>（四）由他人代替或代替他人参加竞赛的，给予留校察看或开除学籍处分。</w:t>
      </w:r>
    </w:p>
    <w:p w14:paraId="3DB27BB1" w14:textId="77777777" w:rsidR="00A64FE8" w:rsidRPr="00A64FE8" w:rsidRDefault="00A64FE8" w:rsidP="00A64FE8">
      <w:pPr>
        <w:ind w:firstLineChars="200" w:firstLine="420"/>
        <w:rPr>
          <w:rFonts w:hint="eastAsia"/>
        </w:rPr>
      </w:pPr>
      <w:r w:rsidRPr="00A64FE8">
        <w:rPr>
          <w:rFonts w:hint="eastAsia"/>
          <w:b/>
          <w:bCs/>
        </w:rPr>
        <w:t>第五条 </w:t>
      </w:r>
      <w:r w:rsidRPr="00A64FE8">
        <w:rPr>
          <w:rFonts w:hint="eastAsia"/>
        </w:rPr>
        <w:t>学生在环南湖长跑中出现违纪行为，当前学期体育课程成绩记0分，根据体育部认定情节给予相应处理：</w:t>
      </w:r>
    </w:p>
    <w:p w14:paraId="033FF9A4" w14:textId="77777777" w:rsidR="00A64FE8" w:rsidRPr="00A64FE8" w:rsidRDefault="00A64FE8" w:rsidP="00A64FE8">
      <w:pPr>
        <w:ind w:firstLineChars="200" w:firstLine="420"/>
        <w:rPr>
          <w:rFonts w:hint="eastAsia"/>
        </w:rPr>
      </w:pPr>
      <w:r w:rsidRPr="00A64FE8">
        <w:rPr>
          <w:rFonts w:hint="eastAsia"/>
        </w:rPr>
        <w:t>（一）借助其他工具代步的，给予通报批评，出现3次及以上的，给予警告处分。</w:t>
      </w:r>
    </w:p>
    <w:p w14:paraId="4858AEDE" w14:textId="77777777" w:rsidR="00A64FE8" w:rsidRPr="00A64FE8" w:rsidRDefault="00A64FE8" w:rsidP="00A64FE8">
      <w:pPr>
        <w:ind w:firstLineChars="200" w:firstLine="420"/>
        <w:rPr>
          <w:rFonts w:hint="eastAsia"/>
        </w:rPr>
      </w:pPr>
      <w:r w:rsidRPr="00A64FE8">
        <w:rPr>
          <w:rFonts w:hint="eastAsia"/>
        </w:rPr>
        <w:t>（二）使用图像、道具代替真人进行照片采集的，给予通报批评，出现3次及以上的，给予警告或严重警告记过处分。</w:t>
      </w:r>
    </w:p>
    <w:p w14:paraId="0D394D86" w14:textId="77777777" w:rsidR="00A64FE8" w:rsidRPr="00A64FE8" w:rsidRDefault="00A64FE8" w:rsidP="00A64FE8">
      <w:pPr>
        <w:ind w:firstLineChars="200" w:firstLine="420"/>
        <w:rPr>
          <w:rFonts w:hint="eastAsia"/>
        </w:rPr>
      </w:pPr>
      <w:r w:rsidRPr="00A64FE8">
        <w:rPr>
          <w:rFonts w:hint="eastAsia"/>
        </w:rPr>
        <w:t>（三）委托或帮助他人（包括有意逃避本人正</w:t>
      </w:r>
      <w:proofErr w:type="gramStart"/>
      <w:r w:rsidRPr="00A64FE8">
        <w:rPr>
          <w:rFonts w:hint="eastAsia"/>
        </w:rPr>
        <w:t>脸照片</w:t>
      </w:r>
      <w:proofErr w:type="gramEnd"/>
      <w:r w:rsidRPr="00A64FE8">
        <w:rPr>
          <w:rFonts w:hint="eastAsia"/>
        </w:rPr>
        <w:t>采集）在环湖</w:t>
      </w:r>
      <w:proofErr w:type="gramStart"/>
      <w:r w:rsidRPr="00A64FE8">
        <w:rPr>
          <w:rFonts w:hint="eastAsia"/>
        </w:rPr>
        <w:t>跑过程</w:t>
      </w:r>
      <w:proofErr w:type="gramEnd"/>
      <w:r w:rsidRPr="00A64FE8">
        <w:rPr>
          <w:rFonts w:hint="eastAsia"/>
        </w:rPr>
        <w:t>中刷卡的，给予通报批评，出现3次及以上的，给予严重警告或记过处分。</w:t>
      </w:r>
    </w:p>
    <w:p w14:paraId="6A5FD41C" w14:textId="77777777" w:rsidR="00A64FE8" w:rsidRPr="00A64FE8" w:rsidRDefault="00A64FE8" w:rsidP="00A64FE8">
      <w:pPr>
        <w:ind w:firstLineChars="200" w:firstLine="420"/>
        <w:rPr>
          <w:rFonts w:hint="eastAsia"/>
        </w:rPr>
      </w:pPr>
      <w:r w:rsidRPr="00A64FE8">
        <w:rPr>
          <w:rFonts w:hint="eastAsia"/>
        </w:rPr>
        <w:t>（四）组织</w:t>
      </w:r>
      <w:proofErr w:type="gramStart"/>
      <w:r w:rsidRPr="00A64FE8">
        <w:rPr>
          <w:rFonts w:hint="eastAsia"/>
        </w:rPr>
        <w:t>代跑交易</w:t>
      </w:r>
      <w:proofErr w:type="gramEnd"/>
      <w:r w:rsidRPr="00A64FE8">
        <w:rPr>
          <w:rFonts w:hint="eastAsia"/>
        </w:rPr>
        <w:t>以牟取利益的，给予留校察看或开除学籍处分。</w:t>
      </w:r>
    </w:p>
    <w:p w14:paraId="79592C7B" w14:textId="77777777" w:rsidR="00A64FE8" w:rsidRPr="00A64FE8" w:rsidRDefault="00A64FE8" w:rsidP="00A64FE8">
      <w:pPr>
        <w:ind w:firstLineChars="200" w:firstLine="420"/>
        <w:rPr>
          <w:rFonts w:hint="eastAsia"/>
        </w:rPr>
      </w:pPr>
      <w:r w:rsidRPr="00A64FE8">
        <w:rPr>
          <w:rFonts w:hint="eastAsia"/>
          <w:b/>
          <w:bCs/>
        </w:rPr>
        <w:t>第六条 </w:t>
      </w:r>
      <w:r w:rsidRPr="00A64FE8">
        <w:rPr>
          <w:rFonts w:hint="eastAsia"/>
        </w:rPr>
        <w:t>学生在综合素质测评、评奖评优、免试推荐硕士研究生等环节中违背公平公正原则，视情节给予相应处理，情节严重或造成严重后果的，应取消相应资格：</w:t>
      </w:r>
    </w:p>
    <w:p w14:paraId="6D0C639E" w14:textId="77777777" w:rsidR="00A64FE8" w:rsidRPr="00A64FE8" w:rsidRDefault="00A64FE8" w:rsidP="00A64FE8">
      <w:pPr>
        <w:ind w:firstLineChars="200" w:firstLine="420"/>
        <w:rPr>
          <w:rFonts w:hint="eastAsia"/>
        </w:rPr>
      </w:pPr>
      <w:r w:rsidRPr="00A64FE8">
        <w:rPr>
          <w:rFonts w:hint="eastAsia"/>
        </w:rPr>
        <w:t>（一）伪造推荐信、鉴定意见、评阅意见、成绩单等个人学业材料的，给予通报批评，情节严重或造成严重后果的，给予警告或严重警告处分。</w:t>
      </w:r>
    </w:p>
    <w:p w14:paraId="0F5684D6" w14:textId="77777777" w:rsidR="00A64FE8" w:rsidRPr="00A64FE8" w:rsidRDefault="00A64FE8" w:rsidP="00A64FE8">
      <w:pPr>
        <w:ind w:firstLineChars="200" w:firstLine="420"/>
        <w:rPr>
          <w:rFonts w:hint="eastAsia"/>
        </w:rPr>
      </w:pPr>
      <w:r w:rsidRPr="00A64FE8">
        <w:rPr>
          <w:rFonts w:hint="eastAsia"/>
        </w:rPr>
        <w:t>（二）谎报或捏造学习、实践或学术经历、成果的，给予通报批评，情节严重或造成严</w:t>
      </w:r>
      <w:r w:rsidRPr="00A64FE8">
        <w:rPr>
          <w:rFonts w:hint="eastAsia"/>
        </w:rPr>
        <w:lastRenderedPageBreak/>
        <w:t>重后果的，给予警告或严重警告处分。</w:t>
      </w:r>
    </w:p>
    <w:p w14:paraId="0532B088" w14:textId="77777777" w:rsidR="00A64FE8" w:rsidRPr="00A64FE8" w:rsidRDefault="00A64FE8" w:rsidP="00A64FE8">
      <w:pPr>
        <w:ind w:firstLineChars="200" w:firstLine="420"/>
        <w:rPr>
          <w:rFonts w:hint="eastAsia"/>
        </w:rPr>
      </w:pPr>
      <w:r w:rsidRPr="00A64FE8">
        <w:rPr>
          <w:rFonts w:hint="eastAsia"/>
        </w:rPr>
        <w:t>（三）采用不正当手段干预并影响综合测评与各种奖励评定的，给予通报批评，情节严重或造成严重后果的，给予警告或严重警告处分。</w:t>
      </w:r>
    </w:p>
    <w:p w14:paraId="04AAFA05" w14:textId="77777777" w:rsidR="00A64FE8" w:rsidRPr="00A64FE8" w:rsidRDefault="00A64FE8" w:rsidP="00A64FE8">
      <w:pPr>
        <w:ind w:firstLineChars="200" w:firstLine="420"/>
        <w:rPr>
          <w:rFonts w:hint="eastAsia"/>
        </w:rPr>
      </w:pPr>
      <w:r w:rsidRPr="00A64FE8">
        <w:rPr>
          <w:rFonts w:hint="eastAsia"/>
          <w:b/>
          <w:bCs/>
        </w:rPr>
        <w:t>第七条 </w:t>
      </w:r>
      <w:r w:rsidRPr="00A64FE8">
        <w:rPr>
          <w:rFonts w:hint="eastAsia"/>
        </w:rPr>
        <w:t>学生在学业环节中的其他违纪行为，视情节给予相应处理：</w:t>
      </w:r>
    </w:p>
    <w:p w14:paraId="2E465687" w14:textId="77777777" w:rsidR="00A64FE8" w:rsidRPr="00A64FE8" w:rsidRDefault="00A64FE8" w:rsidP="00A64FE8">
      <w:pPr>
        <w:ind w:firstLineChars="200" w:firstLine="420"/>
        <w:rPr>
          <w:rFonts w:hint="eastAsia"/>
        </w:rPr>
      </w:pPr>
      <w:r w:rsidRPr="00A64FE8">
        <w:rPr>
          <w:rFonts w:hint="eastAsia"/>
        </w:rPr>
        <w:t>（一）由他人代替或协助他人签到、上课或参加学校要求的其他培养环节（包括在线课程学习），给予批评教育；再次出现的，给予通报批评。</w:t>
      </w:r>
    </w:p>
    <w:p w14:paraId="5B72422C" w14:textId="77777777" w:rsidR="00A64FE8" w:rsidRPr="00A64FE8" w:rsidRDefault="00A64FE8" w:rsidP="00A64FE8">
      <w:pPr>
        <w:ind w:firstLineChars="200" w:firstLine="420"/>
        <w:rPr>
          <w:rFonts w:hint="eastAsia"/>
        </w:rPr>
      </w:pPr>
      <w:r w:rsidRPr="00A64FE8">
        <w:rPr>
          <w:rFonts w:hint="eastAsia"/>
        </w:rPr>
        <w:t>（二）在明令禁止或未经授权的情况下，在网络等公开场合发布教师课件、教学资料、作业答案或实验报告的，给予通报批评，情节严重或造成严重后果的，给予警告或严重警告处分。</w:t>
      </w:r>
    </w:p>
    <w:p w14:paraId="4961769D" w14:textId="77777777" w:rsidR="00A64FE8" w:rsidRPr="00A64FE8" w:rsidRDefault="00A64FE8" w:rsidP="00A64FE8">
      <w:pPr>
        <w:ind w:firstLineChars="200" w:firstLine="420"/>
        <w:rPr>
          <w:rFonts w:hint="eastAsia"/>
        </w:rPr>
      </w:pPr>
      <w:r w:rsidRPr="00A64FE8">
        <w:rPr>
          <w:rFonts w:hint="eastAsia"/>
        </w:rPr>
        <w:t>（三）伪造证件或证明参加学业活动并获得成绩的，所获得成绩无效，并给予通报批评，情节严重或造成严重后果的，给予警告或严重警告处分。</w:t>
      </w:r>
    </w:p>
    <w:p w14:paraId="3B103CB4" w14:textId="77777777" w:rsidR="00A64FE8" w:rsidRPr="00A64FE8" w:rsidRDefault="00A64FE8" w:rsidP="00A64FE8">
      <w:pPr>
        <w:ind w:firstLineChars="200" w:firstLine="420"/>
        <w:rPr>
          <w:rFonts w:hint="eastAsia"/>
        </w:rPr>
      </w:pPr>
      <w:r w:rsidRPr="00A64FE8">
        <w:rPr>
          <w:rFonts w:hint="eastAsia"/>
        </w:rPr>
        <w:t>（四）以各种手段干预成绩评定、论文评阅、答辩或学位授予等行为的，给予通报批评，情节严重或造成严重后果的，给予严重警告或记过处分。</w:t>
      </w:r>
    </w:p>
    <w:p w14:paraId="78F58CCB" w14:textId="77777777" w:rsidR="00A64FE8" w:rsidRPr="00A64FE8" w:rsidRDefault="00A64FE8" w:rsidP="00A64FE8">
      <w:pPr>
        <w:ind w:firstLineChars="200" w:firstLine="420"/>
        <w:rPr>
          <w:rFonts w:hint="eastAsia"/>
        </w:rPr>
      </w:pPr>
      <w:r w:rsidRPr="00A64FE8">
        <w:rPr>
          <w:rFonts w:hint="eastAsia"/>
        </w:rPr>
        <w:t>（五）通过入侵管理系统等篡改成绩等学业记录行为的，给予开除学籍处分。</w:t>
      </w:r>
    </w:p>
    <w:p w14:paraId="7F274BEB" w14:textId="77777777" w:rsidR="00A64FE8" w:rsidRPr="00A64FE8" w:rsidRDefault="00A64FE8" w:rsidP="00A64FE8">
      <w:pPr>
        <w:ind w:firstLineChars="200" w:firstLine="420"/>
        <w:rPr>
          <w:rFonts w:hint="eastAsia"/>
        </w:rPr>
      </w:pPr>
      <w:r w:rsidRPr="00A64FE8">
        <w:rPr>
          <w:rFonts w:hint="eastAsia"/>
        </w:rPr>
        <w:t>（六）其他违反学习纪律要求、有失公平公正的行为，视情节处理，给予通报批评或警告至开除学籍处分。</w:t>
      </w:r>
    </w:p>
    <w:p w14:paraId="21986019" w14:textId="77777777" w:rsidR="00A64FE8" w:rsidRPr="00A64FE8" w:rsidRDefault="00A64FE8" w:rsidP="00A64FE8">
      <w:pPr>
        <w:ind w:firstLineChars="200" w:firstLine="420"/>
        <w:rPr>
          <w:rFonts w:hint="eastAsia"/>
        </w:rPr>
      </w:pPr>
      <w:r w:rsidRPr="00A64FE8">
        <w:rPr>
          <w:rFonts w:hint="eastAsia"/>
          <w:b/>
          <w:bCs/>
        </w:rPr>
        <w:t>第八条 </w:t>
      </w:r>
      <w:r w:rsidRPr="00A64FE8">
        <w:rPr>
          <w:rFonts w:hint="eastAsia"/>
        </w:rPr>
        <w:t>学业违纪行为的处理流程和责任主体：</w:t>
      </w:r>
    </w:p>
    <w:p w14:paraId="6DAB5DF2" w14:textId="77777777" w:rsidR="00A64FE8" w:rsidRPr="00A64FE8" w:rsidRDefault="00A64FE8" w:rsidP="00A64FE8">
      <w:pPr>
        <w:ind w:firstLineChars="200" w:firstLine="420"/>
        <w:rPr>
          <w:rFonts w:hint="eastAsia"/>
        </w:rPr>
      </w:pPr>
      <w:r w:rsidRPr="00A64FE8">
        <w:rPr>
          <w:rFonts w:hint="eastAsia"/>
        </w:rPr>
        <w:t>（一）学生在课程作业、实验（报告）和实习实践（报告）环节中的违纪行为，由任课（指导）教师负责认定，并将具体情况提交开课学院，由学院调查后提交本科生院或研究生院处理；</w:t>
      </w:r>
    </w:p>
    <w:p w14:paraId="623FF5F6" w14:textId="77777777" w:rsidR="00A64FE8" w:rsidRPr="00A64FE8" w:rsidRDefault="00A64FE8" w:rsidP="00A64FE8">
      <w:pPr>
        <w:ind w:firstLineChars="200" w:firstLine="420"/>
        <w:rPr>
          <w:rFonts w:hint="eastAsia"/>
        </w:rPr>
      </w:pPr>
      <w:r w:rsidRPr="00A64FE8">
        <w:rPr>
          <w:rFonts w:hint="eastAsia"/>
        </w:rPr>
        <w:t>（二）学生在竞赛环节中出现的违纪行为，由竞赛组织方负责认定，提交本科生院或研究生院处理；</w:t>
      </w:r>
    </w:p>
    <w:p w14:paraId="4ACBD1AE" w14:textId="77777777" w:rsidR="00A64FE8" w:rsidRPr="00A64FE8" w:rsidRDefault="00A64FE8" w:rsidP="00A64FE8">
      <w:pPr>
        <w:ind w:firstLineChars="200" w:firstLine="420"/>
        <w:rPr>
          <w:rFonts w:hint="eastAsia"/>
        </w:rPr>
      </w:pPr>
      <w:r w:rsidRPr="00A64FE8">
        <w:rPr>
          <w:rFonts w:hint="eastAsia"/>
        </w:rPr>
        <w:t>（三）学生在环南湖长跑中出现的违纪行为，由体育部负责认定，提交本科生院处理；</w:t>
      </w:r>
    </w:p>
    <w:p w14:paraId="0837EEF5" w14:textId="77777777" w:rsidR="00A64FE8" w:rsidRPr="00A64FE8" w:rsidRDefault="00A64FE8" w:rsidP="00A64FE8">
      <w:pPr>
        <w:ind w:firstLineChars="200" w:firstLine="420"/>
        <w:rPr>
          <w:rFonts w:hint="eastAsia"/>
        </w:rPr>
      </w:pPr>
      <w:r w:rsidRPr="00A64FE8">
        <w:rPr>
          <w:rFonts w:hint="eastAsia"/>
        </w:rPr>
        <w:t>（四）学生在综合素质测评、评奖评优、免试推荐硕士研究生等环节的违纪行为，由学生所在学院负责认定，提交本科生院处理；</w:t>
      </w:r>
    </w:p>
    <w:p w14:paraId="64D6F250" w14:textId="77777777" w:rsidR="00A64FE8" w:rsidRPr="00A64FE8" w:rsidRDefault="00A64FE8" w:rsidP="00A64FE8">
      <w:pPr>
        <w:ind w:firstLineChars="200" w:firstLine="420"/>
        <w:rPr>
          <w:rFonts w:hint="eastAsia"/>
        </w:rPr>
      </w:pPr>
      <w:r w:rsidRPr="00A64FE8">
        <w:rPr>
          <w:rFonts w:hint="eastAsia"/>
        </w:rPr>
        <w:t>（五）学生在其他学业环节中的违纪行为，以及其他应认定为学业失信的行为，根据具体情况，由任课（指导）教师、学院、本科生院或研究生院协同讨论认定处理，参照《华中农业大学学生纪律处分规定》《华中农业大学处理学术不端行为处罚细则》执行。</w:t>
      </w:r>
    </w:p>
    <w:p w14:paraId="251AC194" w14:textId="77777777" w:rsidR="00A64FE8" w:rsidRPr="00A64FE8" w:rsidRDefault="00A64FE8" w:rsidP="00A64FE8">
      <w:pPr>
        <w:ind w:firstLineChars="200" w:firstLine="420"/>
        <w:rPr>
          <w:rFonts w:hint="eastAsia"/>
        </w:rPr>
      </w:pPr>
      <w:r w:rsidRPr="00A64FE8">
        <w:rPr>
          <w:rFonts w:hint="eastAsia"/>
        </w:rPr>
        <w:t>（六）以小组、团队等形式参与的学业环节，出现违纪行为后，应根据调查的实际情况有区别的进行处理。</w:t>
      </w:r>
    </w:p>
    <w:p w14:paraId="0E810E6E" w14:textId="77777777" w:rsidR="00A64FE8" w:rsidRPr="00A64FE8" w:rsidRDefault="00A64FE8" w:rsidP="00A64FE8">
      <w:pPr>
        <w:ind w:firstLineChars="200" w:firstLine="420"/>
        <w:rPr>
          <w:rFonts w:hint="eastAsia"/>
        </w:rPr>
      </w:pPr>
      <w:r w:rsidRPr="00A64FE8">
        <w:rPr>
          <w:rFonts w:hint="eastAsia"/>
          <w:b/>
          <w:bCs/>
        </w:rPr>
        <w:t>第九条 </w:t>
      </w:r>
      <w:r w:rsidRPr="00A64FE8">
        <w:rPr>
          <w:rFonts w:hint="eastAsia"/>
        </w:rPr>
        <w:t>学校常用的计算机程序对论文、报告等进行查询所形成的结论，可作为判断是否构成学业失信行为的辅助证据。</w:t>
      </w:r>
    </w:p>
    <w:p w14:paraId="08134644" w14:textId="77777777" w:rsidR="00A64FE8" w:rsidRPr="00A64FE8" w:rsidRDefault="00A64FE8" w:rsidP="00A64FE8">
      <w:pPr>
        <w:ind w:firstLineChars="200" w:firstLine="420"/>
        <w:rPr>
          <w:rFonts w:hint="eastAsia"/>
        </w:rPr>
      </w:pPr>
      <w:r w:rsidRPr="00A64FE8">
        <w:rPr>
          <w:rFonts w:hint="eastAsia"/>
          <w:b/>
          <w:bCs/>
        </w:rPr>
        <w:t>第十条 </w:t>
      </w:r>
      <w:r w:rsidRPr="00A64FE8">
        <w:rPr>
          <w:rFonts w:hint="eastAsia"/>
        </w:rPr>
        <w:t>本补充规定适用于在我校接受普通高等学历教育的学生，自发布之日起施行，由本科生院、研究生院负责解释。</w:t>
      </w:r>
    </w:p>
    <w:p w14:paraId="03D3667A" w14:textId="77777777" w:rsidR="00B27A4C" w:rsidRDefault="00B27A4C" w:rsidP="00A64FE8">
      <w:pPr>
        <w:ind w:firstLineChars="200" w:firstLine="420"/>
        <w:rPr>
          <w:rFonts w:hint="eastAsia"/>
        </w:rPr>
      </w:pPr>
    </w:p>
    <w:sectPr w:rsidR="00B27A4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D75"/>
    <w:rsid w:val="000965C3"/>
    <w:rsid w:val="000E3D75"/>
    <w:rsid w:val="005F2387"/>
    <w:rsid w:val="00A64FE8"/>
    <w:rsid w:val="00B27A4C"/>
    <w:rsid w:val="00DE4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4D6CA2-031B-49FE-A236-C50249120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7419124">
      <w:bodyDiv w:val="1"/>
      <w:marLeft w:val="0"/>
      <w:marRight w:val="0"/>
      <w:marTop w:val="0"/>
      <w:marBottom w:val="0"/>
      <w:divBdr>
        <w:top w:val="none" w:sz="0" w:space="0" w:color="auto"/>
        <w:left w:val="none" w:sz="0" w:space="0" w:color="auto"/>
        <w:bottom w:val="none" w:sz="0" w:space="0" w:color="auto"/>
        <w:right w:val="none" w:sz="0" w:space="0" w:color="auto"/>
      </w:divBdr>
      <w:divsChild>
        <w:div w:id="908467196">
          <w:marLeft w:val="0"/>
          <w:marRight w:val="0"/>
          <w:marTop w:val="300"/>
          <w:marBottom w:val="450"/>
          <w:divBdr>
            <w:top w:val="none" w:sz="0" w:space="0" w:color="auto"/>
            <w:left w:val="none" w:sz="0" w:space="0" w:color="auto"/>
            <w:bottom w:val="none" w:sz="0" w:space="0" w:color="auto"/>
            <w:right w:val="none" w:sz="0" w:space="0" w:color="auto"/>
          </w:divBdr>
          <w:divsChild>
            <w:div w:id="1205293957">
              <w:marLeft w:val="0"/>
              <w:marRight w:val="0"/>
              <w:marTop w:val="0"/>
              <w:marBottom w:val="0"/>
              <w:divBdr>
                <w:top w:val="none" w:sz="0" w:space="0" w:color="auto"/>
                <w:left w:val="none" w:sz="0" w:space="0" w:color="auto"/>
                <w:bottom w:val="none" w:sz="0" w:space="0" w:color="auto"/>
                <w:right w:val="none" w:sz="0" w:space="0" w:color="auto"/>
              </w:divBdr>
              <w:divsChild>
                <w:div w:id="95159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30576">
      <w:bodyDiv w:val="1"/>
      <w:marLeft w:val="0"/>
      <w:marRight w:val="0"/>
      <w:marTop w:val="0"/>
      <w:marBottom w:val="0"/>
      <w:divBdr>
        <w:top w:val="none" w:sz="0" w:space="0" w:color="auto"/>
        <w:left w:val="none" w:sz="0" w:space="0" w:color="auto"/>
        <w:bottom w:val="none" w:sz="0" w:space="0" w:color="auto"/>
        <w:right w:val="none" w:sz="0" w:space="0" w:color="auto"/>
      </w:divBdr>
      <w:divsChild>
        <w:div w:id="2051147321">
          <w:marLeft w:val="0"/>
          <w:marRight w:val="0"/>
          <w:marTop w:val="300"/>
          <w:marBottom w:val="450"/>
          <w:divBdr>
            <w:top w:val="none" w:sz="0" w:space="0" w:color="auto"/>
            <w:left w:val="none" w:sz="0" w:space="0" w:color="auto"/>
            <w:bottom w:val="none" w:sz="0" w:space="0" w:color="auto"/>
            <w:right w:val="none" w:sz="0" w:space="0" w:color="auto"/>
          </w:divBdr>
          <w:divsChild>
            <w:div w:id="490606479">
              <w:marLeft w:val="0"/>
              <w:marRight w:val="0"/>
              <w:marTop w:val="0"/>
              <w:marBottom w:val="0"/>
              <w:divBdr>
                <w:top w:val="none" w:sz="0" w:space="0" w:color="auto"/>
                <w:left w:val="none" w:sz="0" w:space="0" w:color="auto"/>
                <w:bottom w:val="none" w:sz="0" w:space="0" w:color="auto"/>
                <w:right w:val="none" w:sz="0" w:space="0" w:color="auto"/>
              </w:divBdr>
              <w:divsChild>
                <w:div w:id="60384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343</Words>
  <Characters>1956</Characters>
  <Application>Microsoft Office Word</Application>
  <DocSecurity>0</DocSecurity>
  <Lines>16</Lines>
  <Paragraphs>4</Paragraphs>
  <ScaleCrop>false</ScaleCrop>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丹 倪</dc:creator>
  <cp:keywords/>
  <dc:description/>
  <cp:lastModifiedBy>丹 倪</cp:lastModifiedBy>
  <cp:revision>2</cp:revision>
  <dcterms:created xsi:type="dcterms:W3CDTF">2024-08-20T08:15:00Z</dcterms:created>
  <dcterms:modified xsi:type="dcterms:W3CDTF">2024-08-20T08:16:00Z</dcterms:modified>
</cp:coreProperties>
</file>