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8F04F8" w14:textId="17ED9749" w:rsidR="002D58F8" w:rsidRDefault="00184046">
      <w:pPr>
        <w:rPr>
          <w:b/>
          <w:bCs/>
        </w:rPr>
      </w:pPr>
      <w:r w:rsidRPr="00184046">
        <w:rPr>
          <w:rFonts w:hint="eastAsia"/>
          <w:b/>
          <w:bCs/>
        </w:rPr>
        <w:t>详解博士生资格考试</w:t>
      </w:r>
    </w:p>
    <w:p w14:paraId="6AF7EEAE" w14:textId="77777777" w:rsidR="00184046" w:rsidRPr="00184046" w:rsidRDefault="00184046" w:rsidP="00184046">
      <w:pPr>
        <w:rPr>
          <w:b/>
          <w:bCs/>
        </w:rPr>
      </w:pPr>
      <w:r w:rsidRPr="00184046">
        <w:rPr>
          <w:rFonts w:hint="eastAsia"/>
          <w:b/>
          <w:bCs/>
        </w:rPr>
        <w:t>1.问：什么是博士资格考试？</w:t>
      </w:r>
    </w:p>
    <w:p w14:paraId="448C6B24" w14:textId="77777777" w:rsidR="00184046" w:rsidRPr="00184046" w:rsidRDefault="00184046" w:rsidP="00184046">
      <w:pPr>
        <w:rPr>
          <w:rFonts w:hint="eastAsia"/>
          <w:b/>
          <w:bCs/>
        </w:rPr>
      </w:pPr>
      <w:r w:rsidRPr="00184046">
        <w:rPr>
          <w:rFonts w:hint="eastAsia"/>
        </w:rPr>
        <w:t>答：博士资格考试也称博士生资格考试，又叫大考，或称为综合考试，是由博士培养单位组织成立考试委员会通过笔试、口试等形式对博士生的知识、能力乃至于创造力等综合水平进行考核的一种考试方法。博士资格考试是博士生培养过程中的一个必须环节，博士生只有通过资格考试才能成为博士候选人并进入下一个培养环节。博士资格考试不同于博士生入学考试，也不同于博士生课程学习考试，而是旨在评估博士生的专业基础知识和学术水平，考核其是否具备后续研究的能力。博士资格考试一般在博士生入学并完成课程学习之后、进入论文阶段之前进行，通过后才能成为博士候选人，进入论文研究阶段。博士生资格考试制度在美国、加拿大、韩国等国家和地区广泛实施，是高等院校保证博士生培养质量的重要手段之一。</w:t>
      </w:r>
    </w:p>
    <w:p w14:paraId="59F72D80" w14:textId="77777777" w:rsidR="00184046" w:rsidRPr="00184046" w:rsidRDefault="00184046" w:rsidP="00184046">
      <w:pPr>
        <w:rPr>
          <w:rFonts w:hint="eastAsia"/>
          <w:b/>
          <w:bCs/>
        </w:rPr>
      </w:pPr>
      <w:r w:rsidRPr="00184046">
        <w:rPr>
          <w:rFonts w:hint="eastAsia"/>
          <w:b/>
          <w:bCs/>
        </w:rPr>
        <w:t>2.问：博士资格考试一般怎样进行？</w:t>
      </w:r>
    </w:p>
    <w:p w14:paraId="7A997724" w14:textId="77777777" w:rsidR="00184046" w:rsidRPr="00184046" w:rsidRDefault="00184046" w:rsidP="00184046">
      <w:pPr>
        <w:rPr>
          <w:rFonts w:hint="eastAsia"/>
        </w:rPr>
      </w:pPr>
      <w:r w:rsidRPr="00184046">
        <w:rPr>
          <w:rFonts w:hint="eastAsia"/>
          <w:b/>
          <w:bCs/>
        </w:rPr>
        <w:t>答：</w:t>
      </w:r>
      <w:r w:rsidRPr="00184046">
        <w:rPr>
          <w:rFonts w:hint="eastAsia"/>
        </w:rPr>
        <w:t>资格考试多采取笔试、口试或二者兼有的方式，注重对学生理解、运用、分析、思维等能力的全面综合性考察。</w:t>
      </w:r>
    </w:p>
    <w:p w14:paraId="6C7C92A4" w14:textId="77777777" w:rsidR="00184046" w:rsidRPr="00184046" w:rsidRDefault="00184046" w:rsidP="00184046">
      <w:pPr>
        <w:rPr>
          <w:rFonts w:hint="eastAsia"/>
        </w:rPr>
      </w:pPr>
      <w:r w:rsidRPr="00184046">
        <w:rPr>
          <w:rFonts w:hint="eastAsia"/>
          <w:b/>
          <w:bCs/>
        </w:rPr>
        <w:t>3.国外高校资格考试怎样组织？</w:t>
      </w:r>
    </w:p>
    <w:p w14:paraId="02129372" w14:textId="77777777" w:rsidR="00184046" w:rsidRPr="00184046" w:rsidRDefault="00184046" w:rsidP="00184046">
      <w:pPr>
        <w:rPr>
          <w:rFonts w:hint="eastAsia"/>
        </w:rPr>
      </w:pPr>
      <w:r w:rsidRPr="00184046">
        <w:rPr>
          <w:rFonts w:hint="eastAsia"/>
        </w:rPr>
        <w:t>答：以美国为例。康奈尔大学是美国一所著名的研究型大学，所培养的经济系博士生必修“微观经济学系列”“宏观经济学系列”和“计量经济学系列”等核心课程，以上各系列均有两门主要课程，此外，还有一门数学课程和价格理论课程。要求经济学博士生学习这些核心课程的目的是奠定坚实的经济理论基础。这种要求在博士资格考试时便体现出来，博士资格考试采用笔试形式，且只考“微观经济学”与“宏观经济学”这两门课程，但考试成绩均需达到规定要求，否则不予通过，学生不能取得“博士生资格”。对于初次考试未通过的学生，系里将给予一次补考机会，若仍未达到规定要求，学生必须退学。</w:t>
      </w:r>
    </w:p>
    <w:p w14:paraId="1DAF2541" w14:textId="77777777" w:rsidR="00184046" w:rsidRPr="00184046" w:rsidRDefault="00184046" w:rsidP="00184046">
      <w:pPr>
        <w:rPr>
          <w:rFonts w:hint="eastAsia"/>
        </w:rPr>
      </w:pPr>
      <w:r w:rsidRPr="00184046">
        <w:rPr>
          <w:rFonts w:hint="eastAsia"/>
        </w:rPr>
        <w:t>威斯康辛大学的部分院系博士资格考试采用笔试，分为两个部分，第一部分是综合考试，考核学习的整个基础知识，考试内容</w:t>
      </w:r>
      <w:proofErr w:type="gramStart"/>
      <w:r w:rsidRPr="00184046">
        <w:rPr>
          <w:rFonts w:hint="eastAsia"/>
        </w:rPr>
        <w:t>比较广但并不</w:t>
      </w:r>
      <w:proofErr w:type="gramEnd"/>
      <w:r w:rsidRPr="00184046">
        <w:rPr>
          <w:rFonts w:hint="eastAsia"/>
        </w:rPr>
        <w:t>太深，要求学生熟练掌握；第二部分是专业考试，主要考核基础技术知识，通常有几种试卷，分别适应不同的领域，博士生自己选择其专长答卷，这部分试卷的题目比较深入，题量很大，只有熟练掌握者才有把握做完全部试题。通过威斯康辛大学的博士资格考试内容可以看出，知识的广度和深度成为对博士研究生重要要求。</w:t>
      </w:r>
    </w:p>
    <w:p w14:paraId="6334E1DD" w14:textId="77777777" w:rsidR="00184046" w:rsidRPr="00184046" w:rsidRDefault="00184046" w:rsidP="00184046">
      <w:pPr>
        <w:rPr>
          <w:rFonts w:hint="eastAsia"/>
        </w:rPr>
      </w:pPr>
      <w:r w:rsidRPr="00184046">
        <w:rPr>
          <w:rFonts w:hint="eastAsia"/>
        </w:rPr>
        <w:t>哥伦比亚大学历史系博士资格考试以口试形式进行，在两个小时内考核博士生对四个领域知识的熟悉程度。考试前，考试委员会的四位教授分别会给博士生提供不同长度的考试书目，每一领域大约要读 １００</w:t>
      </w:r>
      <w:proofErr w:type="gramStart"/>
      <w:r w:rsidRPr="00184046">
        <w:rPr>
          <w:rFonts w:hint="eastAsia"/>
        </w:rPr>
        <w:t>部著</w:t>
      </w:r>
      <w:proofErr w:type="gramEnd"/>
      <w:r w:rsidRPr="00184046">
        <w:rPr>
          <w:rFonts w:hint="eastAsia"/>
        </w:rPr>
        <w:t>作，这样四个领域加起来一共要读４００本书，另加一定数量的期刊论文。</w:t>
      </w:r>
    </w:p>
    <w:p w14:paraId="7EC9D56A" w14:textId="77777777" w:rsidR="00184046" w:rsidRPr="00184046" w:rsidRDefault="00184046" w:rsidP="00184046">
      <w:pPr>
        <w:rPr>
          <w:rFonts w:hint="eastAsia"/>
        </w:rPr>
      </w:pPr>
      <w:r w:rsidRPr="00184046">
        <w:rPr>
          <w:rFonts w:hint="eastAsia"/>
        </w:rPr>
        <w:t>哈佛大学博士资格考试分两次进行，第一次考试给学生三篇文献和一定的阅读时间，然后就与文献有关的问题进行笔试和口试，第二次考试是在博士生第一次考试通过半年后进行，要求学生独立设计与自己的学位论文无关的研究课题，由考试小组提问，通过这种与毕业论文紧密相关的考试内容来考核学生对文献资 料 的阅 读、理解、分析和 运用能力。</w:t>
      </w:r>
    </w:p>
    <w:p w14:paraId="200D468F" w14:textId="77777777" w:rsidR="00184046" w:rsidRPr="00184046" w:rsidRDefault="00184046" w:rsidP="00184046">
      <w:pPr>
        <w:rPr>
          <w:rFonts w:hint="eastAsia"/>
        </w:rPr>
      </w:pPr>
      <w:r w:rsidRPr="00184046">
        <w:rPr>
          <w:rFonts w:hint="eastAsia"/>
        </w:rPr>
        <w:t>宾夕法尼亚大学生物化学与分子生物物理学博士资格考试采取论文开题报告及其答辩的形式进行，考试评审委员们会对博士生开题报告的内容进行提问，学生可以根据事先准备的相关材料回答。博士生在资格考试通过后可以进行毕业论文写作，每六个月必须汇报论文写作情况，评审委员会根据写作情况，决定是否终止论文的写作。</w:t>
      </w:r>
    </w:p>
    <w:p w14:paraId="3858A9F3" w14:textId="77777777" w:rsidR="00184046" w:rsidRPr="00184046" w:rsidRDefault="00184046" w:rsidP="00184046">
      <w:pPr>
        <w:rPr>
          <w:rFonts w:hint="eastAsia"/>
        </w:rPr>
      </w:pPr>
      <w:r w:rsidRPr="00184046">
        <w:rPr>
          <w:rFonts w:hint="eastAsia"/>
        </w:rPr>
        <w:t>美国乔治亚大学博士资格考试是指导委员会让博士生在１个月时间内就与论文相关的四个问题写作３— ４篇小论文，学生完成答题后，在考试截止日期最后时刻前，把打印装订好的文本交到指导委员会各委员手上。教授阅读，然后安排口头答辩时间。口头回答完问题之后，学生被要求离开会议室，委员们则在一起讨论并投票表决该答辩是否通过。口头答辩通</w:t>
      </w:r>
      <w:r w:rsidRPr="00184046">
        <w:rPr>
          <w:rFonts w:hint="eastAsia"/>
        </w:rPr>
        <w:lastRenderedPageBreak/>
        <w:t>过后，导师把签署好的评价决议表提交给研究生院，和博士生讨论下一步研究计划，资格考试全部结束</w:t>
      </w:r>
      <w:r w:rsidRPr="00184046">
        <w:rPr>
          <w:rFonts w:hint="eastAsia"/>
          <w:vertAlign w:val="superscript"/>
        </w:rPr>
        <w:t>。</w:t>
      </w:r>
    </w:p>
    <w:p w14:paraId="3C7CAC7D" w14:textId="77777777" w:rsidR="00184046" w:rsidRPr="00184046" w:rsidRDefault="00184046" w:rsidP="00184046">
      <w:pPr>
        <w:rPr>
          <w:rFonts w:hint="eastAsia"/>
        </w:rPr>
      </w:pPr>
      <w:r w:rsidRPr="00184046">
        <w:rPr>
          <w:rFonts w:hint="eastAsia"/>
          <w:b/>
          <w:bCs/>
        </w:rPr>
        <w:t>4.问：我校有哪些经验和做法？</w:t>
      </w:r>
    </w:p>
    <w:p w14:paraId="15F20FC1" w14:textId="77777777" w:rsidR="00184046" w:rsidRPr="00184046" w:rsidRDefault="00184046" w:rsidP="00184046">
      <w:pPr>
        <w:rPr>
          <w:rFonts w:hint="eastAsia"/>
          <w:b/>
          <w:bCs/>
        </w:rPr>
      </w:pPr>
      <w:r w:rsidRPr="00184046">
        <w:rPr>
          <w:rFonts w:hint="eastAsia"/>
          <w:b/>
          <w:bCs/>
        </w:rPr>
        <w:t>答：（一）生命科学技术学院</w:t>
      </w:r>
    </w:p>
    <w:p w14:paraId="02531883" w14:textId="77777777" w:rsidR="00184046" w:rsidRPr="00184046" w:rsidRDefault="00184046" w:rsidP="00184046">
      <w:pPr>
        <w:rPr>
          <w:rFonts w:hint="eastAsia"/>
          <w:b/>
          <w:bCs/>
        </w:rPr>
      </w:pPr>
      <w:r w:rsidRPr="00184046">
        <w:rPr>
          <w:rFonts w:hint="eastAsia"/>
        </w:rPr>
        <w:t>从2006年开始实行博士资格考试，从专业知识，课题进展以及科研潜质等方面进行综合考核，主要分为两步。</w:t>
      </w:r>
    </w:p>
    <w:p w14:paraId="48E0124F" w14:textId="77777777" w:rsidR="00184046" w:rsidRPr="00184046" w:rsidRDefault="00184046" w:rsidP="00184046">
      <w:pPr>
        <w:rPr>
          <w:rFonts w:hint="eastAsia"/>
          <w:b/>
          <w:bCs/>
        </w:rPr>
      </w:pPr>
      <w:r w:rsidRPr="00184046">
        <w:rPr>
          <w:rFonts w:hint="eastAsia"/>
        </w:rPr>
        <w:t>第一步为笔试。在每年四月底，对申请进入提前进入博士阶段学习的研究生进行专业知识的闭卷考试，笔试内容为开放综合性专业题目，一般为10个左右的开放式问答题，考试时长3个小时，考察对于生物学基础知识的综合运用能力以及前沿研究领域的掌握情况。</w:t>
      </w:r>
    </w:p>
    <w:p w14:paraId="572B4DCC" w14:textId="77777777" w:rsidR="00184046" w:rsidRPr="00184046" w:rsidRDefault="00184046" w:rsidP="00184046">
      <w:pPr>
        <w:rPr>
          <w:rFonts w:hint="eastAsia"/>
          <w:b/>
          <w:bCs/>
        </w:rPr>
      </w:pPr>
      <w:r w:rsidRPr="00184046">
        <w:rPr>
          <w:rFonts w:hint="eastAsia"/>
        </w:rPr>
        <w:t>第二步为口试。在每年的五月进行，每个博士生考核时间一般为70-90分钟。博士口试按二级学科进行，口试（论证）小组由4－5位本专业内的高职教师组成，其中一半以上（含一半）为博士生导师，建议名单由导师提出，导师本人不作为口试（论证）小组成员，但参加口试和论证。研究生需要围绕自己所选课题的国内外进展以及本人所取得的进展、后续计划、预期成果等进行30-50分钟的报告；评委老师将进行30-40分钟的提问，提问的内容主要针对课题本身，也涉及到一些专业理论的阐释以及对一些悬而未决的科学问题的探讨。最后所有的评委从基础理论与基本概念、论文研究领域的专业知识和新进展、实验技能及分析和解决问题的能力、实验设计的科学性和学术思想的先进性、实验目标实现的可行性等五个方面进行打分。</w:t>
      </w:r>
    </w:p>
    <w:p w14:paraId="33546792" w14:textId="77777777" w:rsidR="00184046" w:rsidRPr="00184046" w:rsidRDefault="00184046" w:rsidP="00184046">
      <w:pPr>
        <w:rPr>
          <w:rFonts w:hint="eastAsia"/>
          <w:b/>
          <w:bCs/>
        </w:rPr>
      </w:pPr>
      <w:r w:rsidRPr="00184046">
        <w:rPr>
          <w:rFonts w:hint="eastAsia"/>
          <w:b/>
          <w:bCs/>
        </w:rPr>
        <w:t>（二）植物科学技术学院</w:t>
      </w:r>
    </w:p>
    <w:p w14:paraId="48162B6C" w14:textId="77777777" w:rsidR="00184046" w:rsidRPr="00184046" w:rsidRDefault="00184046" w:rsidP="00184046">
      <w:pPr>
        <w:rPr>
          <w:rFonts w:hint="eastAsia"/>
          <w:b/>
          <w:bCs/>
        </w:rPr>
      </w:pPr>
      <w:r w:rsidRPr="00184046">
        <w:rPr>
          <w:rFonts w:hint="eastAsia"/>
        </w:rPr>
        <w:t>博士生修完英语、政治以及专业学位课程，成绩评定合格后方可申请博士资格考试,每个博士生两次机会。考试在每年下半年组织，各学科负责人组织老师出题、阅卷，从2017级博士生开始执行。</w:t>
      </w:r>
    </w:p>
    <w:p w14:paraId="158CB0D8" w14:textId="77777777" w:rsidR="00184046" w:rsidRPr="00184046" w:rsidRDefault="00184046" w:rsidP="00184046">
      <w:pPr>
        <w:rPr>
          <w:rFonts w:hint="eastAsia"/>
          <w:b/>
          <w:bCs/>
        </w:rPr>
      </w:pPr>
      <w:r w:rsidRPr="00184046">
        <w:rPr>
          <w:rFonts w:hint="eastAsia"/>
          <w:b/>
          <w:bCs/>
        </w:rPr>
        <w:t>（三）经济管理学院</w:t>
      </w:r>
    </w:p>
    <w:p w14:paraId="51690371" w14:textId="77777777" w:rsidR="00184046" w:rsidRPr="00184046" w:rsidRDefault="00184046" w:rsidP="00184046">
      <w:pPr>
        <w:rPr>
          <w:rFonts w:hint="eastAsia"/>
          <w:b/>
          <w:bCs/>
        </w:rPr>
      </w:pPr>
      <w:r w:rsidRPr="00184046">
        <w:rPr>
          <w:rFonts w:hint="eastAsia"/>
        </w:rPr>
        <w:t>经济管理学院的博士资格考试主要是笔试形式。博士生需要参加《经典阅读》（总分100分）和《“三高”》（总分100分）两个科目的考核，考试时长3个半小时。通过者方可开题，未通过者需要补考。</w:t>
      </w:r>
    </w:p>
    <w:p w14:paraId="44B5F000" w14:textId="77777777" w:rsidR="00184046" w:rsidRPr="00184046" w:rsidRDefault="00184046" w:rsidP="00184046">
      <w:pPr>
        <w:rPr>
          <w:rFonts w:hint="eastAsia"/>
        </w:rPr>
      </w:pPr>
      <w:r w:rsidRPr="00184046">
        <w:rPr>
          <w:rFonts w:hint="eastAsia"/>
          <w:b/>
          <w:bCs/>
        </w:rPr>
        <w:t>（四）公共管理学院</w:t>
      </w:r>
    </w:p>
    <w:p w14:paraId="12C503B3" w14:textId="77777777" w:rsidR="00184046" w:rsidRPr="00184046" w:rsidRDefault="00184046" w:rsidP="00184046">
      <w:pPr>
        <w:rPr>
          <w:rFonts w:hint="eastAsia"/>
          <w:b/>
          <w:bCs/>
        </w:rPr>
      </w:pPr>
      <w:r w:rsidRPr="00184046">
        <w:rPr>
          <w:rFonts w:hint="eastAsia"/>
        </w:rPr>
        <w:t>公共管理学院将博士生资格考试作为重要的培养环节列入人才培养方案，考试时间一般在第三学期初，以笔试形式进行，考试内容覆盖学科基础课程，考试不及格者可以重考一次，</w:t>
      </w:r>
      <w:proofErr w:type="gramStart"/>
      <w:r w:rsidRPr="00184046">
        <w:rPr>
          <w:rFonts w:hint="eastAsia"/>
        </w:rPr>
        <w:t>重考仍不</w:t>
      </w:r>
      <w:proofErr w:type="gramEnd"/>
      <w:r w:rsidRPr="00184046">
        <w:rPr>
          <w:rFonts w:hint="eastAsia"/>
        </w:rPr>
        <w:t>及格者将不能继续攻读博士学位，资格考试通过后才能进行开题报告。</w:t>
      </w:r>
    </w:p>
    <w:p w14:paraId="49FCFEBC" w14:textId="77777777" w:rsidR="00184046" w:rsidRPr="00184046" w:rsidRDefault="00184046">
      <w:pPr>
        <w:rPr>
          <w:rFonts w:hint="eastAsia"/>
        </w:rPr>
      </w:pPr>
    </w:p>
    <w:sectPr w:rsidR="00184046" w:rsidRPr="001840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046"/>
    <w:rsid w:val="00184046"/>
    <w:rsid w:val="002D58F8"/>
    <w:rsid w:val="00E85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5577"/>
  <w15:chartTrackingRefBased/>
  <w15:docId w15:val="{72D484C5-53DC-47B5-8FB7-2B3F10264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9431269">
      <w:bodyDiv w:val="1"/>
      <w:marLeft w:val="0"/>
      <w:marRight w:val="0"/>
      <w:marTop w:val="0"/>
      <w:marBottom w:val="0"/>
      <w:divBdr>
        <w:top w:val="none" w:sz="0" w:space="0" w:color="auto"/>
        <w:left w:val="none" w:sz="0" w:space="0" w:color="auto"/>
        <w:bottom w:val="none" w:sz="0" w:space="0" w:color="auto"/>
        <w:right w:val="none" w:sz="0" w:space="0" w:color="auto"/>
      </w:divBdr>
    </w:div>
    <w:div w:id="159960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彦儒 任</dc:creator>
  <cp:keywords/>
  <dc:description/>
  <cp:lastModifiedBy>彦儒 任</cp:lastModifiedBy>
  <cp:revision>1</cp:revision>
  <dcterms:created xsi:type="dcterms:W3CDTF">2024-09-04T10:22:00Z</dcterms:created>
  <dcterms:modified xsi:type="dcterms:W3CDTF">2024-09-04T10:22:00Z</dcterms:modified>
</cp:coreProperties>
</file>