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8AA8" w14:textId="77777777" w:rsidR="00143E35" w:rsidRDefault="00000000">
      <w:pPr>
        <w:spacing w:after="80"/>
        <w:jc w:val="center"/>
      </w:pPr>
      <w:r>
        <w:rPr>
          <w:noProof/>
        </w:rPr>
        <w:drawing>
          <wp:inline distT="0" distB="0" distL="0" distR="0" wp14:anchorId="77F82FEE" wp14:editId="0753A6E4">
            <wp:extent cx="123825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800100"/>
                    </a:xfrm>
                    <a:prstGeom prst="rect">
                      <a:avLst/>
                    </a:prstGeom>
                  </pic:spPr>
                </pic:pic>
              </a:graphicData>
            </a:graphic>
          </wp:inline>
        </w:drawing>
      </w:r>
    </w:p>
    <w:p w14:paraId="1171395C" w14:textId="77777777" w:rsidR="00143E35" w:rsidRDefault="00000000">
      <w:pPr>
        <w:spacing w:after="60"/>
        <w:jc w:val="center"/>
      </w:pPr>
      <w:r>
        <w:rPr>
          <w:rFonts w:ascii="Calibri" w:eastAsia="Calibri" w:hAnsi="Calibri" w:cs="Calibri"/>
          <w:b/>
          <w:bCs/>
          <w:color w:val="365F91"/>
          <w:sz w:val="40"/>
          <w:szCs w:val="40"/>
        </w:rPr>
        <w:t>COSC 6055 – Final Group Project</w:t>
      </w:r>
    </w:p>
    <w:p w14:paraId="3FB2284F" w14:textId="77777777" w:rsidR="00143E35" w:rsidRDefault="00000000">
      <w:pPr>
        <w:spacing w:after="40"/>
        <w:jc w:val="center"/>
      </w:pPr>
      <w:r>
        <w:t xml:space="preserve">Course: </w:t>
      </w:r>
      <w:r>
        <w:rPr>
          <w:b/>
          <w:bCs/>
        </w:rPr>
        <w:t>COSC 6055 Software Quality Assurance</w:t>
      </w:r>
    </w:p>
    <w:p w14:paraId="30C126C8" w14:textId="77777777" w:rsidR="00143E35" w:rsidRDefault="00000000">
      <w:pPr>
        <w:spacing w:after="40"/>
        <w:jc w:val="center"/>
      </w:pPr>
      <w:r>
        <w:t xml:space="preserve">Instructor: </w:t>
      </w:r>
      <w:r>
        <w:rPr>
          <w:b/>
          <w:bCs/>
        </w:rPr>
        <w:t>William Leannah</w:t>
      </w:r>
    </w:p>
    <w:p w14:paraId="7CF99674" w14:textId="77777777" w:rsidR="00143E35" w:rsidRDefault="00000000">
      <w:pPr>
        <w:spacing w:after="40"/>
        <w:jc w:val="center"/>
      </w:pPr>
      <w:r>
        <w:t xml:space="preserve">Weight: </w:t>
      </w:r>
      <w:r>
        <w:rPr>
          <w:b/>
          <w:bCs/>
        </w:rPr>
        <w:t>30% of Final Grade</w:t>
      </w:r>
    </w:p>
    <w:p w14:paraId="0E0DCB24" w14:textId="77777777" w:rsidR="00143E35" w:rsidRDefault="00143E35">
      <w:pPr>
        <w:spacing w:after="160"/>
      </w:pPr>
    </w:p>
    <w:p w14:paraId="4236E63D" w14:textId="77777777" w:rsidR="00143E35" w:rsidRDefault="00000000">
      <w:pPr>
        <w:pStyle w:val="Heading1"/>
      </w:pPr>
      <w:r>
        <w:t>1. Purpose</w:t>
      </w:r>
    </w:p>
    <w:p w14:paraId="4F2B9AE9" w14:textId="77777777" w:rsidR="00143E35" w:rsidRDefault="00000000">
      <w:pPr>
        <w:spacing w:after="120"/>
      </w:pPr>
      <w:r>
        <w:t xml:space="preserve">This is the final group project assignment for COSC 6055. Your team acts as an SQA consulting group hired to define and execute a quality strategy for a chosen system. The project demonstrates what you have learned throughout the </w:t>
      </w:r>
      <w:r>
        <w:rPr>
          <w:b/>
          <w:bCs/>
        </w:rPr>
        <w:t>full semester</w:t>
      </w:r>
      <w:r>
        <w:t xml:space="preserve"> — not any subset of materials or topics.</w:t>
      </w:r>
    </w:p>
    <w:p w14:paraId="56E2B3EF" w14:textId="77777777" w:rsidR="00143E35" w:rsidRDefault="00143E35">
      <w:pPr>
        <w:spacing w:after="80"/>
      </w:pPr>
    </w:p>
    <w:p w14:paraId="521DC91D" w14:textId="77777777" w:rsidR="00143E35" w:rsidRDefault="00000000">
      <w:pPr>
        <w:spacing w:after="120"/>
      </w:pPr>
      <w:r>
        <w:rPr>
          <w:b/>
          <w:bCs/>
        </w:rPr>
        <w:t>Topics in scope</w:t>
      </w:r>
      <w:r>
        <w:t xml:space="preserve"> — draw from any or all of these:</w:t>
      </w:r>
    </w:p>
    <w:p w14:paraId="5BB94FF3"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740"/>
      </w:tblGrid>
      <w:tr w:rsidR="00143E35" w14:paraId="31F5130F" w14:textId="77777777">
        <w:trPr>
          <w:tblHeader/>
        </w:trPr>
        <w:tc>
          <w:tcPr>
            <w:tcW w:w="9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6F3D0520" w14:textId="77777777" w:rsidR="00143E35" w:rsidRDefault="00000000">
            <w:r>
              <w:rPr>
                <w:b/>
                <w:bCs/>
                <w:color w:val="FFFFFF"/>
                <w:sz w:val="20"/>
                <w:szCs w:val="20"/>
              </w:rPr>
              <w:t>Week</w:t>
            </w:r>
          </w:p>
        </w:tc>
        <w:tc>
          <w:tcPr>
            <w:tcW w:w="77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12FA9364" w14:textId="77777777" w:rsidR="00143E35" w:rsidRDefault="00000000">
            <w:r>
              <w:rPr>
                <w:b/>
                <w:bCs/>
                <w:color w:val="FFFFFF"/>
                <w:sz w:val="20"/>
                <w:szCs w:val="20"/>
              </w:rPr>
              <w:t>Topics</w:t>
            </w:r>
          </w:p>
        </w:tc>
      </w:tr>
      <w:tr w:rsidR="00143E35" w14:paraId="18A9F37D"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1E8F4FA" w14:textId="77777777" w:rsidR="00143E35" w:rsidRDefault="00000000">
            <w:r>
              <w:rPr>
                <w:sz w:val="20"/>
                <w:szCs w:val="20"/>
              </w:rPr>
              <w:t>1–2</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10ADC16" w14:textId="77777777" w:rsidR="00143E35" w:rsidRDefault="00000000">
            <w:r>
              <w:rPr>
                <w:sz w:val="20"/>
                <w:szCs w:val="20"/>
              </w:rPr>
              <w:t>Introduction to SQA; testing theory, adequacy, defects, coverage</w:t>
            </w:r>
          </w:p>
        </w:tc>
      </w:tr>
      <w:tr w:rsidR="00143E35" w14:paraId="27FB56C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AEEBE6E" w14:textId="77777777" w:rsidR="00143E35" w:rsidRDefault="00000000">
            <w:r>
              <w:rPr>
                <w:sz w:val="20"/>
                <w:szCs w:val="20"/>
              </w:rPr>
              <w:t>3</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40C53E5" w14:textId="77777777" w:rsidR="00143E35" w:rsidRDefault="00000000">
            <w:r>
              <w:rPr>
                <w:sz w:val="20"/>
                <w:szCs w:val="20"/>
              </w:rPr>
              <w:t>Unit Testing &amp; Test-Driven Development (TDD)</w:t>
            </w:r>
          </w:p>
        </w:tc>
      </w:tr>
      <w:tr w:rsidR="00143E35" w14:paraId="428BD288"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03BE66E" w14:textId="77777777" w:rsidR="00143E35" w:rsidRDefault="00000000">
            <w:r>
              <w:rPr>
                <w:sz w:val="20"/>
                <w:szCs w:val="20"/>
              </w:rPr>
              <w:t>4</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503EC44" w14:textId="77777777" w:rsidR="00143E35" w:rsidRDefault="00000000">
            <w:r>
              <w:rPr>
                <w:sz w:val="20"/>
                <w:szCs w:val="20"/>
              </w:rPr>
              <w:t>Control, data, and domain testing techniques</w:t>
            </w:r>
          </w:p>
        </w:tc>
      </w:tr>
      <w:tr w:rsidR="00143E35" w14:paraId="0E47D4C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9187F7B" w14:textId="77777777" w:rsidR="00143E35" w:rsidRDefault="00000000">
            <w:r>
              <w:rPr>
                <w:sz w:val="20"/>
                <w:szCs w:val="20"/>
              </w:rPr>
              <w:t>5</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BDF3D85" w14:textId="77777777" w:rsidR="00143E35" w:rsidRDefault="00000000">
            <w:r>
              <w:rPr>
                <w:sz w:val="20"/>
                <w:szCs w:val="20"/>
              </w:rPr>
              <w:t xml:space="preserve">Behavior-Driven Development (BDD) with </w:t>
            </w:r>
            <w:proofErr w:type="spellStart"/>
            <w:r>
              <w:rPr>
                <w:sz w:val="20"/>
                <w:szCs w:val="20"/>
              </w:rPr>
              <w:t>Reqnroll</w:t>
            </w:r>
            <w:proofErr w:type="spellEnd"/>
            <w:r>
              <w:rPr>
                <w:sz w:val="20"/>
                <w:szCs w:val="20"/>
              </w:rPr>
              <w:t>/Gherkin; acceptance testing</w:t>
            </w:r>
          </w:p>
        </w:tc>
      </w:tr>
      <w:tr w:rsidR="00143E35" w14:paraId="13F974B0"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4B9EE37" w14:textId="77777777" w:rsidR="00143E35" w:rsidRDefault="00000000">
            <w:r>
              <w:rPr>
                <w:sz w:val="20"/>
                <w:szCs w:val="20"/>
              </w:rPr>
              <w:t>6</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BF4A8B9" w14:textId="77777777" w:rsidR="00143E35" w:rsidRDefault="00000000">
            <w:r>
              <w:rPr>
                <w:sz w:val="20"/>
                <w:szCs w:val="20"/>
              </w:rPr>
              <w:t>Integration testing &amp; mocking / test doubles (</w:t>
            </w:r>
            <w:proofErr w:type="spellStart"/>
            <w:r>
              <w:rPr>
                <w:sz w:val="20"/>
                <w:szCs w:val="20"/>
              </w:rPr>
              <w:t>NSubstitute</w:t>
            </w:r>
            <w:proofErr w:type="spellEnd"/>
            <w:r>
              <w:rPr>
                <w:sz w:val="20"/>
                <w:szCs w:val="20"/>
              </w:rPr>
              <w:t>)</w:t>
            </w:r>
          </w:p>
        </w:tc>
      </w:tr>
      <w:tr w:rsidR="00143E35" w14:paraId="7D723B0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3FE2F3F" w14:textId="77777777" w:rsidR="00143E35" w:rsidRDefault="00000000">
            <w:r>
              <w:rPr>
                <w:sz w:val="20"/>
                <w:szCs w:val="20"/>
              </w:rPr>
              <w:t>7</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9675D47" w14:textId="77777777" w:rsidR="00143E35" w:rsidRDefault="00000000">
            <w:r>
              <w:rPr>
                <w:sz w:val="20"/>
                <w:szCs w:val="20"/>
              </w:rPr>
              <w:t xml:space="preserve">Mutation testing &amp; test effectiveness (Stryker.NET); model-based testing (FSM/EFSM, </w:t>
            </w:r>
            <w:proofErr w:type="spellStart"/>
            <w:r>
              <w:rPr>
                <w:sz w:val="20"/>
                <w:szCs w:val="20"/>
              </w:rPr>
              <w:t>AltWalker</w:t>
            </w:r>
            <w:proofErr w:type="spellEnd"/>
            <w:r>
              <w:rPr>
                <w:sz w:val="20"/>
                <w:szCs w:val="20"/>
              </w:rPr>
              <w:t>)</w:t>
            </w:r>
          </w:p>
        </w:tc>
      </w:tr>
      <w:tr w:rsidR="00143E35" w14:paraId="60EB7D34"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24EFA92" w14:textId="77777777" w:rsidR="00143E35" w:rsidRDefault="00000000">
            <w:r>
              <w:rPr>
                <w:sz w:val="20"/>
                <w:szCs w:val="20"/>
              </w:rPr>
              <w:t>8</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AEF7F17" w14:textId="77777777" w:rsidR="00143E35" w:rsidRDefault="00000000">
            <w:r>
              <w:rPr>
                <w:sz w:val="20"/>
                <w:szCs w:val="20"/>
              </w:rPr>
              <w:t>Functional (black-box) test design: ECP, BVA, decision tables, error guessing, CPM; risk-based testing</w:t>
            </w:r>
          </w:p>
        </w:tc>
      </w:tr>
      <w:tr w:rsidR="00143E35" w14:paraId="109A0D7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52F2AA7" w14:textId="77777777" w:rsidR="00143E35" w:rsidRDefault="00000000">
            <w:r>
              <w:rPr>
                <w:sz w:val="20"/>
                <w:szCs w:val="20"/>
              </w:rPr>
              <w:t>10</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D841EB0" w14:textId="77777777" w:rsidR="00143E35" w:rsidRDefault="00000000">
            <w:r>
              <w:rPr>
                <w:sz w:val="20"/>
                <w:szCs w:val="20"/>
              </w:rPr>
              <w:t>System testing, operational profiles, automation strategy (Playwright)</w:t>
            </w:r>
          </w:p>
        </w:tc>
      </w:tr>
      <w:tr w:rsidR="00143E35" w14:paraId="724BE103"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1048686" w14:textId="77777777" w:rsidR="00143E35" w:rsidRDefault="00000000">
            <w:r>
              <w:rPr>
                <w:sz w:val="20"/>
                <w:szCs w:val="20"/>
              </w:rPr>
              <w:t>11</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5A97DCD" w14:textId="77777777" w:rsidR="00143E35" w:rsidRDefault="00000000">
            <w:r>
              <w:rPr>
                <w:sz w:val="20"/>
                <w:szCs w:val="20"/>
              </w:rPr>
              <w:t>Security testing &amp; static analysis (</w:t>
            </w:r>
            <w:proofErr w:type="spellStart"/>
            <w:r>
              <w:rPr>
                <w:sz w:val="20"/>
                <w:szCs w:val="20"/>
              </w:rPr>
              <w:t>CodeQL</w:t>
            </w:r>
            <w:proofErr w:type="spellEnd"/>
            <w:r>
              <w:rPr>
                <w:sz w:val="20"/>
                <w:szCs w:val="20"/>
              </w:rPr>
              <w:t>)</w:t>
            </w:r>
          </w:p>
        </w:tc>
      </w:tr>
      <w:tr w:rsidR="00143E35" w14:paraId="6A8A7B0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40416A1" w14:textId="77777777" w:rsidR="00143E35" w:rsidRDefault="00000000">
            <w:r>
              <w:rPr>
                <w:sz w:val="20"/>
                <w:szCs w:val="20"/>
              </w:rPr>
              <w:t>12</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BE4FB54" w14:textId="77777777" w:rsidR="00143E35" w:rsidRDefault="00000000">
            <w:r>
              <w:rPr>
                <w:sz w:val="20"/>
                <w:szCs w:val="20"/>
              </w:rPr>
              <w:t>Reliability engineering &amp; regulated environments</w:t>
            </w:r>
          </w:p>
        </w:tc>
      </w:tr>
      <w:tr w:rsidR="00143E35" w14:paraId="13CE7E0A"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5D9E1674" w14:textId="77777777" w:rsidR="00143E35" w:rsidRDefault="00000000">
            <w:r>
              <w:rPr>
                <w:sz w:val="20"/>
                <w:szCs w:val="20"/>
              </w:rPr>
              <w:t>13</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4D03D5B" w14:textId="77777777" w:rsidR="00143E35" w:rsidRDefault="00000000">
            <w:r>
              <w:rPr>
                <w:sz w:val="20"/>
                <w:szCs w:val="20"/>
              </w:rPr>
              <w:t xml:space="preserve">Quality models &amp; maturity frameworks (ISO/IEC 25010:2023, CMMI, </w:t>
            </w:r>
            <w:proofErr w:type="spellStart"/>
            <w:r>
              <w:rPr>
                <w:sz w:val="20"/>
                <w:szCs w:val="20"/>
              </w:rPr>
              <w:t>TMMi</w:t>
            </w:r>
            <w:proofErr w:type="spellEnd"/>
            <w:r>
              <w:rPr>
                <w:sz w:val="20"/>
                <w:szCs w:val="20"/>
              </w:rPr>
              <w:t>)</w:t>
            </w:r>
          </w:p>
        </w:tc>
      </w:tr>
      <w:tr w:rsidR="00143E35" w:rsidRPr="006D4EFB" w14:paraId="54CD7D4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3C5FF06" w14:textId="77777777" w:rsidR="00143E35" w:rsidRDefault="00000000">
            <w:r>
              <w:rPr>
                <w:sz w:val="20"/>
                <w:szCs w:val="20"/>
              </w:rPr>
              <w:t>14</w:t>
            </w:r>
          </w:p>
        </w:tc>
        <w:tc>
          <w:tcPr>
            <w:tcW w:w="7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DD58EA1" w14:textId="77777777" w:rsidR="00143E35" w:rsidRPr="003F7AE5" w:rsidRDefault="00000000">
            <w:pPr>
              <w:rPr>
                <w:lang w:val="fr-FR"/>
              </w:rPr>
            </w:pPr>
            <w:r>
              <w:rPr>
                <w:sz w:val="20"/>
                <w:szCs w:val="20"/>
                <w:lang w:val="fr-FR"/>
              </w:rPr>
              <w:t>CI/CD pipelines &amp; cloud QA automation</w:t>
            </w:r>
          </w:p>
        </w:tc>
      </w:tr>
      <w:tr w:rsidR="00143E35" w14:paraId="367719BD" w14:textId="77777777">
        <w:tc>
          <w:tcPr>
            <w:tcW w:w="9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A4C9909" w14:textId="77777777" w:rsidR="00143E35" w:rsidRDefault="00000000">
            <w:r>
              <w:rPr>
                <w:sz w:val="20"/>
                <w:szCs w:val="20"/>
              </w:rPr>
              <w:t>15</w:t>
            </w:r>
          </w:p>
        </w:tc>
        <w:tc>
          <w:tcPr>
            <w:tcW w:w="7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797D29A" w14:textId="77777777" w:rsidR="00143E35" w:rsidRDefault="00000000">
            <w:r>
              <w:rPr>
                <w:sz w:val="20"/>
                <w:szCs w:val="20"/>
              </w:rPr>
              <w:t>Test strategy &amp; QA architecture</w:t>
            </w:r>
          </w:p>
        </w:tc>
      </w:tr>
    </w:tbl>
    <w:p w14:paraId="12233F8E" w14:textId="77777777" w:rsidR="00143E35" w:rsidRDefault="00143E35">
      <w:pPr>
        <w:spacing w:after="100"/>
      </w:pPr>
    </w:p>
    <w:p w14:paraId="6D49E088" w14:textId="77777777" w:rsidR="00143E35" w:rsidRDefault="00000000">
      <w:pPr>
        <w:spacing w:after="120"/>
      </w:pPr>
      <w:r>
        <w:t xml:space="preserve">TDD is the foundational practice of this course and is </w:t>
      </w:r>
      <w:r>
        <w:rPr>
          <w:b/>
          <w:bCs/>
        </w:rPr>
        <w:t>required of every team</w:t>
      </w:r>
      <w:r>
        <w:t xml:space="preserve">, regardless of system. All unit tests must be written test-first; commit history must show the red → green → refactor cycle. Beyond that, the project grade reflects how well your team selects, applies, </w:t>
      </w:r>
      <w:r>
        <w:lastRenderedPageBreak/>
        <w:t xml:space="preserve">and critically evaluates the additional techniques and tools that </w:t>
      </w:r>
      <w:r>
        <w:rPr>
          <w:i/>
          <w:iCs/>
        </w:rPr>
        <w:t>fit your system</w:t>
      </w:r>
      <w:r>
        <w:t xml:space="preserve"> — not how many you check off a list.</w:t>
      </w:r>
    </w:p>
    <w:p w14:paraId="4637B937" w14:textId="77777777" w:rsidR="00143E35" w:rsidRDefault="00143E35">
      <w:pPr>
        <w:spacing w:after="120"/>
      </w:pPr>
    </w:p>
    <w:p w14:paraId="62C95DE7" w14:textId="77777777" w:rsidR="00143E35" w:rsidRDefault="00000000">
      <w:pPr>
        <w:pStyle w:val="Heading1"/>
      </w:pPr>
      <w:r>
        <w:t>2. Team &amp; Workload</w:t>
      </w:r>
    </w:p>
    <w:p w14:paraId="62244879" w14:textId="77777777" w:rsidR="00143E35" w:rsidRDefault="00000000">
      <w:pPr>
        <w:pStyle w:val="ListParagraph"/>
        <w:numPr>
          <w:ilvl w:val="0"/>
          <w:numId w:val="2"/>
        </w:numPr>
        <w:spacing w:after="80"/>
      </w:pPr>
      <w:r>
        <w:rPr>
          <w:b/>
          <w:bCs/>
        </w:rPr>
        <w:t xml:space="preserve">Teams: </w:t>
      </w:r>
      <w:r>
        <w:t>Defined and assigned in D2L Groups — check D2L for your team assignment</w:t>
      </w:r>
    </w:p>
    <w:p w14:paraId="24FD36D4" w14:textId="77777777" w:rsidR="00143E35" w:rsidRDefault="00000000">
      <w:pPr>
        <w:pStyle w:val="ListParagraph"/>
        <w:numPr>
          <w:ilvl w:val="0"/>
          <w:numId w:val="2"/>
        </w:numPr>
        <w:spacing w:after="80"/>
      </w:pPr>
      <w:r>
        <w:rPr>
          <w:b/>
          <w:bCs/>
        </w:rPr>
        <w:t xml:space="preserve">Time Window: </w:t>
      </w:r>
      <w:r>
        <w:t>Weeks 10–16 (Mar 17 – Apr 28, 2026)</w:t>
      </w:r>
    </w:p>
    <w:p w14:paraId="212D39EF" w14:textId="77777777" w:rsidR="00143E35" w:rsidRDefault="00000000">
      <w:pPr>
        <w:pStyle w:val="ListParagraph"/>
        <w:numPr>
          <w:ilvl w:val="0"/>
          <w:numId w:val="2"/>
        </w:numPr>
        <w:spacing w:after="80"/>
      </w:pPr>
      <w:r>
        <w:rPr>
          <w:b/>
          <w:bCs/>
        </w:rPr>
        <w:t xml:space="preserve">Workload Cap: </w:t>
      </w:r>
      <w:r>
        <w:t>~5 hours per student per week, regardless of team size</w:t>
      </w:r>
    </w:p>
    <w:p w14:paraId="5F145446" w14:textId="77777777" w:rsidR="00143E35" w:rsidRDefault="00000000">
      <w:pPr>
        <w:pStyle w:val="ListParagraph"/>
        <w:numPr>
          <w:ilvl w:val="0"/>
          <w:numId w:val="3"/>
        </w:numPr>
        <w:spacing w:after="60"/>
      </w:pPr>
      <w:r>
        <w:t>Team of 3: ≈ 15 team hours/week · 7 weeks = ≈ 105 total hours</w:t>
      </w:r>
    </w:p>
    <w:p w14:paraId="29F1E217" w14:textId="77777777" w:rsidR="00143E35" w:rsidRDefault="00000000">
      <w:pPr>
        <w:pStyle w:val="ListParagraph"/>
        <w:numPr>
          <w:ilvl w:val="0"/>
          <w:numId w:val="3"/>
        </w:numPr>
        <w:spacing w:after="60"/>
      </w:pPr>
      <w:r>
        <w:t>Team of 4: ≈ 20 team hours/week · 7 weeks = ≈ 140 total hours</w:t>
      </w:r>
    </w:p>
    <w:p w14:paraId="3F7B4BF8" w14:textId="77777777" w:rsidR="00143E35" w:rsidRDefault="00000000">
      <w:pPr>
        <w:pStyle w:val="ListParagraph"/>
        <w:numPr>
          <w:ilvl w:val="0"/>
          <w:numId w:val="2"/>
        </w:numPr>
        <w:spacing w:after="80"/>
      </w:pPr>
      <w:r>
        <w:rPr>
          <w:b/>
          <w:bCs/>
        </w:rPr>
        <w:t>No Final Exam</w:t>
      </w:r>
      <w:r>
        <w:t xml:space="preserve"> — this group project is worth 30% of your final grade</w:t>
      </w:r>
    </w:p>
    <w:p w14:paraId="781E4B19" w14:textId="77777777" w:rsidR="00143E35" w:rsidRDefault="00143E35">
      <w:pPr>
        <w:spacing w:after="100"/>
      </w:pPr>
    </w:p>
    <w:p w14:paraId="3D33EE66" w14:textId="77777777" w:rsidR="00143E35" w:rsidRDefault="00000000">
      <w:pPr>
        <w:spacing w:after="120"/>
      </w:pPr>
      <w:r>
        <w:t>All deliverable expectations scale with team capacity — larger teams produce proportionally more documentation, analysis, code, and testing depth than smaller teams (see §5 and §13).</w:t>
      </w:r>
    </w:p>
    <w:p w14:paraId="0C4DA3B0" w14:textId="77777777" w:rsidR="00143E35" w:rsidRDefault="00143E35">
      <w:pPr>
        <w:spacing w:after="120"/>
      </w:pPr>
    </w:p>
    <w:p w14:paraId="198D483E" w14:textId="77777777" w:rsidR="00143E35" w:rsidRDefault="00000000">
      <w:pPr>
        <w:pStyle w:val="Heading1"/>
      </w:pPr>
      <w:r>
        <w:t>3. System Selection &amp; SUT Accessibility</w:t>
      </w:r>
    </w:p>
    <w:p w14:paraId="5C1939EE" w14:textId="77777777" w:rsidR="00143E35" w:rsidRDefault="00000000">
      <w:pPr>
        <w:spacing w:after="120"/>
      </w:pPr>
      <w:r>
        <w:rPr>
          <w:b/>
          <w:bCs/>
        </w:rPr>
        <w:t>Choose any system or subsystem</w:t>
      </w:r>
      <w:r>
        <w:t xml:space="preserve"> that your team can test meaningfully:</w:t>
      </w:r>
    </w:p>
    <w:p w14:paraId="4ED03D45" w14:textId="77777777" w:rsidR="00143E35" w:rsidRDefault="00143E35">
      <w:pPr>
        <w:spacing w:after="60"/>
      </w:pPr>
    </w:p>
    <w:p w14:paraId="25CB69CB" w14:textId="77777777" w:rsidR="00143E35" w:rsidRDefault="00000000">
      <w:pPr>
        <w:pStyle w:val="ListParagraph"/>
        <w:numPr>
          <w:ilvl w:val="0"/>
          <w:numId w:val="2"/>
        </w:numPr>
        <w:spacing w:after="80"/>
      </w:pPr>
      <w:r>
        <w:rPr>
          <w:b/>
          <w:bCs/>
        </w:rPr>
        <w:t>Bank4Us</w:t>
      </w:r>
      <w:r>
        <w:t xml:space="preserve"> — course case study; all reference artifacts in </w:t>
      </w:r>
      <w:r>
        <w:rPr>
          <w:rFonts w:ascii="Courier New" w:eastAsia="Courier New" w:hAnsi="Courier New" w:cs="Courier New"/>
          <w:sz w:val="20"/>
          <w:szCs w:val="20"/>
        </w:rPr>
        <w:t>bank4us/</w:t>
      </w:r>
    </w:p>
    <w:p w14:paraId="07A64F8A" w14:textId="77777777" w:rsidR="00143E35" w:rsidRDefault="00000000">
      <w:pPr>
        <w:pStyle w:val="ListParagraph"/>
        <w:numPr>
          <w:ilvl w:val="0"/>
          <w:numId w:val="2"/>
        </w:numPr>
        <w:spacing w:after="80"/>
      </w:pPr>
      <w:r>
        <w:t>A system from your school, job, or professional portfolio</w:t>
      </w:r>
    </w:p>
    <w:p w14:paraId="12461CDB" w14:textId="77777777" w:rsidR="00143E35" w:rsidRDefault="00000000">
      <w:pPr>
        <w:pStyle w:val="ListParagraph"/>
        <w:numPr>
          <w:ilvl w:val="0"/>
          <w:numId w:val="2"/>
        </w:numPr>
        <w:spacing w:after="80"/>
      </w:pPr>
      <w:r>
        <w:t>An open-source project your team can run locally</w:t>
      </w:r>
    </w:p>
    <w:p w14:paraId="26CDA81F" w14:textId="77777777" w:rsidR="00143E35" w:rsidRDefault="00000000">
      <w:pPr>
        <w:pStyle w:val="ListParagraph"/>
        <w:numPr>
          <w:ilvl w:val="0"/>
          <w:numId w:val="2"/>
        </w:numPr>
        <w:spacing w:after="80"/>
      </w:pPr>
      <w:r>
        <w:t>Any system your team agrees makes for a rich SQA exercise</w:t>
      </w:r>
    </w:p>
    <w:p w14:paraId="3AB76755" w14:textId="77777777" w:rsidR="00143E35" w:rsidRDefault="00143E35">
      <w:pPr>
        <w:spacing w:after="100"/>
      </w:pPr>
    </w:p>
    <w:p w14:paraId="2903F8F4" w14:textId="77777777" w:rsidR="00143E35" w:rsidRDefault="00000000">
      <w:pPr>
        <w:spacing w:after="120"/>
      </w:pPr>
      <w:r>
        <w:rPr>
          <w:b/>
          <w:bCs/>
        </w:rPr>
        <w:t>If the real system is not publicly accessible</w:t>
      </w:r>
      <w:r>
        <w:t xml:space="preserve"> (e.g., a work system, internal tool, or private proprietary application not under NDA), your team may build a </w:t>
      </w:r>
      <w:r>
        <w:rPr>
          <w:b/>
          <w:bCs/>
        </w:rPr>
        <w:t>representative stub implementation</w:t>
      </w:r>
      <w:r>
        <w:t xml:space="preserve"> of the system — a simplified version that mirrors the domain, data structures, and key behaviors of the real system without exposing proprietary code or data. The stub becomes your system under test (SUT) for the project.</w:t>
      </w:r>
    </w:p>
    <w:p w14:paraId="187270A6" w14:textId="77777777" w:rsidR="00143E35" w:rsidRDefault="00143E35">
      <w:pPr>
        <w:spacing w:after="100"/>
      </w:pPr>
    </w:p>
    <w:p w14:paraId="79585922" w14:textId="77777777" w:rsidR="00143E35" w:rsidRDefault="00000000">
      <w:pPr>
        <w:spacing w:after="120"/>
      </w:pPr>
      <w:r>
        <w:rPr>
          <w:b/>
          <w:bCs/>
        </w:rPr>
        <w:t>Constraints (apply to all submissions):</w:t>
      </w:r>
    </w:p>
    <w:p w14:paraId="4D605C78" w14:textId="77777777" w:rsidR="00143E35" w:rsidRDefault="00000000">
      <w:pPr>
        <w:pStyle w:val="ListParagraph"/>
        <w:numPr>
          <w:ilvl w:val="0"/>
          <w:numId w:val="2"/>
        </w:numPr>
        <w:spacing w:after="80"/>
      </w:pPr>
      <w:r>
        <w:t>No NDA-covered source code or data in any artifact</w:t>
      </w:r>
    </w:p>
    <w:p w14:paraId="04C84FD3" w14:textId="77777777" w:rsidR="00143E35" w:rsidRDefault="00000000">
      <w:pPr>
        <w:pStyle w:val="ListParagraph"/>
        <w:numPr>
          <w:ilvl w:val="0"/>
          <w:numId w:val="2"/>
        </w:numPr>
        <w:spacing w:after="80"/>
      </w:pPr>
      <w:r>
        <w:t>No confidential or proprietary information in any document, diagram, or repository</w:t>
      </w:r>
    </w:p>
    <w:p w14:paraId="13AAF82B" w14:textId="77777777" w:rsidR="00143E35" w:rsidRDefault="00000000">
      <w:pPr>
        <w:pStyle w:val="ListParagraph"/>
        <w:numPr>
          <w:ilvl w:val="0"/>
          <w:numId w:val="2"/>
        </w:numPr>
        <w:spacing w:after="80"/>
      </w:pPr>
      <w:r>
        <w:t>The chosen scope must support at least two levels of testing (e.g., unit + integration, or unit + system)</w:t>
      </w:r>
    </w:p>
    <w:p w14:paraId="20FF4B09" w14:textId="77777777" w:rsidR="00143E35" w:rsidRDefault="00143E35">
      <w:pPr>
        <w:spacing w:after="120"/>
      </w:pPr>
    </w:p>
    <w:p w14:paraId="7CEE61B2" w14:textId="77777777" w:rsidR="00143E35" w:rsidRDefault="00000000">
      <w:pPr>
        <w:pStyle w:val="Heading1"/>
      </w:pPr>
      <w:r>
        <w:t>4. Project Milestones</w:t>
      </w:r>
    </w:p>
    <w:p w14:paraId="6026EA2A" w14:textId="77777777" w:rsidR="00143E35" w:rsidRDefault="00000000">
      <w:pPr>
        <w:spacing w:after="120"/>
      </w:pPr>
      <w:r>
        <w:lastRenderedPageBreak/>
        <w:t xml:space="preserve">Four delivery gates keep the project on track. The milestones are about </w:t>
      </w:r>
      <w:r>
        <w:rPr>
          <w:i/>
          <w:iCs/>
        </w:rPr>
        <w:t>when</w:t>
      </w:r>
      <w:r>
        <w:t xml:space="preserve"> — what to submit by each checkpoint. What techniques and tools your team applies is a separate decision (see §6).</w:t>
      </w:r>
    </w:p>
    <w:p w14:paraId="4FF23AE1" w14:textId="77777777" w:rsidR="00143E35" w:rsidRDefault="00143E35">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240"/>
      </w:tblGrid>
      <w:tr w:rsidR="00143E35" w14:paraId="703F6285" w14:textId="77777777">
        <w:trPr>
          <w:tblHeader/>
        </w:trPr>
        <w:tc>
          <w:tcPr>
            <w:tcW w:w="20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1AC9999D" w14:textId="77777777" w:rsidR="00143E35" w:rsidRDefault="00000000">
            <w:r>
              <w:rPr>
                <w:b/>
                <w:bCs/>
                <w:color w:val="FFFFFF"/>
                <w:sz w:val="20"/>
                <w:szCs w:val="20"/>
              </w:rPr>
              <w:t>Milestone</w:t>
            </w:r>
          </w:p>
        </w:tc>
        <w:tc>
          <w:tcPr>
            <w:tcW w:w="1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4316E7A3" w14:textId="77777777" w:rsidR="00143E35" w:rsidRDefault="00000000">
            <w:r>
              <w:rPr>
                <w:b/>
                <w:bCs/>
                <w:color w:val="FFFFFF"/>
                <w:sz w:val="20"/>
                <w:szCs w:val="20"/>
              </w:rPr>
              <w:t>Date</w:t>
            </w:r>
          </w:p>
        </w:tc>
        <w:tc>
          <w:tcPr>
            <w:tcW w:w="52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60C13C9E" w14:textId="77777777" w:rsidR="00143E35" w:rsidRDefault="00000000">
            <w:r>
              <w:rPr>
                <w:b/>
                <w:bCs/>
                <w:color w:val="FFFFFF"/>
                <w:sz w:val="20"/>
                <w:szCs w:val="20"/>
              </w:rPr>
              <w:t>What Is Due</w:t>
            </w:r>
          </w:p>
        </w:tc>
      </w:tr>
      <w:tr w:rsidR="00143E35" w14:paraId="215D418F"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AB38273" w14:textId="77777777" w:rsidR="00143E35" w:rsidRDefault="00000000">
            <w:r>
              <w:rPr>
                <w:b/>
                <w:bCs/>
                <w:sz w:val="20"/>
                <w:szCs w:val="20"/>
              </w:rPr>
              <w:t>M1 — Kickoff</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3A0529D" w14:textId="77777777" w:rsidR="00143E35" w:rsidRDefault="00000000">
            <w:r>
              <w:rPr>
                <w:sz w:val="20"/>
                <w:szCs w:val="20"/>
              </w:rPr>
              <w:t>Week 10 · Mar 17</w:t>
            </w:r>
          </w:p>
        </w:tc>
        <w:tc>
          <w:tcPr>
            <w:tcW w:w="5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88E2CE6" w14:textId="77777777" w:rsidR="00143E35" w:rsidRDefault="00000000">
            <w:r>
              <w:rPr>
                <w:sz w:val="20"/>
                <w:szCs w:val="20"/>
              </w:rPr>
              <w:t>Mini Project Charter (see §5 for size by team); System Overview Diagram; Testing Approach Statement — which techniques/tools you plan to use and why they fit</w:t>
            </w:r>
          </w:p>
        </w:tc>
      </w:tr>
      <w:tr w:rsidR="00143E35" w14:paraId="277F34D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1A8C1CD" w14:textId="77777777" w:rsidR="00143E35" w:rsidRDefault="00000000">
            <w:r>
              <w:rPr>
                <w:b/>
                <w:bCs/>
                <w:sz w:val="20"/>
                <w:szCs w:val="20"/>
              </w:rPr>
              <w:t>M2 — Work-in-Progress Check-in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21F8774" w14:textId="77777777" w:rsidR="00143E35" w:rsidRDefault="00000000">
            <w:r>
              <w:rPr>
                <w:sz w:val="20"/>
                <w:szCs w:val="20"/>
              </w:rPr>
              <w:t>Week 12 · Mar 31</w:t>
            </w:r>
          </w:p>
        </w:tc>
        <w:tc>
          <w:tcPr>
            <w:tcW w:w="5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E9C2689" w14:textId="77777777" w:rsidR="00143E35" w:rsidRDefault="00000000">
            <w:r>
              <w:rPr>
                <w:sz w:val="20"/>
                <w:szCs w:val="20"/>
              </w:rPr>
              <w:t>15–20 min verbal status in class (system, tools chosen, blockers); initial test artifacts pushed to GitHub (unit tests + test design table)</w:t>
            </w:r>
          </w:p>
        </w:tc>
      </w:tr>
      <w:tr w:rsidR="00143E35" w14:paraId="3CCCD50A"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561B7C4A" w14:textId="77777777" w:rsidR="00143E35" w:rsidRDefault="00000000">
            <w:r>
              <w:rPr>
                <w:b/>
                <w:bCs/>
                <w:sz w:val="20"/>
                <w:szCs w:val="20"/>
              </w:rPr>
              <w:t>M3 — Draft Submission</w:t>
            </w:r>
          </w:p>
        </w:tc>
        <w:tc>
          <w:tcPr>
            <w:tcW w:w="1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77C0EB4" w14:textId="77777777" w:rsidR="00143E35" w:rsidRDefault="00000000">
            <w:r>
              <w:rPr>
                <w:sz w:val="20"/>
                <w:szCs w:val="20"/>
              </w:rPr>
              <w:t>Week 14 · Apr 14</w:t>
            </w:r>
          </w:p>
        </w:tc>
        <w:tc>
          <w:tcPr>
            <w:tcW w:w="5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D4CF7D7" w14:textId="77777777" w:rsidR="00143E35" w:rsidRDefault="00000000">
            <w:r>
              <w:rPr>
                <w:sz w:val="20"/>
                <w:szCs w:val="20"/>
              </w:rPr>
              <w:t>Near-complete test suite in GitHub; Draft Final Test Strategy submitted to instructor for feedback; slide deck draft</w:t>
            </w:r>
          </w:p>
        </w:tc>
      </w:tr>
      <w:tr w:rsidR="00143E35" w14:paraId="40642A6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915A3B2" w14:textId="77777777" w:rsidR="00143E35" w:rsidRDefault="00000000">
            <w:r>
              <w:rPr>
                <w:b/>
                <w:bCs/>
                <w:sz w:val="20"/>
                <w:szCs w:val="20"/>
              </w:rPr>
              <w:t>M4 — Final Presentation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E35ACF1" w14:textId="77777777" w:rsidR="00143E35" w:rsidRDefault="00000000">
            <w:r>
              <w:rPr>
                <w:sz w:val="20"/>
                <w:szCs w:val="20"/>
              </w:rPr>
              <w:t>Week 16 · Apr 28</w:t>
            </w:r>
          </w:p>
        </w:tc>
        <w:tc>
          <w:tcPr>
            <w:tcW w:w="5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C388C1E" w14:textId="77777777" w:rsidR="00143E35" w:rsidRDefault="00000000">
            <w:r>
              <w:rPr>
                <w:sz w:val="20"/>
                <w:szCs w:val="20"/>
              </w:rPr>
              <w:t>Presentation + live demo (15–20 min for team of 3; 20–30 min for team of 4); final GitHub push; D2L document package</w:t>
            </w:r>
          </w:p>
        </w:tc>
      </w:tr>
    </w:tbl>
    <w:p w14:paraId="5DBB5A2D" w14:textId="77777777" w:rsidR="00143E35" w:rsidRDefault="00143E35">
      <w:pPr>
        <w:spacing w:after="120"/>
      </w:pPr>
    </w:p>
    <w:p w14:paraId="777F695B" w14:textId="77777777" w:rsidR="00143E35" w:rsidRDefault="00000000">
      <w:pPr>
        <w:pStyle w:val="Heading1"/>
      </w:pPr>
      <w:r>
        <w:t>5. Final Deliverables</w:t>
      </w:r>
    </w:p>
    <w:p w14:paraId="6DF9AF4F" w14:textId="266FEB2D" w:rsidR="00143E35" w:rsidRDefault="00000000">
      <w:pPr>
        <w:spacing w:after="120"/>
      </w:pPr>
      <w:r>
        <w:t xml:space="preserve">The complete set of artifacts are due at M4. Work on these throughout the project — they are not tied to any single week. </w:t>
      </w:r>
      <w:r>
        <w:rPr>
          <w:b/>
          <w:bCs/>
        </w:rPr>
        <w:t>All quantities and page expectations scale with team size.</w:t>
      </w:r>
    </w:p>
    <w:p w14:paraId="1EC74F3B" w14:textId="77777777" w:rsidR="00143E35" w:rsidRDefault="00143E35">
      <w:pPr>
        <w:spacing w:after="80"/>
      </w:pPr>
    </w:p>
    <w:p w14:paraId="5F3742B4" w14:textId="785D0377" w:rsidR="00143E35" w:rsidRDefault="00000000">
      <w:pPr>
        <w:pStyle w:val="Heading3"/>
      </w:pPr>
      <w:r>
        <w:t>Documents (submit to D2L)</w:t>
      </w:r>
    </w:p>
    <w:p w14:paraId="6606DD0A"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508"/>
        <w:gridCol w:w="1513"/>
        <w:gridCol w:w="1513"/>
      </w:tblGrid>
      <w:tr w:rsidR="00143E35" w14:paraId="75C26DE2" w14:textId="77777777">
        <w:trPr>
          <w:tblHeader/>
        </w:trPr>
        <w:tc>
          <w:tcPr>
            <w:tcW w:w="22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305AA6D2" w14:textId="77777777" w:rsidR="00143E35" w:rsidRDefault="00000000">
            <w:r>
              <w:rPr>
                <w:b/>
                <w:bCs/>
                <w:color w:val="FFFFFF"/>
                <w:sz w:val="20"/>
                <w:szCs w:val="20"/>
              </w:rPr>
              <w:t>Artifact</w:t>
            </w:r>
          </w:p>
        </w:tc>
        <w:tc>
          <w:tcPr>
            <w:tcW w:w="37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0BE8621" w14:textId="77777777" w:rsidR="00143E35" w:rsidRDefault="00000000">
            <w:r>
              <w:rPr>
                <w:b/>
                <w:bCs/>
                <w:color w:val="FFFFFF"/>
                <w:sz w:val="20"/>
                <w:szCs w:val="20"/>
              </w:rPr>
              <w:t>Description</w:t>
            </w:r>
          </w:p>
        </w:tc>
        <w:tc>
          <w:tcPr>
            <w:tcW w:w="135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482C7089" w14:textId="77777777" w:rsidR="00143E35" w:rsidRDefault="00000000">
            <w:pPr>
              <w:jc w:val="center"/>
            </w:pPr>
            <w:r>
              <w:rPr>
                <w:b/>
                <w:bCs/>
                <w:color w:val="FFFFFF"/>
                <w:sz w:val="20"/>
                <w:szCs w:val="20"/>
              </w:rPr>
              <w:t>Team of 3</w:t>
            </w:r>
          </w:p>
        </w:tc>
        <w:tc>
          <w:tcPr>
            <w:tcW w:w="135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6BE61BB9" w14:textId="77777777" w:rsidR="00143E35" w:rsidRDefault="00000000">
            <w:pPr>
              <w:jc w:val="center"/>
            </w:pPr>
            <w:r>
              <w:rPr>
                <w:b/>
                <w:bCs/>
                <w:color w:val="FFFFFF"/>
                <w:sz w:val="20"/>
                <w:szCs w:val="20"/>
              </w:rPr>
              <w:t>Team of 4</w:t>
            </w:r>
          </w:p>
        </w:tc>
      </w:tr>
      <w:tr w:rsidR="00143E35" w14:paraId="0B83FCE8" w14:textId="77777777">
        <w:tc>
          <w:tcPr>
            <w:tcW w:w="2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EFE63AC" w14:textId="77777777" w:rsidR="00143E35" w:rsidRDefault="00000000">
            <w:r>
              <w:rPr>
                <w:sz w:val="20"/>
                <w:szCs w:val="20"/>
              </w:rPr>
              <w:t>Project Charter</w:t>
            </w:r>
          </w:p>
        </w:tc>
        <w:tc>
          <w:tcPr>
            <w:tcW w:w="3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0429EF7" w14:textId="77777777" w:rsidR="00143E35" w:rsidRDefault="00000000">
            <w:r>
              <w:rPr>
                <w:sz w:val="20"/>
                <w:szCs w:val="20"/>
              </w:rPr>
              <w:t>System scope, client value, initial risk identification</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6D94FA2" w14:textId="77777777" w:rsidR="00143E35" w:rsidRDefault="00000000">
            <w:pPr>
              <w:jc w:val="center"/>
            </w:pPr>
            <w:r>
              <w:rPr>
                <w:sz w:val="20"/>
                <w:szCs w:val="20"/>
              </w:rPr>
              <w:t>2 pages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69D0D4E3" w14:textId="77777777" w:rsidR="00143E35" w:rsidRDefault="00000000">
            <w:pPr>
              <w:jc w:val="center"/>
            </w:pPr>
            <w:r>
              <w:rPr>
                <w:sz w:val="20"/>
                <w:szCs w:val="20"/>
              </w:rPr>
              <w:t>3 pages</w:t>
            </w:r>
          </w:p>
        </w:tc>
      </w:tr>
      <w:tr w:rsidR="00143E35" w14:paraId="657887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18A0E18" w14:textId="77777777" w:rsidR="00143E35" w:rsidRDefault="00000000">
            <w:r>
              <w:rPr>
                <w:sz w:val="20"/>
                <w:szCs w:val="20"/>
              </w:rPr>
              <w:t>Test Design Document</w:t>
            </w:r>
          </w:p>
        </w:tc>
        <w:tc>
          <w:tcPr>
            <w:tcW w:w="3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84BA94E" w14:textId="77777777" w:rsidR="00143E35" w:rsidRDefault="00000000">
            <w:r>
              <w:rPr>
                <w:sz w:val="20"/>
                <w:szCs w:val="20"/>
              </w:rPr>
              <w:t>Technique-level test design tables; link each test to a requirement or business rule</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9AACF1B" w14:textId="77777777" w:rsidR="00143E35" w:rsidRDefault="00000000">
            <w:pPr>
              <w:jc w:val="center"/>
            </w:pPr>
            <w:r>
              <w:rPr>
                <w:sz w:val="20"/>
                <w:szCs w:val="20"/>
              </w:rPr>
              <w:t>≥ 2 techniques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08D81A60" w14:textId="77777777" w:rsidR="00143E35" w:rsidRDefault="00000000">
            <w:pPr>
              <w:jc w:val="center"/>
            </w:pPr>
            <w:r>
              <w:rPr>
                <w:sz w:val="20"/>
                <w:szCs w:val="20"/>
              </w:rPr>
              <w:t>≥ 3 techniques</w:t>
            </w:r>
          </w:p>
        </w:tc>
      </w:tr>
      <w:tr w:rsidR="00143E35" w14:paraId="420F9402" w14:textId="77777777">
        <w:tc>
          <w:tcPr>
            <w:tcW w:w="2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5BDFF8B2" w14:textId="77777777" w:rsidR="00143E35" w:rsidRDefault="00000000">
            <w:r>
              <w:rPr>
                <w:sz w:val="20"/>
                <w:szCs w:val="20"/>
              </w:rPr>
              <w:t>Risk Table</w:t>
            </w:r>
          </w:p>
        </w:tc>
        <w:tc>
          <w:tcPr>
            <w:tcW w:w="3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A549B82" w14:textId="77777777" w:rsidR="00143E35" w:rsidRDefault="00000000">
            <w:r>
              <w:rPr>
                <w:sz w:val="20"/>
                <w:szCs w:val="20"/>
              </w:rPr>
              <w:t>Top risks mapped to specific tests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ADE91B5" w14:textId="77777777" w:rsidR="00143E35" w:rsidRDefault="00000000">
            <w:pPr>
              <w:jc w:val="center"/>
            </w:pPr>
            <w:r>
              <w:rPr>
                <w:sz w:val="20"/>
                <w:szCs w:val="20"/>
              </w:rPr>
              <w:t>Top 5 risks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788B189" w14:textId="77777777" w:rsidR="00143E35" w:rsidRDefault="00000000">
            <w:pPr>
              <w:jc w:val="center"/>
            </w:pPr>
            <w:r>
              <w:rPr>
                <w:sz w:val="20"/>
                <w:szCs w:val="20"/>
              </w:rPr>
              <w:t>Top 7 risks</w:t>
            </w:r>
          </w:p>
        </w:tc>
      </w:tr>
      <w:tr w:rsidR="00143E35" w14:paraId="6E5463A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AADF641" w14:textId="77777777" w:rsidR="00143E35" w:rsidRDefault="00000000">
            <w:r>
              <w:rPr>
                <w:sz w:val="20"/>
                <w:szCs w:val="20"/>
              </w:rPr>
              <w:t>ISO/IEC 25010:2023 Mapping</w:t>
            </w:r>
          </w:p>
        </w:tc>
        <w:tc>
          <w:tcPr>
            <w:tcW w:w="3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ECCFA2D" w14:textId="3BC267D2" w:rsidR="00143E35" w:rsidRDefault="00000000">
            <w:r>
              <w:rPr>
                <w:sz w:val="20"/>
                <w:szCs w:val="20"/>
              </w:rPr>
              <w:t>Quality characteristics most relevant to your system; justify each choice and identify sub characteristics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08A64CAB" w14:textId="77777777" w:rsidR="00143E35" w:rsidRDefault="00000000">
            <w:pPr>
              <w:jc w:val="center"/>
            </w:pPr>
            <w:r>
              <w:rPr>
                <w:sz w:val="20"/>
                <w:szCs w:val="20"/>
              </w:rPr>
              <w:t>4 characteristics, 1 sub each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6ED7F810" w14:textId="77777777" w:rsidR="00143E35" w:rsidRDefault="00000000">
            <w:pPr>
              <w:jc w:val="center"/>
            </w:pPr>
            <w:r>
              <w:rPr>
                <w:sz w:val="20"/>
                <w:szCs w:val="20"/>
              </w:rPr>
              <w:t>5–6 characteristics, 1–2 subs each</w:t>
            </w:r>
          </w:p>
        </w:tc>
      </w:tr>
      <w:tr w:rsidR="00143E35" w14:paraId="3628B74A" w14:textId="77777777">
        <w:tc>
          <w:tcPr>
            <w:tcW w:w="2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67F5EB9" w14:textId="77777777" w:rsidR="00143E35" w:rsidRDefault="00000000">
            <w:r>
              <w:rPr>
                <w:sz w:val="20"/>
                <w:szCs w:val="20"/>
              </w:rPr>
              <w:t>QA Maturity Snapshot</w:t>
            </w:r>
          </w:p>
        </w:tc>
        <w:tc>
          <w:tcPr>
            <w:tcW w:w="3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F61B872" w14:textId="77777777" w:rsidR="00143E35" w:rsidRDefault="00000000">
            <w:proofErr w:type="spellStart"/>
            <w:r>
              <w:rPr>
                <w:sz w:val="20"/>
                <w:szCs w:val="20"/>
              </w:rPr>
              <w:t>TMMi</w:t>
            </w:r>
            <w:proofErr w:type="spellEnd"/>
            <w:r>
              <w:rPr>
                <w:sz w:val="20"/>
                <w:szCs w:val="20"/>
              </w:rPr>
              <w:t>-style current-state assessment + targeted improvements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2EDD410" w14:textId="77777777" w:rsidR="00143E35" w:rsidRDefault="00000000">
            <w:pPr>
              <w:jc w:val="center"/>
            </w:pPr>
            <w:r>
              <w:rPr>
                <w:sz w:val="20"/>
                <w:szCs w:val="20"/>
              </w:rPr>
              <w:t>1 page, 2 improvements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8ED642C" w14:textId="77777777" w:rsidR="00143E35" w:rsidRDefault="00000000">
            <w:pPr>
              <w:jc w:val="center"/>
            </w:pPr>
            <w:r>
              <w:rPr>
                <w:sz w:val="20"/>
                <w:szCs w:val="20"/>
              </w:rPr>
              <w:t>1–2 pages, 3 improvements</w:t>
            </w:r>
          </w:p>
        </w:tc>
      </w:tr>
      <w:tr w:rsidR="00143E35" w14:paraId="1D4D59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30C5A6A" w14:textId="77777777" w:rsidR="00143E35" w:rsidRDefault="00000000">
            <w:r>
              <w:rPr>
                <w:sz w:val="20"/>
                <w:szCs w:val="20"/>
              </w:rPr>
              <w:t>Final Integrated Test Strategy</w:t>
            </w:r>
          </w:p>
        </w:tc>
        <w:tc>
          <w:tcPr>
            <w:tcW w:w="3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BF567C1" w14:textId="77777777" w:rsidR="00143E35" w:rsidRDefault="00000000">
            <w:r>
              <w:rPr>
                <w:sz w:val="20"/>
                <w:szCs w:val="20"/>
              </w:rPr>
              <w:t>Goals, quality attributes, risks, test architecture, technique/tool rationale, traceability, CI summary, and effectiveness analysis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309A2963" w14:textId="77777777" w:rsidR="00143E35" w:rsidRDefault="00000000">
            <w:pPr>
              <w:jc w:val="center"/>
            </w:pPr>
            <w:r>
              <w:rPr>
                <w:sz w:val="20"/>
                <w:szCs w:val="20"/>
              </w:rPr>
              <w:t>6–8 pages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5327F60" w14:textId="77777777" w:rsidR="00143E35" w:rsidRDefault="00000000">
            <w:pPr>
              <w:jc w:val="center"/>
            </w:pPr>
            <w:r>
              <w:rPr>
                <w:sz w:val="20"/>
                <w:szCs w:val="20"/>
              </w:rPr>
              <w:t>8–10 pages</w:t>
            </w:r>
          </w:p>
        </w:tc>
      </w:tr>
      <w:tr w:rsidR="00143E35" w14:paraId="5C824430" w14:textId="77777777">
        <w:tc>
          <w:tcPr>
            <w:tcW w:w="2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B6F2BE3" w14:textId="77777777" w:rsidR="00143E35" w:rsidRDefault="00000000">
            <w:r>
              <w:rPr>
                <w:sz w:val="20"/>
                <w:szCs w:val="20"/>
              </w:rPr>
              <w:lastRenderedPageBreak/>
              <w:t>QA Architecture Diagram</w:t>
            </w:r>
          </w:p>
        </w:tc>
        <w:tc>
          <w:tcPr>
            <w:tcW w:w="37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2F379A2" w14:textId="77777777" w:rsidR="00143E35" w:rsidRDefault="00000000">
            <w:r>
              <w:rPr>
                <w:sz w:val="20"/>
                <w:szCs w:val="20"/>
              </w:rPr>
              <w:t>All test levels, tools, data/feedback flows</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18E1158" w14:textId="77777777" w:rsidR="00143E35" w:rsidRDefault="00000000">
            <w:pPr>
              <w:jc w:val="center"/>
            </w:pPr>
            <w:r>
              <w:rPr>
                <w:sz w:val="20"/>
                <w:szCs w:val="20"/>
              </w:rPr>
              <w:t>1 diagram</w:t>
            </w:r>
          </w:p>
        </w:tc>
        <w:tc>
          <w:tcPr>
            <w:tcW w:w="135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023C407A" w14:textId="77777777" w:rsidR="00143E35" w:rsidRDefault="00000000">
            <w:pPr>
              <w:jc w:val="center"/>
            </w:pPr>
            <w:r>
              <w:rPr>
                <w:sz w:val="20"/>
                <w:szCs w:val="20"/>
              </w:rPr>
              <w:t>1 diagram + brief narrative</w:t>
            </w:r>
          </w:p>
        </w:tc>
      </w:tr>
      <w:tr w:rsidR="00143E35" w14:paraId="37C374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C7EC44D" w14:textId="77777777" w:rsidR="00143E35" w:rsidRDefault="00000000">
            <w:r>
              <w:rPr>
                <w:sz w:val="20"/>
                <w:szCs w:val="20"/>
              </w:rPr>
              <w:t>Individual Reflection</w:t>
            </w:r>
          </w:p>
        </w:tc>
        <w:tc>
          <w:tcPr>
            <w:tcW w:w="37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63D86CD" w14:textId="77777777" w:rsidR="00143E35" w:rsidRDefault="00000000">
            <w:r>
              <w:rPr>
                <w:sz w:val="20"/>
                <w:szCs w:val="20"/>
              </w:rPr>
              <w:t>Per student: what you applied, what surprised you, what you’d do differently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31695598" w14:textId="77777777" w:rsidR="00143E35" w:rsidRDefault="00000000">
            <w:pPr>
              <w:jc w:val="center"/>
            </w:pPr>
            <w:r>
              <w:rPr>
                <w:sz w:val="20"/>
                <w:szCs w:val="20"/>
              </w:rPr>
              <w:t>½ page per student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31056A15" w14:textId="77777777" w:rsidR="00143E35" w:rsidRDefault="00000000">
            <w:pPr>
              <w:jc w:val="center"/>
            </w:pPr>
            <w:r>
              <w:rPr>
                <w:sz w:val="20"/>
                <w:szCs w:val="20"/>
              </w:rPr>
              <w:t>½ page per student</w:t>
            </w:r>
          </w:p>
        </w:tc>
      </w:tr>
    </w:tbl>
    <w:p w14:paraId="605960A3" w14:textId="77777777" w:rsidR="00143E35" w:rsidRDefault="00143E35">
      <w:pPr>
        <w:spacing w:after="120"/>
      </w:pPr>
    </w:p>
    <w:p w14:paraId="5FDD3D02" w14:textId="5CDFA8C2" w:rsidR="00143E35" w:rsidRDefault="00000000">
      <w:pPr>
        <w:pStyle w:val="Heading3"/>
      </w:pPr>
      <w:r>
        <w:t>Code &amp; Automation (push to GitHub)</w:t>
      </w:r>
    </w:p>
    <w:p w14:paraId="457A4FDE" w14:textId="77777777" w:rsidR="00143E35" w:rsidRDefault="00143E35">
      <w:pPr>
        <w:spacing w:after="60"/>
      </w:pPr>
    </w:p>
    <w:p w14:paraId="0056BED6" w14:textId="77777777" w:rsidR="00143E35" w:rsidRDefault="00000000">
      <w:pPr>
        <w:spacing w:after="120"/>
      </w:pPr>
      <w:r>
        <w:rPr>
          <w:b/>
          <w:bCs/>
        </w:rPr>
        <w:t>Required of all teams:</w:t>
      </w:r>
    </w:p>
    <w:p w14:paraId="1AE3BA49"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40"/>
        <w:gridCol w:w="1200"/>
        <w:gridCol w:w="1200"/>
      </w:tblGrid>
      <w:tr w:rsidR="00143E35" w14:paraId="72870DAA" w14:textId="77777777">
        <w:trPr>
          <w:tblHeader/>
        </w:trPr>
        <w:tc>
          <w:tcPr>
            <w:tcW w:w="20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D6E523F" w14:textId="77777777" w:rsidR="00143E35" w:rsidRDefault="00000000">
            <w:r>
              <w:rPr>
                <w:b/>
                <w:bCs/>
                <w:color w:val="FFFFFF"/>
                <w:sz w:val="20"/>
                <w:szCs w:val="20"/>
              </w:rPr>
              <w:t>Artifact</w:t>
            </w:r>
          </w:p>
        </w:tc>
        <w:tc>
          <w:tcPr>
            <w:tcW w:w="42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C5606F0" w14:textId="77777777" w:rsidR="00143E35" w:rsidRDefault="00000000">
            <w:r>
              <w:rPr>
                <w:b/>
                <w:bCs/>
                <w:color w:val="FFFFFF"/>
                <w:sz w:val="20"/>
                <w:szCs w:val="20"/>
              </w:rPr>
              <w:t>Description</w:t>
            </w:r>
          </w:p>
        </w:tc>
        <w:tc>
          <w:tcPr>
            <w:tcW w:w="12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0B550D0B" w14:textId="77777777" w:rsidR="00143E35" w:rsidRDefault="00000000">
            <w:pPr>
              <w:jc w:val="center"/>
            </w:pPr>
            <w:r>
              <w:rPr>
                <w:b/>
                <w:bCs/>
                <w:color w:val="FFFFFF"/>
                <w:sz w:val="20"/>
                <w:szCs w:val="20"/>
              </w:rPr>
              <w:t>Team of 3</w:t>
            </w:r>
          </w:p>
        </w:tc>
        <w:tc>
          <w:tcPr>
            <w:tcW w:w="12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58E2092E" w14:textId="77777777" w:rsidR="00143E35" w:rsidRDefault="00000000">
            <w:pPr>
              <w:jc w:val="center"/>
            </w:pPr>
            <w:r>
              <w:rPr>
                <w:b/>
                <w:bCs/>
                <w:color w:val="FFFFFF"/>
                <w:sz w:val="20"/>
                <w:szCs w:val="20"/>
              </w:rPr>
              <w:t>Team of 4</w:t>
            </w:r>
          </w:p>
        </w:tc>
      </w:tr>
      <w:tr w:rsidR="00143E35" w14:paraId="7305631C"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2241870" w14:textId="77777777" w:rsidR="00143E35" w:rsidRDefault="00000000">
            <w:r>
              <w:rPr>
                <w:b/>
                <w:bCs/>
                <w:sz w:val="20"/>
                <w:szCs w:val="20"/>
              </w:rPr>
              <w:t>Unit tests — TDD</w:t>
            </w:r>
          </w:p>
        </w:tc>
        <w:tc>
          <w:tcPr>
            <w:tcW w:w="4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DCA46E4" w14:textId="77777777" w:rsidR="00143E35" w:rsidRDefault="00000000">
            <w:r>
              <w:rPr>
                <w:sz w:val="20"/>
                <w:szCs w:val="20"/>
              </w:rPr>
              <w:t>Written test-first; commit history shows red → green → refactor; tests linked to a test design technique (control flow, boundary, ECP, etc.)</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40EA099" w14:textId="77777777" w:rsidR="00143E35" w:rsidRDefault="00000000">
            <w:pPr>
              <w:jc w:val="center"/>
            </w:pPr>
            <w:r>
              <w:rPr>
                <w:sz w:val="20"/>
                <w:szCs w:val="20"/>
              </w:rPr>
              <w:t>6–8</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033EC84" w14:textId="77777777" w:rsidR="00143E35" w:rsidRDefault="00000000">
            <w:pPr>
              <w:jc w:val="center"/>
            </w:pPr>
            <w:r>
              <w:rPr>
                <w:sz w:val="20"/>
                <w:szCs w:val="20"/>
              </w:rPr>
              <w:t>9–11</w:t>
            </w:r>
          </w:p>
        </w:tc>
      </w:tr>
      <w:tr w:rsidR="00143E35" w14:paraId="2CD7BC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0B81D3D" w14:textId="77777777" w:rsidR="00143E35" w:rsidRDefault="00000000">
            <w:r>
              <w:rPr>
                <w:b/>
                <w:bCs/>
                <w:sz w:val="20"/>
                <w:szCs w:val="20"/>
              </w:rPr>
              <w:t>Integration tests</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2466E93" w14:textId="77777777" w:rsidR="00143E35" w:rsidRDefault="00000000">
            <w:r>
              <w:rPr>
                <w:sz w:val="20"/>
                <w:szCs w:val="20"/>
              </w:rPr>
              <w:t>Tests crossing a real boundary; use test doubles (</w:t>
            </w:r>
            <w:proofErr w:type="spellStart"/>
            <w:r>
              <w:rPr>
                <w:sz w:val="20"/>
                <w:szCs w:val="20"/>
              </w:rPr>
              <w:t>NSubstitute</w:t>
            </w:r>
            <w:proofErr w:type="spellEnd"/>
            <w:r>
              <w:rPr>
                <w:sz w:val="20"/>
                <w:szCs w:val="20"/>
              </w:rPr>
              <w:t>) where external dependencies exist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030CC6D6" w14:textId="77777777" w:rsidR="00143E35" w:rsidRDefault="00000000">
            <w:pPr>
              <w:jc w:val="center"/>
            </w:pPr>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1C34B385" w14:textId="77777777" w:rsidR="00143E35" w:rsidRDefault="00000000">
            <w:pPr>
              <w:jc w:val="center"/>
            </w:pPr>
            <w:r>
              <w:rPr>
                <w:sz w:val="20"/>
                <w:szCs w:val="20"/>
              </w:rPr>
              <w:t>3</w:t>
            </w:r>
          </w:p>
        </w:tc>
      </w:tr>
      <w:tr w:rsidR="00143E35" w14:paraId="482C9973"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B675A68" w14:textId="77777777" w:rsidR="00143E35" w:rsidRDefault="00000000">
            <w:r>
              <w:rPr>
                <w:b/>
                <w:bCs/>
                <w:sz w:val="20"/>
                <w:szCs w:val="20"/>
              </w:rPr>
              <w:t>CI pipeline</w:t>
            </w:r>
          </w:p>
        </w:tc>
        <w:tc>
          <w:tcPr>
            <w:tcW w:w="4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70434CD" w14:textId="77777777" w:rsidR="00143E35" w:rsidRDefault="00000000">
            <w:r>
              <w:rPr>
                <w:sz w:val="20"/>
                <w:szCs w:val="20"/>
              </w:rPr>
              <w:t>GitHub Actions; build + unit tests must run and pass on every push</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76A8166" w14:textId="77777777" w:rsidR="00143E35" w:rsidRDefault="00000000">
            <w:pPr>
              <w:jc w:val="center"/>
            </w:pPr>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ci.yml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BF319AB" w14:textId="77777777" w:rsidR="00143E35" w:rsidRDefault="00000000">
            <w:pPr>
              <w:jc w:val="center"/>
            </w:pPr>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ci.yml</w:t>
            </w:r>
            <w:proofErr w:type="spellEnd"/>
          </w:p>
        </w:tc>
      </w:tr>
    </w:tbl>
    <w:p w14:paraId="7207B2EE" w14:textId="77777777" w:rsidR="00143E35" w:rsidRDefault="00143E35">
      <w:pPr>
        <w:spacing w:after="100"/>
      </w:pPr>
    </w:p>
    <w:p w14:paraId="2C6852B7" w14:textId="77777777" w:rsidR="00143E35" w:rsidRDefault="00000000">
      <w:pPr>
        <w:spacing w:after="120"/>
      </w:pPr>
      <w:r>
        <w:rPr>
          <w:b/>
          <w:bCs/>
        </w:rPr>
        <w:t>Additional — select what fits your system:</w:t>
      </w:r>
    </w:p>
    <w:p w14:paraId="393A12DE"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40"/>
        <w:gridCol w:w="1200"/>
        <w:gridCol w:w="1200"/>
      </w:tblGrid>
      <w:tr w:rsidR="00143E35" w14:paraId="036A2BBE" w14:textId="77777777">
        <w:trPr>
          <w:tblHeader/>
        </w:trPr>
        <w:tc>
          <w:tcPr>
            <w:tcW w:w="20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03F2A711" w14:textId="77777777" w:rsidR="00143E35" w:rsidRDefault="00000000">
            <w:r>
              <w:rPr>
                <w:b/>
                <w:bCs/>
                <w:color w:val="FFFFFF"/>
                <w:sz w:val="20"/>
                <w:szCs w:val="20"/>
              </w:rPr>
              <w:t>Artifact</w:t>
            </w:r>
          </w:p>
        </w:tc>
        <w:tc>
          <w:tcPr>
            <w:tcW w:w="42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0EFFF78B" w14:textId="77777777" w:rsidR="00143E35" w:rsidRDefault="00000000">
            <w:r>
              <w:rPr>
                <w:b/>
                <w:bCs/>
                <w:color w:val="FFFFFF"/>
                <w:sz w:val="20"/>
                <w:szCs w:val="20"/>
              </w:rPr>
              <w:t>Description</w:t>
            </w:r>
          </w:p>
        </w:tc>
        <w:tc>
          <w:tcPr>
            <w:tcW w:w="12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0CC84419" w14:textId="77777777" w:rsidR="00143E35" w:rsidRDefault="00000000">
            <w:pPr>
              <w:jc w:val="center"/>
            </w:pPr>
            <w:r>
              <w:rPr>
                <w:b/>
                <w:bCs/>
                <w:color w:val="FFFFFF"/>
                <w:sz w:val="20"/>
                <w:szCs w:val="20"/>
              </w:rPr>
              <w:t>Team of 3</w:t>
            </w:r>
          </w:p>
        </w:tc>
        <w:tc>
          <w:tcPr>
            <w:tcW w:w="12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9E93A30" w14:textId="77777777" w:rsidR="00143E35" w:rsidRDefault="00000000">
            <w:pPr>
              <w:jc w:val="center"/>
            </w:pPr>
            <w:r>
              <w:rPr>
                <w:b/>
                <w:bCs/>
                <w:color w:val="FFFFFF"/>
                <w:sz w:val="20"/>
                <w:szCs w:val="20"/>
              </w:rPr>
              <w:t>Team of 4</w:t>
            </w:r>
          </w:p>
        </w:tc>
      </w:tr>
      <w:tr w:rsidR="00143E35" w14:paraId="7673A4AD"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B1CC582" w14:textId="77777777" w:rsidR="00143E35" w:rsidRDefault="00000000">
            <w:r>
              <w:rPr>
                <w:sz w:val="20"/>
                <w:szCs w:val="20"/>
              </w:rPr>
              <w:t>BDD scenarios</w:t>
            </w:r>
          </w:p>
        </w:tc>
        <w:tc>
          <w:tcPr>
            <w:tcW w:w="4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9D1C985" w14:textId="77777777" w:rsidR="00143E35" w:rsidRDefault="00000000">
            <w:proofErr w:type="spellStart"/>
            <w:r>
              <w:rPr>
                <w:sz w:val="20"/>
                <w:szCs w:val="20"/>
              </w:rPr>
              <w:t>Reqnroll</w:t>
            </w:r>
            <w:proofErr w:type="spellEnd"/>
            <w:r>
              <w:rPr>
                <w:sz w:val="20"/>
                <w:szCs w:val="20"/>
              </w:rPr>
              <w:t>/</w:t>
            </w:r>
            <w:proofErr w:type="spellStart"/>
            <w:r>
              <w:rPr>
                <w:sz w:val="20"/>
                <w:szCs w:val="20"/>
              </w:rPr>
              <w:t>SpecFlow</w:t>
            </w:r>
            <w:proofErr w:type="spellEnd"/>
            <w:r>
              <w:rPr>
                <w:sz w:val="20"/>
                <w:szCs w:val="20"/>
              </w:rPr>
              <w:t xml:space="preserve"> with Gherkin; at least 1 data table or doc string</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02CBD1F" w14:textId="77777777" w:rsidR="00143E35" w:rsidRDefault="00000000">
            <w:pPr>
              <w:jc w:val="center"/>
            </w:pPr>
            <w:r>
              <w:rPr>
                <w:sz w:val="20"/>
                <w:szCs w:val="20"/>
              </w:rPr>
              <w:t>3–4</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0F6024E2" w14:textId="77777777" w:rsidR="00143E35" w:rsidRDefault="00000000">
            <w:pPr>
              <w:jc w:val="center"/>
            </w:pPr>
            <w:r>
              <w:rPr>
                <w:sz w:val="20"/>
                <w:szCs w:val="20"/>
              </w:rPr>
              <w:t>4–6</w:t>
            </w:r>
          </w:p>
        </w:tc>
      </w:tr>
      <w:tr w:rsidR="00143E35" w14:paraId="34702C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D8171FD" w14:textId="77777777" w:rsidR="00143E35" w:rsidRDefault="00000000">
            <w:r>
              <w:rPr>
                <w:sz w:val="20"/>
                <w:szCs w:val="20"/>
              </w:rPr>
              <w:t>Playwright smoke flows</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9FEDB89" w14:textId="77777777" w:rsidR="00143E35" w:rsidRDefault="00000000">
            <w:r>
              <w:rPr>
                <w:sz w:val="20"/>
                <w:szCs w:val="20"/>
              </w:rPr>
              <w:t>Critical UI paths automated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13914CD" w14:textId="77777777" w:rsidR="00143E35" w:rsidRDefault="00000000">
            <w:pPr>
              <w:jc w:val="center"/>
            </w:pPr>
            <w:r>
              <w:rPr>
                <w:sz w:val="20"/>
                <w:szCs w:val="20"/>
              </w:rPr>
              <w:t>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5DFC407" w14:textId="77777777" w:rsidR="00143E35" w:rsidRDefault="00000000">
            <w:pPr>
              <w:jc w:val="center"/>
            </w:pPr>
            <w:r>
              <w:rPr>
                <w:sz w:val="20"/>
                <w:szCs w:val="20"/>
              </w:rPr>
              <w:t>3–4</w:t>
            </w:r>
          </w:p>
        </w:tc>
      </w:tr>
      <w:tr w:rsidR="00143E35" w14:paraId="2498D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E5FF45D" w14:textId="77777777" w:rsidR="00143E35" w:rsidRDefault="00000000">
            <w:r>
              <w:rPr>
                <w:sz w:val="20"/>
                <w:szCs w:val="20"/>
              </w:rPr>
              <w:t>Mutation testing</w:t>
            </w:r>
          </w:p>
        </w:tc>
        <w:tc>
          <w:tcPr>
            <w:tcW w:w="4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522E79B0" w14:textId="77777777" w:rsidR="00143E35" w:rsidRDefault="00000000">
            <w:r>
              <w:rPr>
                <w:sz w:val="20"/>
                <w:szCs w:val="20"/>
              </w:rPr>
              <w:t>Stryker.NET run; explain surviving mutants</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BFF2FF9" w14:textId="77777777" w:rsidR="00143E35" w:rsidRDefault="00000000">
            <w:pPr>
              <w:jc w:val="center"/>
            </w:pPr>
            <w:r>
              <w:rPr>
                <w:sz w:val="20"/>
                <w:szCs w:val="20"/>
              </w:rPr>
              <w:t>1 killed + 1 surviving analyzed</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67E057E5" w14:textId="77777777" w:rsidR="00143E35" w:rsidRDefault="00000000">
            <w:pPr>
              <w:jc w:val="center"/>
            </w:pPr>
            <w:r>
              <w:rPr>
                <w:sz w:val="20"/>
                <w:szCs w:val="20"/>
              </w:rPr>
              <w:t>1 killed + 3 surviving analyzed</w:t>
            </w:r>
          </w:p>
        </w:tc>
      </w:tr>
      <w:tr w:rsidR="00143E35" w14:paraId="18C93B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57EA0BC" w14:textId="77777777" w:rsidR="00143E35" w:rsidRDefault="00000000">
            <w:r>
              <w:rPr>
                <w:sz w:val="20"/>
                <w:szCs w:val="20"/>
              </w:rPr>
              <w:t>Static analysis</w:t>
            </w:r>
          </w:p>
        </w:tc>
        <w:tc>
          <w:tcPr>
            <w:tcW w:w="4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5E90611" w14:textId="77777777" w:rsidR="00143E35" w:rsidRDefault="00000000">
            <w:proofErr w:type="spellStart"/>
            <w:r>
              <w:rPr>
                <w:sz w:val="20"/>
                <w:szCs w:val="20"/>
              </w:rPr>
              <w:t>CodeQL</w:t>
            </w:r>
            <w:proofErr w:type="spellEnd"/>
            <w:r>
              <w:rPr>
                <w:sz w:val="20"/>
                <w:szCs w:val="20"/>
              </w:rPr>
              <w:t xml:space="preserve"> scan; triage findings (TP/FP + remediation)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79A95BD" w14:textId="77777777" w:rsidR="00143E35" w:rsidRDefault="00000000">
            <w:pPr>
              <w:jc w:val="center"/>
            </w:pPr>
            <w:r>
              <w:rPr>
                <w:sz w:val="20"/>
                <w:szCs w:val="20"/>
              </w:rPr>
              <w:t>3 findings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106F4C27" w14:textId="77777777" w:rsidR="00143E35" w:rsidRDefault="00000000">
            <w:pPr>
              <w:jc w:val="center"/>
            </w:pPr>
            <w:r>
              <w:rPr>
                <w:sz w:val="20"/>
                <w:szCs w:val="20"/>
              </w:rPr>
              <w:t>4–5 findings</w:t>
            </w:r>
          </w:p>
        </w:tc>
      </w:tr>
      <w:tr w:rsidR="00143E35" w14:paraId="2E40EAC0" w14:textId="77777777">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AFC7457" w14:textId="77777777" w:rsidR="00143E35" w:rsidRDefault="00000000">
            <w:r>
              <w:rPr>
                <w:sz w:val="20"/>
                <w:szCs w:val="20"/>
              </w:rPr>
              <w:t>FSM/EFSM model + MBT</w:t>
            </w:r>
          </w:p>
        </w:tc>
        <w:tc>
          <w:tcPr>
            <w:tcW w:w="4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2081B73" w14:textId="77777777" w:rsidR="00143E35" w:rsidRDefault="00000000">
            <w:proofErr w:type="spellStart"/>
            <w:r>
              <w:rPr>
                <w:sz w:val="20"/>
                <w:szCs w:val="20"/>
              </w:rPr>
              <w:t>AltWalker</w:t>
            </w:r>
            <w:proofErr w:type="spellEnd"/>
            <w:r>
              <w:rPr>
                <w:sz w:val="20"/>
                <w:szCs w:val="20"/>
              </w:rPr>
              <w:t xml:space="preserve"> execution output for one key workflow</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C11EFB5" w14:textId="77777777" w:rsidR="00143E35" w:rsidRDefault="00000000">
            <w:pPr>
              <w:jc w:val="center"/>
            </w:pPr>
            <w:r>
              <w:rPr>
                <w:sz w:val="20"/>
                <w:szCs w:val="20"/>
              </w:rPr>
              <w:t>5–8 states</w:t>
            </w:r>
          </w:p>
        </w:tc>
        <w:tc>
          <w:tcPr>
            <w:tcW w:w="12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6725BFEE" w14:textId="77777777" w:rsidR="00143E35" w:rsidRDefault="00000000">
            <w:pPr>
              <w:jc w:val="center"/>
            </w:pPr>
            <w:r>
              <w:rPr>
                <w:sz w:val="20"/>
                <w:szCs w:val="20"/>
              </w:rPr>
              <w:t>7–10 states</w:t>
            </w:r>
          </w:p>
        </w:tc>
      </w:tr>
    </w:tbl>
    <w:p w14:paraId="0B7A80B3" w14:textId="77777777" w:rsidR="00143E35" w:rsidRDefault="00143E35">
      <w:pPr>
        <w:spacing w:after="120"/>
      </w:pPr>
    </w:p>
    <w:p w14:paraId="75A8084C" w14:textId="77777777" w:rsidR="00143E35" w:rsidRDefault="00000000">
      <w:pPr>
        <w:pStyle w:val="Heading1"/>
      </w:pPr>
      <w:r>
        <w:t>6. Scope Guardrails (Time Budget)</w:t>
      </w:r>
    </w:p>
    <w:p w14:paraId="4A53516E" w14:textId="77777777" w:rsidR="00143E35" w:rsidRDefault="00000000">
      <w:pPr>
        <w:spacing w:after="120"/>
      </w:pPr>
      <w:r>
        <w:t>All expectations scale with team capacity. The team of 4 carries proportionally more depth and volume across every artifact category.</w:t>
      </w:r>
    </w:p>
    <w:p w14:paraId="7967D2AE" w14:textId="77777777" w:rsidR="00143E35" w:rsidRDefault="00143E35">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1920"/>
        <w:gridCol w:w="1920"/>
      </w:tblGrid>
      <w:tr w:rsidR="00143E35" w14:paraId="4F4A0138" w14:textId="77777777">
        <w:trPr>
          <w:tblHeader/>
        </w:trPr>
        <w:tc>
          <w:tcPr>
            <w:tcW w:w="48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1F0A68BB" w14:textId="77777777" w:rsidR="00143E35" w:rsidRDefault="00000000">
            <w:r>
              <w:rPr>
                <w:b/>
                <w:bCs/>
                <w:color w:val="FFFFFF"/>
                <w:sz w:val="20"/>
                <w:szCs w:val="20"/>
              </w:rPr>
              <w:lastRenderedPageBreak/>
              <w:t>Artifact</w:t>
            </w:r>
          </w:p>
        </w:tc>
        <w:tc>
          <w:tcPr>
            <w:tcW w:w="192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6D6089CD" w14:textId="77777777" w:rsidR="00143E35" w:rsidRDefault="00000000">
            <w:pPr>
              <w:jc w:val="center"/>
            </w:pPr>
            <w:r>
              <w:rPr>
                <w:b/>
                <w:bCs/>
                <w:color w:val="FFFFFF"/>
                <w:sz w:val="20"/>
                <w:szCs w:val="20"/>
              </w:rPr>
              <w:t>Team of 3</w:t>
            </w:r>
          </w:p>
        </w:tc>
        <w:tc>
          <w:tcPr>
            <w:tcW w:w="192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B935C55" w14:textId="77777777" w:rsidR="00143E35" w:rsidRDefault="00000000">
            <w:pPr>
              <w:jc w:val="center"/>
            </w:pPr>
            <w:r>
              <w:rPr>
                <w:b/>
                <w:bCs/>
                <w:color w:val="FFFFFF"/>
                <w:sz w:val="20"/>
                <w:szCs w:val="20"/>
              </w:rPr>
              <w:t>Team of 4</w:t>
            </w:r>
          </w:p>
        </w:tc>
      </w:tr>
      <w:tr w:rsidR="00143E35" w14:paraId="1147BB8A"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51DA11A" w14:textId="77777777" w:rsidR="00143E35" w:rsidRDefault="00000000">
            <w:r>
              <w:rPr>
                <w:sz w:val="20"/>
                <w:szCs w:val="20"/>
              </w:rPr>
              <w:t>Project Charter</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CBA4188" w14:textId="77777777" w:rsidR="00143E35" w:rsidRDefault="00000000">
            <w:pPr>
              <w:jc w:val="center"/>
            </w:pPr>
            <w:r>
              <w:rPr>
                <w:sz w:val="20"/>
                <w:szCs w:val="20"/>
              </w:rPr>
              <w:t>2 pages</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070C523" w14:textId="77777777" w:rsidR="00143E35" w:rsidRDefault="00000000">
            <w:pPr>
              <w:jc w:val="center"/>
            </w:pPr>
            <w:r>
              <w:rPr>
                <w:sz w:val="20"/>
                <w:szCs w:val="20"/>
              </w:rPr>
              <w:t>3 pages</w:t>
            </w:r>
          </w:p>
        </w:tc>
      </w:tr>
      <w:tr w:rsidR="00143E35" w14:paraId="1097C631"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7F25F39" w14:textId="77777777" w:rsidR="00143E35" w:rsidRDefault="00000000">
            <w:r>
              <w:rPr>
                <w:sz w:val="20"/>
                <w:szCs w:val="20"/>
              </w:rPr>
              <w:t>Test Design techniques covered</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783BC91F" w14:textId="77777777" w:rsidR="00143E35" w:rsidRDefault="00000000">
            <w:pPr>
              <w:jc w:val="center"/>
            </w:pPr>
            <w:r>
              <w:rPr>
                <w:sz w:val="20"/>
                <w:szCs w:val="20"/>
              </w:rPr>
              <w:t>≥ 2</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89FAC0A" w14:textId="77777777" w:rsidR="00143E35" w:rsidRDefault="00000000">
            <w:pPr>
              <w:jc w:val="center"/>
            </w:pPr>
            <w:r>
              <w:rPr>
                <w:sz w:val="20"/>
                <w:szCs w:val="20"/>
              </w:rPr>
              <w:t>≥ 3</w:t>
            </w:r>
          </w:p>
        </w:tc>
      </w:tr>
      <w:tr w:rsidR="00143E35" w14:paraId="3EA1A635"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99AEF03" w14:textId="77777777" w:rsidR="00143E35" w:rsidRDefault="00000000">
            <w:r>
              <w:rPr>
                <w:sz w:val="20"/>
                <w:szCs w:val="20"/>
              </w:rPr>
              <w:t>Risk Table</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7D01C2F" w14:textId="77777777" w:rsidR="00143E35" w:rsidRDefault="00000000">
            <w:pPr>
              <w:jc w:val="center"/>
            </w:pPr>
            <w:r>
              <w:rPr>
                <w:sz w:val="20"/>
                <w:szCs w:val="20"/>
              </w:rPr>
              <w:t>Top 5 risks</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5D60599" w14:textId="77777777" w:rsidR="00143E35" w:rsidRDefault="00000000">
            <w:pPr>
              <w:jc w:val="center"/>
            </w:pPr>
            <w:r>
              <w:rPr>
                <w:sz w:val="20"/>
                <w:szCs w:val="20"/>
              </w:rPr>
              <w:t>Top 7 risks</w:t>
            </w:r>
          </w:p>
        </w:tc>
      </w:tr>
      <w:tr w:rsidR="00143E35" w14:paraId="6DAFFEC3"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A72211C" w14:textId="77777777" w:rsidR="00143E35" w:rsidRDefault="00000000">
            <w:r>
              <w:rPr>
                <w:sz w:val="20"/>
                <w:szCs w:val="20"/>
              </w:rPr>
              <w:t>ISO/IEC 25010:2023 Mapping</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676D118D" w14:textId="77777777" w:rsidR="00143E35" w:rsidRDefault="00000000">
            <w:pPr>
              <w:jc w:val="center"/>
            </w:pPr>
            <w:r>
              <w:rPr>
                <w:sz w:val="20"/>
                <w:szCs w:val="20"/>
              </w:rPr>
              <w:t>4 characteristics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E473B04" w14:textId="77777777" w:rsidR="00143E35" w:rsidRDefault="00000000">
            <w:pPr>
              <w:jc w:val="center"/>
            </w:pPr>
            <w:r>
              <w:rPr>
                <w:sz w:val="20"/>
                <w:szCs w:val="20"/>
              </w:rPr>
              <w:t>5–6 characteristics</w:t>
            </w:r>
          </w:p>
        </w:tc>
      </w:tr>
      <w:tr w:rsidR="00143E35" w14:paraId="1B24BEEE"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3CD77C7" w14:textId="77777777" w:rsidR="00143E35" w:rsidRDefault="00000000">
            <w:r>
              <w:rPr>
                <w:sz w:val="20"/>
                <w:szCs w:val="20"/>
              </w:rPr>
              <w:t>QA Maturity Snapshot</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C78C75D" w14:textId="77777777" w:rsidR="00143E35" w:rsidRDefault="00000000">
            <w:pPr>
              <w:jc w:val="center"/>
            </w:pPr>
            <w:r>
              <w:rPr>
                <w:sz w:val="20"/>
                <w:szCs w:val="20"/>
              </w:rPr>
              <w:t>1 page</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0850BDB" w14:textId="77777777" w:rsidR="00143E35" w:rsidRDefault="00000000">
            <w:pPr>
              <w:jc w:val="center"/>
            </w:pPr>
            <w:r>
              <w:rPr>
                <w:sz w:val="20"/>
                <w:szCs w:val="20"/>
              </w:rPr>
              <w:t>1–2 pages</w:t>
            </w:r>
          </w:p>
        </w:tc>
      </w:tr>
      <w:tr w:rsidR="00143E35" w14:paraId="31BBD8F3"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BBD794A" w14:textId="77777777" w:rsidR="00143E35" w:rsidRDefault="00000000">
            <w:r>
              <w:rPr>
                <w:sz w:val="20"/>
                <w:szCs w:val="20"/>
              </w:rPr>
              <w:t>Final Test Strategy</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EE2FB00" w14:textId="77777777" w:rsidR="00143E35" w:rsidRDefault="00000000">
            <w:pPr>
              <w:jc w:val="center"/>
            </w:pPr>
            <w:r>
              <w:rPr>
                <w:sz w:val="20"/>
                <w:szCs w:val="20"/>
              </w:rPr>
              <w:t>6–8 pages</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4C4173A" w14:textId="77777777" w:rsidR="00143E35" w:rsidRDefault="00000000">
            <w:pPr>
              <w:jc w:val="center"/>
            </w:pPr>
            <w:r>
              <w:rPr>
                <w:sz w:val="20"/>
                <w:szCs w:val="20"/>
              </w:rPr>
              <w:t>8–10 pages</w:t>
            </w:r>
          </w:p>
        </w:tc>
      </w:tr>
      <w:tr w:rsidR="00143E35" w14:paraId="632A3615"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E7EA3B1" w14:textId="77777777" w:rsidR="00143E35" w:rsidRDefault="00000000">
            <w:r>
              <w:rPr>
                <w:sz w:val="20"/>
                <w:szCs w:val="20"/>
              </w:rPr>
              <w:t>QA Architecture Diagram</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B5A86BB" w14:textId="77777777" w:rsidR="00143E35" w:rsidRDefault="00000000">
            <w:pPr>
              <w:jc w:val="center"/>
            </w:pPr>
            <w:r>
              <w:rPr>
                <w:sz w:val="20"/>
                <w:szCs w:val="20"/>
              </w:rPr>
              <w:t>1 diagram</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AEF8E12" w14:textId="77777777" w:rsidR="00143E35" w:rsidRDefault="00000000">
            <w:pPr>
              <w:jc w:val="center"/>
            </w:pPr>
            <w:r>
              <w:rPr>
                <w:sz w:val="20"/>
                <w:szCs w:val="20"/>
              </w:rPr>
              <w:t>1 diagram + brief narrative</w:t>
            </w:r>
          </w:p>
        </w:tc>
      </w:tr>
      <w:tr w:rsidR="00143E35" w14:paraId="6D6CA8EF"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569B2E5" w14:textId="77777777" w:rsidR="00143E35" w:rsidRDefault="00000000">
            <w:r>
              <w:rPr>
                <w:sz w:val="20"/>
                <w:szCs w:val="20"/>
              </w:rPr>
              <w:t>Unit tests (TDD)</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300F148" w14:textId="77777777" w:rsidR="00143E35" w:rsidRDefault="00000000">
            <w:pPr>
              <w:jc w:val="center"/>
            </w:pPr>
            <w:r>
              <w:rPr>
                <w:sz w:val="20"/>
                <w:szCs w:val="20"/>
              </w:rPr>
              <w:t>6–8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763514D2" w14:textId="77777777" w:rsidR="00143E35" w:rsidRDefault="00000000">
            <w:pPr>
              <w:jc w:val="center"/>
            </w:pPr>
            <w:r>
              <w:rPr>
                <w:sz w:val="20"/>
                <w:szCs w:val="20"/>
              </w:rPr>
              <w:t>9–11</w:t>
            </w:r>
          </w:p>
        </w:tc>
      </w:tr>
      <w:tr w:rsidR="00143E35" w14:paraId="07973A6E"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C99C159" w14:textId="77777777" w:rsidR="00143E35" w:rsidRDefault="00000000">
            <w:r>
              <w:rPr>
                <w:sz w:val="20"/>
                <w:szCs w:val="20"/>
              </w:rPr>
              <w:t>Integration tests</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19B5C28" w14:textId="77777777" w:rsidR="00143E35" w:rsidRDefault="00000000">
            <w:pPr>
              <w:jc w:val="center"/>
            </w:pPr>
            <w:r>
              <w:rPr>
                <w:sz w:val="20"/>
                <w:szCs w:val="20"/>
              </w:rPr>
              <w:t>2</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02B48DE" w14:textId="77777777" w:rsidR="00143E35" w:rsidRDefault="00000000">
            <w:pPr>
              <w:jc w:val="center"/>
            </w:pPr>
            <w:r>
              <w:rPr>
                <w:sz w:val="20"/>
                <w:szCs w:val="20"/>
              </w:rPr>
              <w:t>3</w:t>
            </w:r>
          </w:p>
        </w:tc>
      </w:tr>
      <w:tr w:rsidR="00143E35" w14:paraId="4B29B357"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FA92FE7" w14:textId="77777777" w:rsidR="00143E35" w:rsidRDefault="00000000">
            <w:r>
              <w:rPr>
                <w:sz w:val="20"/>
                <w:szCs w:val="20"/>
              </w:rPr>
              <w:t>BDD scenarios (if applicable)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89F95A0" w14:textId="77777777" w:rsidR="00143E35" w:rsidRDefault="00000000">
            <w:pPr>
              <w:jc w:val="center"/>
            </w:pPr>
            <w:r>
              <w:rPr>
                <w:sz w:val="20"/>
                <w:szCs w:val="20"/>
              </w:rPr>
              <w:t>3–4</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0D3BD366" w14:textId="77777777" w:rsidR="00143E35" w:rsidRDefault="00000000">
            <w:pPr>
              <w:jc w:val="center"/>
            </w:pPr>
            <w:r>
              <w:rPr>
                <w:sz w:val="20"/>
                <w:szCs w:val="20"/>
              </w:rPr>
              <w:t>4–6</w:t>
            </w:r>
          </w:p>
        </w:tc>
      </w:tr>
      <w:tr w:rsidR="00143E35" w14:paraId="29B00B97"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9D1EECB" w14:textId="77777777" w:rsidR="00143E35" w:rsidRDefault="00000000">
            <w:r>
              <w:rPr>
                <w:sz w:val="20"/>
                <w:szCs w:val="20"/>
              </w:rPr>
              <w:t>Playwright smoke flows (if UI exists)</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5C2A196" w14:textId="77777777" w:rsidR="00143E35" w:rsidRDefault="00000000">
            <w:pPr>
              <w:jc w:val="center"/>
            </w:pPr>
            <w:r>
              <w:rPr>
                <w:sz w:val="20"/>
                <w:szCs w:val="20"/>
              </w:rPr>
              <w:t>2–3</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6BDC80A" w14:textId="77777777" w:rsidR="00143E35" w:rsidRDefault="00000000">
            <w:pPr>
              <w:jc w:val="center"/>
            </w:pPr>
            <w:r>
              <w:rPr>
                <w:sz w:val="20"/>
                <w:szCs w:val="20"/>
              </w:rPr>
              <w:t>3–4</w:t>
            </w:r>
          </w:p>
        </w:tc>
      </w:tr>
      <w:tr w:rsidR="00143E35" w14:paraId="3C0EC44C"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1B95F2B" w14:textId="77777777" w:rsidR="00143E35" w:rsidRDefault="00000000">
            <w:r>
              <w:rPr>
                <w:sz w:val="20"/>
                <w:szCs w:val="20"/>
              </w:rPr>
              <w:t>Mutation testing — surviving mutants analyzed</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1F84E11F" w14:textId="77777777" w:rsidR="00143E35" w:rsidRDefault="00000000">
            <w:pPr>
              <w:jc w:val="center"/>
            </w:pPr>
            <w:r>
              <w:rPr>
                <w:sz w:val="20"/>
                <w:szCs w:val="20"/>
              </w:rPr>
              <w:t>1</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7BD1656" w14:textId="77777777" w:rsidR="00143E35" w:rsidRDefault="00000000">
            <w:pPr>
              <w:jc w:val="center"/>
            </w:pPr>
            <w:r>
              <w:rPr>
                <w:sz w:val="20"/>
                <w:szCs w:val="20"/>
              </w:rPr>
              <w:t>3</w:t>
            </w:r>
          </w:p>
        </w:tc>
      </w:tr>
      <w:tr w:rsidR="00143E35" w14:paraId="2A07F83B"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D8D7665" w14:textId="77777777" w:rsidR="00143E35" w:rsidRDefault="00000000">
            <w:r>
              <w:rPr>
                <w:sz w:val="20"/>
                <w:szCs w:val="20"/>
              </w:rPr>
              <w:t>Static analysis findings triaged</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703D1EA" w14:textId="77777777" w:rsidR="00143E35" w:rsidRDefault="00000000">
            <w:pPr>
              <w:jc w:val="center"/>
            </w:pPr>
            <w:r>
              <w:rPr>
                <w:sz w:val="20"/>
                <w:szCs w:val="20"/>
              </w:rPr>
              <w:t>3</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898D3F3" w14:textId="77777777" w:rsidR="00143E35" w:rsidRDefault="00000000">
            <w:pPr>
              <w:jc w:val="center"/>
            </w:pPr>
            <w:r>
              <w:rPr>
                <w:sz w:val="20"/>
                <w:szCs w:val="20"/>
              </w:rPr>
              <w:t>4–5</w:t>
            </w:r>
          </w:p>
        </w:tc>
      </w:tr>
      <w:tr w:rsidR="00143E35" w14:paraId="6B178DC3" w14:textId="77777777">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ECAB8F1" w14:textId="77777777" w:rsidR="00143E35" w:rsidRDefault="00000000">
            <w:r>
              <w:rPr>
                <w:sz w:val="20"/>
                <w:szCs w:val="20"/>
              </w:rPr>
              <w:t>FSM/EFSM states (if applicable)</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1225B04C" w14:textId="77777777" w:rsidR="00143E35" w:rsidRDefault="00000000">
            <w:pPr>
              <w:jc w:val="center"/>
            </w:pPr>
            <w:r>
              <w:rPr>
                <w:sz w:val="20"/>
                <w:szCs w:val="20"/>
              </w:rPr>
              <w:t>5–8</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AE916AB" w14:textId="77777777" w:rsidR="00143E35" w:rsidRDefault="00000000">
            <w:pPr>
              <w:jc w:val="center"/>
            </w:pPr>
            <w:r>
              <w:rPr>
                <w:sz w:val="20"/>
                <w:szCs w:val="20"/>
              </w:rPr>
              <w:t>7–10</w:t>
            </w:r>
          </w:p>
        </w:tc>
      </w:tr>
      <w:tr w:rsidR="00143E35" w14:paraId="009C7E45" w14:textId="77777777">
        <w:tc>
          <w:tcPr>
            <w:tcW w:w="4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1A66469" w14:textId="77777777" w:rsidR="00143E35" w:rsidRDefault="00000000">
            <w:r>
              <w:rPr>
                <w:sz w:val="20"/>
                <w:szCs w:val="20"/>
              </w:rPr>
              <w:t>Weekly team sync</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6766B947" w14:textId="77777777" w:rsidR="00143E35" w:rsidRDefault="00000000">
            <w:pPr>
              <w:jc w:val="center"/>
            </w:pPr>
            <w:r>
              <w:rPr>
                <w:sz w:val="20"/>
                <w:szCs w:val="20"/>
              </w:rPr>
              <w:t>30 min planning + 30 min review, max</w:t>
            </w:r>
          </w:p>
        </w:tc>
        <w:tc>
          <w:tcPr>
            <w:tcW w:w="192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6ADECE48" w14:textId="77777777" w:rsidR="00143E35" w:rsidRDefault="00000000">
            <w:pPr>
              <w:jc w:val="center"/>
            </w:pPr>
            <w:r>
              <w:rPr>
                <w:sz w:val="20"/>
                <w:szCs w:val="20"/>
              </w:rPr>
              <w:t>30 min planning + 30 min review, max</w:t>
            </w:r>
          </w:p>
        </w:tc>
      </w:tr>
    </w:tbl>
    <w:p w14:paraId="0EA4D5F1" w14:textId="77777777" w:rsidR="00143E35" w:rsidRDefault="00143E35">
      <w:pPr>
        <w:spacing w:after="120"/>
      </w:pPr>
    </w:p>
    <w:p w14:paraId="64B02CDB" w14:textId="77777777" w:rsidR="00143E35" w:rsidRDefault="00000000">
      <w:pPr>
        <w:pStyle w:val="Heading1"/>
      </w:pPr>
      <w:r>
        <w:t>7. Course Technique &amp; Tool Library</w:t>
      </w:r>
    </w:p>
    <w:p w14:paraId="55B5BCA4" w14:textId="77777777" w:rsidR="00143E35" w:rsidRDefault="00000000">
      <w:pPr>
        <w:spacing w:after="120"/>
      </w:pPr>
      <w:r>
        <w:t>TDD is required (see §1). Everything else in this library is selected by your team based on fit. For each technique or tool you use, explain why you chose it and report on its effectiveness (see §8).</w:t>
      </w:r>
    </w:p>
    <w:p w14:paraId="3812B11A" w14:textId="77777777" w:rsidR="00143E35" w:rsidRDefault="00143E35">
      <w:pPr>
        <w:spacing w:after="80"/>
      </w:pPr>
    </w:p>
    <w:p w14:paraId="4020FDE6" w14:textId="2DF37087" w:rsidR="00143E35" w:rsidRDefault="00000000">
      <w:pPr>
        <w:pStyle w:val="Heading3"/>
      </w:pPr>
      <w:r>
        <w:t>Test Design Techniques (select applicable — draw from any course week)</w:t>
      </w:r>
    </w:p>
    <w:p w14:paraId="4CB93706"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40"/>
        <w:gridCol w:w="5400"/>
      </w:tblGrid>
      <w:tr w:rsidR="00143E35" w14:paraId="16E5C2A1" w14:textId="77777777">
        <w:trPr>
          <w:tblHeader/>
        </w:trPr>
        <w:tc>
          <w:tcPr>
            <w:tcW w:w="6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880AC2E" w14:textId="77777777" w:rsidR="00143E35" w:rsidRDefault="00000000">
            <w:pPr>
              <w:jc w:val="center"/>
            </w:pPr>
            <w:proofErr w:type="spellStart"/>
            <w:r>
              <w:rPr>
                <w:b/>
                <w:bCs/>
                <w:color w:val="FFFFFF"/>
                <w:sz w:val="20"/>
                <w:szCs w:val="20"/>
              </w:rPr>
              <w:t>Wk</w:t>
            </w:r>
            <w:proofErr w:type="spellEnd"/>
          </w:p>
        </w:tc>
        <w:tc>
          <w:tcPr>
            <w:tcW w:w="26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B5A5A17" w14:textId="77777777" w:rsidR="00143E35" w:rsidRDefault="00000000">
            <w:r>
              <w:rPr>
                <w:b/>
                <w:bCs/>
                <w:color w:val="FFFFFF"/>
                <w:sz w:val="20"/>
                <w:szCs w:val="20"/>
              </w:rPr>
              <w:t>Technique</w:t>
            </w:r>
          </w:p>
        </w:tc>
        <w:tc>
          <w:tcPr>
            <w:tcW w:w="5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543F2E73" w14:textId="77777777" w:rsidR="00143E35" w:rsidRDefault="00000000">
            <w:r>
              <w:rPr>
                <w:b/>
                <w:bCs/>
                <w:color w:val="FFFFFF"/>
                <w:sz w:val="20"/>
                <w:szCs w:val="20"/>
              </w:rPr>
              <w:t>When It Fits</w:t>
            </w:r>
          </w:p>
        </w:tc>
      </w:tr>
      <w:tr w:rsidR="00143E35" w14:paraId="3E372869"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07684D98" w14:textId="77777777" w:rsidR="00143E35" w:rsidRDefault="00000000">
            <w:pPr>
              <w:jc w:val="center"/>
            </w:pPr>
            <w:r>
              <w:rPr>
                <w:sz w:val="20"/>
                <w:szCs w:val="20"/>
              </w:rPr>
              <w:t>2</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7756F0C" w14:textId="77777777" w:rsidR="00143E35" w:rsidRDefault="00000000">
            <w:r>
              <w:rPr>
                <w:sz w:val="20"/>
                <w:szCs w:val="20"/>
              </w:rPr>
              <w:t>Test Adequacy Criteria</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F320D5A" w14:textId="77777777" w:rsidR="00143E35" w:rsidRDefault="00000000">
            <w:r>
              <w:rPr>
                <w:sz w:val="20"/>
                <w:szCs w:val="20"/>
              </w:rPr>
              <w:t>Defining coverage targets and “done” criteria for a test suite</w:t>
            </w:r>
          </w:p>
        </w:tc>
      </w:tr>
      <w:tr w:rsidR="00143E35" w14:paraId="3C0BBB4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65162194" w14:textId="77777777" w:rsidR="00143E35" w:rsidRDefault="00000000">
            <w:pPr>
              <w:jc w:val="center"/>
            </w:pPr>
            <w:r>
              <w:rPr>
                <w:sz w:val="20"/>
                <w:szCs w:val="20"/>
              </w:rPr>
              <w:t>4</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D131803" w14:textId="77777777" w:rsidR="00143E35" w:rsidRDefault="00000000">
            <w:r>
              <w:rPr>
                <w:sz w:val="20"/>
                <w:szCs w:val="20"/>
              </w:rPr>
              <w:t>Control Flow Testing</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08CFE7D" w14:textId="77777777" w:rsidR="00143E35" w:rsidRDefault="00000000">
            <w:r>
              <w:rPr>
                <w:sz w:val="20"/>
                <w:szCs w:val="20"/>
              </w:rPr>
              <w:t>Procedural logic with branches, loops, or complex conditionals</w:t>
            </w:r>
          </w:p>
        </w:tc>
      </w:tr>
      <w:tr w:rsidR="00143E35" w14:paraId="4D071CA8"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91B8F26" w14:textId="77777777" w:rsidR="00143E35" w:rsidRDefault="00000000">
            <w:pPr>
              <w:jc w:val="center"/>
            </w:pPr>
            <w:r>
              <w:rPr>
                <w:sz w:val="20"/>
                <w:szCs w:val="20"/>
              </w:rPr>
              <w:t>4</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14F5E47" w14:textId="77777777" w:rsidR="00143E35" w:rsidRDefault="00000000">
            <w:r>
              <w:rPr>
                <w:sz w:val="20"/>
                <w:szCs w:val="20"/>
              </w:rPr>
              <w:t>Data Flow Testing</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CE0897B" w14:textId="77777777" w:rsidR="00143E35" w:rsidRDefault="00000000">
            <w:r>
              <w:rPr>
                <w:sz w:val="20"/>
                <w:szCs w:val="20"/>
              </w:rPr>
              <w:t>Code where variable definitions and uses span multiple paths</w:t>
            </w:r>
          </w:p>
        </w:tc>
      </w:tr>
      <w:tr w:rsidR="00143E35" w14:paraId="1B7D83D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4E3454E" w14:textId="77777777" w:rsidR="00143E35" w:rsidRDefault="00000000">
            <w:pPr>
              <w:jc w:val="center"/>
            </w:pPr>
            <w:r>
              <w:rPr>
                <w:sz w:val="20"/>
                <w:szCs w:val="20"/>
              </w:rPr>
              <w:t>4</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DE686DF" w14:textId="77777777" w:rsidR="00143E35" w:rsidRDefault="00000000">
            <w:r>
              <w:rPr>
                <w:sz w:val="20"/>
                <w:szCs w:val="20"/>
              </w:rPr>
              <w:t>Domain/Boundary Analysis</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FD0E211" w14:textId="77777777" w:rsidR="00143E35" w:rsidRDefault="00000000">
            <w:r>
              <w:rPr>
                <w:sz w:val="20"/>
                <w:szCs w:val="20"/>
              </w:rPr>
              <w:t>Numeric ranges, date boundaries, or enumerated input regions (ON/OFF point method)</w:t>
            </w:r>
          </w:p>
        </w:tc>
      </w:tr>
      <w:tr w:rsidR="00143E35" w14:paraId="44D655C8"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9378488" w14:textId="77777777" w:rsidR="00143E35" w:rsidRDefault="00000000">
            <w:pPr>
              <w:jc w:val="center"/>
            </w:pPr>
            <w:r>
              <w:rPr>
                <w:sz w:val="20"/>
                <w:szCs w:val="20"/>
              </w:rPr>
              <w:t>5</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1E41C71" w14:textId="77777777" w:rsidR="00143E35" w:rsidRDefault="00000000">
            <w:r>
              <w:rPr>
                <w:sz w:val="20"/>
                <w:szCs w:val="20"/>
              </w:rPr>
              <w:t>BDD / Gherkin (</w:t>
            </w:r>
            <w:proofErr w:type="spellStart"/>
            <w:r>
              <w:rPr>
                <w:sz w:val="20"/>
                <w:szCs w:val="20"/>
              </w:rPr>
              <w:t>Reqnroll</w:t>
            </w:r>
            <w:proofErr w:type="spellEnd"/>
            <w:r>
              <w:rPr>
                <w:sz w:val="20"/>
                <w:szCs w:val="20"/>
              </w:rPr>
              <w:t>)</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723D605" w14:textId="77777777" w:rsidR="00143E35" w:rsidRDefault="00000000">
            <w:r>
              <w:rPr>
                <w:sz w:val="20"/>
                <w:szCs w:val="20"/>
              </w:rPr>
              <w:t>User-facing behavior with clear Given/When/Then acceptance criteria</w:t>
            </w:r>
          </w:p>
        </w:tc>
      </w:tr>
      <w:tr w:rsidR="00143E35" w14:paraId="73E16EA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6DA5BCEF" w14:textId="77777777" w:rsidR="00143E35" w:rsidRDefault="00000000">
            <w:pPr>
              <w:jc w:val="center"/>
            </w:pPr>
            <w:r>
              <w:rPr>
                <w:sz w:val="20"/>
                <w:szCs w:val="20"/>
              </w:rPr>
              <w:lastRenderedPageBreak/>
              <w:t>7</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A4E1084" w14:textId="77777777" w:rsidR="00143E35" w:rsidRDefault="00000000">
            <w:r>
              <w:rPr>
                <w:sz w:val="20"/>
                <w:szCs w:val="20"/>
              </w:rPr>
              <w:t>Model-Based Testing (FSM/EFSM)</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FDC5CCF" w14:textId="77777777" w:rsidR="00143E35" w:rsidRDefault="00000000">
            <w:r>
              <w:rPr>
                <w:sz w:val="20"/>
                <w:szCs w:val="20"/>
              </w:rPr>
              <w:t>Workflows expressible as a finite state model with guards or actions</w:t>
            </w:r>
          </w:p>
        </w:tc>
      </w:tr>
      <w:tr w:rsidR="00143E35" w14:paraId="78023E94"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2A5DF307" w14:textId="77777777" w:rsidR="00143E35" w:rsidRDefault="00000000">
            <w:pPr>
              <w:jc w:val="center"/>
            </w:pPr>
            <w:r>
              <w:rPr>
                <w:sz w:val="20"/>
                <w:szCs w:val="20"/>
              </w:rPr>
              <w:t>7</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141139B" w14:textId="77777777" w:rsidR="00143E35" w:rsidRDefault="00000000">
            <w:r>
              <w:rPr>
                <w:sz w:val="20"/>
                <w:szCs w:val="20"/>
              </w:rPr>
              <w:t>Mutation Analysis (Stryker.NET)</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89A06C2" w14:textId="77777777" w:rsidR="00143E35" w:rsidRDefault="00000000">
            <w:r>
              <w:rPr>
                <w:sz w:val="20"/>
                <w:szCs w:val="20"/>
              </w:rPr>
              <w:t>Unit test suites where coverage alone is insufficient to evaluate test quality</w:t>
            </w:r>
          </w:p>
        </w:tc>
      </w:tr>
      <w:tr w:rsidR="00143E35" w14:paraId="61E6643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0927A882"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17836B4" w14:textId="77777777" w:rsidR="00143E35" w:rsidRDefault="00000000">
            <w:r>
              <w:rPr>
                <w:sz w:val="20"/>
                <w:szCs w:val="20"/>
              </w:rPr>
              <w:t>Equivalence Class Partitioning (ECP)</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BD76911" w14:textId="77777777" w:rsidR="00143E35" w:rsidRDefault="00000000">
            <w:r>
              <w:rPr>
                <w:sz w:val="20"/>
                <w:szCs w:val="20"/>
              </w:rPr>
              <w:t>Inputs with clearly separable valid and invalid partitions</w:t>
            </w:r>
          </w:p>
        </w:tc>
      </w:tr>
      <w:tr w:rsidR="00143E35" w14:paraId="28869FD3"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E9EED1D"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1FB63A7" w14:textId="77777777" w:rsidR="00143E35" w:rsidRDefault="00000000">
            <w:r>
              <w:rPr>
                <w:sz w:val="20"/>
                <w:szCs w:val="20"/>
              </w:rPr>
              <w:t>Boundary Value Analysis (BVA)</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42AC9A4" w14:textId="77777777" w:rsidR="00143E35" w:rsidRDefault="00000000">
            <w:r>
              <w:rPr>
                <w:sz w:val="20"/>
                <w:szCs w:val="20"/>
              </w:rPr>
              <w:t>Edge cases at the exact boundaries between input partitions</w:t>
            </w:r>
          </w:p>
        </w:tc>
      </w:tr>
      <w:tr w:rsidR="00143E35" w14:paraId="0D0AE6D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FAE363F"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963EB7F" w14:textId="77777777" w:rsidR="00143E35" w:rsidRDefault="00000000">
            <w:r>
              <w:rPr>
                <w:sz w:val="20"/>
                <w:szCs w:val="20"/>
              </w:rPr>
              <w:t>Decision Tables</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94E5475" w14:textId="77777777" w:rsidR="00143E35" w:rsidRDefault="00000000">
            <w:r>
              <w:rPr>
                <w:sz w:val="20"/>
                <w:szCs w:val="20"/>
              </w:rPr>
              <w:t>Multi-condition business rules where input combinations determine outcomes</w:t>
            </w:r>
          </w:p>
        </w:tc>
      </w:tr>
      <w:tr w:rsidR="00143E35" w14:paraId="0E4DA821"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647AEBB"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7074534" w14:textId="77777777" w:rsidR="00143E35" w:rsidRDefault="00000000">
            <w:r>
              <w:rPr>
                <w:sz w:val="20"/>
                <w:szCs w:val="20"/>
              </w:rPr>
              <w:t>Error Guessing</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CF6ACBD" w14:textId="77777777" w:rsidR="00143E35" w:rsidRDefault="00000000">
            <w:r>
              <w:rPr>
                <w:sz w:val="20"/>
                <w:szCs w:val="20"/>
              </w:rPr>
              <w:t>Known defect-prone areas based on experience or domain knowledge</w:t>
            </w:r>
          </w:p>
        </w:tc>
      </w:tr>
      <w:tr w:rsidR="00143E35" w14:paraId="3B622A6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437A8D1"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65447EB" w14:textId="77777777" w:rsidR="00143E35" w:rsidRDefault="00000000">
            <w:r>
              <w:rPr>
                <w:sz w:val="20"/>
                <w:szCs w:val="20"/>
              </w:rPr>
              <w:t>Category Partition Method (CPM)</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A57F517" w14:textId="77777777" w:rsidR="00143E35" w:rsidRDefault="00000000">
            <w:r>
              <w:rPr>
                <w:sz w:val="20"/>
                <w:szCs w:val="20"/>
              </w:rPr>
              <w:t>Complex combinatorial input spaces requiring systematic parameter selection</w:t>
            </w:r>
          </w:p>
        </w:tc>
      </w:tr>
      <w:tr w:rsidR="00143E35" w14:paraId="145E174F"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00284D8" w14:textId="77777777" w:rsidR="00143E35" w:rsidRDefault="00000000">
            <w:pPr>
              <w:jc w:val="center"/>
            </w:pPr>
            <w:r>
              <w:rPr>
                <w:sz w:val="20"/>
                <w:szCs w:val="20"/>
              </w:rPr>
              <w:t>8</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BAF25DD" w14:textId="77777777" w:rsidR="00143E35" w:rsidRDefault="00000000">
            <w:r>
              <w:rPr>
                <w:sz w:val="20"/>
                <w:szCs w:val="20"/>
              </w:rPr>
              <w:t>Risk-Based Testing</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94C6F7E" w14:textId="77777777" w:rsidR="00143E35" w:rsidRDefault="00000000">
            <w:r>
              <w:rPr>
                <w:sz w:val="20"/>
                <w:szCs w:val="20"/>
              </w:rPr>
              <w:t>Prioritizing tests by likelihood and impact of failure</w:t>
            </w:r>
          </w:p>
        </w:tc>
      </w:tr>
      <w:tr w:rsidR="00143E35" w14:paraId="7403DE8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78B0DFB4" w14:textId="77777777" w:rsidR="00143E35" w:rsidRDefault="00000000">
            <w:pPr>
              <w:jc w:val="center"/>
            </w:pPr>
            <w:r>
              <w:rPr>
                <w:sz w:val="20"/>
                <w:szCs w:val="20"/>
              </w:rPr>
              <w:t>10</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482EA76" w14:textId="77777777" w:rsidR="00143E35" w:rsidRDefault="00000000">
            <w:r>
              <w:rPr>
                <w:sz w:val="20"/>
                <w:szCs w:val="20"/>
              </w:rPr>
              <w:t>Operational Profile Testing</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D698444" w14:textId="77777777" w:rsidR="00143E35" w:rsidRDefault="00000000">
            <w:r>
              <w:rPr>
                <w:sz w:val="20"/>
                <w:szCs w:val="20"/>
              </w:rPr>
              <w:t>Systems with defined usage frequency data to weight test priority</w:t>
            </w:r>
          </w:p>
        </w:tc>
      </w:tr>
      <w:tr w:rsidR="00143E35" w14:paraId="71E03A81"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37D8364" w14:textId="77777777" w:rsidR="00143E35" w:rsidRDefault="00000000">
            <w:pPr>
              <w:jc w:val="center"/>
            </w:pPr>
            <w:r>
              <w:rPr>
                <w:sz w:val="20"/>
                <w:szCs w:val="20"/>
              </w:rPr>
              <w:t>11</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12667C7" w14:textId="77777777" w:rsidR="00143E35" w:rsidRDefault="00000000">
            <w:r>
              <w:rPr>
                <w:sz w:val="20"/>
                <w:szCs w:val="20"/>
              </w:rPr>
              <w:t>Security / Threat-Based Testing</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967E59C" w14:textId="77777777" w:rsidR="00143E35" w:rsidRDefault="00000000">
            <w:r>
              <w:rPr>
                <w:sz w:val="20"/>
                <w:szCs w:val="20"/>
              </w:rPr>
              <w:t>Systems with authentication, authorization, or data exposure risks</w:t>
            </w:r>
          </w:p>
        </w:tc>
      </w:tr>
      <w:tr w:rsidR="00143E35" w14:paraId="6EC7967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423166D7" w14:textId="77777777" w:rsidR="00143E35" w:rsidRDefault="00000000">
            <w:pPr>
              <w:jc w:val="center"/>
            </w:pPr>
            <w:r>
              <w:rPr>
                <w:sz w:val="20"/>
                <w:szCs w:val="20"/>
              </w:rPr>
              <w:t>12</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C43293B" w14:textId="77777777" w:rsidR="00143E35" w:rsidRDefault="00000000">
            <w:r>
              <w:rPr>
                <w:sz w:val="20"/>
                <w:szCs w:val="20"/>
              </w:rPr>
              <w:t>Reliability-Based Testing</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791C88D" w14:textId="77777777" w:rsidR="00143E35" w:rsidRDefault="00000000">
            <w:r>
              <w:rPr>
                <w:sz w:val="20"/>
                <w:szCs w:val="20"/>
              </w:rPr>
              <w:t>Systems where failure rates or uptime requirements are measurable</w:t>
            </w:r>
          </w:p>
        </w:tc>
      </w:tr>
      <w:tr w:rsidR="00143E35" w14:paraId="50EE3C6C"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9E48435" w14:textId="77777777" w:rsidR="00143E35" w:rsidRDefault="00000000">
            <w:pPr>
              <w:jc w:val="center"/>
            </w:pPr>
            <w:r>
              <w:rPr>
                <w:sz w:val="20"/>
                <w:szCs w:val="20"/>
              </w:rPr>
              <w:t>13</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EB0E6F4" w14:textId="77777777" w:rsidR="00143E35" w:rsidRDefault="00000000">
            <w:r>
              <w:rPr>
                <w:sz w:val="20"/>
                <w:szCs w:val="20"/>
              </w:rPr>
              <w:t>Testability Analysis</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39908A9" w14:textId="77777777" w:rsidR="00143E35" w:rsidRDefault="00000000">
            <w:r>
              <w:rPr>
                <w:sz w:val="20"/>
                <w:szCs w:val="20"/>
              </w:rPr>
              <w:t>Evaluating whether the system’s structure supports effective observation and control</w:t>
            </w:r>
          </w:p>
        </w:tc>
      </w:tr>
      <w:tr w:rsidR="00143E35" w14:paraId="73EF672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E90CCFB" w14:textId="77777777" w:rsidR="00143E35" w:rsidRDefault="00000000">
            <w:pPr>
              <w:jc w:val="center"/>
            </w:pPr>
            <w:r>
              <w:rPr>
                <w:sz w:val="20"/>
                <w:szCs w:val="20"/>
              </w:rPr>
              <w:t>13</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414998A" w14:textId="77777777" w:rsidR="00143E35" w:rsidRDefault="00000000">
            <w:r>
              <w:rPr>
                <w:sz w:val="20"/>
                <w:szCs w:val="20"/>
              </w:rPr>
              <w:t>Quality Attribute-Based Testing</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5533399" w14:textId="77777777" w:rsidR="00143E35" w:rsidRDefault="00000000">
            <w:r>
              <w:rPr>
                <w:sz w:val="20"/>
                <w:szCs w:val="20"/>
              </w:rPr>
              <w:t>Mapping ISO/IEC 25010 characteristics to measurable test objectives</w:t>
            </w:r>
          </w:p>
        </w:tc>
      </w:tr>
      <w:tr w:rsidR="00143E35" w14:paraId="3E1668A4" w14:textId="77777777">
        <w:tc>
          <w:tcPr>
            <w:tcW w:w="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4254EC3B" w14:textId="77777777" w:rsidR="00143E35" w:rsidRDefault="00000000">
            <w:pPr>
              <w:jc w:val="center"/>
            </w:pPr>
            <w:r>
              <w:rPr>
                <w:sz w:val="20"/>
                <w:szCs w:val="20"/>
              </w:rPr>
              <w:t>15</w:t>
            </w:r>
          </w:p>
        </w:tc>
        <w:tc>
          <w:tcPr>
            <w:tcW w:w="26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EF75B97" w14:textId="77777777" w:rsidR="00143E35" w:rsidRDefault="00000000">
            <w:r>
              <w:rPr>
                <w:sz w:val="20"/>
                <w:szCs w:val="20"/>
              </w:rPr>
              <w:t>Integrated Test Strategy &amp; QA Architecture</w:t>
            </w:r>
          </w:p>
        </w:tc>
        <w:tc>
          <w:tcPr>
            <w:tcW w:w="5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28186A0" w14:textId="77777777" w:rsidR="00143E35" w:rsidRDefault="00000000">
            <w:r>
              <w:rPr>
                <w:sz w:val="20"/>
                <w:szCs w:val="20"/>
              </w:rPr>
              <w:t>Synthesizing all test levels, techniques, and tools into a unified, traceable quality strategy</w:t>
            </w:r>
          </w:p>
        </w:tc>
      </w:tr>
    </w:tbl>
    <w:p w14:paraId="7CB91E1D" w14:textId="77777777" w:rsidR="00143E35" w:rsidRDefault="00143E35">
      <w:pPr>
        <w:spacing w:after="100"/>
      </w:pPr>
    </w:p>
    <w:p w14:paraId="64C53AC4" w14:textId="2AB16670" w:rsidR="00143E35" w:rsidRDefault="00000000">
      <w:pPr>
        <w:pStyle w:val="Heading3"/>
      </w:pPr>
      <w:r>
        <w:t>Automation &amp; Analysis Tools  (select applicable)</w:t>
      </w:r>
    </w:p>
    <w:p w14:paraId="7D6C5155"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143E35" w14:paraId="570C5B96" w14:textId="77777777">
        <w:trPr>
          <w:tblHeader/>
        </w:trPr>
        <w:tc>
          <w:tcPr>
            <w:tcW w:w="2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3F792BCE" w14:textId="77777777" w:rsidR="00143E35" w:rsidRDefault="00000000">
            <w:r>
              <w:rPr>
                <w:b/>
                <w:bCs/>
                <w:color w:val="FFFFFF"/>
                <w:sz w:val="20"/>
                <w:szCs w:val="20"/>
              </w:rPr>
              <w:t>Tool</w:t>
            </w:r>
          </w:p>
        </w:tc>
        <w:tc>
          <w:tcPr>
            <w:tcW w:w="62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692567A" w14:textId="77777777" w:rsidR="00143E35" w:rsidRDefault="00000000">
            <w:r>
              <w:rPr>
                <w:b/>
                <w:bCs/>
                <w:color w:val="FFFFFF"/>
                <w:sz w:val="20"/>
                <w:szCs w:val="20"/>
              </w:rPr>
              <w:t>When It Fits</w:t>
            </w:r>
          </w:p>
        </w:tc>
      </w:tr>
      <w:tr w:rsidR="00143E35" w14:paraId="19270809"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0227E75" w14:textId="77777777" w:rsidR="00143E35" w:rsidRDefault="00000000">
            <w:proofErr w:type="spellStart"/>
            <w:r>
              <w:rPr>
                <w:sz w:val="20"/>
                <w:szCs w:val="20"/>
              </w:rPr>
              <w:t>xUnit</w:t>
            </w:r>
            <w:proofErr w:type="spellEnd"/>
            <w:r>
              <w:rPr>
                <w:sz w:val="20"/>
                <w:szCs w:val="20"/>
              </w:rPr>
              <w:t xml:space="preserve"> / </w:t>
            </w:r>
            <w:proofErr w:type="spellStart"/>
            <w:r>
              <w:rPr>
                <w:sz w:val="20"/>
                <w:szCs w:val="20"/>
              </w:rPr>
              <w:t>NUnit</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65A16BD" w14:textId="77777777" w:rsidR="00143E35" w:rsidRDefault="00000000">
            <w:r>
              <w:rPr>
                <w:sz w:val="20"/>
                <w:szCs w:val="20"/>
              </w:rPr>
              <w:t>Any testable .NET code</w:t>
            </w:r>
          </w:p>
        </w:tc>
      </w:tr>
      <w:tr w:rsidR="00143E35" w14:paraId="0784F2D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96BFDAA" w14:textId="77777777" w:rsidR="00143E35" w:rsidRDefault="00000000">
            <w:proofErr w:type="spellStart"/>
            <w:r>
              <w:rPr>
                <w:sz w:val="20"/>
                <w:szCs w:val="20"/>
              </w:rPr>
              <w:t>NSubstitute</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EEF25AC" w14:textId="77777777" w:rsidR="00143E35" w:rsidRDefault="00000000">
            <w:r>
              <w:rPr>
                <w:sz w:val="20"/>
                <w:szCs w:val="20"/>
              </w:rPr>
              <w:t>External dependencies that need isolation</w:t>
            </w:r>
          </w:p>
        </w:tc>
      </w:tr>
      <w:tr w:rsidR="00143E35" w14:paraId="5E64E7B2"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2648377" w14:textId="77777777" w:rsidR="00143E35" w:rsidRDefault="00000000">
            <w:proofErr w:type="spellStart"/>
            <w:r>
              <w:rPr>
                <w:sz w:val="20"/>
                <w:szCs w:val="20"/>
              </w:rPr>
              <w:t>AltWalker</w:t>
            </w:r>
            <w:proofErr w:type="spellEnd"/>
            <w:r>
              <w:rPr>
                <w:sz w:val="20"/>
                <w:szCs w:val="20"/>
              </w:rPr>
              <w:t xml:space="preserve"> + </w:t>
            </w:r>
            <w:proofErr w:type="spellStart"/>
            <w:r>
              <w:rPr>
                <w:sz w:val="20"/>
                <w:szCs w:val="20"/>
              </w:rPr>
              <w:t>GraphWalker</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3514148B" w14:textId="77777777" w:rsidR="00143E35" w:rsidRDefault="00000000">
            <w:r>
              <w:rPr>
                <w:sz w:val="20"/>
                <w:szCs w:val="20"/>
              </w:rPr>
              <w:t>FSM/EFSM models; generates and executes model-based test paths</w:t>
            </w:r>
          </w:p>
        </w:tc>
      </w:tr>
      <w:tr w:rsidR="00143E35" w14:paraId="7C06AA7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0197147" w14:textId="77777777" w:rsidR="00143E35" w:rsidRDefault="00000000">
            <w:r>
              <w:rPr>
                <w:sz w:val="20"/>
                <w:szCs w:val="20"/>
              </w:rPr>
              <w:t>Playwright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B1B93EC" w14:textId="77777777" w:rsidR="00143E35" w:rsidRDefault="00000000">
            <w:r>
              <w:rPr>
                <w:sz w:val="20"/>
                <w:szCs w:val="20"/>
              </w:rPr>
              <w:t>Systems with a web UI</w:t>
            </w:r>
          </w:p>
        </w:tc>
      </w:tr>
      <w:tr w:rsidR="00143E35" w14:paraId="11C2DC96"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6C74A83" w14:textId="77777777" w:rsidR="00143E35" w:rsidRDefault="00000000">
            <w:proofErr w:type="spellStart"/>
            <w:r>
              <w:rPr>
                <w:sz w:val="20"/>
                <w:szCs w:val="20"/>
              </w:rPr>
              <w:t>CodeQL</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68259FB" w14:textId="77777777" w:rsidR="00143E35" w:rsidRDefault="00000000">
            <w:r>
              <w:rPr>
                <w:sz w:val="20"/>
                <w:szCs w:val="20"/>
              </w:rPr>
              <w:t>Any compiled codebase with accessible source</w:t>
            </w:r>
          </w:p>
        </w:tc>
      </w:tr>
      <w:tr w:rsidR="00143E35" w14:paraId="283324A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B951744" w14:textId="77777777" w:rsidR="00143E35" w:rsidRDefault="00000000">
            <w:r>
              <w:rPr>
                <w:sz w:val="20"/>
                <w:szCs w:val="20"/>
              </w:rPr>
              <w:t>Stryker.NET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1AA956C" w14:textId="77777777" w:rsidR="00143E35" w:rsidRDefault="00000000">
            <w:r>
              <w:rPr>
                <w:sz w:val="20"/>
                <w:szCs w:val="20"/>
              </w:rPr>
              <w:t>.NET unit test suites where mutation score is meaningful</w:t>
            </w:r>
          </w:p>
        </w:tc>
      </w:tr>
      <w:tr w:rsidR="00143E35" w14:paraId="3C3E575F"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D12F5E3" w14:textId="77777777" w:rsidR="00143E35" w:rsidRDefault="00000000">
            <w:r>
              <w:rPr>
                <w:sz w:val="20"/>
                <w:szCs w:val="20"/>
              </w:rPr>
              <w:lastRenderedPageBreak/>
              <w:t>GitHub Actions</w:t>
            </w:r>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B6FD4A9" w14:textId="77777777" w:rsidR="00143E35" w:rsidRDefault="00000000">
            <w:r>
              <w:rPr>
                <w:sz w:val="20"/>
                <w:szCs w:val="20"/>
              </w:rPr>
              <w:t>Any project hosted on GitHub</w:t>
            </w:r>
          </w:p>
        </w:tc>
      </w:tr>
      <w:tr w:rsidR="00143E35" w14:paraId="0D0A88F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EAABAA4" w14:textId="77777777" w:rsidR="00143E35" w:rsidRDefault="00000000">
            <w:r>
              <w:rPr>
                <w:sz w:val="20"/>
                <w:szCs w:val="20"/>
              </w:rPr>
              <w:t>Azure (optional)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6C70B55" w14:textId="77777777" w:rsidR="00143E35" w:rsidRDefault="00000000">
            <w:r>
              <w:rPr>
                <w:sz w:val="20"/>
                <w:szCs w:val="20"/>
              </w:rPr>
              <w:t>Cloud hosting or telemetry integration</w:t>
            </w:r>
          </w:p>
        </w:tc>
      </w:tr>
    </w:tbl>
    <w:p w14:paraId="6835DB80" w14:textId="77777777" w:rsidR="00143E35" w:rsidRDefault="00143E35">
      <w:pPr>
        <w:spacing w:after="100"/>
      </w:pPr>
    </w:p>
    <w:p w14:paraId="7532A0ED" w14:textId="77777777" w:rsidR="00143E35" w:rsidRDefault="00000000">
      <w:pPr>
        <w:spacing w:after="120"/>
      </w:pPr>
      <w:r>
        <w:rPr>
          <w:b/>
          <w:bCs/>
        </w:rPr>
        <w:t>Minimum selection floor:</w:t>
      </w:r>
      <w:r>
        <w:t xml:space="preserve"> Beyond TDD, your team must apply at least </w:t>
      </w:r>
      <w:r>
        <w:rPr>
          <w:b/>
          <w:bCs/>
        </w:rPr>
        <w:t>two additional techniques</w:t>
      </w:r>
      <w:r>
        <w:t xml:space="preserve"> from the library — drawn from at least two different course weeks — across the test levels you demonstrate. Breadth without depth earns partial credit; depth without breadth does the same.</w:t>
      </w:r>
    </w:p>
    <w:p w14:paraId="3254A5BA" w14:textId="77777777" w:rsidR="00143E35" w:rsidRDefault="00143E35">
      <w:pPr>
        <w:spacing w:after="100"/>
      </w:pPr>
    </w:p>
    <w:p w14:paraId="74668D56" w14:textId="77777777" w:rsidR="00143E35" w:rsidRDefault="00000000">
      <w:pPr>
        <w:pStyle w:val="Heading3"/>
      </w:pPr>
      <w:r>
        <w:t>ISO/IEC Standards Reference</w:t>
      </w:r>
    </w:p>
    <w:p w14:paraId="1D4901FF" w14:textId="77777777" w:rsidR="00143E35" w:rsidRDefault="00000000">
      <w:pPr>
        <w:spacing w:after="120"/>
      </w:pPr>
      <w:r>
        <w:t xml:space="preserve">See the syllabus for access to course-licensed </w:t>
      </w:r>
      <w:proofErr w:type="spellStart"/>
      <w:r>
        <w:t>SQuaRE</w:t>
      </w:r>
      <w:proofErr w:type="spellEnd"/>
      <w:r>
        <w:t xml:space="preserve"> standards via the ANSI University Outreach Program.</w:t>
      </w:r>
    </w:p>
    <w:p w14:paraId="14DE60E4"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143E35" w14:paraId="4D860CEB" w14:textId="77777777">
        <w:trPr>
          <w:tblHeader/>
        </w:trPr>
        <w:tc>
          <w:tcPr>
            <w:tcW w:w="2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3237C8B8" w14:textId="77777777" w:rsidR="00143E35" w:rsidRDefault="00000000">
            <w:r>
              <w:rPr>
                <w:b/>
                <w:bCs/>
                <w:color w:val="FFFFFF"/>
                <w:sz w:val="20"/>
                <w:szCs w:val="20"/>
              </w:rPr>
              <w:t>Standard</w:t>
            </w:r>
          </w:p>
        </w:tc>
        <w:tc>
          <w:tcPr>
            <w:tcW w:w="62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11C1609" w14:textId="77777777" w:rsidR="00143E35" w:rsidRDefault="00000000">
            <w:r>
              <w:rPr>
                <w:b/>
                <w:bCs/>
                <w:color w:val="FFFFFF"/>
                <w:sz w:val="20"/>
                <w:szCs w:val="20"/>
              </w:rPr>
              <w:t>Role in This Project</w:t>
            </w:r>
          </w:p>
        </w:tc>
      </w:tr>
      <w:tr w:rsidR="00143E35" w14:paraId="4142BF36"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AAA6F4F" w14:textId="77777777" w:rsidR="00143E35" w:rsidRDefault="00000000">
            <w:r>
              <w:rPr>
                <w:sz w:val="20"/>
                <w:szCs w:val="20"/>
              </w:rPr>
              <w:t>ISO/IEC 25010:2023</w:t>
            </w:r>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77CFEAA" w14:textId="77777777" w:rsidR="00143E35" w:rsidRDefault="00000000">
            <w:r>
              <w:rPr>
                <w:b/>
                <w:bCs/>
                <w:sz w:val="20"/>
                <w:szCs w:val="20"/>
              </w:rPr>
              <w:t xml:space="preserve">Primary — </w:t>
            </w:r>
            <w:r>
              <w:rPr>
                <w:sz w:val="20"/>
                <w:szCs w:val="20"/>
              </w:rPr>
              <w:t>defines the 9 product quality characteristics you will map to your system</w:t>
            </w:r>
          </w:p>
        </w:tc>
      </w:tr>
      <w:tr w:rsidR="00143E35" w14:paraId="613A09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8AE5355" w14:textId="77777777" w:rsidR="00143E35" w:rsidRDefault="00000000">
            <w:r>
              <w:rPr>
                <w:sz w:val="20"/>
                <w:szCs w:val="20"/>
              </w:rPr>
              <w:t>ISO/IEC 25002:2024</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2BFC01E" w14:textId="77777777" w:rsidR="00143E35" w:rsidRDefault="00000000">
            <w:r>
              <w:rPr>
                <w:b/>
                <w:bCs/>
                <w:sz w:val="20"/>
                <w:szCs w:val="20"/>
              </w:rPr>
              <w:t xml:space="preserve">Supporting — </w:t>
            </w:r>
            <w:r>
              <w:rPr>
                <w:sz w:val="20"/>
                <w:szCs w:val="20"/>
              </w:rPr>
              <w:t>explains how to apply the quality model; start here before 25010</w:t>
            </w:r>
          </w:p>
        </w:tc>
      </w:tr>
      <w:tr w:rsidR="00143E35" w14:paraId="3B4E25BA"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A8696D9" w14:textId="77777777" w:rsidR="00143E35" w:rsidRDefault="00000000">
            <w:r>
              <w:rPr>
                <w:sz w:val="20"/>
                <w:szCs w:val="20"/>
              </w:rPr>
              <w:t>ISO/IEC 25000:2014</w:t>
            </w:r>
          </w:p>
        </w:tc>
        <w:tc>
          <w:tcPr>
            <w:tcW w:w="62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855B6AE" w14:textId="77777777" w:rsidR="00143E35" w:rsidRDefault="00000000">
            <w:r>
              <w:rPr>
                <w:sz w:val="20"/>
                <w:szCs w:val="20"/>
              </w:rPr>
              <w:t>Background only — not required for project deliverables</w:t>
            </w:r>
          </w:p>
        </w:tc>
      </w:tr>
    </w:tbl>
    <w:p w14:paraId="400A155B" w14:textId="77777777" w:rsidR="00143E35" w:rsidRDefault="00143E35">
      <w:pPr>
        <w:spacing w:after="120"/>
      </w:pPr>
    </w:p>
    <w:p w14:paraId="5DE21428" w14:textId="77777777" w:rsidR="00143E35" w:rsidRDefault="00000000">
      <w:pPr>
        <w:pStyle w:val="Heading1"/>
      </w:pPr>
      <w:r>
        <w:t>8. Effectiveness Reporting — The Core Deliverable</w:t>
      </w:r>
    </w:p>
    <w:p w14:paraId="452C230A" w14:textId="77777777" w:rsidR="00143E35" w:rsidRDefault="00000000">
      <w:pPr>
        <w:spacing w:after="120"/>
      </w:pPr>
      <w:r>
        <w:t xml:space="preserve">The central question of this project is not </w:t>
      </w:r>
      <w:r>
        <w:rPr>
          <w:i/>
          <w:iCs/>
        </w:rPr>
        <w:t>“did you use the tools?”</w:t>
      </w:r>
      <w:r>
        <w:t xml:space="preserve"> — it is </w:t>
      </w:r>
      <w:r>
        <w:rPr>
          <w:b/>
          <w:bCs/>
        </w:rPr>
        <w:t>“were they effective, and how do you know?”</w:t>
      </w:r>
    </w:p>
    <w:p w14:paraId="49490EAC" w14:textId="77777777" w:rsidR="00143E35" w:rsidRDefault="00143E35">
      <w:pPr>
        <w:spacing w:after="80"/>
      </w:pPr>
    </w:p>
    <w:p w14:paraId="12C4C6BC" w14:textId="77777777" w:rsidR="00143E35" w:rsidRDefault="00000000">
      <w:pPr>
        <w:spacing w:after="120"/>
      </w:pPr>
      <w:r>
        <w:t xml:space="preserve">Your Final Integrated Test Strategy must include a </w:t>
      </w:r>
      <w:r>
        <w:rPr>
          <w:b/>
          <w:bCs/>
        </w:rPr>
        <w:t>Tool &amp; Technique Effectiveness section</w:t>
      </w:r>
      <w:r>
        <w:t xml:space="preserve"> for each major tool or technique your team used. Evaluate each using the Naik textbook framework:</w:t>
      </w:r>
    </w:p>
    <w:p w14:paraId="2208E381"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040"/>
      </w:tblGrid>
      <w:tr w:rsidR="00143E35" w14:paraId="7FC0CB44" w14:textId="77777777">
        <w:trPr>
          <w:tblHeader/>
        </w:trPr>
        <w:tc>
          <w:tcPr>
            <w:tcW w:w="16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4A0C9119" w14:textId="77777777" w:rsidR="00143E35" w:rsidRDefault="00000000">
            <w:r>
              <w:rPr>
                <w:b/>
                <w:bCs/>
                <w:color w:val="FFFFFF"/>
                <w:sz w:val="20"/>
                <w:szCs w:val="20"/>
              </w:rPr>
              <w:t>Dimension</w:t>
            </w:r>
          </w:p>
        </w:tc>
        <w:tc>
          <w:tcPr>
            <w:tcW w:w="70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5F273FA0" w14:textId="77777777" w:rsidR="00143E35" w:rsidRDefault="00000000">
            <w:r>
              <w:rPr>
                <w:b/>
                <w:bCs/>
                <w:color w:val="FFFFFF"/>
                <w:sz w:val="20"/>
                <w:szCs w:val="20"/>
              </w:rPr>
              <w:t>What to Report</w:t>
            </w:r>
          </w:p>
        </w:tc>
      </w:tr>
      <w:tr w:rsidR="00143E35" w14:paraId="43428D3F"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242F05B" w14:textId="77777777" w:rsidR="00143E35" w:rsidRDefault="00000000">
            <w:r>
              <w:rPr>
                <w:b/>
                <w:bCs/>
                <w:sz w:val="20"/>
                <w:szCs w:val="20"/>
              </w:rPr>
              <w:t>Adequacy</w:t>
            </w:r>
          </w:p>
        </w:tc>
        <w:tc>
          <w:tcPr>
            <w:tcW w:w="70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D0BA840" w14:textId="77777777" w:rsidR="00143E35" w:rsidRDefault="00000000">
            <w:r>
              <w:rPr>
                <w:sz w:val="20"/>
                <w:szCs w:val="20"/>
              </w:rPr>
              <w:t>Did this technique/tool produce sufficient test coverage or analysis depth for your system? What adequacy criterion did you apply?</w:t>
            </w:r>
          </w:p>
        </w:tc>
      </w:tr>
      <w:tr w:rsidR="00143E35" w14:paraId="6E38D7B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B31763D" w14:textId="77777777" w:rsidR="00143E35" w:rsidRDefault="00000000">
            <w:r>
              <w:rPr>
                <w:b/>
                <w:bCs/>
                <w:sz w:val="20"/>
                <w:szCs w:val="20"/>
              </w:rPr>
              <w:t>Fault Detection</w:t>
            </w:r>
          </w:p>
        </w:tc>
        <w:tc>
          <w:tcPr>
            <w:tcW w:w="7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391DF85" w14:textId="77777777" w:rsidR="00143E35" w:rsidRDefault="00000000">
            <w:r>
              <w:rPr>
                <w:sz w:val="20"/>
                <w:szCs w:val="20"/>
              </w:rPr>
              <w:t>What defects, weaknesses, or quality issues did it find? What did it miss?</w:t>
            </w:r>
          </w:p>
        </w:tc>
      </w:tr>
      <w:tr w:rsidR="00143E35" w14:paraId="5812D530"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5B9797B" w14:textId="77777777" w:rsidR="00143E35" w:rsidRDefault="00000000">
            <w:r>
              <w:rPr>
                <w:b/>
                <w:bCs/>
                <w:sz w:val="20"/>
                <w:szCs w:val="20"/>
              </w:rPr>
              <w:t>Cost</w:t>
            </w:r>
          </w:p>
        </w:tc>
        <w:tc>
          <w:tcPr>
            <w:tcW w:w="70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7761511" w14:textId="77777777" w:rsidR="00143E35" w:rsidRDefault="00000000">
            <w:r>
              <w:rPr>
                <w:sz w:val="20"/>
                <w:szCs w:val="20"/>
              </w:rPr>
              <w:t>Time required, learning curve, setup complexity — relative to the value delivered</w:t>
            </w:r>
          </w:p>
        </w:tc>
      </w:tr>
      <w:tr w:rsidR="00143E35" w14:paraId="531727D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5896C20" w14:textId="77777777" w:rsidR="00143E35" w:rsidRDefault="00000000">
            <w:r>
              <w:rPr>
                <w:b/>
                <w:bCs/>
                <w:sz w:val="20"/>
                <w:szCs w:val="20"/>
              </w:rPr>
              <w:t>Fit</w:t>
            </w:r>
          </w:p>
        </w:tc>
        <w:tc>
          <w:tcPr>
            <w:tcW w:w="7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405F1B9" w14:textId="77777777" w:rsidR="00143E35" w:rsidRDefault="00000000">
            <w:r>
              <w:rPr>
                <w:sz w:val="20"/>
                <w:szCs w:val="20"/>
              </w:rPr>
              <w:t>How well did it match the nature of your system? Would you choose it again? What would you use instead or in addition?</w:t>
            </w:r>
          </w:p>
        </w:tc>
      </w:tr>
    </w:tbl>
    <w:p w14:paraId="3A603095" w14:textId="77777777" w:rsidR="00143E35" w:rsidRDefault="00143E35">
      <w:pPr>
        <w:spacing w:after="100"/>
      </w:pPr>
    </w:p>
    <w:p w14:paraId="173496ED" w14:textId="77777777" w:rsidR="00143E35" w:rsidRDefault="00000000">
      <w:pPr>
        <w:spacing w:after="120"/>
      </w:pPr>
      <w:r>
        <w:lastRenderedPageBreak/>
        <w:t xml:space="preserve">This section is graded. Shallow “we ran it and it passed” reporting earns minimal credit. Analysis that explains </w:t>
      </w:r>
      <w:r>
        <w:rPr>
          <w:i/>
          <w:iCs/>
        </w:rPr>
        <w:t>why</w:t>
      </w:r>
      <w:r>
        <w:t xml:space="preserve"> a technique found (or failed to find) faults, and </w:t>
      </w:r>
      <w:r>
        <w:rPr>
          <w:i/>
          <w:iCs/>
        </w:rPr>
        <w:t>what that tells you about your system</w:t>
      </w:r>
      <w:r>
        <w:t>, earns full credit.</w:t>
      </w:r>
    </w:p>
    <w:p w14:paraId="578ED0EC" w14:textId="77777777" w:rsidR="00143E35" w:rsidRDefault="00143E35">
      <w:pPr>
        <w:spacing w:after="120"/>
      </w:pPr>
    </w:p>
    <w:p w14:paraId="1CF1CADF" w14:textId="77777777" w:rsidR="00143E35" w:rsidRDefault="00000000">
      <w:pPr>
        <w:pStyle w:val="Heading1"/>
      </w:pPr>
      <w:r>
        <w:t>9. Check-ins &amp; Peer Evaluation</w:t>
      </w:r>
    </w:p>
    <w:p w14:paraId="03009E63" w14:textId="77777777" w:rsidR="00143E35" w:rsidRDefault="00000000">
      <w:pPr>
        <w:pStyle w:val="Heading3"/>
      </w:pPr>
      <w:r>
        <w:t>Check-ins</w:t>
      </w:r>
    </w:p>
    <w:p w14:paraId="49C8F97B"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40"/>
        <w:gridCol w:w="1800"/>
      </w:tblGrid>
      <w:tr w:rsidR="00143E35" w14:paraId="2AF7F8D5" w14:textId="77777777">
        <w:trPr>
          <w:tblHeader/>
        </w:trPr>
        <w:tc>
          <w:tcPr>
            <w:tcW w:w="2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3E17C265" w14:textId="77777777" w:rsidR="00143E35" w:rsidRDefault="00000000">
            <w:r>
              <w:rPr>
                <w:b/>
                <w:bCs/>
                <w:color w:val="FFFFFF"/>
                <w:sz w:val="20"/>
                <w:szCs w:val="20"/>
              </w:rPr>
              <w:t>Checkpoint</w:t>
            </w:r>
          </w:p>
        </w:tc>
        <w:tc>
          <w:tcPr>
            <w:tcW w:w="44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30897DF3" w14:textId="77777777" w:rsidR="00143E35" w:rsidRDefault="00000000">
            <w:r>
              <w:rPr>
                <w:b/>
                <w:bCs/>
                <w:color w:val="FFFFFF"/>
                <w:sz w:val="20"/>
                <w:szCs w:val="20"/>
              </w:rPr>
              <w:t>Format</w:t>
            </w:r>
          </w:p>
        </w:tc>
        <w:tc>
          <w:tcPr>
            <w:tcW w:w="18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25B1A447" w14:textId="77777777" w:rsidR="00143E35" w:rsidRDefault="00000000">
            <w:pPr>
              <w:jc w:val="center"/>
            </w:pPr>
            <w:r>
              <w:rPr>
                <w:b/>
                <w:bCs/>
                <w:color w:val="FFFFFF"/>
                <w:sz w:val="20"/>
                <w:szCs w:val="20"/>
              </w:rPr>
              <w:t>When</w:t>
            </w:r>
          </w:p>
        </w:tc>
      </w:tr>
      <w:tr w:rsidR="00143E35" w14:paraId="273C6AE5"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611D056" w14:textId="77777777" w:rsidR="00143E35" w:rsidRDefault="00000000">
            <w:r>
              <w:rPr>
                <w:b/>
                <w:bCs/>
                <w:sz w:val="20"/>
                <w:szCs w:val="20"/>
              </w:rPr>
              <w:t>Week 12 Verbal Check-in</w:t>
            </w:r>
          </w:p>
        </w:tc>
        <w:tc>
          <w:tcPr>
            <w:tcW w:w="44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4721542" w14:textId="77777777" w:rsidR="00143E35" w:rsidRDefault="00000000">
            <w:r>
              <w:rPr>
                <w:sz w:val="20"/>
                <w:szCs w:val="20"/>
              </w:rPr>
              <w:t>15–20 min team status in class — system, tools chosen, blockers</w:t>
            </w:r>
          </w:p>
        </w:tc>
        <w:tc>
          <w:tcPr>
            <w:tcW w:w="1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57A670A6" w14:textId="77777777" w:rsidR="00143E35" w:rsidRDefault="00000000">
            <w:pPr>
              <w:jc w:val="center"/>
            </w:pPr>
            <w:r>
              <w:rPr>
                <w:sz w:val="20"/>
                <w:szCs w:val="20"/>
              </w:rPr>
              <w:t>Mar 31</w:t>
            </w:r>
          </w:p>
        </w:tc>
      </w:tr>
      <w:tr w:rsidR="00143E35" w14:paraId="08C443C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3DD9DD2" w14:textId="77777777" w:rsidR="00143E35" w:rsidRDefault="00000000">
            <w:r>
              <w:rPr>
                <w:b/>
                <w:bCs/>
                <w:sz w:val="20"/>
                <w:szCs w:val="20"/>
              </w:rPr>
              <w:t>Week 14 Draft Submission</w:t>
            </w:r>
          </w:p>
        </w:tc>
        <w:tc>
          <w:tcPr>
            <w:tcW w:w="4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7FC57D4" w14:textId="77777777" w:rsidR="00143E35" w:rsidRDefault="00000000">
            <w:r>
              <w:rPr>
                <w:sz w:val="20"/>
                <w:szCs w:val="20"/>
              </w:rPr>
              <w:t>Draft Test Strategy submitted to instructor for feedback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26C2585A" w14:textId="77777777" w:rsidR="00143E35" w:rsidRDefault="00000000">
            <w:pPr>
              <w:jc w:val="center"/>
            </w:pPr>
            <w:r>
              <w:rPr>
                <w:sz w:val="20"/>
                <w:szCs w:val="20"/>
              </w:rPr>
              <w:t>Apr 14</w:t>
            </w:r>
          </w:p>
        </w:tc>
      </w:tr>
    </w:tbl>
    <w:p w14:paraId="6C67C210" w14:textId="77777777" w:rsidR="00143E35" w:rsidRDefault="00143E35">
      <w:pPr>
        <w:spacing w:after="100"/>
      </w:pPr>
    </w:p>
    <w:p w14:paraId="638CCB2F" w14:textId="77777777" w:rsidR="00143E35" w:rsidRDefault="00000000">
      <w:pPr>
        <w:pStyle w:val="Heading3"/>
      </w:pPr>
      <w:r>
        <w:t>Peer Evaluation</w:t>
      </w:r>
    </w:p>
    <w:p w14:paraId="2B5BAF27" w14:textId="77777777" w:rsidR="00143E35" w:rsidRDefault="00000000">
      <w:pPr>
        <w:spacing w:after="120"/>
      </w:pPr>
      <w:r>
        <w:t xml:space="preserve">Each student submits a </w:t>
      </w:r>
      <w:r>
        <w:rPr>
          <w:b/>
          <w:bCs/>
        </w:rPr>
        <w:t>confidential</w:t>
      </w:r>
      <w:r>
        <w:t xml:space="preserve"> peer evaluation at project completion. Rate each teammate on a 1–5 scale across four dimensions:</w:t>
      </w:r>
    </w:p>
    <w:p w14:paraId="775B4647" w14:textId="77777777" w:rsidR="00143E35" w:rsidRDefault="00143E35">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40"/>
      </w:tblGrid>
      <w:tr w:rsidR="00143E35" w14:paraId="299957F5" w14:textId="77777777">
        <w:trPr>
          <w:tblHeader/>
        </w:trPr>
        <w:tc>
          <w:tcPr>
            <w:tcW w:w="18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03A40D34" w14:textId="77777777" w:rsidR="00143E35" w:rsidRDefault="00000000">
            <w:r>
              <w:rPr>
                <w:b/>
                <w:bCs/>
                <w:color w:val="FFFFFF"/>
                <w:sz w:val="20"/>
                <w:szCs w:val="20"/>
              </w:rPr>
              <w:t>Dimension</w:t>
            </w:r>
          </w:p>
        </w:tc>
        <w:tc>
          <w:tcPr>
            <w:tcW w:w="68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479B3DA9" w14:textId="77777777" w:rsidR="00143E35" w:rsidRDefault="00000000">
            <w:r>
              <w:rPr>
                <w:b/>
                <w:bCs/>
                <w:color w:val="FFFFFF"/>
                <w:sz w:val="20"/>
                <w:szCs w:val="20"/>
              </w:rPr>
              <w:t>What You Are Rating</w:t>
            </w:r>
          </w:p>
        </w:tc>
      </w:tr>
      <w:tr w:rsidR="00143E35" w14:paraId="20D9FF70" w14:textId="77777777">
        <w:tc>
          <w:tcPr>
            <w:tcW w:w="1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7AD02A7E" w14:textId="77777777" w:rsidR="00143E35" w:rsidRDefault="00000000">
            <w:r>
              <w:rPr>
                <w:b/>
                <w:bCs/>
                <w:sz w:val="20"/>
                <w:szCs w:val="20"/>
              </w:rPr>
              <w:t>Contribution</w:t>
            </w:r>
          </w:p>
        </w:tc>
        <w:tc>
          <w:tcPr>
            <w:tcW w:w="68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EFB1179" w14:textId="77777777" w:rsidR="00143E35" w:rsidRDefault="00000000">
            <w:r>
              <w:rPr>
                <w:sz w:val="20"/>
                <w:szCs w:val="20"/>
              </w:rPr>
              <w:t>Did they carry their fair share of the work?</w:t>
            </w:r>
          </w:p>
        </w:tc>
      </w:tr>
      <w:tr w:rsidR="00143E35" w14:paraId="7DE677A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629332B" w14:textId="77777777" w:rsidR="00143E35" w:rsidRDefault="00000000">
            <w:r>
              <w:rPr>
                <w:b/>
                <w:bCs/>
                <w:sz w:val="20"/>
                <w:szCs w:val="20"/>
              </w:rPr>
              <w:t>Quality</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59CDD66" w14:textId="77777777" w:rsidR="00143E35" w:rsidRDefault="00000000">
            <w:r>
              <w:rPr>
                <w:sz w:val="20"/>
                <w:szCs w:val="20"/>
              </w:rPr>
              <w:t>Was the work they produced done well?</w:t>
            </w:r>
          </w:p>
        </w:tc>
      </w:tr>
      <w:tr w:rsidR="00143E35" w14:paraId="7F874EC6" w14:textId="77777777">
        <w:tc>
          <w:tcPr>
            <w:tcW w:w="1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0D894D90" w14:textId="77777777" w:rsidR="00143E35" w:rsidRDefault="00000000">
            <w:r>
              <w:rPr>
                <w:b/>
                <w:bCs/>
                <w:sz w:val="20"/>
                <w:szCs w:val="20"/>
              </w:rPr>
              <w:t>Collaboration</w:t>
            </w:r>
          </w:p>
        </w:tc>
        <w:tc>
          <w:tcPr>
            <w:tcW w:w="68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67714595" w14:textId="77777777" w:rsidR="00143E35" w:rsidRDefault="00000000">
            <w:r>
              <w:rPr>
                <w:sz w:val="20"/>
                <w:szCs w:val="20"/>
              </w:rPr>
              <w:t>Were they reliable, communicative, responsive?</w:t>
            </w:r>
          </w:p>
        </w:tc>
      </w:tr>
      <w:tr w:rsidR="00143E35" w14:paraId="3B5431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4E6067B" w14:textId="77777777" w:rsidR="00143E35" w:rsidRDefault="00000000">
            <w:r>
              <w:rPr>
                <w:b/>
                <w:bCs/>
                <w:sz w:val="20"/>
                <w:szCs w:val="20"/>
              </w:rPr>
              <w:t>Initiative</w:t>
            </w:r>
          </w:p>
        </w:tc>
        <w:tc>
          <w:tcPr>
            <w:tcW w:w="68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7935C9A" w14:textId="77777777" w:rsidR="00143E35" w:rsidRDefault="00000000">
            <w:r>
              <w:rPr>
                <w:sz w:val="20"/>
                <w:szCs w:val="20"/>
              </w:rPr>
              <w:t>Did they step up when the team needed it?</w:t>
            </w:r>
          </w:p>
        </w:tc>
      </w:tr>
    </w:tbl>
    <w:p w14:paraId="27EC6BEB" w14:textId="77777777" w:rsidR="00143E35" w:rsidRDefault="00143E35">
      <w:pPr>
        <w:spacing w:after="100"/>
      </w:pPr>
    </w:p>
    <w:p w14:paraId="33F4D610" w14:textId="77777777" w:rsidR="00143E35" w:rsidRDefault="00000000">
      <w:pPr>
        <w:spacing w:after="120"/>
      </w:pPr>
      <w:r>
        <w:t xml:space="preserve">The average peer score for each student </w:t>
      </w:r>
      <w:r>
        <w:rPr>
          <w:b/>
          <w:bCs/>
        </w:rPr>
        <w:t>adjusts their individual grade ±10%</w:t>
      </w:r>
      <w:r>
        <w:t xml:space="preserve"> relative to the team grade. A student rated 5/5 across the board earns the full team score × 1.10. A student rated poorly earns a deduction.</w:t>
      </w:r>
    </w:p>
    <w:p w14:paraId="52C4E66C" w14:textId="77777777" w:rsidR="00143E35" w:rsidRDefault="00143E35">
      <w:pPr>
        <w:spacing w:after="120"/>
      </w:pPr>
    </w:p>
    <w:p w14:paraId="66C8A96E" w14:textId="77777777" w:rsidR="00143E35" w:rsidRDefault="00000000">
      <w:pPr>
        <w:pStyle w:val="Heading1"/>
      </w:pPr>
      <w:r>
        <w:t>10. Repository Structure (Minimum)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43E35" w14:paraId="38BC7936" w14:textId="77777777">
        <w:tc>
          <w:tcPr>
            <w:tcW w:w="8640"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3B18C5E4" w14:textId="77777777" w:rsidR="00143E35" w:rsidRDefault="00000000">
            <w:pPr>
              <w:spacing w:after="30"/>
            </w:pPr>
            <w:r>
              <w:rPr>
                <w:rFonts w:ascii="Courier New" w:eastAsia="Courier New" w:hAnsi="Courier New" w:cs="Courier New"/>
                <w:b/>
                <w:bCs/>
                <w:sz w:val="18"/>
                <w:szCs w:val="18"/>
              </w:rPr>
              <w:t>/docs</w:t>
            </w:r>
            <w:r>
              <w:rPr>
                <w:rFonts w:ascii="Courier New" w:eastAsia="Courier New" w:hAnsi="Courier New" w:cs="Courier New"/>
                <w:color w:val="666666"/>
                <w:sz w:val="16"/>
                <w:szCs w:val="16"/>
              </w:rPr>
              <w:t xml:space="preserve">          ← documents and diagrams (see §5 for full list)</w:t>
            </w:r>
          </w:p>
          <w:p w14:paraId="406C8901" w14:textId="77777777" w:rsidR="00143E35" w:rsidRDefault="00000000">
            <w:pPr>
              <w:spacing w:after="20"/>
            </w:pPr>
            <w:r>
              <w:rPr>
                <w:rFonts w:ascii="Courier New" w:eastAsia="Courier New" w:hAnsi="Courier New" w:cs="Courier New"/>
                <w:b/>
                <w:bCs/>
                <w:sz w:val="18"/>
                <w:szCs w:val="18"/>
              </w:rPr>
              <w:t>/tests</w:t>
            </w:r>
          </w:p>
          <w:p w14:paraId="1ED0C8A7" w14:textId="77777777" w:rsidR="00143E35" w:rsidRDefault="00000000">
            <w:pPr>
              <w:spacing w:after="15"/>
            </w:pPr>
            <w:r>
              <w:rPr>
                <w:rFonts w:ascii="Courier New" w:eastAsia="Courier New" w:hAnsi="Courier New" w:cs="Courier New"/>
                <w:sz w:val="16"/>
                <w:szCs w:val="16"/>
              </w:rPr>
              <w:t xml:space="preserve">  Unit/</w:t>
            </w:r>
          </w:p>
          <w:p w14:paraId="4AAE679D" w14:textId="77777777" w:rsidR="00143E35" w:rsidRDefault="00000000">
            <w:pPr>
              <w:spacing w:after="15"/>
            </w:pPr>
            <w:r>
              <w:rPr>
                <w:rFonts w:ascii="Courier New" w:eastAsia="Courier New" w:hAnsi="Courier New" w:cs="Courier New"/>
                <w:sz w:val="16"/>
                <w:szCs w:val="16"/>
              </w:rPr>
              <w:t xml:space="preserve">  Integration/</w:t>
            </w:r>
          </w:p>
          <w:p w14:paraId="1FC9CDAD" w14:textId="77777777" w:rsidR="00143E35" w:rsidRDefault="00000000">
            <w:pPr>
              <w:spacing w:after="15"/>
            </w:pPr>
            <w:r>
              <w:rPr>
                <w:rFonts w:ascii="Courier New" w:eastAsia="Courier New" w:hAnsi="Courier New" w:cs="Courier New"/>
                <w:color w:val="666666"/>
                <w:sz w:val="16"/>
                <w:szCs w:val="16"/>
              </w:rPr>
              <w:t xml:space="preserve">  BDD/         ← if applicable</w:t>
            </w:r>
          </w:p>
          <w:p w14:paraId="1BE41EF2" w14:textId="77777777" w:rsidR="00143E35" w:rsidRDefault="00000000">
            <w:pPr>
              <w:spacing w:after="30"/>
            </w:pPr>
            <w:r>
              <w:rPr>
                <w:rFonts w:ascii="Courier New" w:eastAsia="Courier New" w:hAnsi="Courier New" w:cs="Courier New"/>
                <w:color w:val="666666"/>
                <w:sz w:val="16"/>
                <w:szCs w:val="16"/>
              </w:rPr>
              <w:t xml:space="preserve">  Playwright/  ← if applicable</w:t>
            </w:r>
          </w:p>
          <w:p w14:paraId="1983ED21" w14:textId="77777777" w:rsidR="00143E35" w:rsidRDefault="00000000">
            <w:pPr>
              <w:spacing w:after="20"/>
            </w:pPr>
            <w:r>
              <w:rPr>
                <w:rFonts w:ascii="Courier New" w:eastAsia="Courier New" w:hAnsi="Courier New" w:cs="Courier New"/>
                <w:b/>
                <w:bCs/>
                <w:sz w:val="18"/>
                <w:szCs w:val="18"/>
              </w:rPr>
              <w:t>/.</w:t>
            </w:r>
            <w:proofErr w:type="spellStart"/>
            <w:r>
              <w:rPr>
                <w:rFonts w:ascii="Courier New" w:eastAsia="Courier New" w:hAnsi="Courier New" w:cs="Courier New"/>
                <w:b/>
                <w:bCs/>
                <w:sz w:val="18"/>
                <w:szCs w:val="18"/>
              </w:rPr>
              <w:t>github</w:t>
            </w:r>
            <w:proofErr w:type="spellEnd"/>
            <w:r>
              <w:rPr>
                <w:rFonts w:ascii="Courier New" w:eastAsia="Courier New" w:hAnsi="Courier New" w:cs="Courier New"/>
                <w:b/>
                <w:bCs/>
                <w:sz w:val="18"/>
                <w:szCs w:val="18"/>
              </w:rPr>
              <w:t>/workflows</w:t>
            </w:r>
          </w:p>
          <w:p w14:paraId="752CBBD7" w14:textId="77777777" w:rsidR="00143E35" w:rsidRDefault="00000000">
            <w:pPr>
              <w:spacing w:after="3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ci.yml</w:t>
            </w:r>
            <w:proofErr w:type="spellEnd"/>
          </w:p>
          <w:p w14:paraId="502F116E" w14:textId="77777777" w:rsidR="00143E35" w:rsidRDefault="00000000">
            <w:r>
              <w:rPr>
                <w:rFonts w:ascii="Courier New" w:eastAsia="Courier New" w:hAnsi="Courier New" w:cs="Courier New"/>
                <w:b/>
                <w:bCs/>
                <w:sz w:val="18"/>
                <w:szCs w:val="18"/>
              </w:rPr>
              <w:t>AI_USAGE.md</w:t>
            </w:r>
            <w:r>
              <w:rPr>
                <w:rFonts w:ascii="Courier New" w:eastAsia="Courier New" w:hAnsi="Courier New" w:cs="Courier New"/>
                <w:color w:val="666666"/>
                <w:sz w:val="16"/>
                <w:szCs w:val="16"/>
              </w:rPr>
              <w:t xml:space="preserve">  ← required if any AI tools were used; empty file acceptable if none</w:t>
            </w:r>
          </w:p>
        </w:tc>
      </w:tr>
    </w:tbl>
    <w:p w14:paraId="3182D4B3" w14:textId="77777777" w:rsidR="00143E35" w:rsidRDefault="00143E35">
      <w:pPr>
        <w:spacing w:after="120"/>
      </w:pPr>
    </w:p>
    <w:p w14:paraId="0326A6D4" w14:textId="77777777" w:rsidR="00143E35" w:rsidRDefault="00000000">
      <w:pPr>
        <w:pStyle w:val="Heading1"/>
      </w:pPr>
      <w:r>
        <w:lastRenderedPageBreak/>
        <w:t>11. Grading Rubric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40"/>
        <w:gridCol w:w="800"/>
      </w:tblGrid>
      <w:tr w:rsidR="00143E35" w14:paraId="2A15C2DE" w14:textId="77777777">
        <w:trPr>
          <w:tblHeader/>
        </w:trPr>
        <w:tc>
          <w:tcPr>
            <w:tcW w:w="2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CDAD7A6" w14:textId="77777777" w:rsidR="00143E35" w:rsidRDefault="00000000">
            <w:r>
              <w:rPr>
                <w:b/>
                <w:bCs/>
                <w:color w:val="FFFFFF"/>
                <w:sz w:val="20"/>
                <w:szCs w:val="20"/>
              </w:rPr>
              <w:t>Category</w:t>
            </w:r>
          </w:p>
        </w:tc>
        <w:tc>
          <w:tcPr>
            <w:tcW w:w="54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728FE3D4" w14:textId="77777777" w:rsidR="00143E35" w:rsidRDefault="00000000">
            <w:r>
              <w:rPr>
                <w:b/>
                <w:bCs/>
                <w:color w:val="FFFFFF"/>
                <w:sz w:val="20"/>
                <w:szCs w:val="20"/>
              </w:rPr>
              <w:t>What Earns Points</w:t>
            </w:r>
          </w:p>
        </w:tc>
        <w:tc>
          <w:tcPr>
            <w:tcW w:w="8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vAlign w:val="center"/>
          </w:tcPr>
          <w:p w14:paraId="15243BC5" w14:textId="77777777" w:rsidR="00143E35" w:rsidRDefault="00000000">
            <w:pPr>
              <w:jc w:val="center"/>
            </w:pPr>
            <w:r>
              <w:rPr>
                <w:b/>
                <w:bCs/>
                <w:color w:val="FFFFFF"/>
                <w:sz w:val="20"/>
                <w:szCs w:val="20"/>
              </w:rPr>
              <w:t>Pts</w:t>
            </w:r>
          </w:p>
        </w:tc>
      </w:tr>
      <w:tr w:rsidR="00143E35" w14:paraId="066C1AC8"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1FE1915F" w14:textId="77777777" w:rsidR="00143E35" w:rsidRDefault="00000000">
            <w:r>
              <w:rPr>
                <w:b/>
                <w:bCs/>
                <w:sz w:val="20"/>
                <w:szCs w:val="20"/>
              </w:rPr>
              <w:t>Test Strategy &amp; Planning</w:t>
            </w:r>
          </w:p>
        </w:tc>
        <w:tc>
          <w:tcPr>
            <w:tcW w:w="54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B92B15F" w14:textId="77777777" w:rsidR="00143E35" w:rsidRDefault="00000000">
            <w:r>
              <w:rPr>
                <w:sz w:val="20"/>
                <w:szCs w:val="20"/>
              </w:rPr>
              <w:t>Test goals aligned to system risks; technique selection justified; adequacy criteria defined; traceability to requirements</w:t>
            </w:r>
          </w:p>
        </w:tc>
        <w:tc>
          <w:tcPr>
            <w:tcW w:w="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35AB4468" w14:textId="77777777" w:rsidR="00143E35" w:rsidRDefault="00000000">
            <w:pPr>
              <w:jc w:val="center"/>
            </w:pPr>
            <w:r>
              <w:rPr>
                <w:sz w:val="20"/>
                <w:szCs w:val="20"/>
              </w:rPr>
              <w:t>20</w:t>
            </w:r>
          </w:p>
        </w:tc>
      </w:tr>
      <w:tr w:rsidR="00143E35" w14:paraId="7E31F6D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C4C2BB1" w14:textId="77777777" w:rsidR="00143E35" w:rsidRDefault="00000000">
            <w:r>
              <w:rPr>
                <w:b/>
                <w:bCs/>
                <w:sz w:val="20"/>
                <w:szCs w:val="20"/>
              </w:rPr>
              <w:t>TDD Implementation</w:t>
            </w:r>
          </w:p>
        </w:tc>
        <w:tc>
          <w:tcPr>
            <w:tcW w:w="5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135189E" w14:textId="77777777" w:rsidR="00143E35" w:rsidRDefault="00000000">
            <w:r>
              <w:rPr>
                <w:sz w:val="20"/>
                <w:szCs w:val="20"/>
              </w:rPr>
              <w:t>All unit tests written test-first; red → green → refactor visible in commit history; tests linked to a test design technique; quality and coverage of the test suite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3CFE2DDB" w14:textId="77777777" w:rsidR="00143E35" w:rsidRDefault="00000000">
            <w:pPr>
              <w:jc w:val="center"/>
            </w:pPr>
            <w:r>
              <w:rPr>
                <w:sz w:val="20"/>
                <w:szCs w:val="20"/>
              </w:rPr>
              <w:t>25</w:t>
            </w:r>
          </w:p>
        </w:tc>
      </w:tr>
      <w:tr w:rsidR="00143E35" w14:paraId="553D1413"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5DD74622" w14:textId="77777777" w:rsidR="00143E35" w:rsidRDefault="00000000">
            <w:r>
              <w:rPr>
                <w:b/>
                <w:bCs/>
                <w:sz w:val="20"/>
                <w:szCs w:val="20"/>
              </w:rPr>
              <w:t>Additional Test Implementation</w:t>
            </w:r>
          </w:p>
        </w:tc>
        <w:tc>
          <w:tcPr>
            <w:tcW w:w="54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6AA70D4" w14:textId="77777777" w:rsidR="00143E35" w:rsidRDefault="00000000">
            <w:r>
              <w:rPr>
                <w:sz w:val="20"/>
                <w:szCs w:val="20"/>
              </w:rPr>
              <w:t>Integration tests with appropriate use of test doubles; additional techniques selected and applied with clear rationale; quality of test design beyond unit</w:t>
            </w:r>
          </w:p>
        </w:tc>
        <w:tc>
          <w:tcPr>
            <w:tcW w:w="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3B72CC2" w14:textId="77777777" w:rsidR="00143E35" w:rsidRDefault="00000000">
            <w:pPr>
              <w:jc w:val="center"/>
            </w:pPr>
            <w:r>
              <w:rPr>
                <w:sz w:val="20"/>
                <w:szCs w:val="20"/>
              </w:rPr>
              <w:t>15</w:t>
            </w:r>
          </w:p>
        </w:tc>
      </w:tr>
      <w:tr w:rsidR="00143E35" w14:paraId="255E2F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337F1A6" w14:textId="77777777" w:rsidR="00143E35" w:rsidRDefault="00000000">
            <w:r>
              <w:rPr>
                <w:b/>
                <w:bCs/>
                <w:sz w:val="20"/>
                <w:szCs w:val="20"/>
              </w:rPr>
              <w:t>Effectiveness Analysis</w:t>
            </w:r>
          </w:p>
        </w:tc>
        <w:tc>
          <w:tcPr>
            <w:tcW w:w="5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43E317E" w14:textId="77777777" w:rsidR="00143E35" w:rsidRDefault="00000000">
            <w:r>
              <w:rPr>
                <w:sz w:val="20"/>
                <w:szCs w:val="20"/>
              </w:rPr>
              <w:t>Honest, specific reporting on what worked, what didn’t, and why — per Naik framework (Adequacy, Fault Detection, Cost, Fit); not just a tool list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0FD6D7D" w14:textId="77777777" w:rsidR="00143E35" w:rsidRDefault="00000000">
            <w:pPr>
              <w:jc w:val="center"/>
            </w:pPr>
            <w:r>
              <w:rPr>
                <w:sz w:val="20"/>
                <w:szCs w:val="20"/>
              </w:rPr>
              <w:t>20</w:t>
            </w:r>
          </w:p>
        </w:tc>
      </w:tr>
      <w:tr w:rsidR="00143E35" w14:paraId="5F821E38" w14:textId="77777777">
        <w:tc>
          <w:tcPr>
            <w:tcW w:w="24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2951FCBA" w14:textId="77777777" w:rsidR="00143E35" w:rsidRDefault="00000000">
            <w:r>
              <w:rPr>
                <w:b/>
                <w:bCs/>
                <w:sz w:val="20"/>
                <w:szCs w:val="20"/>
              </w:rPr>
              <w:t>QA Architecture &amp; Automation</w:t>
            </w:r>
          </w:p>
        </w:tc>
        <w:tc>
          <w:tcPr>
            <w:tcW w:w="544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tcPr>
          <w:p w14:paraId="49592544" w14:textId="77777777" w:rsidR="00143E35" w:rsidRDefault="00000000">
            <w:r>
              <w:rPr>
                <w:sz w:val="20"/>
                <w:szCs w:val="20"/>
              </w:rPr>
              <w:t>CI pipeline running; architecture diagram showing test levels + tools + feedback; automation appropriate to the system</w:t>
            </w:r>
          </w:p>
        </w:tc>
        <w:tc>
          <w:tcPr>
            <w:tcW w:w="800" w:type="dxa"/>
            <w:tcBorders>
              <w:top w:val="single" w:sz="1" w:space="0" w:color="AAAAAA"/>
              <w:left w:val="single" w:sz="1" w:space="0" w:color="AAAAAA"/>
              <w:bottom w:val="single" w:sz="1" w:space="0" w:color="AAAAAA"/>
              <w:right w:val="single" w:sz="1" w:space="0" w:color="AAAAAA"/>
            </w:tcBorders>
            <w:shd w:val="clear" w:color="auto" w:fill="DCE6F1"/>
            <w:tcMar>
              <w:top w:w="70" w:type="dxa"/>
              <w:left w:w="110" w:type="dxa"/>
              <w:bottom w:w="70" w:type="dxa"/>
              <w:right w:w="110" w:type="dxa"/>
            </w:tcMar>
            <w:vAlign w:val="center"/>
          </w:tcPr>
          <w:p w14:paraId="7BF7764B" w14:textId="77777777" w:rsidR="00143E35" w:rsidRDefault="00000000">
            <w:pPr>
              <w:jc w:val="center"/>
            </w:pPr>
            <w:r>
              <w:rPr>
                <w:sz w:val="20"/>
                <w:szCs w:val="20"/>
              </w:rPr>
              <w:t>10</w:t>
            </w:r>
          </w:p>
        </w:tc>
      </w:tr>
      <w:tr w:rsidR="00143E35" w14:paraId="57B71D3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DCE37AB" w14:textId="77777777" w:rsidR="00143E35" w:rsidRDefault="00000000">
            <w:r>
              <w:rPr>
                <w:b/>
                <w:bCs/>
                <w:sz w:val="20"/>
                <w:szCs w:val="20"/>
              </w:rPr>
              <w:t>Presentation &amp; Demo</w:t>
            </w:r>
          </w:p>
        </w:tc>
        <w:tc>
          <w:tcPr>
            <w:tcW w:w="5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B3A4F20" w14:textId="77777777" w:rsidR="00143E35" w:rsidRDefault="00000000">
            <w:r>
              <w:rPr>
                <w:sz w:val="20"/>
                <w:szCs w:val="20"/>
              </w:rPr>
              <w:t>Clarity, professionalism, live demo of at least one test suite running, Q&amp;A — one question per team member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vAlign w:val="center"/>
          </w:tcPr>
          <w:p w14:paraId="56FA3459" w14:textId="77777777" w:rsidR="00143E35" w:rsidRDefault="00000000">
            <w:pPr>
              <w:jc w:val="center"/>
            </w:pPr>
            <w:r>
              <w:rPr>
                <w:sz w:val="20"/>
                <w:szCs w:val="20"/>
              </w:rPr>
              <w:t>10</w:t>
            </w:r>
          </w:p>
        </w:tc>
      </w:tr>
      <w:tr w:rsidR="00143E35" w14:paraId="436F4645" w14:textId="77777777">
        <w:tc>
          <w:tcPr>
            <w:tcW w:w="24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tcPr>
          <w:p w14:paraId="26E97E02" w14:textId="77777777" w:rsidR="00143E35" w:rsidRDefault="00000000">
            <w:r>
              <w:rPr>
                <w:b/>
                <w:bCs/>
                <w:color w:val="FFFFFF"/>
                <w:sz w:val="20"/>
                <w:szCs w:val="20"/>
              </w:rPr>
              <w:t>Total</w:t>
            </w:r>
          </w:p>
        </w:tc>
        <w:tc>
          <w:tcPr>
            <w:tcW w:w="544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tcPr>
          <w:p w14:paraId="6693EC30" w14:textId="77777777" w:rsidR="00143E35" w:rsidRDefault="00143E35"/>
        </w:tc>
        <w:tc>
          <w:tcPr>
            <w:tcW w:w="800" w:type="dxa"/>
            <w:tcBorders>
              <w:top w:val="single" w:sz="1" w:space="0" w:color="365F91"/>
              <w:left w:val="single" w:sz="1" w:space="0" w:color="365F91"/>
              <w:bottom w:val="single" w:sz="1" w:space="0" w:color="365F91"/>
              <w:right w:val="single" w:sz="1" w:space="0" w:color="365F91"/>
            </w:tcBorders>
            <w:shd w:val="clear" w:color="auto" w:fill="365F91"/>
            <w:tcMar>
              <w:top w:w="80" w:type="dxa"/>
              <w:left w:w="110" w:type="dxa"/>
              <w:bottom w:w="80" w:type="dxa"/>
              <w:right w:w="110" w:type="dxa"/>
            </w:tcMar>
          </w:tcPr>
          <w:p w14:paraId="53D8E8FE" w14:textId="77777777" w:rsidR="00143E35" w:rsidRDefault="00000000">
            <w:pPr>
              <w:jc w:val="center"/>
            </w:pPr>
            <w:r>
              <w:rPr>
                <w:b/>
                <w:bCs/>
                <w:color w:val="FFFFFF"/>
                <w:sz w:val="20"/>
                <w:szCs w:val="20"/>
              </w:rPr>
              <w:t>100</w:t>
            </w:r>
          </w:p>
        </w:tc>
      </w:tr>
    </w:tbl>
    <w:p w14:paraId="1EE7916C" w14:textId="77777777" w:rsidR="00143E35" w:rsidRDefault="00143E35">
      <w:pPr>
        <w:spacing w:after="80"/>
      </w:pPr>
    </w:p>
    <w:p w14:paraId="34C2933C" w14:textId="77777777" w:rsidR="00143E35" w:rsidRDefault="00000000">
      <w:pPr>
        <w:spacing w:after="120"/>
      </w:pPr>
      <w:r>
        <w:t>Individual grades are adjusted ±10% based on peer evaluation results.</w:t>
      </w:r>
    </w:p>
    <w:p w14:paraId="279724B6" w14:textId="77777777" w:rsidR="00143E35" w:rsidRDefault="00143E35">
      <w:pPr>
        <w:spacing w:after="120"/>
      </w:pPr>
    </w:p>
    <w:p w14:paraId="1A000001" w14:textId="77777777" w:rsidR="00143E35" w:rsidRDefault="00000000">
      <w:pPr>
        <w:pStyle w:val="Heading1"/>
      </w:pPr>
      <w:r>
        <w:t>12. Citation &amp; Formatting Style</w:t>
      </w:r>
    </w:p>
    <w:p w14:paraId="1A000002" w14:textId="77777777" w:rsidR="00143E35" w:rsidRDefault="00000000">
      <w:pPr>
        <w:spacing w:after="120"/>
      </w:pPr>
      <w:r>
        <w:t xml:space="preserve">All written documents submitted for this project must follow </w:t>
      </w:r>
      <w:r>
        <w:rPr>
          <w:b/>
          <w:bCs/>
        </w:rPr>
        <w:t>APA formatting style</w:t>
      </w:r>
      <w:r>
        <w:t>.</w:t>
      </w:r>
    </w:p>
    <w:p w14:paraId="1A000003" w14:textId="2C7F9354" w:rsidR="00143E35" w:rsidRDefault="00000000">
      <w:pPr>
        <w:spacing w:after="120"/>
      </w:pPr>
      <w:r>
        <w:t xml:space="preserve">Use the Marquette University APA Citation Tutorial as your reference: </w:t>
      </w:r>
      <w:hyperlink r:id="rId8" w:history="1">
        <w:r w:rsidR="006D4EFB" w:rsidRPr="008B4F76">
          <w:rPr>
            <w:rStyle w:val="Hyperlink"/>
          </w:rPr>
          <w:t>http://www.mu.edu/library/lor/apatutorial/index.html</w:t>
        </w:r>
      </w:hyperlink>
      <w:r w:rsidR="006D4EFB">
        <w:t xml:space="preserve"> </w:t>
      </w:r>
    </w:p>
    <w:p w14:paraId="1A000004" w14:textId="77777777" w:rsidR="00143E35" w:rsidRDefault="00000000">
      <w:pPr>
        <w:spacing w:after="120"/>
      </w:pPr>
      <w:r>
        <w:t xml:space="preserve">This applies to in-text citations, reference lists, and document formatting in all written deliverables (Project Charter, Test Design Document, Final Integrated Test Strategy, Individual Reflection, and any other submitted documents). Code comments, diagrams, and </w:t>
      </w:r>
      <w:r>
        <w:rPr>
          <w:rFonts w:ascii="Courier New" w:hAnsi="Courier New"/>
        </w:rPr>
        <w:t>AI_USAGE.md</w:t>
      </w:r>
      <w:r>
        <w:t xml:space="preserve"> are exempt.</w:t>
      </w:r>
    </w:p>
    <w:p w14:paraId="1A000005" w14:textId="77777777" w:rsidR="00143E35" w:rsidRDefault="00143E35">
      <w:pPr>
        <w:spacing w:after="120"/>
      </w:pPr>
    </w:p>
    <w:p w14:paraId="6C6831A2" w14:textId="77777777" w:rsidR="00143E35" w:rsidRDefault="00000000">
      <w:pPr>
        <w:pStyle w:val="Heading1"/>
      </w:pPr>
      <w:r>
        <w:t>13. Submission Instructions</w:t>
      </w:r>
    </w:p>
    <w:p w14:paraId="7444F3AF" w14:textId="77777777" w:rsidR="00143E35" w:rsidRDefault="00000000">
      <w:pPr>
        <w:pStyle w:val="ListParagraph"/>
        <w:numPr>
          <w:ilvl w:val="0"/>
          <w:numId w:val="2"/>
        </w:numPr>
        <w:spacing w:after="80"/>
      </w:pPr>
      <w:r>
        <w:rPr>
          <w:b/>
          <w:bCs/>
        </w:rPr>
        <w:t xml:space="preserve">Code &amp; tests: </w:t>
      </w:r>
      <w:r>
        <w:t>Submit via two channels:</w:t>
      </w:r>
    </w:p>
    <w:p w14:paraId="7444F3B0" w14:textId="77777777" w:rsidR="00143E35" w:rsidRDefault="00000000">
      <w:pPr>
        <w:pStyle w:val="ListParagraph"/>
        <w:numPr>
          <w:ilvl w:val="0"/>
          <w:numId w:val="1"/>
        </w:numPr>
        <w:spacing w:after="80"/>
      </w:pPr>
      <w:r>
        <w:rPr>
          <w:b/>
          <w:bCs/>
        </w:rPr>
        <w:t xml:space="preserve">D2L (required for audit): </w:t>
      </w:r>
      <w:r>
        <w:t xml:space="preserve">Upload a single zip file named </w:t>
      </w:r>
      <w:r>
        <w:rPr>
          <w:rFonts w:ascii="Courier New" w:eastAsia="Courier New" w:hAnsi="Courier New" w:cs="Courier New"/>
          <w:sz w:val="20"/>
          <w:szCs w:val="20"/>
        </w:rPr>
        <w:t>TEAMNAME_Code.zip</w:t>
      </w:r>
      <w:r>
        <w:t xml:space="preserve"> containing your complete repository — including all source, tests, CI config, and </w:t>
      </w:r>
      <w:r>
        <w:rPr>
          <w:rFonts w:ascii="Courier New" w:eastAsia="Courier New" w:hAnsi="Courier New" w:cs="Courier New"/>
          <w:sz w:val="20"/>
          <w:szCs w:val="20"/>
        </w:rPr>
        <w:t>AI_USAGE.md</w:t>
      </w:r>
      <w:r>
        <w:t>. This is the authoritative submission for grading and course record purposes.</w:t>
      </w:r>
    </w:p>
    <w:p w14:paraId="7444F3B1" w14:textId="77777777" w:rsidR="00143E35" w:rsidRDefault="00000000">
      <w:pPr>
        <w:pStyle w:val="ListParagraph"/>
        <w:numPr>
          <w:ilvl w:val="0"/>
          <w:numId w:val="1"/>
        </w:numPr>
        <w:spacing w:after="80"/>
      </w:pPr>
      <w:r>
        <w:rPr>
          <w:b/>
          <w:bCs/>
        </w:rPr>
        <w:t xml:space="preserve">GitHub (required for CI verification): </w:t>
      </w:r>
      <w:r>
        <w:t xml:space="preserve">Push your final code to GitHub and add </w:t>
      </w:r>
      <w:proofErr w:type="spellStart"/>
      <w:r>
        <w:rPr>
          <w:rFonts w:ascii="Courier New" w:eastAsia="Courier New" w:hAnsi="Courier New" w:cs="Courier New"/>
          <w:sz w:val="20"/>
          <w:szCs w:val="20"/>
        </w:rPr>
        <w:t>wleannah</w:t>
      </w:r>
      <w:proofErr w:type="spellEnd"/>
      <w:r>
        <w:t xml:space="preserve"> as a collaborator so the instructor can verify your CI pipeline history </w:t>
      </w:r>
      <w:r>
        <w:lastRenderedPageBreak/>
        <w:t>and commit log (red → green → refactor cycle). GitHub access may be revoked after the semester; the D2L zip is the permanent record.</w:t>
      </w:r>
    </w:p>
    <w:p w14:paraId="144566B4" w14:textId="77777777" w:rsidR="00143E35" w:rsidRDefault="00000000">
      <w:pPr>
        <w:pStyle w:val="ListParagraph"/>
        <w:numPr>
          <w:ilvl w:val="0"/>
          <w:numId w:val="2"/>
        </w:numPr>
        <w:spacing w:after="80"/>
      </w:pPr>
      <w:r>
        <w:rPr>
          <w:b/>
          <w:bCs/>
        </w:rPr>
        <w:t xml:space="preserve">Documents &amp; diagrams: </w:t>
      </w:r>
      <w:r>
        <w:t>Upload to D2L as separate files (PDF/DOCX/PNG)</w:t>
      </w:r>
    </w:p>
    <w:p w14:paraId="4581D10C" w14:textId="77777777" w:rsidR="00143E35" w:rsidRDefault="00000000">
      <w:pPr>
        <w:pStyle w:val="ListParagraph"/>
        <w:numPr>
          <w:ilvl w:val="0"/>
          <w:numId w:val="2"/>
        </w:numPr>
        <w:spacing w:after="80"/>
      </w:pPr>
      <w:r>
        <w:rPr>
          <w:b/>
          <w:bCs/>
        </w:rPr>
        <w:t xml:space="preserve">File naming: </w:t>
      </w:r>
      <w:proofErr w:type="spellStart"/>
      <w:r>
        <w:rPr>
          <w:rFonts w:ascii="Courier New" w:eastAsia="Courier New" w:hAnsi="Courier New" w:cs="Courier New"/>
          <w:sz w:val="20"/>
          <w:szCs w:val="20"/>
        </w:rPr>
        <w:t>TEAMNAME_ArtifactName.ext</w:t>
      </w:r>
      <w:proofErr w:type="spellEnd"/>
      <w:r>
        <w:t xml:space="preserve">  (e.g., </w:t>
      </w:r>
      <w:r>
        <w:rPr>
          <w:rFonts w:ascii="Courier New" w:eastAsia="Courier New" w:hAnsi="Courier New" w:cs="Courier New"/>
          <w:sz w:val="20"/>
          <w:szCs w:val="20"/>
        </w:rPr>
        <w:t>Phoenix_Strategy_Final.pdf</w:t>
      </w:r>
      <w:r>
        <w:t xml:space="preserve">, </w:t>
      </w:r>
      <w:r>
        <w:rPr>
          <w:rFonts w:ascii="Courier New" w:eastAsia="Courier New" w:hAnsi="Courier New" w:cs="Courier New"/>
          <w:sz w:val="20"/>
          <w:szCs w:val="20"/>
        </w:rPr>
        <w:t>Phoenix_Code.zip</w:t>
      </w:r>
      <w:r>
        <w:t>)</w:t>
      </w:r>
    </w:p>
    <w:p w14:paraId="203D820B" w14:textId="77777777" w:rsidR="00143E35" w:rsidRDefault="00000000">
      <w:pPr>
        <w:pStyle w:val="ListParagraph"/>
        <w:numPr>
          <w:ilvl w:val="0"/>
          <w:numId w:val="2"/>
        </w:numPr>
        <w:spacing w:after="80"/>
      </w:pPr>
      <w:r>
        <w:rPr>
          <w:b/>
          <w:bCs/>
        </w:rPr>
        <w:t xml:space="preserve">AI tool use: </w:t>
      </w:r>
      <w:r>
        <w:t xml:space="preserve">AI coding and writing assistants (GitHub Copilot, Claude, ChatGPT, etc.) are permitted. Every use must be declared — include an </w:t>
      </w:r>
      <w:r>
        <w:rPr>
          <w:rFonts w:ascii="Courier New" w:eastAsia="Courier New" w:hAnsi="Courier New" w:cs="Courier New"/>
          <w:sz w:val="20"/>
          <w:szCs w:val="20"/>
        </w:rPr>
        <w:t>AI_USAGE.md</w:t>
      </w:r>
      <w:r>
        <w:t xml:space="preserve"> in your repository and a corresponding section in your Final Test Strategy identifying: which tool, what it was used for, and what your team critically evaluated, modified, or built on top of the output. Undeclared AI use is an academic integrity violation.</w:t>
      </w:r>
    </w:p>
    <w:p w14:paraId="72B29AD0" w14:textId="77777777" w:rsidR="00143E35" w:rsidRDefault="00000000">
      <w:pPr>
        <w:pStyle w:val="ListParagraph"/>
        <w:numPr>
          <w:ilvl w:val="0"/>
          <w:numId w:val="2"/>
        </w:numPr>
        <w:spacing w:after="80"/>
      </w:pPr>
      <w:r>
        <w:rPr>
          <w:b/>
          <w:bCs/>
        </w:rPr>
        <w:t xml:space="preserve">Academic integrity: </w:t>
      </w:r>
      <w:r>
        <w:t>All analysis, test design decisions, and effectiveness judgments must be your team’s own. Using AI to generate a test and submitting it without understanding or evaluating it does not meet the learning outcomes of this project.</w:t>
      </w:r>
    </w:p>
    <w:p w14:paraId="48EA0DF4" w14:textId="77777777" w:rsidR="00143E35" w:rsidRDefault="00000000">
      <w:pPr>
        <w:pStyle w:val="ListParagraph"/>
        <w:numPr>
          <w:ilvl w:val="0"/>
          <w:numId w:val="2"/>
        </w:numPr>
        <w:spacing w:after="80"/>
      </w:pPr>
      <w:r>
        <w:rPr>
          <w:b/>
          <w:bCs/>
        </w:rPr>
        <w:t xml:space="preserve">Late policy: </w:t>
      </w:r>
      <w:r>
        <w:t>Follows course late submission policy in the syllabus</w:t>
      </w:r>
    </w:p>
    <w:p w14:paraId="56263529" w14:textId="77777777" w:rsidR="00143E35" w:rsidRDefault="00143E35">
      <w:pPr>
        <w:spacing w:after="120"/>
      </w:pPr>
    </w:p>
    <w:p w14:paraId="12D258D6" w14:textId="77777777" w:rsidR="00143E35" w:rsidRDefault="00000000">
      <w:pPr>
        <w:pStyle w:val="Heading1"/>
      </w:pPr>
      <w:r>
        <w:t>14. Presentation Format  (Apr 28)</w:t>
      </w:r>
    </w:p>
    <w:p w14:paraId="2AA6D5A5" w14:textId="77777777" w:rsidR="00143E35" w:rsidRDefault="00000000">
      <w:pPr>
        <w:pStyle w:val="ListParagraph"/>
        <w:numPr>
          <w:ilvl w:val="0"/>
          <w:numId w:val="2"/>
        </w:numPr>
        <w:spacing w:after="80"/>
      </w:pPr>
      <w:r>
        <w:rPr>
          <w:b/>
          <w:bCs/>
        </w:rPr>
        <w:t xml:space="preserve">Length: </w:t>
      </w:r>
      <w:r>
        <w:t>15–20 minutes (team of 3)  ·  20–30 minutes (team of 4) — both include Q&amp;A</w:t>
      </w:r>
    </w:p>
    <w:p w14:paraId="5D5EF4DB" w14:textId="77777777" w:rsidR="00143E35" w:rsidRDefault="00000000">
      <w:pPr>
        <w:pStyle w:val="ListParagraph"/>
        <w:numPr>
          <w:ilvl w:val="0"/>
          <w:numId w:val="2"/>
        </w:numPr>
        <w:spacing w:after="80"/>
      </w:pPr>
      <w:r>
        <w:rPr>
          <w:b/>
          <w:bCs/>
        </w:rPr>
        <w:t xml:space="preserve">Required flow: </w:t>
      </w:r>
      <w:r>
        <w:t>System intro → Testing approach &amp; technique rationale → Live demo → Key findings &amp; effectiveness → What you’d do differently</w:t>
      </w:r>
    </w:p>
    <w:p w14:paraId="1EE44E33" w14:textId="77777777" w:rsidR="00143E35" w:rsidRDefault="00000000">
      <w:pPr>
        <w:pStyle w:val="ListParagraph"/>
        <w:numPr>
          <w:ilvl w:val="0"/>
          <w:numId w:val="2"/>
        </w:numPr>
        <w:spacing w:after="80"/>
      </w:pPr>
      <w:r>
        <w:rPr>
          <w:b/>
          <w:bCs/>
        </w:rPr>
        <w:t xml:space="preserve">Live demo: </w:t>
      </w:r>
      <w:r>
        <w:t>At least one automated test suite must run during the presentation (unit, BDD, or Playwright)</w:t>
      </w:r>
    </w:p>
    <w:p w14:paraId="3798CFCC" w14:textId="77777777" w:rsidR="00143E35" w:rsidRDefault="00000000">
      <w:pPr>
        <w:pStyle w:val="ListParagraph"/>
        <w:numPr>
          <w:ilvl w:val="0"/>
          <w:numId w:val="2"/>
        </w:numPr>
        <w:spacing w:after="80"/>
      </w:pPr>
      <w:r>
        <w:rPr>
          <w:b/>
          <w:bCs/>
        </w:rPr>
        <w:t xml:space="preserve">Q&amp;A: </w:t>
      </w:r>
      <w:r>
        <w:t>Instructor will direct at least one question to each team member individually</w:t>
      </w:r>
    </w:p>
    <w:p w14:paraId="7C6893B5" w14:textId="77777777" w:rsidR="00143E35" w:rsidRDefault="00000000">
      <w:pPr>
        <w:pStyle w:val="ListParagraph"/>
        <w:numPr>
          <w:ilvl w:val="0"/>
          <w:numId w:val="2"/>
        </w:numPr>
        <w:spacing w:after="80"/>
      </w:pPr>
      <w:r>
        <w:rPr>
          <w:b/>
          <w:bCs/>
        </w:rPr>
        <w:t xml:space="preserve">Note on extra time (team of 4): </w:t>
      </w:r>
      <w:r>
        <w:t>The additional time must go deeper into effectiveness analysis and technique trade-offs — the team of 4 is expected to present proportionally more findings, not a longer introduction</w:t>
      </w:r>
    </w:p>
    <w:p w14:paraId="52F77559" w14:textId="77777777" w:rsidR="00143E35" w:rsidRDefault="00143E35">
      <w:pPr>
        <w:spacing w:after="200"/>
      </w:pPr>
    </w:p>
    <w:p w14:paraId="7A5DB510" w14:textId="77777777" w:rsidR="00143E35" w:rsidRDefault="00000000">
      <w:pPr>
        <w:jc w:val="right"/>
      </w:pPr>
      <w:r>
        <w:rPr>
          <w:i/>
          <w:iCs/>
          <w:color w:val="999999"/>
          <w:sz w:val="18"/>
          <w:szCs w:val="18"/>
        </w:rPr>
        <w:t>Last updated: March 15, 2026</w:t>
      </w:r>
    </w:p>
    <w:sectPr w:rsidR="00143E35">
      <w:footerReference w:type="default" r:id="rId9"/>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F0E56" w14:textId="77777777" w:rsidR="00E715C3" w:rsidRDefault="00E715C3">
      <w:r>
        <w:separator/>
      </w:r>
    </w:p>
  </w:endnote>
  <w:endnote w:type="continuationSeparator" w:id="0">
    <w:p w14:paraId="7623CDF2" w14:textId="77777777" w:rsidR="00E715C3" w:rsidRDefault="00E71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658C" w14:textId="77777777" w:rsidR="00143E35" w:rsidRDefault="00000000">
    <w:pPr>
      <w:tabs>
        <w:tab w:val="center" w:pos="4320"/>
      </w:tabs>
      <w:spacing w:before="80"/>
    </w:pP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3F7AE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6995" w14:textId="77777777" w:rsidR="00E715C3" w:rsidRDefault="00E715C3">
      <w:r>
        <w:separator/>
      </w:r>
    </w:p>
  </w:footnote>
  <w:footnote w:type="continuationSeparator" w:id="0">
    <w:p w14:paraId="7CC0E09B" w14:textId="77777777" w:rsidR="00E715C3" w:rsidRDefault="00E71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B2C3D4"/>
    <w:multiLevelType w:val="hybridMultilevel"/>
    <w:tmpl w:val="00000001"/>
    <w:lvl w:ilvl="0" w:tplc="00000001">
      <w:start w:val="1"/>
      <w:numFmt w:val="decimal"/>
      <w:lvlText w:val="%1."/>
      <w:lvlJc w:val="left"/>
      <w:pPr>
        <w:ind w:left="1080" w:hanging="360"/>
      </w:pPr>
    </w:lvl>
    <w:lvl w:ilvl="1" w:tplc="060EBA4C">
      <w:numFmt w:val="decimal"/>
      <w:lvlText w:val=""/>
      <w:lvlJc w:val="left"/>
    </w:lvl>
    <w:lvl w:ilvl="2" w:tplc="AEB026A6">
      <w:numFmt w:val="decimal"/>
      <w:lvlText w:val=""/>
      <w:lvlJc w:val="left"/>
    </w:lvl>
    <w:lvl w:ilvl="3" w:tplc="F5E29B86">
      <w:numFmt w:val="decimal"/>
      <w:lvlText w:val=""/>
      <w:lvlJc w:val="left"/>
    </w:lvl>
    <w:lvl w:ilvl="4" w:tplc="FCB68C8A">
      <w:numFmt w:val="decimal"/>
      <w:lvlText w:val=""/>
      <w:lvlJc w:val="left"/>
    </w:lvl>
    <w:lvl w:ilvl="5" w:tplc="0206DC18">
      <w:numFmt w:val="decimal"/>
      <w:lvlText w:val=""/>
      <w:lvlJc w:val="left"/>
    </w:lvl>
    <w:lvl w:ilvl="6" w:tplc="FDFA0FA2">
      <w:numFmt w:val="decimal"/>
      <w:lvlText w:val=""/>
      <w:lvlJc w:val="left"/>
    </w:lvl>
    <w:lvl w:ilvl="7" w:tplc="3DC8845A">
      <w:numFmt w:val="decimal"/>
      <w:lvlText w:val=""/>
      <w:lvlJc w:val="left"/>
    </w:lvl>
    <w:lvl w:ilvl="8" w:tplc="DFE4D4DC">
      <w:numFmt w:val="decimal"/>
      <w:lvlText w:val=""/>
      <w:lvlJc w:val="left"/>
    </w:lvl>
  </w:abstractNum>
  <w:abstractNum w:abstractNumId="1" w15:restartNumberingAfterBreak="0">
    <w:nsid w:val="217A7886"/>
    <w:multiLevelType w:val="hybridMultilevel"/>
    <w:tmpl w:val="C2C6A16E"/>
    <w:lvl w:ilvl="0" w:tplc="68227B26">
      <w:start w:val="1"/>
      <w:numFmt w:val="bullet"/>
      <w:lvlText w:val="●"/>
      <w:lvlJc w:val="left"/>
      <w:pPr>
        <w:ind w:left="720" w:hanging="360"/>
      </w:pPr>
    </w:lvl>
    <w:lvl w:ilvl="1" w:tplc="C3285966">
      <w:start w:val="1"/>
      <w:numFmt w:val="bullet"/>
      <w:lvlText w:val="○"/>
      <w:lvlJc w:val="left"/>
      <w:pPr>
        <w:ind w:left="1440" w:hanging="360"/>
      </w:pPr>
    </w:lvl>
    <w:lvl w:ilvl="2" w:tplc="304AE206">
      <w:start w:val="1"/>
      <w:numFmt w:val="bullet"/>
      <w:lvlText w:val="■"/>
      <w:lvlJc w:val="left"/>
      <w:pPr>
        <w:ind w:left="2160" w:hanging="360"/>
      </w:pPr>
    </w:lvl>
    <w:lvl w:ilvl="3" w:tplc="958C8D7C">
      <w:start w:val="1"/>
      <w:numFmt w:val="bullet"/>
      <w:lvlText w:val="●"/>
      <w:lvlJc w:val="left"/>
      <w:pPr>
        <w:ind w:left="2880" w:hanging="360"/>
      </w:pPr>
    </w:lvl>
    <w:lvl w:ilvl="4" w:tplc="6CA0B198">
      <w:start w:val="1"/>
      <w:numFmt w:val="bullet"/>
      <w:lvlText w:val="○"/>
      <w:lvlJc w:val="left"/>
      <w:pPr>
        <w:ind w:left="3600" w:hanging="360"/>
      </w:pPr>
    </w:lvl>
    <w:lvl w:ilvl="5" w:tplc="9296EA84">
      <w:start w:val="1"/>
      <w:numFmt w:val="bullet"/>
      <w:lvlText w:val="■"/>
      <w:lvlJc w:val="left"/>
      <w:pPr>
        <w:ind w:left="4320" w:hanging="360"/>
      </w:pPr>
    </w:lvl>
    <w:lvl w:ilvl="6" w:tplc="6F860558">
      <w:start w:val="1"/>
      <w:numFmt w:val="bullet"/>
      <w:lvlText w:val="●"/>
      <w:lvlJc w:val="left"/>
      <w:pPr>
        <w:ind w:left="5040" w:hanging="360"/>
      </w:pPr>
    </w:lvl>
    <w:lvl w:ilvl="7" w:tplc="7CB00226">
      <w:start w:val="1"/>
      <w:numFmt w:val="bullet"/>
      <w:lvlText w:val="●"/>
      <w:lvlJc w:val="left"/>
      <w:pPr>
        <w:ind w:left="5760" w:hanging="360"/>
      </w:pPr>
    </w:lvl>
    <w:lvl w:ilvl="8" w:tplc="DA069AAE">
      <w:start w:val="1"/>
      <w:numFmt w:val="bullet"/>
      <w:lvlText w:val="●"/>
      <w:lvlJc w:val="left"/>
      <w:pPr>
        <w:ind w:left="6480" w:hanging="360"/>
      </w:pPr>
    </w:lvl>
  </w:abstractNum>
  <w:abstractNum w:abstractNumId="2" w15:restartNumberingAfterBreak="0">
    <w:nsid w:val="5B8712D0"/>
    <w:multiLevelType w:val="hybridMultilevel"/>
    <w:tmpl w:val="E76CAF0A"/>
    <w:lvl w:ilvl="0" w:tplc="ABA8C512">
      <w:start w:val="1"/>
      <w:numFmt w:val="bullet"/>
      <w:lvlText w:val="◦"/>
      <w:lvlJc w:val="left"/>
      <w:pPr>
        <w:ind w:left="1080" w:hanging="360"/>
      </w:pPr>
    </w:lvl>
    <w:lvl w:ilvl="1" w:tplc="CA84DA12">
      <w:numFmt w:val="decimal"/>
      <w:lvlText w:val=""/>
      <w:lvlJc w:val="left"/>
    </w:lvl>
    <w:lvl w:ilvl="2" w:tplc="967EEAC8">
      <w:numFmt w:val="decimal"/>
      <w:lvlText w:val=""/>
      <w:lvlJc w:val="left"/>
    </w:lvl>
    <w:lvl w:ilvl="3" w:tplc="A3C68512">
      <w:numFmt w:val="decimal"/>
      <w:lvlText w:val=""/>
      <w:lvlJc w:val="left"/>
    </w:lvl>
    <w:lvl w:ilvl="4" w:tplc="9614EC74">
      <w:numFmt w:val="decimal"/>
      <w:lvlText w:val=""/>
      <w:lvlJc w:val="left"/>
    </w:lvl>
    <w:lvl w:ilvl="5" w:tplc="9F32B6DA">
      <w:numFmt w:val="decimal"/>
      <w:lvlText w:val=""/>
      <w:lvlJc w:val="left"/>
    </w:lvl>
    <w:lvl w:ilvl="6" w:tplc="67801418">
      <w:numFmt w:val="decimal"/>
      <w:lvlText w:val=""/>
      <w:lvlJc w:val="left"/>
    </w:lvl>
    <w:lvl w:ilvl="7" w:tplc="55AE551C">
      <w:numFmt w:val="decimal"/>
      <w:lvlText w:val=""/>
      <w:lvlJc w:val="left"/>
    </w:lvl>
    <w:lvl w:ilvl="8" w:tplc="6C58E116">
      <w:numFmt w:val="decimal"/>
      <w:lvlText w:val=""/>
      <w:lvlJc w:val="left"/>
    </w:lvl>
  </w:abstractNum>
  <w:abstractNum w:abstractNumId="3" w15:restartNumberingAfterBreak="0">
    <w:nsid w:val="6C717570"/>
    <w:multiLevelType w:val="hybridMultilevel"/>
    <w:tmpl w:val="1F8A6F62"/>
    <w:lvl w:ilvl="0" w:tplc="A61289F0">
      <w:start w:val="1"/>
      <w:numFmt w:val="bullet"/>
      <w:lvlText w:val="•"/>
      <w:lvlJc w:val="left"/>
      <w:pPr>
        <w:ind w:left="720" w:hanging="360"/>
      </w:pPr>
    </w:lvl>
    <w:lvl w:ilvl="1" w:tplc="2496D194">
      <w:numFmt w:val="decimal"/>
      <w:lvlText w:val=""/>
      <w:lvlJc w:val="left"/>
    </w:lvl>
    <w:lvl w:ilvl="2" w:tplc="AFD4D10A">
      <w:numFmt w:val="decimal"/>
      <w:lvlText w:val=""/>
      <w:lvlJc w:val="left"/>
    </w:lvl>
    <w:lvl w:ilvl="3" w:tplc="03589522">
      <w:numFmt w:val="decimal"/>
      <w:lvlText w:val=""/>
      <w:lvlJc w:val="left"/>
    </w:lvl>
    <w:lvl w:ilvl="4" w:tplc="ABF080F6">
      <w:numFmt w:val="decimal"/>
      <w:lvlText w:val=""/>
      <w:lvlJc w:val="left"/>
    </w:lvl>
    <w:lvl w:ilvl="5" w:tplc="DF30C0C4">
      <w:numFmt w:val="decimal"/>
      <w:lvlText w:val=""/>
      <w:lvlJc w:val="left"/>
    </w:lvl>
    <w:lvl w:ilvl="6" w:tplc="BB10E24A">
      <w:numFmt w:val="decimal"/>
      <w:lvlText w:val=""/>
      <w:lvlJc w:val="left"/>
    </w:lvl>
    <w:lvl w:ilvl="7" w:tplc="B82AC338">
      <w:numFmt w:val="decimal"/>
      <w:lvlText w:val=""/>
      <w:lvlJc w:val="left"/>
    </w:lvl>
    <w:lvl w:ilvl="8" w:tplc="F120EEEC">
      <w:numFmt w:val="decimal"/>
      <w:lvlText w:val=""/>
      <w:lvlJc w:val="left"/>
    </w:lvl>
  </w:abstractNum>
  <w:num w:numId="1" w16cid:durableId="10000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35"/>
    <w:rsid w:val="00143E35"/>
    <w:rsid w:val="00207DE1"/>
    <w:rsid w:val="002619CD"/>
    <w:rsid w:val="00262EC6"/>
    <w:rsid w:val="002D74C1"/>
    <w:rsid w:val="00373897"/>
    <w:rsid w:val="003F7AE5"/>
    <w:rsid w:val="006D4EFB"/>
    <w:rsid w:val="00A551B2"/>
    <w:rsid w:val="00B14EAC"/>
    <w:rsid w:val="00E715C3"/>
    <w:rsid w:val="00F12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302"/>
  <w15:docId w15:val="{6D6A4789-4FDD-49CA-8C7A-23F05AA36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rFonts w:ascii="Calibri" w:eastAsia="Calibri" w:hAnsi="Calibri" w:cs="Calibri"/>
      <w:b/>
      <w:bCs/>
      <w:color w:val="365F91"/>
      <w:sz w:val="28"/>
      <w:szCs w:val="28"/>
    </w:rPr>
  </w:style>
  <w:style w:type="paragraph" w:styleId="Heading2">
    <w:name w:val="heading 2"/>
    <w:uiPriority w:val="9"/>
    <w:unhideWhenUsed/>
    <w:qFormat/>
    <w:pPr>
      <w:spacing w:before="200" w:after="80"/>
      <w:outlineLvl w:val="1"/>
    </w:pPr>
    <w:rPr>
      <w:rFonts w:ascii="Calibri" w:eastAsia="Calibri" w:hAnsi="Calibri" w:cs="Calibri"/>
      <w:b/>
      <w:bCs/>
      <w:color w:val="4F81BD"/>
      <w:sz w:val="26"/>
      <w:szCs w:val="26"/>
    </w:rPr>
  </w:style>
  <w:style w:type="paragraph" w:styleId="Heading3">
    <w:name w:val="heading 3"/>
    <w:uiPriority w:val="9"/>
    <w:unhideWhenUsed/>
    <w:qFormat/>
    <w:pPr>
      <w:spacing w:before="160" w:after="60"/>
      <w:outlineLvl w:val="2"/>
    </w:pPr>
    <w:rPr>
      <w:rFonts w:ascii="Calibri" w:eastAsia="Calibri" w:hAnsi="Calibri" w:cs="Calibri"/>
      <w:b/>
      <w:bCs/>
      <w:color w:val="4F81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4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u.edu/library/lor/apatutorial/index.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2560</Words>
  <Characters>14593</Characters>
  <Application>Microsoft Office Word</Application>
  <DocSecurity>0</DocSecurity>
  <Lines>121</Lines>
  <Paragraphs>34</Paragraphs>
  <ScaleCrop>false</ScaleCrop>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Leannah</cp:lastModifiedBy>
  <cp:revision>10</cp:revision>
  <dcterms:created xsi:type="dcterms:W3CDTF">2026-03-08T18:59:00Z</dcterms:created>
  <dcterms:modified xsi:type="dcterms:W3CDTF">2026-03-16T00:47:00Z</dcterms:modified>
</cp:coreProperties>
</file>