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512C" w:rsidRDefault="00D4650A" w14:paraId="7586B6CD" w14:textId="7EEBF023">
      <w:pPr>
        <w:pStyle w:val="Heading1"/>
      </w:pPr>
      <w:r>
        <w:t xml:space="preserve">Project </w:t>
      </w:r>
      <w:r w:rsidR="00B41BB1">
        <w:t>template for:</w:t>
      </w:r>
    </w:p>
    <w:p w:rsidR="00BD512C" w:rsidRDefault="00B41BB1" w14:paraId="4C1FD57A" w14:textId="23BDFDF0">
      <w:pPr>
        <w:pStyle w:val="Heading2"/>
      </w:pPr>
      <w:r>
        <w:t xml:space="preserve">Great Whelnetham Church of England Voluntary Controlled Primary School - URN 124700</w:t>
      </w:r>
    </w:p>
    <w:p w:rsidR="00BD512C" w:rsidRDefault="00B41BB1" w14:paraId="7C4D7EA9" w14:textId="4778F99F">
      <w:pPr>
        <w:pStyle w:val="Heading2"/>
      </w:pPr>
      <w:r>
        <w:t xml:space="preserve"> - </w:t>
      </w:r>
    </w:p>
    <w:tbl>
      <w:tblPr>
        <w:tblW w:w="9750" w:type="dxa"/>
        <w:tblLook w:val="0600" w:firstRow="0" w:lastRow="0" w:firstColumn="0" w:lastColumn="0" w:noHBand="1" w:noVBand="1"/>
      </w:tblPr>
      <w:tblGrid>
        <w:gridCol w:w="4985"/>
        <w:gridCol w:w="4765"/>
      </w:tblGrid>
      <w:tr w:rsidR="00BD512C" w14:paraId="1316C6FB" w14:textId="77777777">
        <w:tc>
          <w:tcPr>
            <w:tcW w:w="52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44011553" w14:textId="77777777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Recommendation</w:t>
            </w:r>
          </w:p>
        </w:tc>
        <w:tc>
          <w:tcPr>
            <w:tcW w:w="4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789BFBC6" w14:textId="77777777">
            <w:pPr>
              <w:pStyle w:val="LO-normal"/>
              <w:spacing w:before="120" w:after="120" w:line="240" w:lineRule="auto"/>
              <w:rPr>
                <w:sz w:val="26"/>
                <w:szCs w:val="26"/>
              </w:rPr>
            </w:pPr>
            <w:r>
              <w:t xml:space="preserve">Approve</w:t>
            </w:r>
          </w:p>
        </w:tc>
      </w:tr>
      <w:tr w:rsidR="00BD512C" w14:paraId="2B34A0A7" w14:textId="77777777">
        <w:tc>
          <w:tcPr>
            <w:tcW w:w="52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6BDC3BF6" w14:textId="77777777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Is an academy order (AO) required?</w:t>
            </w:r>
          </w:p>
        </w:tc>
        <w:tc>
          <w:tcPr>
            <w:tcW w:w="4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7AF52FB8" w14:textId="77777777">
            <w:pPr>
              <w:pStyle w:val="LO-normal"/>
              <w:spacing w:before="120" w:after="120" w:line="240" w:lineRule="auto"/>
            </w:pPr>
            <w:r>
              <w:t xml:space="preserve">Yes</w:t>
            </w:r>
          </w:p>
        </w:tc>
      </w:tr>
      <w:tr w:rsidR="00BD512C" w14:paraId="22AE7022" w14:textId="77777777">
        <w:tc>
          <w:tcPr>
            <w:tcW w:w="52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1D03F56C" w14:textId="77777777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Academy type and route</w:t>
            </w:r>
          </w:p>
        </w:tc>
        <w:tc>
          <w:tcPr>
            <w:tcW w:w="4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3BEAE00A" w14:textId="77777777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t xml:space="preserve">Converter - £1,232.00</w:t>
            </w:r>
          </w:p>
          <w:p w:rsidR="00BD512C" w:rsidP="0033622D" w:rsidRDefault="00B41BB1" w14:paraId="3CA1B520" w14:textId="77777777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t xml:space="preserve">This is the reason why</w:t>
            </w:r>
          </w:p>
        </w:tc>
      </w:tr>
    </w:tbl>
    <w:p w:rsidR="00BD512C" w:rsidRDefault="00BD512C" w14:paraId="19108439" w14:textId="77777777">
      <w:pPr>
        <w:pStyle w:val="LO-normal"/>
        <w:spacing w:before="120" w:after="120" w:line="240" w:lineRule="auto"/>
      </w:pPr>
    </w:p>
    <w:tbl>
      <w:tblPr>
        <w:tblW w:w="9750" w:type="dxa"/>
        <w:tblLook w:val="0600" w:firstRow="0" w:lastRow="0" w:firstColumn="0" w:lastColumn="0" w:noHBand="1" w:noVBand="1"/>
      </w:tblPr>
      <w:tblGrid>
        <w:gridCol w:w="5235"/>
        <w:gridCol w:w="4515"/>
      </w:tblGrid>
      <w:tr w:rsidR="00BD512C" w14:paraId="255C5D74" w14:textId="77777777">
        <w:tc>
          <w:tcPr>
            <w:tcW w:w="52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29AD3734" w14:textId="1EEE95E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Date of </w:t>
            </w:r>
            <w:r w:rsidR="00327F27">
              <w:rPr>
                <w:b/>
                <w:sz w:val="24"/>
                <w:szCs w:val="24"/>
              </w:rPr>
              <w:t>Advisory Board</w:t>
            </w:r>
          </w:p>
        </w:tc>
        <w:tc>
          <w:tcPr>
            <w:tcW w:w="4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752B9E14" w14:textId="77777777">
            <w:pPr>
              <w:pStyle w:val="LO-normal"/>
              <w:spacing w:before="120" w:after="120" w:line="240" w:lineRule="auto"/>
            </w:pPr>
            <w:r>
              <w:t xml:space="preserve">1 January 2100</w:t>
            </w:r>
          </w:p>
        </w:tc>
      </w:tr>
      <w:tr w:rsidR="00BD512C" w14:paraId="21437140" w14:textId="77777777">
        <w:tc>
          <w:tcPr>
            <w:tcW w:w="52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6379EC1A" w14:textId="77777777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Proposed academy opening date</w:t>
            </w:r>
          </w:p>
        </w:tc>
        <w:tc>
          <w:tcPr>
            <w:tcW w:w="4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57638DCA" w14:textId="77777777">
            <w:pPr>
              <w:pStyle w:val="LO-normal"/>
              <w:spacing w:before="120" w:after="120" w:line="240" w:lineRule="auto"/>
            </w:pPr>
            <w:r>
              <w:t xml:space="preserve">1 September 2022</w:t>
            </w:r>
          </w:p>
        </w:tc>
      </w:tr>
      <w:tr w:rsidR="00BD512C" w14:paraId="49F62070" w14:textId="77777777">
        <w:tc>
          <w:tcPr>
            <w:tcW w:w="52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335C692F" w14:textId="169C5EFC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Previous </w:t>
            </w:r>
            <w:r w:rsidR="00327F27">
              <w:rPr>
                <w:b/>
                <w:sz w:val="24"/>
                <w:szCs w:val="24"/>
              </w:rPr>
              <w:t>Advisory Board</w:t>
            </w:r>
          </w:p>
        </w:tc>
        <w:tc>
          <w:tcPr>
            <w:tcW w:w="4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7B3C0E1B" w14:textId="77777777">
            <w:pPr>
              <w:pStyle w:val="LO-normal"/>
              <w:spacing w:before="120" w:after="120" w:line="240" w:lineRule="auto"/>
            </w:pPr>
            <w:r>
              <w:t xml:space="preserve">No</w:t>
            </w:r>
          </w:p>
        </w:tc>
      </w:tr>
    </w:tbl>
    <w:p w:rsidR="00BD512C" w:rsidRDefault="00BD512C" w14:paraId="024741A2" w14:textId="77777777">
      <w:pPr>
        <w:pStyle w:val="Heading2"/>
        <w:spacing w:before="120" w:after="120"/>
        <w:rPr>
          <w:sz w:val="24"/>
          <w:szCs w:val="24"/>
        </w:rPr>
      </w:pPr>
    </w:p>
    <w:tbl>
      <w:tblPr>
        <w:tblW w:w="9735" w:type="dxa"/>
        <w:tblLook w:val="0400" w:firstRow="0" w:lastRow="0" w:firstColumn="0" w:lastColumn="0" w:noHBand="0" w:noVBand="1"/>
      </w:tblPr>
      <w:tblGrid>
        <w:gridCol w:w="5235"/>
        <w:gridCol w:w="4500"/>
      </w:tblGrid>
      <w:tr w:rsidR="00BD512C" w14:paraId="0F3C54CE" w14:textId="77777777">
        <w:tc>
          <w:tcPr>
            <w:tcW w:w="52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02AD8845" w14:textId="77777777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Local authority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56517D2F" w14:textId="77777777">
            <w:pPr>
              <w:pStyle w:val="LO-normal"/>
              <w:spacing w:before="120" w:after="120" w:line="240" w:lineRule="auto"/>
            </w:pPr>
            <w:r>
              <w:t xml:space="preserve">Suffolk</w:t>
            </w:r>
          </w:p>
        </w:tc>
      </w:tr>
      <w:tr w:rsidR="00BD512C" w14:paraId="21A26AF6" w14:textId="77777777">
        <w:tc>
          <w:tcPr>
            <w:tcW w:w="52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188E21C7" w14:textId="77777777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Sponsor name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1FB298F3" w14:textId="77777777">
            <w:pPr>
              <w:pStyle w:val="LO-normal"/>
              <w:spacing w:before="120" w:after="120" w:line="240" w:lineRule="auto"/>
            </w:pPr>
            <w:r>
              <w:t xml:space="preserve">Not applicable</w:t>
            </w:r>
          </w:p>
        </w:tc>
      </w:tr>
      <w:tr w:rsidR="00BD512C" w14:paraId="30C759C1" w14:textId="77777777">
        <w:tc>
          <w:tcPr>
            <w:tcW w:w="52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6EEE1A2F" w14:textId="77777777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Sponsor reference number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3F6F6D78" w14:textId="77777777">
            <w:pPr>
              <w:pStyle w:val="LO-normal"/>
              <w:spacing w:before="120" w:after="120" w:line="240" w:lineRule="auto"/>
            </w:pPr>
            <w:r>
              <w:t xml:space="preserve">Not applicable</w:t>
            </w:r>
          </w:p>
        </w:tc>
      </w:tr>
    </w:tbl>
    <w:p w:rsidR="00BD512C" w:rsidRDefault="00BD512C" w14:paraId="6ACB0DB0" w14:textId="77777777">
      <w:pPr>
        <w:pStyle w:val="LO-normal"/>
        <w:spacing w:after="120" w:line="240" w:lineRule="auto"/>
      </w:pPr>
    </w:p>
    <w:p w:rsidR="00BD512C" w:rsidP="00CC4996" w:rsidRDefault="00B41BB1" w14:paraId="0AD90B35" w14:textId="77777777">
      <w:pPr>
        <w:pStyle w:val="Heading1"/>
      </w:pPr>
      <w:r>
        <w:t>General information</w:t>
      </w:r>
    </w:p>
    <w:tbl>
      <w:tblPr>
        <w:tblW w:w="9742" w:type="dxa"/>
        <w:tblLook w:val="0400" w:firstRow="0" w:lastRow="0" w:firstColumn="0" w:lastColumn="0" w:noHBand="0" w:noVBand="1"/>
      </w:tblPr>
      <w:tblGrid>
        <w:gridCol w:w="5241"/>
        <w:gridCol w:w="4501"/>
      </w:tblGrid>
      <w:tr w:rsidR="00BD512C" w14:paraId="198EFD7B" w14:textId="77777777">
        <w:tc>
          <w:tcPr>
            <w:tcW w:w="5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D512C" w:rsidP="0033622D" w:rsidRDefault="00B41BB1" w14:paraId="438FA3E1" w14:textId="77777777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 type</w:t>
            </w:r>
          </w:p>
        </w:tc>
        <w:tc>
          <w:tcPr>
            <w:tcW w:w="4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D512C" w:rsidP="0033622D" w:rsidRDefault="00B41BB1" w14:paraId="788ECE58" w14:textId="77777777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t xml:space="preserve">Voluntary controlled school</w:t>
            </w:r>
          </w:p>
        </w:tc>
      </w:tr>
      <w:tr w:rsidR="00BD512C" w14:paraId="28C0CCD5" w14:textId="77777777">
        <w:tc>
          <w:tcPr>
            <w:tcW w:w="5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D512C" w:rsidP="0033622D" w:rsidRDefault="00B41BB1" w14:paraId="1D9F26BC" w14:textId="77777777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 phase</w:t>
            </w:r>
          </w:p>
        </w:tc>
        <w:tc>
          <w:tcPr>
            <w:tcW w:w="4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D512C" w:rsidP="0033622D" w:rsidRDefault="00B41BB1" w14:paraId="7D9DC5F9" w14:textId="77777777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t xml:space="preserve">Primary</w:t>
            </w:r>
          </w:p>
        </w:tc>
      </w:tr>
      <w:tr w:rsidR="00BD512C" w14:paraId="15EFFD6D" w14:textId="77777777">
        <w:tc>
          <w:tcPr>
            <w:tcW w:w="5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D512C" w:rsidP="0033622D" w:rsidRDefault="00B41BB1" w14:paraId="077EC619" w14:textId="77777777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 range</w:t>
            </w:r>
          </w:p>
        </w:tc>
        <w:tc>
          <w:tcPr>
            <w:tcW w:w="4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D512C" w:rsidP="0033622D" w:rsidRDefault="00B41BB1" w14:paraId="258261D5" w14:textId="77777777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t xml:space="preserve">5 to 11</w:t>
            </w:r>
          </w:p>
        </w:tc>
      </w:tr>
    </w:tbl>
    <w:p w:rsidR="00BD512C" w:rsidRDefault="00BD512C" w14:paraId="32D9F84B" w14:textId="77777777">
      <w:pPr>
        <w:pStyle w:val="LO-normal"/>
        <w:spacing w:before="120" w:after="120" w:line="240" w:lineRule="auto"/>
      </w:pPr>
    </w:p>
    <w:tbl>
      <w:tblPr>
        <w:tblW w:w="9742" w:type="dxa"/>
        <w:tblLook w:val="0400" w:firstRow="0" w:lastRow="0" w:firstColumn="0" w:lastColumn="0" w:noHBand="0" w:noVBand="1"/>
      </w:tblPr>
      <w:tblGrid>
        <w:gridCol w:w="5241"/>
        <w:gridCol w:w="4501"/>
      </w:tblGrid>
      <w:tr w:rsidR="00BD512C" w14:paraId="14F4CECE" w14:textId="77777777">
        <w:tc>
          <w:tcPr>
            <w:tcW w:w="5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D512C" w:rsidP="0033622D" w:rsidRDefault="00B41BB1" w14:paraId="6F1729D6" w14:textId="77777777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Capacity</w:t>
            </w:r>
          </w:p>
        </w:tc>
        <w:tc>
          <w:tcPr>
            <w:tcW w:w="4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D512C" w:rsidP="0033622D" w:rsidRDefault="00B41BB1" w14:paraId="66ACF9B7" w14:textId="77777777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t xml:space="preserve">160</w:t>
            </w:r>
          </w:p>
        </w:tc>
      </w:tr>
      <w:tr w:rsidR="00BD512C" w14:paraId="076468ED" w14:textId="77777777">
        <w:tc>
          <w:tcPr>
            <w:tcW w:w="5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D512C" w:rsidP="0033622D" w:rsidRDefault="00B41BB1" w14:paraId="0EAE68D7" w14:textId="77777777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Published admission number (PAN)</w:t>
            </w:r>
          </w:p>
        </w:tc>
        <w:tc>
          <w:tcPr>
            <w:tcW w:w="4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D512C" w:rsidP="0033622D" w:rsidRDefault="00B41BB1" w14:paraId="53F8B5D4" w14:textId="77777777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t xml:space="preserve">30</w:t>
            </w:r>
          </w:p>
        </w:tc>
      </w:tr>
      <w:tr w:rsidR="00BD512C" w14:paraId="3A991B6A" w14:textId="77777777">
        <w:tc>
          <w:tcPr>
            <w:tcW w:w="5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D512C" w:rsidP="0033622D" w:rsidRDefault="00B41BB1" w14:paraId="3219F695" w14:textId="77777777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 on roll (NOR)</w:t>
            </w:r>
          </w:p>
        </w:tc>
        <w:tc>
          <w:tcPr>
            <w:tcW w:w="4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D512C" w:rsidP="0033622D" w:rsidRDefault="00B41BB1" w14:paraId="29158B98" w14:textId="77777777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t xml:space="preserve">131</w:t>
            </w:r>
          </w:p>
        </w:tc>
      </w:tr>
      <w:tr w:rsidR="00BD512C" w14:paraId="70182752" w14:textId="77777777">
        <w:tc>
          <w:tcPr>
            <w:tcW w:w="5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D512C" w:rsidP="0033622D" w:rsidRDefault="00B41BB1" w14:paraId="1EBD7924" w14:textId="77777777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 the school is full</w:t>
            </w:r>
          </w:p>
        </w:tc>
        <w:tc>
          <w:tcPr>
            <w:tcW w:w="4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D512C" w:rsidP="0033622D" w:rsidRDefault="00B41BB1" w14:paraId="65DD266E" w14:textId="77777777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t xml:space="preserve">82%</w:t>
            </w:r>
          </w:p>
        </w:tc>
      </w:tr>
      <w:tr w:rsidR="00BD512C" w14:paraId="1B9AB002" w14:textId="77777777">
        <w:tc>
          <w:tcPr>
            <w:tcW w:w="5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D512C" w:rsidP="0033622D" w:rsidRDefault="00B41BB1" w14:paraId="69A95B10" w14:textId="77777777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Percentage of free school meals at the school (%FSM)</w:t>
            </w:r>
          </w:p>
        </w:tc>
        <w:tc>
          <w:tcPr>
            <w:tcW w:w="4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D512C" w:rsidP="0033622D" w:rsidRDefault="00B41BB1" w14:paraId="211772C5" w14:textId="77777777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t xml:space="preserve">7.6%</w:t>
            </w:r>
          </w:p>
        </w:tc>
      </w:tr>
    </w:tbl>
    <w:p w:rsidR="00BD512C" w:rsidRDefault="00BD512C" w14:paraId="185EF84C" w14:textId="77777777">
      <w:pPr>
        <w:pStyle w:val="LO-normal"/>
        <w:spacing w:before="120" w:after="120" w:line="240" w:lineRule="auto"/>
      </w:pPr>
    </w:p>
    <w:tbl>
      <w:tblPr>
        <w:tblW w:w="9742" w:type="dxa"/>
        <w:tblLook w:val="0400" w:firstRow="0" w:lastRow="0" w:firstColumn="0" w:lastColumn="0" w:noHBand="0" w:noVBand="1"/>
      </w:tblPr>
      <w:tblGrid>
        <w:gridCol w:w="5241"/>
        <w:gridCol w:w="4501"/>
      </w:tblGrid>
      <w:tr w:rsidR="00BD512C" w14:paraId="4ABE6284" w14:textId="77777777">
        <w:tc>
          <w:tcPr>
            <w:tcW w:w="5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D512C" w:rsidP="0033622D" w:rsidRDefault="00B41BB1" w14:paraId="0E683E99" w14:textId="77777777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Viability issues</w:t>
            </w:r>
          </w:p>
        </w:tc>
        <w:tc>
          <w:tcPr>
            <w:tcW w:w="4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D512C" w:rsidP="0033622D" w:rsidRDefault="00B41BB1" w14:paraId="503635E5" w14:textId="77777777">
            <w:pPr>
              <w:pStyle w:val="LO-normal"/>
              <w:spacing w:before="120" w:after="120" w:line="240" w:lineRule="auto"/>
            </w:pPr>
            <w:r>
              <w:t xml:space="preserve">Yes</w:t>
            </w:r>
          </w:p>
        </w:tc>
      </w:tr>
      <w:tr w:rsidR="00BD512C" w14:paraId="5807CE01" w14:textId="77777777">
        <w:tc>
          <w:tcPr>
            <w:tcW w:w="5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D512C" w:rsidP="0033622D" w:rsidRDefault="00B41BB1" w14:paraId="04D63102" w14:textId="77777777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Financial deficit</w:t>
            </w:r>
          </w:p>
        </w:tc>
        <w:tc>
          <w:tcPr>
            <w:tcW w:w="4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D512C" w:rsidP="0033622D" w:rsidRDefault="00B41BB1" w14:paraId="2822BF0B" w14:textId="77777777">
            <w:pPr>
              <w:pStyle w:val="LO-normal"/>
              <w:spacing w:before="120" w:after="120" w:line="240" w:lineRule="auto"/>
            </w:pPr>
            <w:r>
              <w:t xml:space="preserve">Yes</w:t>
            </w:r>
          </w:p>
        </w:tc>
      </w:tr>
      <w:tr w:rsidR="00BD512C" w14:paraId="210EC16A" w14:textId="77777777">
        <w:tc>
          <w:tcPr>
            <w:tcW w:w="5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D512C" w:rsidP="0033622D" w:rsidRDefault="00B41BB1" w14:paraId="3E76E15E" w14:textId="77777777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Private finance initiative (PFI) scheme</w:t>
            </w:r>
          </w:p>
        </w:tc>
        <w:tc>
          <w:tcPr>
            <w:tcW w:w="4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D512C" w:rsidP="0033622D" w:rsidRDefault="00B41BB1" w14:paraId="71B0A74A" w14:textId="77777777">
            <w:pPr>
              <w:pStyle w:val="LO-normal"/>
              <w:spacing w:before="120" w:after="120" w:line="240" w:lineRule="auto"/>
            </w:pPr>
            <w:r>
              <w:t xml:space="preserve">No</w:t>
            </w:r>
          </w:p>
        </w:tc>
      </w:tr>
    </w:tbl>
    <w:p w:rsidR="00BD512C" w:rsidRDefault="00BD512C" w14:paraId="4E1EB8FA" w14:textId="77777777">
      <w:pPr>
        <w:pStyle w:val="LO-normal"/>
        <w:spacing w:before="120" w:after="120" w:line="240" w:lineRule="auto"/>
      </w:pPr>
    </w:p>
    <w:tbl>
      <w:tblPr>
        <w:tblW w:w="9735" w:type="dxa"/>
        <w:tblLook w:val="0400" w:firstRow="0" w:lastRow="0" w:firstColumn="0" w:lastColumn="0" w:noHBand="0" w:noVBand="1"/>
      </w:tblPr>
      <w:tblGrid>
        <w:gridCol w:w="2584"/>
        <w:gridCol w:w="7151"/>
      </w:tblGrid>
      <w:tr w:rsidR="00BD512C" w14:paraId="3628AABF" w14:textId="77777777">
        <w:tc>
          <w:tcPr>
            <w:tcW w:w="52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0BAB34E0" w14:textId="77777777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 the school linked to a diocese?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421837FD" w14:textId="77777777">
            <w:pPr>
              <w:pStyle w:val="LO-normal"/>
              <w:spacing w:before="120" w:after="120" w:line="240" w:lineRule="auto"/>
            </w:pPr>
            <w:r>
              <w:t xml:space="preserve">Yes, Diocese of St Edmundsbury and Ipswich</w:t>
            </w:r>
          </w:p>
        </w:tc>
      </w:tr>
      <w:tr w:rsidR="00BD512C" w14:paraId="01A74F37" w14:textId="77777777">
        <w:tc>
          <w:tcPr>
            <w:tcW w:w="52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0E2470" w:rsidRDefault="00B41BB1" w14:paraId="512B1FF3" w14:textId="77777777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Percentage of good or outstanding schools in the diocesan trust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0E2470" w:rsidRDefault="00B41BB1" w14:paraId="7E75A0D0" w14:textId="77777777">
            <w:pPr>
              <w:pStyle w:val="LO-normal"/>
              <w:spacing w:before="120" w:after="120" w:line="240" w:lineRule="auto"/>
            </w:pPr>
            <w:r>
              <w:t/>
            </w:r>
          </w:p>
        </w:tc>
      </w:tr>
      <w:tr w:rsidR="00BD512C" w14:paraId="3A2BB526" w14:textId="77777777">
        <w:tc>
          <w:tcPr>
            <w:tcW w:w="52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0E2470" w:rsidRDefault="00B41BB1" w14:paraId="0A96AA01" w14:textId="77777777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Distance from the school to the trust headquarters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0E2470" w:rsidRDefault="00B41BB1" w14:paraId="4C079BD0" w14:textId="77777777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t/>
            </w:r>
          </w:p>
          <w:p w:rsidR="00EC06D8" w:rsidP="000E2470" w:rsidRDefault="00EC06D8" w14:paraId="5104A49B" w14:textId="324F83F2">
            <w:pPr>
              <w:pStyle w:val="LO-normal"/>
              <w:spacing w:before="120" w:after="120" w:line="240" w:lineRule="auto"/>
            </w:pPr>
            <w:r>
              <w:t/>
            </w:r>
          </w:p>
        </w:tc>
      </w:tr>
      <w:tr w:rsidR="00BD512C" w14:paraId="2712C478" w14:textId="77777777">
        <w:tc>
          <w:tcPr>
            <w:tcW w:w="52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0E2470" w:rsidRDefault="000169D7" w14:paraId="39D14514" w14:textId="13A226EA">
            <w:pPr>
              <w:pStyle w:val="LO-normal"/>
              <w:spacing w:before="120" w:after="120" w:line="276" w:lineRule="auto"/>
              <w:rPr>
                <w:b/>
                <w:sz w:val="30"/>
                <w:szCs w:val="30"/>
              </w:rPr>
            </w:pPr>
            <w:r>
              <w:rPr>
                <w:b/>
                <w:sz w:val="24"/>
                <w:szCs w:val="24"/>
              </w:rPr>
              <w:t>Parliamentary constituency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0E2470" w:rsidRDefault="00B41BB1" w14:paraId="2C53D4AD" w14:textId="77777777">
            <w:pPr>
              <w:pStyle w:val="LO-normal"/>
              <w:spacing w:before="120" w:after="120" w:line="240" w:lineRule="auto"/>
            </w:pPr>
            <w:r>
              <w:t xml:space="preserve">Bury St Edmunds</w:t>
            </w:r>
          </w:p>
        </w:tc>
      </w:tr>
    </w:tbl>
    <w:p w:rsidR="000C09B9" w:rsidP="000E2470" w:rsidRDefault="000C09B9" w14:paraId="5C9DB3C8" w14:textId="77777777">
      <w:pPr>
        <w:pStyle w:val="LO-normal"/>
        <w:spacing w:after="120" w:line="240" w:lineRule="auto"/>
      </w:pPr>
    </w:p>
    <w:p w:rsidR="00BD512C" w:rsidP="00CC4996" w:rsidRDefault="00B41BB1" w14:paraId="4BB54C23" w14:textId="77777777">
      <w:pPr>
        <w:pStyle w:val="Heading1"/>
      </w:pPr>
      <w:r>
        <w:t>School performance (Ofsted information)</w:t>
      </w:r>
    </w:p>
    <w:tbl>
      <w:tblPr>
        <w:tblW w:w="9735" w:type="dxa"/>
        <w:tblLook w:val="0400" w:firstRow="0" w:lastRow="0" w:firstColumn="0" w:lastColumn="0" w:noHBand="0" w:noVBand="1"/>
      </w:tblPr>
      <w:tblGrid>
        <w:gridCol w:w="4689"/>
        <w:gridCol w:w="5046"/>
      </w:tblGrid>
      <w:tr w:rsidR="00BD512C" w14:paraId="511328B5" w14:textId="77777777">
        <w:tc>
          <w:tcPr>
            <w:tcW w:w="52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0536B036" w14:textId="77777777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Ofsted inspection date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1E12C4C3" w14:textId="77777777">
            <w:pPr>
              <w:pStyle w:val="LO-normal"/>
              <w:spacing w:before="120" w:after="120" w:line="240" w:lineRule="auto"/>
            </w:pPr>
            <w:r>
              <w:t xml:space="preserve">16 January 2019</w:t>
            </w:r>
          </w:p>
        </w:tc>
      </w:tr>
      <w:tr w:rsidR="00BD512C" w14:paraId="3CF23BE4" w14:textId="77777777">
        <w:tc>
          <w:tcPr>
            <w:tcW w:w="52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670D869C" w14:textId="77777777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Overall effectiveness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0CF20D3B" w14:textId="77777777">
            <w:pPr>
              <w:pStyle w:val="LO-normal"/>
              <w:spacing w:before="120" w:after="120" w:line="240" w:lineRule="auto"/>
            </w:pPr>
            <w:r>
              <w:t xml:space="preserve">No data</w:t>
            </w:r>
          </w:p>
        </w:tc>
      </w:tr>
      <w:tr w:rsidR="00BD512C" w14:paraId="501C1174" w14:textId="77777777">
        <w:tc>
          <w:tcPr>
            <w:tcW w:w="52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33F08128" w14:textId="77777777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Effectiveness of leadership and management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2C97A184" w14:textId="77777777">
            <w:pPr>
              <w:pStyle w:val="LO-normal"/>
              <w:spacing w:before="120" w:after="120" w:line="240" w:lineRule="auto"/>
            </w:pPr>
            <w:r>
              <w:t xml:space="preserve">No data</w:t>
            </w:r>
          </w:p>
        </w:tc>
      </w:tr>
      <w:tr w:rsidR="00BD512C" w14:paraId="02B75FC0" w14:textId="77777777">
        <w:tc>
          <w:tcPr>
            <w:tcW w:w="52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4223F8B9" w14:textId="1C229A4B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Quality of teaching, learning and assessment 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7909A978" w14:textId="77777777">
            <w:pPr>
              <w:pStyle w:val="LO-normal"/>
              <w:spacing w:before="120" w:after="120" w:line="240" w:lineRule="auto"/>
            </w:pPr>
            <w:r>
              <w:t xml:space="preserve">No data</w:t>
            </w:r>
          </w:p>
        </w:tc>
      </w:tr>
      <w:tr w:rsidR="00BD512C" w14:paraId="3F9F9DA4" w14:textId="77777777">
        <w:tc>
          <w:tcPr>
            <w:tcW w:w="52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4FE105AB" w14:textId="77777777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Personal development, </w:t>
            </w:r>
            <w:proofErr w:type="gramStart"/>
            <w:r>
              <w:rPr>
                <w:b/>
                <w:sz w:val="24"/>
                <w:szCs w:val="24"/>
              </w:rPr>
              <w:t>behaviour</w:t>
            </w:r>
            <w:proofErr w:type="gramEnd"/>
            <w:r>
              <w:rPr>
                <w:b/>
                <w:sz w:val="24"/>
                <w:szCs w:val="24"/>
              </w:rPr>
              <w:t xml:space="preserve"> and welfare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06A33E74" w14:textId="77777777">
            <w:pPr>
              <w:pStyle w:val="LO-normal"/>
              <w:spacing w:before="120" w:after="120" w:line="240" w:lineRule="auto"/>
            </w:pPr>
            <w:r>
              <w:t xml:space="preserve">No data</w:t>
            </w:r>
          </w:p>
        </w:tc>
      </w:tr>
      <w:tr w:rsidR="00BD512C" w14:paraId="4A252B29" w14:textId="77777777">
        <w:tc>
          <w:tcPr>
            <w:tcW w:w="52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696F6A94" w14:textId="77777777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Outcomes for pupils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72588CF9" w14:textId="77777777">
            <w:pPr>
              <w:pStyle w:val="LO-normal"/>
              <w:spacing w:before="120" w:after="120" w:line="240" w:lineRule="auto"/>
            </w:pPr>
            <w:r>
              <w:t xml:space="preserve">No data</w:t>
            </w:r>
          </w:p>
        </w:tc>
      </w:tr>
      <w:tr w:rsidR="00BD512C" w14:paraId="3B6648BD" w14:textId="77777777">
        <w:tc>
          <w:tcPr>
            <w:tcW w:w="52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0EF5A3BB" w14:textId="77777777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Early years provision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0096FCA0" w14:textId="77777777">
            <w:pPr>
              <w:pStyle w:val="LO-normal"/>
              <w:spacing w:before="120" w:after="120" w:line="240" w:lineRule="auto"/>
            </w:pPr>
            <w:r>
              <w:t xml:space="preserve">No data</w:t>
            </w:r>
          </w:p>
        </w:tc>
      </w:tr>
    </w:tbl>
    <w:p w:rsidR="00BD512C" w:rsidRDefault="00BD512C" w14:paraId="5E01407E" w14:textId="77777777">
      <w:pPr>
        <w:pStyle w:val="LO-normal"/>
      </w:pPr>
    </w:p>
    <w:tbl>
      <w:tblPr>
        <w:tblW w:w="9743" w:type="dxa"/>
        <w:tblLook w:val="0400" w:firstRow="0" w:lastRow="0" w:firstColumn="0" w:lastColumn="0" w:noHBand="0" w:noVBand="1"/>
      </w:tblPr>
      <w:tblGrid>
        <w:gridCol w:w="3256"/>
        <w:gridCol w:w="6487"/>
      </w:tblGrid>
      <w:tr w:rsidR="00BD512C" w14:paraId="5335854F" w14:textId="77777777">
        <w:tc>
          <w:tcPr>
            <w:tcW w:w="3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D512C" w:rsidP="0033622D" w:rsidRDefault="00B41BB1" w14:paraId="7114122A" w14:textId="77777777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  <w:tc>
          <w:tcPr>
            <w:tcW w:w="6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D512C" w:rsidP="0033622D" w:rsidRDefault="00B41BB1" w14:paraId="2A09C0C8" w14:textId="77777777">
            <w:pPr>
              <w:pStyle w:val="LO-normal"/>
              <w:spacing w:before="120" w:after="120"/>
              <w:rPr>
                <w:sz w:val="24"/>
                <w:szCs w:val="24"/>
              </w:rPr>
            </w:pPr>
            <w:r>
              <w:t xml:space="preserve">This school has not been inspected for a whilejgjhgjh</w:t>
            </w:r>
          </w:p>
        </w:tc>
      </w:tr>
    </w:tbl>
    <w:p w:rsidR="00BD512C" w:rsidRDefault="00B41BB1" w14:paraId="4747FA92" w14:textId="77777777">
      <w:pPr>
        <w:pStyle w:val="LO-normal"/>
      </w:pPr>
      <w:r>
        <w:lastRenderedPageBreak/>
        <w:t xml:space="preserve"> </w:t>
      </w:r>
    </w:p>
    <w:p w:rsidR="00BD512C" w:rsidRDefault="00B41BB1" w14:paraId="2F6488D5" w14:textId="77777777">
      <w:pPr>
        <w:pStyle w:val="Heading1"/>
      </w:pPr>
      <w:r>
        <w:t>Rationale</w:t>
      </w:r>
    </w:p>
    <w:p w:rsidR="00BD512C" w:rsidRDefault="00B41BB1" w14:paraId="3EE22C65" w14:textId="77777777">
      <w:pPr>
        <w:pStyle w:val="Heading2"/>
      </w:pPr>
      <w:r>
        <w:t>Rationale for the project</w:t>
      </w:r>
    </w:p>
    <w:tbl>
      <w:tblPr>
        <w:tblW w:w="9750" w:type="dxa"/>
        <w:tblLook w:val="0400" w:firstRow="0" w:lastRow="0" w:firstColumn="0" w:lastColumn="0" w:noHBand="0" w:noVBand="1"/>
      </w:tblPr>
      <w:tblGrid>
        <w:gridCol w:w="9750"/>
      </w:tblGrid>
      <w:tr w:rsidR="00BD512C" w14:paraId="488DD90C" w14:textId="77777777">
        <w:trPr>
          <w:trHeight w:val="2550"/>
        </w:trPr>
        <w:tc>
          <w:tcPr>
            <w:tcW w:w="9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05CDF071" w14:textId="77777777">
            <w:pPr>
              <w:pStyle w:val="LO-normal"/>
              <w:spacing w:before="120" w:after="120"/>
            </w:pPr>
            <w:r>
              <w:t xml:space="preserve">Testtest</w:t>
              <w:br/>
              <w:t xml:space="preserve">-</w:t>
              <w:br/>
              <w:t xml:space="preserve">:!</w:t>
              <w:br/>
              <w:t xml:space="preserve">896986</w:t>
            </w:r>
          </w:p>
        </w:tc>
      </w:tr>
    </w:tbl>
    <w:p w:rsidR="00BD512C" w:rsidRDefault="00B41BB1" w14:paraId="04CC6B78" w14:textId="77777777">
      <w:pPr>
        <w:pStyle w:val="Heading2"/>
      </w:pPr>
      <w:r>
        <w:t>Rationale for the trust or sponsor</w:t>
      </w:r>
    </w:p>
    <w:tbl>
      <w:tblPr>
        <w:tblW w:w="9750" w:type="dxa"/>
        <w:tblLook w:val="0400" w:firstRow="0" w:lastRow="0" w:firstColumn="0" w:lastColumn="0" w:noHBand="0" w:noVBand="1"/>
      </w:tblPr>
      <w:tblGrid>
        <w:gridCol w:w="9750"/>
      </w:tblGrid>
      <w:tr w:rsidR="00BD512C" w14:paraId="05A011E2" w14:textId="77777777">
        <w:trPr>
          <w:trHeight w:val="2550"/>
        </w:trPr>
        <w:tc>
          <w:tcPr>
            <w:tcW w:w="9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3143805C" w14:textId="77777777">
            <w:pPr>
              <w:pStyle w:val="LO-normal"/>
              <w:spacing w:before="120" w:after="120"/>
            </w:pPr>
            <w:r>
              <w:t xml:space="preserve">12e12e12</w:t>
              <w:br/>
              <w:t xml:space="preserve">Test test </w:t>
              <w:br/>
              <w:t xml:space="preserve">:</w:t>
              <w:br/>
              <w:t xml:space="preserve">2323332</w:t>
            </w:r>
          </w:p>
        </w:tc>
      </w:tr>
    </w:tbl>
    <w:p w:rsidR="00BD512C" w:rsidRDefault="00B41BB1" w14:paraId="28C5BCD9" w14:textId="33BD3DAD">
      <w:pPr>
        <w:pStyle w:val="Heading1"/>
      </w:pPr>
      <w:r>
        <w:t>Risks and issues</w:t>
      </w:r>
    </w:p>
    <w:tbl>
      <w:tblPr>
        <w:tblW w:w="9750" w:type="dxa"/>
        <w:tblLook w:val="0600" w:firstRow="0" w:lastRow="0" w:firstColumn="0" w:lastColumn="0" w:noHBand="1" w:noVBand="1"/>
      </w:tblPr>
      <w:tblGrid>
        <w:gridCol w:w="9750"/>
      </w:tblGrid>
      <w:tr w:rsidR="00BD512C" w14:paraId="001DC61C" w14:textId="77777777">
        <w:tc>
          <w:tcPr>
            <w:tcW w:w="9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44EA94DE" w14:textId="77777777">
            <w:pPr>
              <w:pStyle w:val="LO-normal"/>
              <w:spacing w:before="120" w:after="120"/>
            </w:pPr>
            <w:r>
              <w:t xml:space="preserve">dawdaw</w:t>
              <w:br/>
              <w:t xml:space="preserve">Test test</w:t>
              <w:br/>
              <w:t xml:space="preserve">78789798</w:t>
              <w:br/>
              <w:t xml:space="preserve">1</w:t>
            </w:r>
          </w:p>
          <w:p w:rsidR="00BD512C" w:rsidP="0033622D" w:rsidRDefault="00B41BB1" w14:paraId="765DDFC9" w14:textId="77777777">
            <w:pPr>
              <w:pStyle w:val="LO-normal"/>
              <w:spacing w:before="120" w:after="120"/>
            </w:pPr>
            <w:r>
              <w:rPr>
                <w:sz w:val="24"/>
                <w:szCs w:val="24"/>
              </w:rPr>
              <w:t xml:space="preserve"> </w:t>
            </w:r>
          </w:p>
          <w:p w:rsidR="00BD512C" w:rsidP="0033622D" w:rsidRDefault="00B41BB1" w14:paraId="0A5F2BBE" w14:textId="77777777">
            <w:pPr>
              <w:pStyle w:val="LO-normal"/>
              <w:spacing w:before="120" w:after="120"/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BD512C" w:rsidRDefault="00B41BB1" w14:paraId="1145C87D" w14:textId="77777777">
      <w:pPr>
        <w:pStyle w:val="LO-normal"/>
      </w:pPr>
      <w:r>
        <w:rPr>
          <w:sz w:val="24"/>
          <w:szCs w:val="24"/>
        </w:rPr>
        <w:t xml:space="preserve"> </w:t>
      </w:r>
    </w:p>
    <w:tbl>
      <w:tblPr>
        <w:tblW w:w="9750" w:type="dxa"/>
        <w:tblLook w:val="0600" w:firstRow="0" w:lastRow="0" w:firstColumn="0" w:lastColumn="0" w:noHBand="1" w:noVBand="1"/>
      </w:tblPr>
      <w:tblGrid>
        <w:gridCol w:w="3254"/>
        <w:gridCol w:w="6496"/>
      </w:tblGrid>
      <w:tr w:rsidR="00BD512C" w14:paraId="0A728EDB" w14:textId="77777777">
        <w:tc>
          <w:tcPr>
            <w:tcW w:w="32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3D290C3F" w14:textId="77777777">
            <w:pPr>
              <w:pStyle w:val="LO-normal"/>
              <w:spacing w:before="120" w:after="120"/>
            </w:pPr>
            <w:r>
              <w:rPr>
                <w:b/>
                <w:sz w:val="24"/>
                <w:szCs w:val="24"/>
              </w:rPr>
              <w:t>Has an Equalities Impact Assessment been considered?</w:t>
            </w:r>
          </w:p>
        </w:tc>
        <w:tc>
          <w:tcPr>
            <w:tcW w:w="6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6AC7B4DE" w14:textId="77777777">
            <w:pPr>
              <w:pStyle w:val="LO-normal"/>
              <w:spacing w:before="120" w:after="120"/>
            </w:pPr>
            <w:r>
              <w:t/>
            </w:r>
          </w:p>
        </w:tc>
      </w:tr>
    </w:tbl>
    <w:p w:rsidR="00CC4996" w:rsidP="00AF7AE4" w:rsidRDefault="00CC4996" w14:paraId="1206A2F8" w14:textId="77777777">
      <w:pPr>
        <w:pStyle w:val="Heading2"/>
      </w:pPr>
    </w:p>
    <w:p w:rsidR="00BD512C" w:rsidP="00AF7AE4" w:rsidRDefault="00B41BB1" w14:paraId="73B889FA" w14:textId="1F336717">
      <w:pPr>
        <w:pStyle w:val="Heading2"/>
      </w:pPr>
      <w:r>
        <w:t>School budget information</w:t>
      </w:r>
    </w:p>
    <w:tbl>
      <w:tblPr>
        <w:tblW w:w="9735" w:type="dxa"/>
        <w:tblLook w:val="0400" w:firstRow="0" w:lastRow="0" w:firstColumn="0" w:lastColumn="0" w:noHBand="0" w:noVBand="1"/>
      </w:tblPr>
      <w:tblGrid>
        <w:gridCol w:w="3225"/>
        <w:gridCol w:w="6510"/>
      </w:tblGrid>
      <w:tr w:rsidR="00BD512C" w:rsidTr="0067133E" w14:paraId="39148E29" w14:textId="77777777"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09922180" w14:textId="77777777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Revenue </w:t>
            </w:r>
            <w:proofErr w:type="gramStart"/>
            <w:r>
              <w:rPr>
                <w:b/>
                <w:sz w:val="24"/>
                <w:szCs w:val="24"/>
              </w:rPr>
              <w:t>carry</w:t>
            </w:r>
            <w:proofErr w:type="gramEnd"/>
            <w:r>
              <w:rPr>
                <w:b/>
                <w:sz w:val="24"/>
                <w:szCs w:val="24"/>
              </w:rPr>
              <w:t xml:space="preserve"> forward at end - March (current year) 2021</w:t>
            </w:r>
          </w:p>
        </w:tc>
        <w:tc>
          <w:tcPr>
            <w:tcW w:w="6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461BF1B5" w14:textId="77777777">
            <w:pPr>
              <w:pStyle w:val="LO-normal"/>
              <w:spacing w:before="120" w:after="120" w:line="240" w:lineRule="auto"/>
            </w:pPr>
            <w:r>
              <w:t xml:space="preserve">£5,000,000.00</w:t>
            </w:r>
          </w:p>
        </w:tc>
      </w:tr>
      <w:tr w:rsidR="00BD512C" w:rsidTr="0067133E" w14:paraId="591E410C" w14:textId="77777777"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649E99D4" w14:textId="77777777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Projected revenue balance at end - March (following year) 2022</w:t>
            </w:r>
          </w:p>
        </w:tc>
        <w:tc>
          <w:tcPr>
            <w:tcW w:w="6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3380392D" w14:textId="77777777">
            <w:pPr>
              <w:pStyle w:val="LO-normal"/>
              <w:spacing w:before="120" w:after="120" w:line="240" w:lineRule="auto"/>
            </w:pPr>
            <w:r>
              <w:t xml:space="preserve">£6.00</w:t>
            </w:r>
          </w:p>
        </w:tc>
      </w:tr>
      <w:tr w:rsidR="00BD512C" w:rsidTr="0067133E" w14:paraId="1F5A390E" w14:textId="77777777"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78B2510F" w14:textId="77777777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Capital </w:t>
            </w:r>
            <w:proofErr w:type="gramStart"/>
            <w:r>
              <w:rPr>
                <w:b/>
                <w:sz w:val="24"/>
                <w:szCs w:val="24"/>
              </w:rPr>
              <w:t>carry</w:t>
            </w:r>
            <w:proofErr w:type="gramEnd"/>
            <w:r>
              <w:rPr>
                <w:b/>
                <w:sz w:val="24"/>
                <w:szCs w:val="24"/>
              </w:rPr>
              <w:t xml:space="preserve"> forward at end - March (current year)</w:t>
            </w:r>
          </w:p>
          <w:p w:rsidR="00BD512C" w:rsidP="0033622D" w:rsidRDefault="00B41BB1" w14:paraId="6BDC9546" w14:textId="77777777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08577CC5" w14:textId="77777777">
            <w:pPr>
              <w:pStyle w:val="LO-normal"/>
              <w:spacing w:before="120" w:after="120" w:line="240" w:lineRule="auto"/>
            </w:pPr>
            <w:r>
              <w:t xml:space="preserve">£20.89</w:t>
            </w:r>
          </w:p>
        </w:tc>
      </w:tr>
      <w:tr w:rsidR="00BD512C" w:rsidTr="0067133E" w14:paraId="15277EA4" w14:textId="77777777"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634B9D5C" w14:textId="77777777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Capital </w:t>
            </w:r>
            <w:proofErr w:type="gramStart"/>
            <w:r>
              <w:rPr>
                <w:b/>
                <w:sz w:val="24"/>
                <w:szCs w:val="24"/>
              </w:rPr>
              <w:t>carry</w:t>
            </w:r>
            <w:proofErr w:type="gramEnd"/>
            <w:r>
              <w:rPr>
                <w:b/>
                <w:sz w:val="24"/>
                <w:szCs w:val="24"/>
              </w:rPr>
              <w:t xml:space="preserve"> forward at end - March (following year)</w:t>
            </w:r>
          </w:p>
          <w:p w:rsidR="00BD512C" w:rsidP="0033622D" w:rsidRDefault="00B41BB1" w14:paraId="66E0B301" w14:textId="77777777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55400C5F" w14:textId="77777777">
            <w:pPr>
              <w:pStyle w:val="LO-normal"/>
              <w:spacing w:before="120" w:after="120" w:line="240" w:lineRule="auto"/>
            </w:pPr>
            <w:r>
              <w:t xml:space="preserve">£300.70</w:t>
            </w:r>
          </w:p>
        </w:tc>
      </w:tr>
    </w:tbl>
    <w:p w:rsidR="00BD512C" w:rsidRDefault="00BD512C" w14:paraId="6BD4D8B0" w14:textId="6D70DED5">
      <w:pPr>
        <w:pStyle w:val="LO-normal"/>
      </w:pPr>
    </w:p>
    <w:tbl>
      <w:tblPr>
        <w:tblW w:w="9735" w:type="dxa"/>
        <w:tblLook w:val="0400" w:firstRow="0" w:lastRow="0" w:firstColumn="0" w:lastColumn="0" w:noHBand="0" w:noVBand="1"/>
      </w:tblPr>
      <w:tblGrid>
        <w:gridCol w:w="3225"/>
        <w:gridCol w:w="6510"/>
      </w:tblGrid>
      <w:tr w:rsidR="0067133E" w:rsidTr="000922EA" w14:paraId="3FAA9933" w14:textId="77777777"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67133E" w:rsidP="0033622D" w:rsidRDefault="0067133E" w14:paraId="06682F13" w14:textId="77777777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  <w:tc>
          <w:tcPr>
            <w:tcW w:w="65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67133E" w:rsidP="0033622D" w:rsidRDefault="0067133E" w14:paraId="65E28F91" w14:textId="65D9988B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t xml:space="preserve">This school has 3 loans</w:t>
            </w:r>
          </w:p>
        </w:tc>
      </w:tr>
    </w:tbl>
    <w:p w:rsidR="0067133E" w:rsidRDefault="0067133E" w14:paraId="1E218140" w14:textId="77777777">
      <w:pPr>
        <w:pStyle w:val="LO-normal"/>
      </w:pPr>
    </w:p>
    <w:p w:rsidR="00BD512C" w:rsidRDefault="00B41BB1" w14:paraId="5F89C6FB" w14:textId="77777777">
      <w:pPr>
        <w:pStyle w:val="Heading1"/>
      </w:pPr>
      <w:r>
        <w:t>School pupil forecasts</w:t>
      </w:r>
    </w:p>
    <w:tbl>
      <w:tblPr>
        <w:tblW w:w="9732" w:type="dxa"/>
        <w:tblLayout w:type="fixed"/>
        <w:tblLook w:val="0400" w:firstRow="0" w:lastRow="0" w:firstColumn="0" w:lastColumn="0" w:noHBand="0" w:noVBand="1"/>
      </w:tblPr>
      <w:tblGrid>
        <w:gridCol w:w="1833"/>
        <w:gridCol w:w="2410"/>
        <w:gridCol w:w="2693"/>
        <w:gridCol w:w="2796"/>
      </w:tblGrid>
      <w:tr w:rsidR="00BD512C" w:rsidTr="00C5543F" w14:paraId="60F6335D" w14:textId="77777777">
        <w:tc>
          <w:tcPr>
            <w:tcW w:w="18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AF7AE4" w:rsidRDefault="00B41BB1" w14:paraId="43A36C84" w14:textId="77777777">
            <w:pPr>
              <w:pStyle w:val="LO-normal"/>
              <w:spacing w:after="120" w:line="240" w:lineRule="auto"/>
            </w:pPr>
            <w:r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2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AF7AE4" w:rsidRDefault="00B41BB1" w14:paraId="6F86DBEB" w14:textId="77777777">
            <w:pPr>
              <w:pStyle w:val="LO-normal"/>
              <w:spacing w:after="120" w:line="240" w:lineRule="auto"/>
            </w:pPr>
            <w:r>
              <w:rPr>
                <w:b/>
                <w:sz w:val="24"/>
                <w:szCs w:val="24"/>
              </w:rPr>
              <w:t>Capacity</w:t>
            </w:r>
          </w:p>
        </w:tc>
        <w:tc>
          <w:tcPr>
            <w:tcW w:w="26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AF7AE4" w:rsidRDefault="00B41BB1" w14:paraId="23AFA9A7" w14:textId="77777777">
            <w:pPr>
              <w:pStyle w:val="LO-normal"/>
              <w:spacing w:after="120" w:line="240" w:lineRule="auto"/>
            </w:pPr>
            <w:r>
              <w:rPr>
                <w:b/>
                <w:sz w:val="24"/>
                <w:szCs w:val="24"/>
              </w:rPr>
              <w:t>Total pupil numbers</w:t>
            </w:r>
          </w:p>
        </w:tc>
        <w:tc>
          <w:tcPr>
            <w:tcW w:w="27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AF7AE4" w:rsidRDefault="00B41BB1" w14:paraId="250C3912" w14:textId="77777777">
            <w:pPr>
              <w:pStyle w:val="LO-normal"/>
              <w:spacing w:after="120" w:line="240" w:lineRule="auto"/>
            </w:pPr>
            <w:r>
              <w:rPr>
                <w:b/>
                <w:sz w:val="24"/>
                <w:szCs w:val="24"/>
              </w:rPr>
              <w:t>Percentage full</w:t>
            </w:r>
          </w:p>
        </w:tc>
      </w:tr>
      <w:tr w:rsidR="00BD512C" w:rsidTr="00C5543F" w14:paraId="143ADDEA" w14:textId="77777777">
        <w:tc>
          <w:tcPr>
            <w:tcW w:w="18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601D7018" w14:textId="77777777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Current year</w:t>
            </w:r>
          </w:p>
        </w:tc>
        <w:tc>
          <w:tcPr>
            <w:tcW w:w="2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6462257A" w14:textId="77777777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t xml:space="preserve">160</w:t>
            </w:r>
          </w:p>
        </w:tc>
        <w:tc>
          <w:tcPr>
            <w:tcW w:w="26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2444B494" w14:textId="77777777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t xml:space="preserve">131</w:t>
            </w:r>
          </w:p>
        </w:tc>
        <w:tc>
          <w:tcPr>
            <w:tcW w:w="27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7AD063E2" w14:textId="77777777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t xml:space="preserve">82%</w:t>
            </w:r>
          </w:p>
          <w:p w:rsidR="00BD512C" w:rsidP="0033622D" w:rsidRDefault="00BD512C" w14:paraId="2794D84E" w14:textId="77777777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</w:p>
        </w:tc>
      </w:tr>
      <w:tr w:rsidR="00BD512C" w:rsidTr="00C5543F" w14:paraId="618363D4" w14:textId="77777777">
        <w:tc>
          <w:tcPr>
            <w:tcW w:w="18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3160089D" w14:textId="77777777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2021 to 2022 forecast</w:t>
            </w:r>
          </w:p>
        </w:tc>
        <w:tc>
          <w:tcPr>
            <w:tcW w:w="2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4C374820" w14:textId="77777777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t xml:space="preserve">500</w:t>
            </w:r>
          </w:p>
          <w:p w:rsidR="00BD512C" w:rsidP="0033622D" w:rsidRDefault="00BD512C" w14:paraId="7FD6CC56" w14:textId="77777777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6E6A01D7" w14:textId="77777777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t xml:space="preserve">487</w:t>
            </w:r>
          </w:p>
        </w:tc>
        <w:tc>
          <w:tcPr>
            <w:tcW w:w="27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73D58605" w14:textId="77777777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t xml:space="preserve">97%</w:t>
            </w:r>
          </w:p>
        </w:tc>
      </w:tr>
      <w:tr w:rsidR="00BD512C" w:rsidTr="00C5543F" w14:paraId="4587C7BA" w14:textId="77777777">
        <w:tc>
          <w:tcPr>
            <w:tcW w:w="18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08999928" w14:textId="77777777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2022 to 2023 forecast</w:t>
            </w:r>
          </w:p>
        </w:tc>
        <w:tc>
          <w:tcPr>
            <w:tcW w:w="2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07953E8B" w14:textId="77777777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t xml:space="preserve">780</w:t>
            </w:r>
          </w:p>
        </w:tc>
        <w:tc>
          <w:tcPr>
            <w:tcW w:w="26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038D1804" w14:textId="77777777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t xml:space="preserve">603</w:t>
            </w:r>
          </w:p>
        </w:tc>
        <w:tc>
          <w:tcPr>
            <w:tcW w:w="27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56DF09CC" w14:textId="77777777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t xml:space="preserve">77%</w:t>
            </w:r>
          </w:p>
        </w:tc>
      </w:tr>
      <w:tr w:rsidR="00BD512C" w:rsidTr="00C5543F" w14:paraId="5386AD87" w14:textId="77777777">
        <w:tc>
          <w:tcPr>
            <w:tcW w:w="18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050604A3" w14:textId="77777777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2023 to 2024 forecast</w:t>
            </w:r>
          </w:p>
        </w:tc>
        <w:tc>
          <w:tcPr>
            <w:tcW w:w="2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52ECA16D" w14:textId="77777777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t xml:space="preserve">1500</w:t>
            </w:r>
          </w:p>
        </w:tc>
        <w:tc>
          <w:tcPr>
            <w:tcW w:w="26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5AF9C5FC" w14:textId="77777777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t xml:space="preserve">1321</w:t>
            </w:r>
          </w:p>
        </w:tc>
        <w:tc>
          <w:tcPr>
            <w:tcW w:w="27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3B2D4A43" w14:textId="77777777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t xml:space="preserve">88%</w:t>
            </w:r>
          </w:p>
        </w:tc>
      </w:tr>
    </w:tbl>
    <w:p w:rsidR="00BD512C" w:rsidRDefault="00B41BB1" w14:paraId="70BBEEEE" w14:textId="77777777">
      <w:pPr>
        <w:pStyle w:val="LO-normal"/>
        <w:spacing w:before="120" w:after="120" w:line="240" w:lineRule="auto"/>
      </w:pPr>
      <w:r>
        <w:rPr>
          <w:sz w:val="24"/>
          <w:szCs w:val="24"/>
        </w:rPr>
        <w:t xml:space="preserve"> </w:t>
      </w:r>
    </w:p>
    <w:tbl>
      <w:tblPr>
        <w:tblW w:w="9735" w:type="dxa"/>
        <w:tblLook w:val="0400" w:firstRow="0" w:lastRow="0" w:firstColumn="0" w:lastColumn="0" w:noHBand="0" w:noVBand="1"/>
      </w:tblPr>
      <w:tblGrid>
        <w:gridCol w:w="3225"/>
        <w:gridCol w:w="6510"/>
      </w:tblGrid>
      <w:tr w:rsidR="00BD512C" w14:paraId="3323D3EE" w14:textId="77777777">
        <w:tc>
          <w:tcPr>
            <w:tcW w:w="32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74CA06F6" w14:textId="77777777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  <w:tc>
          <w:tcPr>
            <w:tcW w:w="65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BD512C" w:rsidP="0033622D" w:rsidRDefault="00B41BB1" w14:paraId="0579F7CB" w14:textId="77777777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t xml:space="preserve">The capacity information differs</w:t>
            </w:r>
          </w:p>
        </w:tc>
      </w:tr>
    </w:tbl>
    <w:p w:rsidR="00BD512C" w:rsidRDefault="00BD512C" w14:paraId="0086193F" w14:textId="77777777">
      <w:pPr>
        <w:pStyle w:val="LO-normal"/>
      </w:pPr>
    </w:p>
    <w:p>
      <w:pPr>
        <w:spacing w:beforeAutospacing="true" w:afterAutospacing="true"/>
      </w:pPr>
      <w:r>
        <w:rPr>
          <w:rFonts w:ascii="Arial" w:hAnsi="Arial" w:cs="Arial"/>
          <w:b/>
          <w:color w:val="104f75"/>
          <w:sz w:val="36"/>
        </w:rPr>
        <w:t xml:space="preserve">Key stage 2 performance tables</w:t>
      </w:r>
    </w:p>
    <w:p>
      <w:pPr>
        <w:spacing w:beforeAutospacing="true" w:afterAutospacing="true"/>
      </w:pPr>
      <w:r>
        <w:rPr>
          <w:rFonts w:ascii="Arial" w:hAnsi="Arial" w:cs="Arial"/>
          <w:b/>
          <w:color w:val="104f75"/>
          <w:sz w:val="32"/>
        </w:rPr>
        <w:t xml:space="preserve">2018 to 2019 key stage 2</w:t>
      </w:r>
    </w:p>
    <w:tbl>
      <w:tblPr>
        <w:tblW w:w="100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40"/>
          <w:left w:w="40"/>
          <w:bottom w:w="40"/>
          <w:right w:w="40"/>
        </w:tblCellMar>
      </w:tblPr>
      <w:tr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</w:rPr>
              <w:t/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  <w:b/>
              </w:rPr>
              <w:t xml:space="preserve">Percentage meeting expected standard in reading, writing and maths</w:t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  <w:b/>
              </w:rPr>
              <w:t xml:space="preserve">Percentage achieving a higher standard in reading, writing and maths</w:t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  <w:b/>
              </w:rPr>
              <w:t xml:space="preserve">Reading progress scores</w:t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  <w:b/>
              </w:rPr>
              <w:t xml:space="preserve">Writing progress scores</w:t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  <w:b/>
              </w:rPr>
              <w:t xml:space="preserve">Maths progress scores</w:t>
            </w:r>
          </w:p>
        </w:tc>
      </w:tr>
      <w:tr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  <w:b/>
              </w:rPr>
              <w:t xml:space="preserve">Great Whelnetham Church of England Voluntary Controlled Primary School</w:t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</w:rPr>
              <w:t xml:space="preserve">39</w:t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</w:rPr>
              <w:t xml:space="preserve">0</w:t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</w:rPr>
              <w:t xml:space="preserve">-4.4</w:t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</w:rPr>
              <w:t xml:space="preserve">-5.1</w:t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</w:rPr>
              <w:t xml:space="preserve">-4.9</w:t>
            </w:r>
          </w:p>
        </w:tc>
      </w:tr>
      <w:tr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  <w:b/>
              </w:rPr>
              <w:t xml:space="preserve">Suffolk LA average</w:t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</w:rPr>
              <w:t xml:space="preserve">62</w:t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</w:rPr>
              <w:t xml:space="preserve">9</w:t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</w:rPr>
              <w:t xml:space="preserve">-0.7</w:t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</w:rPr>
              <w:t xml:space="preserve">-0.6</w:t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</w:rPr>
              <w:t xml:space="preserve">-0.9</w:t>
            </w:r>
          </w:p>
        </w:tc>
      </w:tr>
      <w:tr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  <w:b/>
              </w:rPr>
              <w:t xml:space="preserve">National average</w:t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</w:rPr>
              <w:t xml:space="preserve">65</w:t>
              <w:br/>
              <w:t xml:space="preserve">(disadvantaged pupils 51)</w:t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</w:rPr>
              <w:t xml:space="preserve">11</w:t>
              <w:br/>
              <w:t xml:space="preserve">(disadvantaged pupils 5)</w:t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</w:rPr>
              <w:t xml:space="preserve">no data</w:t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</w:rPr>
              <w:t xml:space="preserve">no data</w:t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</w:rPr>
              <w:t xml:space="preserve">no data</w:t>
            </w:r>
          </w:p>
        </w:tc>
      </w:tr>
    </w:tbl>
    <w:p>
      <w:pPr>
        <w:spacing w:before="0" w:beforeAutospacing="false" w:after="0" w:afterAutospacing="false"/>
      </w:pPr>
      <w:r>
        <w:rPr>
          <w:rFonts w:ascii="Arial" w:hAnsi="Arial" w:cs="Arial"/>
        </w:rPr>
        <w:t/>
      </w:r>
    </w:p>
    <w:p>
      <w:pPr>
        <w:spacing w:beforeAutospacing="true" w:afterAutospacing="true"/>
      </w:pPr>
      <w:r>
        <w:rPr>
          <w:rFonts w:ascii="Arial" w:hAnsi="Arial" w:cs="Arial"/>
          <w:b/>
          <w:color w:val="104f75"/>
          <w:sz w:val="32"/>
        </w:rPr>
        <w:t xml:space="preserve">2017 to 2018 key stage 2</w:t>
      </w:r>
    </w:p>
    <w:tbl>
      <w:tblPr>
        <w:tblW w:w="100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40"/>
          <w:left w:w="40"/>
          <w:bottom w:w="40"/>
          <w:right w:w="40"/>
        </w:tblCellMar>
      </w:tblPr>
      <w:tr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</w:rPr>
              <w:t/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  <w:b/>
              </w:rPr>
              <w:t xml:space="preserve">Percentage meeting expected standard in reading, writing and maths</w:t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  <w:b/>
              </w:rPr>
              <w:t xml:space="preserve">Percentage achieving a higher standard in reading, writing and maths</w:t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  <w:b/>
              </w:rPr>
              <w:t xml:space="preserve">Reading progress scores</w:t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  <w:b/>
              </w:rPr>
              <w:t xml:space="preserve">Writing progress scores</w:t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  <w:b/>
              </w:rPr>
              <w:t xml:space="preserve">Maths progress scores</w:t>
            </w:r>
          </w:p>
        </w:tc>
      </w:tr>
      <w:tr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  <w:b/>
              </w:rPr>
              <w:t xml:space="preserve">Great Whelnetham Church of England Voluntary Controlled Primary School</w:t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</w:rPr>
              <w:t xml:space="preserve">55</w:t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</w:rPr>
              <w:t xml:space="preserve">5</w:t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</w:rPr>
              <w:t xml:space="preserve">-0.9</w:t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</w:rPr>
              <w:t xml:space="preserve">-3.3</w:t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</w:rPr>
              <w:t xml:space="preserve">-4.3</w:t>
            </w:r>
          </w:p>
        </w:tc>
      </w:tr>
      <w:tr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  <w:b/>
              </w:rPr>
              <w:t xml:space="preserve">Suffolk LA average</w:t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</w:rPr>
              <w:t xml:space="preserve">61</w:t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</w:rPr>
              <w:t xml:space="preserve">9</w:t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</w:rPr>
              <w:t xml:space="preserve">-0.6</w:t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</w:rPr>
              <w:t xml:space="preserve">-0.5</w:t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</w:rPr>
              <w:t xml:space="preserve">-1</w:t>
            </w:r>
          </w:p>
        </w:tc>
      </w:tr>
      <w:tr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  <w:b/>
              </w:rPr>
              <w:t xml:space="preserve">National average</w:t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</w:rPr>
              <w:t xml:space="preserve">64</w:t>
              <w:br/>
              <w:t xml:space="preserve">(disadvantaged pupils 51)</w:t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</w:rPr>
              <w:t xml:space="preserve">10</w:t>
              <w:br/>
              <w:t xml:space="preserve">(disadvantaged pupils 4)</w:t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</w:rPr>
              <w:t xml:space="preserve">no data</w:t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</w:rPr>
              <w:t xml:space="preserve">no data</w:t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</w:rPr>
              <w:t xml:space="preserve">no data</w:t>
            </w:r>
          </w:p>
        </w:tc>
      </w:tr>
    </w:tbl>
    <w:p>
      <w:pPr>
        <w:spacing w:before="0" w:beforeAutospacing="false" w:after="0" w:afterAutospacing="false"/>
      </w:pPr>
      <w:r>
        <w:rPr>
          <w:rFonts w:ascii="Arial" w:hAnsi="Arial" w:cs="Arial"/>
        </w:rPr>
        <w:t/>
      </w:r>
    </w:p>
    <w:p>
      <w:pPr>
        <w:spacing w:beforeAutospacing="true" w:afterAutospacing="true"/>
      </w:pPr>
      <w:r>
        <w:rPr>
          <w:rFonts w:ascii="Arial" w:hAnsi="Arial" w:cs="Arial"/>
          <w:b/>
          <w:color w:val="104f75"/>
          <w:sz w:val="32"/>
        </w:rPr>
        <w:t xml:space="preserve">2016 to 2017 key stage 2</w:t>
      </w:r>
    </w:p>
    <w:tbl>
      <w:tblPr>
        <w:tblW w:w="100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40"/>
          <w:left w:w="40"/>
          <w:bottom w:w="40"/>
          <w:right w:w="40"/>
        </w:tblCellMar>
      </w:tblPr>
      <w:tr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</w:rPr>
              <w:t/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  <w:b/>
              </w:rPr>
              <w:t xml:space="preserve">Percentage meeting expected standard in reading, writing and maths</w:t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  <w:b/>
              </w:rPr>
              <w:t xml:space="preserve">Percentage achieving a higher standard in reading, writing and maths</w:t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  <w:b/>
              </w:rPr>
              <w:t xml:space="preserve">Reading progress scores</w:t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  <w:b/>
              </w:rPr>
              <w:t xml:space="preserve">Writing progress scores</w:t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  <w:b/>
              </w:rPr>
              <w:t xml:space="preserve">Maths progress scores</w:t>
            </w:r>
          </w:p>
        </w:tc>
      </w:tr>
      <w:tr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  <w:b/>
              </w:rPr>
              <w:t xml:space="preserve">Great Whelnetham Church of England Voluntary Controlled Primary School</w:t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</w:rPr>
              <w:t xml:space="preserve">61</w:t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</w:rPr>
              <w:t xml:space="preserve">11</w:t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</w:rPr>
              <w:t xml:space="preserve">-2.7</w:t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</w:rPr>
              <w:t xml:space="preserve">-3.9</w:t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</w:rPr>
              <w:t xml:space="preserve">-3</w:t>
            </w:r>
          </w:p>
        </w:tc>
      </w:tr>
      <w:tr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  <w:b/>
              </w:rPr>
              <w:t xml:space="preserve">Suffolk LA average</w:t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</w:rPr>
              <w:t xml:space="preserve">57</w:t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</w:rPr>
              <w:t xml:space="preserve">8</w:t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</w:rPr>
              <w:t xml:space="preserve">-0.5</w:t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</w:rPr>
              <w:t xml:space="preserve">-0.3</w:t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</w:rPr>
              <w:t xml:space="preserve">-1.1</w:t>
            </w:r>
          </w:p>
        </w:tc>
      </w:tr>
      <w:tr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  <w:b/>
              </w:rPr>
              <w:t xml:space="preserve">National average</w:t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</w:rPr>
              <w:t xml:space="preserve">61</w:t>
              <w:br/>
              <w:t xml:space="preserve">(disadvantaged pupils 47)</w:t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</w:rPr>
              <w:t xml:space="preserve">9</w:t>
              <w:br/>
              <w:t xml:space="preserve">(disadvantaged pupils 4)</w:t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</w:rPr>
              <w:t xml:space="preserve">no data</w:t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</w:rPr>
              <w:t xml:space="preserve">no data</w:t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</w:rPr>
              <w:t xml:space="preserve">no data</w:t>
            </w:r>
          </w:p>
        </w:tc>
      </w:tr>
    </w:tbl>
    <w:p>
      <w:pPr>
        <w:spacing w:before="0" w:beforeAutospacing="false" w:after="0" w:afterAutospacing="false"/>
      </w:pPr>
      <w:r>
        <w:rPr>
          <w:rFonts w:ascii="Arial" w:hAnsi="Arial" w:cs="Arial"/>
        </w:rPr>
        <w:t/>
      </w:r>
    </w:p>
    <w:tbl>
      <w:tblPr>
        <w:tblW w:w="100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40"/>
          <w:left w:w="40"/>
          <w:bottom w:w="40"/>
          <w:right w:w="40"/>
        </w:tblCellMar>
      </w:tblPr>
      <w:tr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  <w:b/>
              </w:rPr>
              <w:t xml:space="preserve">Additional information</w:t>
            </w:r>
          </w:p>
        </w:tc>
        <w:tc>
          <w:p>
            <w:pPr>
              <w:spacing w:before="0" w:beforeAutospacing="false" w:after="0" w:afterAutospacing="false"/>
            </w:pPr>
            <w:r>
              <w:rPr>
                <w:rFonts w:ascii="Arial" w:hAnsi="Arial" w:cs="Arial"/>
              </w:rPr>
              <w:t xml:space="preserve">The school performed well compared to the national average</w:t>
            </w:r>
          </w:p>
        </w:tc>
      </w:tr>
    </w:tbl>
    <w:p>
      <w:pPr>
        <w:spacing w:before="0" w:beforeAutospacing="false" w:after="0" w:afterAutospacing="false"/>
      </w:pPr>
      <w:r>
        <w:rPr>
          <w:rFonts w:ascii="Arial" w:hAnsi="Arial" w:cs="Arial"/>
        </w:rPr>
        <w:t/>
      </w:r>
    </w:p>
    <w:p>
      <w:pPr>
        <w:spacing w:before="0" w:beforeAutospacing="false" w:after="0" w:afterAutospacing="false"/>
      </w:pPr>
      <w:r>
        <w:rPr>
          <w:rFonts w:ascii="Arial" w:hAnsi="Arial" w:cs="Arial"/>
        </w:rPr>
        <w:t/>
      </w:r>
    </w:p>
    <w:p>
      <w:pPr>
        <w:spacing w:before="0" w:beforeAutospacing="false" w:after="0" w:afterAutospacing="false"/>
      </w:pPr>
      <w:r>
        <w:rPr>
          <w:rFonts w:ascii="Arial" w:hAnsi="Arial" w:cs="Arial"/>
        </w:rPr>
        <w:t/>
      </w:r>
    </w:p>
    <w:p w:rsidR="00BD512C" w:rsidRDefault="00B41BB1" w14:paraId="15B81FD2" w14:textId="77777777">
      <w:pPr>
        <w:pStyle w:val="Heading2"/>
      </w:pPr>
      <w:r>
        <w:t>Supporting documents</w:t>
      </w:r>
    </w:p>
    <w:sectPr w:rsidR="00BD51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8B7EF" w14:textId="77777777" w:rsidR="008F1FB1" w:rsidRDefault="008F1FB1">
      <w:pPr>
        <w:spacing w:after="0" w:line="240" w:lineRule="auto"/>
      </w:pPr>
      <w:r>
        <w:separator/>
      </w:r>
    </w:p>
  </w:endnote>
  <w:endnote w:type="continuationSeparator" w:id="0">
    <w:p w14:paraId="4FB88252" w14:textId="77777777" w:rsidR="008F1FB1" w:rsidRDefault="008F1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C6E0D" w:rsidRDefault="00BC6E0D" w14:paraId="05CA8C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0169D7" w:rsidTr="000169D7" w14:paraId="3C61DAAA" w14:textId="77777777">
      <w:tc>
        <w:tcPr>
          <w:tcW w:w="3247" w:type="dxa"/>
        </w:tcPr>
        <w:p w:rsidR="000169D7" w:rsidRDefault="000169D7" w14:paraId="362A7CD6" w14:textId="02781981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rPr>
              <w:color w:val="000000"/>
            </w:rPr>
          </w:pPr>
          <w:r>
            <w:t xml:space="preserve">Author: Tom Taylor</w:t>
          </w:r>
        </w:p>
      </w:tc>
      <w:tc>
        <w:tcPr>
          <w:tcW w:w="3247" w:type="dxa"/>
        </w:tcPr>
        <w:p w:rsidR="000169D7" w:rsidP="000169D7" w:rsidRDefault="000169D7" w14:paraId="1703E11B" w14:textId="71EF937D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000000"/>
            </w:rPr>
          </w:pPr>
          <w:r>
            <w:t xml:space="preserve">Cleared by: Maeve Roseveare</w:t>
          </w:r>
        </w:p>
      </w:tc>
      <w:tc>
        <w:tcPr>
          <w:tcW w:w="3248" w:type="dxa"/>
        </w:tcPr>
        <w:p w:rsidR="000169D7" w:rsidP="000169D7" w:rsidRDefault="000169D7" w14:paraId="0ADF879A" w14:textId="61D98C7D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noProof/>
              <w:color w:val="000000"/>
            </w:rPr>
          </w:pPr>
          <w:r>
            <w:t xml:space="preserve">Version: 12 November 2021</w:t>
          </w:r>
        </w:p>
      </w:tc>
    </w:tr>
  </w:tbl>
  <w:p w:rsidR="00BD512C" w:rsidRDefault="00BD512C" w14:paraId="200827FE" w14:textId="77777777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C6E0D" w:rsidRDefault="00BC6E0D" w14:paraId="2B6218D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16D5C" w14:textId="77777777" w:rsidR="008F1FB1" w:rsidRDefault="008F1FB1">
      <w:pPr>
        <w:spacing w:after="0" w:line="240" w:lineRule="auto"/>
      </w:pPr>
      <w:r>
        <w:separator/>
      </w:r>
    </w:p>
  </w:footnote>
  <w:footnote w:type="continuationSeparator" w:id="0">
    <w:p w14:paraId="5C35EC5A" w14:textId="77777777" w:rsidR="008F1FB1" w:rsidRDefault="008F1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8001C" w14:textId="77777777" w:rsidR="00BC6E0D" w:rsidRDefault="00BC6E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B58C6" w14:textId="77777777" w:rsidR="00BD512C" w:rsidRDefault="00BD512C">
    <w:pPr>
      <w:pStyle w:val="LO-normal"/>
      <w:widowControl w:val="0"/>
      <w:spacing w:after="0" w:line="276" w:lineRule="auto"/>
      <w:rPr>
        <w:b/>
        <w:color w:val="000000"/>
      </w:rPr>
    </w:pPr>
  </w:p>
  <w:p w14:paraId="25CCD9FC" w14:textId="77777777" w:rsidR="00BD512C" w:rsidRDefault="00BD512C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7F01A" w14:textId="77777777" w:rsidR="00BC6E0D" w:rsidRDefault="00BC6E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D41EB"/>
    <w:multiLevelType w:val="multilevel"/>
    <w:tmpl w:val="649ADD9A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B24A88"/>
    <w:multiLevelType w:val="hybridMultilevel"/>
    <w:tmpl w:val="1D3CC944"/>
    <w:lvl w:ilvl="0" w:tplc="4C3C0C24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12C"/>
    <w:rsid w:val="000169D7"/>
    <w:rsid w:val="0003182B"/>
    <w:rsid w:val="000C09B9"/>
    <w:rsid w:val="000E2470"/>
    <w:rsid w:val="00225D5A"/>
    <w:rsid w:val="00245014"/>
    <w:rsid w:val="00327F27"/>
    <w:rsid w:val="0033622D"/>
    <w:rsid w:val="005C479A"/>
    <w:rsid w:val="0067133E"/>
    <w:rsid w:val="00694E89"/>
    <w:rsid w:val="00746B72"/>
    <w:rsid w:val="008A108D"/>
    <w:rsid w:val="008F1FB1"/>
    <w:rsid w:val="009E5E73"/>
    <w:rsid w:val="00AF7AE4"/>
    <w:rsid w:val="00B41BB1"/>
    <w:rsid w:val="00BB3B24"/>
    <w:rsid w:val="00BC6E0D"/>
    <w:rsid w:val="00BD512C"/>
    <w:rsid w:val="00C33206"/>
    <w:rsid w:val="00C5543F"/>
    <w:rsid w:val="00CB55C0"/>
    <w:rsid w:val="00CC4996"/>
    <w:rsid w:val="00CD1AC9"/>
    <w:rsid w:val="00D4650A"/>
    <w:rsid w:val="00D82CC6"/>
    <w:rsid w:val="00E02FEB"/>
    <w:rsid w:val="00EC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553E"/>
  <w15:docId w15:val="{5A613702-3AD3-46DC-8B35-6414A541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link w:val="Heading1Char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link w:val="LO-normalChar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DfESOutNumbered">
    <w:name w:val="DfESOutNumbered"/>
    <w:basedOn w:val="Normal"/>
    <w:link w:val="DfESOutNumberedChar"/>
    <w:rsid w:val="00EC06D8"/>
    <w:pPr>
      <w:widowControl w:val="0"/>
      <w:numPr>
        <w:numId w:val="2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/>
      <w:szCs w:val="20"/>
      <w:lang w:eastAsia="en-US" w:bidi="ar-SA"/>
    </w:rPr>
  </w:style>
  <w:style w:type="character" w:customStyle="1" w:styleId="LO-normalChar">
    <w:name w:val="LO-normal Char"/>
    <w:basedOn w:val="DefaultParagraphFont"/>
    <w:link w:val="LO-normal"/>
    <w:rsid w:val="00EC06D8"/>
    <w:rPr>
      <w:sz w:val="22"/>
    </w:rPr>
  </w:style>
  <w:style w:type="character" w:customStyle="1" w:styleId="Heading1Char">
    <w:name w:val="Heading 1 Char"/>
    <w:basedOn w:val="LO-normalChar"/>
    <w:link w:val="Heading1"/>
    <w:uiPriority w:val="9"/>
    <w:rsid w:val="00EC06D8"/>
    <w:rPr>
      <w:b/>
      <w:color w:val="104F75"/>
      <w:sz w:val="36"/>
      <w:szCs w:val="36"/>
    </w:rPr>
  </w:style>
  <w:style w:type="character" w:customStyle="1" w:styleId="DfESOutNumberedChar">
    <w:name w:val="DfESOutNumbered Char"/>
    <w:basedOn w:val="Heading1Char"/>
    <w:link w:val="DfESOutNumbered"/>
    <w:rsid w:val="00EC06D8"/>
    <w:rPr>
      <w:rFonts w:eastAsia="Times New Roman"/>
      <w:b w:val="0"/>
      <w:color w:val="104F75"/>
      <w:sz w:val="22"/>
      <w:szCs w:val="20"/>
      <w:lang w:eastAsia="en-US" w:bidi="ar-SA"/>
    </w:rPr>
  </w:style>
  <w:style w:type="paragraph" w:customStyle="1" w:styleId="DeptBullets">
    <w:name w:val="DeptBullets"/>
    <w:basedOn w:val="Normal"/>
    <w:link w:val="DeptBulletsChar"/>
    <w:rsid w:val="00EC06D8"/>
    <w:pPr>
      <w:widowControl w:val="0"/>
      <w:numPr>
        <w:numId w:val="4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 w:cs="Times New Roman"/>
      <w:sz w:val="24"/>
      <w:szCs w:val="20"/>
      <w:lang w:eastAsia="en-US" w:bidi="ar-SA"/>
    </w:rPr>
  </w:style>
  <w:style w:type="character" w:customStyle="1" w:styleId="DeptBulletsChar">
    <w:name w:val="DeptBullets Char"/>
    <w:basedOn w:val="Heading1Char"/>
    <w:link w:val="DeptBullets"/>
    <w:rsid w:val="00EC06D8"/>
    <w:rPr>
      <w:rFonts w:eastAsia="Times New Roman" w:cs="Times New Roman"/>
      <w:b w:val="0"/>
      <w:color w:val="104F75"/>
      <w:sz w:val="24"/>
      <w:szCs w:val="20"/>
      <w:lang w:eastAsia="en-US" w:bidi="ar-SA"/>
    </w:rPr>
  </w:style>
  <w:style w:type="table" w:styleId="TableGrid">
    <w:name w:val="Table Grid"/>
    <w:basedOn w:val="TableNormal"/>
    <w:uiPriority w:val="39"/>
    <w:rsid w:val="000169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9lCJsar46KDDimXNFW2Vxh4kOZA==">AMUW2mWDHm2DHhNNB2ueCbfrZUP8vtqM27nUXTdaC5XMp07AGY8MGBoKciSYiI/GdC/lt2h3b9PIEaJaqj2LD+EAZtF8WUvzubLV3iVTO4zSKVbpKqHfiio=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JILANI, Aisha</cp:lastModifiedBy>
  <cp:revision>33</cp:revision>
  <dcterms:created xsi:type="dcterms:W3CDTF">2021-10-18T16:43:00Z</dcterms:created>
  <dcterms:modified xsi:type="dcterms:W3CDTF">2021-11-03T13:18:00Z</dcterms:modified>
  <dc:language>en-GB</dc:language>
</cp:coreProperties>
</file>