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BD39" w14:textId="77777777" w:rsidR="003335A2" w:rsidRPr="003335A2" w:rsidRDefault="003335A2" w:rsidP="003335A2">
      <w:pPr>
        <w:jc w:val="center"/>
        <w:rPr>
          <w:b/>
          <w:bCs/>
          <w:sz w:val="52"/>
          <w:szCs w:val="52"/>
        </w:rPr>
      </w:pPr>
      <w:r w:rsidRPr="003335A2">
        <w:rPr>
          <w:b/>
          <w:bCs/>
          <w:sz w:val="52"/>
          <w:szCs w:val="52"/>
        </w:rPr>
        <w:t>GitHub Repository Review</w:t>
      </w:r>
    </w:p>
    <w:p w14:paraId="7B62CEFF" w14:textId="78FB05AD" w:rsidR="001076CA" w:rsidRDefault="003335A2" w:rsidP="003335A2">
      <w:pPr>
        <w:jc w:val="center"/>
        <w:rPr>
          <w:b/>
          <w:bCs/>
          <w:sz w:val="52"/>
          <w:szCs w:val="52"/>
        </w:rPr>
      </w:pPr>
      <w:r w:rsidRPr="003335A2">
        <w:rPr>
          <w:b/>
          <w:bCs/>
          <w:sz w:val="52"/>
          <w:szCs w:val="52"/>
        </w:rPr>
        <w:t>Repository: DFE-Digital/sap-sector</w:t>
      </w:r>
    </w:p>
    <w:p w14:paraId="0338F11B" w14:textId="77777777" w:rsidR="00134765" w:rsidRPr="00AA7CFD" w:rsidRDefault="00134765" w:rsidP="003335A2">
      <w:pPr>
        <w:jc w:val="center"/>
        <w:rPr>
          <w:b/>
          <w:bCs/>
          <w:sz w:val="52"/>
          <w:szCs w:val="52"/>
        </w:rPr>
      </w:pPr>
    </w:p>
    <w:p w14:paraId="39FF8E7A" w14:textId="77777777" w:rsidR="001076CA" w:rsidRDefault="00AA7CFD" w:rsidP="001076CA">
      <w:pPr>
        <w:jc w:val="center"/>
        <w:rPr>
          <w:b/>
          <w:bCs/>
          <w:sz w:val="52"/>
          <w:szCs w:val="52"/>
        </w:rPr>
      </w:pPr>
      <w:r w:rsidRPr="00AA7CFD">
        <w:rPr>
          <w:b/>
          <w:bCs/>
          <w:sz w:val="52"/>
          <w:szCs w:val="52"/>
        </w:rPr>
        <w:t>Schools Profiles</w:t>
      </w:r>
    </w:p>
    <w:p w14:paraId="3B9D320F" w14:textId="77777777" w:rsidR="001076CA" w:rsidRDefault="001076CA" w:rsidP="001076CA">
      <w:pPr>
        <w:jc w:val="center"/>
        <w:rPr>
          <w:b/>
          <w:bCs/>
          <w:sz w:val="52"/>
          <w:szCs w:val="52"/>
        </w:rPr>
      </w:pPr>
    </w:p>
    <w:p w14:paraId="2CD130CB" w14:textId="1C09B624" w:rsidR="00AD6E8B" w:rsidRPr="001076CA" w:rsidRDefault="00AA7CFD" w:rsidP="001076CA">
      <w:pPr>
        <w:jc w:val="center"/>
        <w:rPr>
          <w:b/>
          <w:bCs/>
          <w:sz w:val="52"/>
          <w:szCs w:val="52"/>
        </w:rPr>
      </w:pPr>
      <w:r w:rsidRPr="00AA7CFD">
        <w:rPr>
          <w:b/>
          <w:bCs/>
          <w:sz w:val="52"/>
          <w:szCs w:val="52"/>
        </w:rPr>
        <w:t>Sector Facing</w:t>
      </w:r>
    </w:p>
    <w:p w14:paraId="55947B00" w14:textId="77777777" w:rsidR="00AD6E8B" w:rsidRDefault="00AD6E8B" w:rsidP="00AA7CFD">
      <w:pPr>
        <w:rPr>
          <w:b/>
          <w:bCs/>
        </w:rPr>
      </w:pPr>
    </w:p>
    <w:p w14:paraId="6F3A51B4" w14:textId="77777777" w:rsidR="00AD6E8B" w:rsidRDefault="00AD6E8B" w:rsidP="00AA7CFD">
      <w:pPr>
        <w:rPr>
          <w:b/>
          <w:bCs/>
        </w:rPr>
      </w:pPr>
    </w:p>
    <w:p w14:paraId="00AB1E39" w14:textId="3C3F9B6C" w:rsidR="00AA7CFD" w:rsidRDefault="00AA7CFD" w:rsidP="001076CA">
      <w:pPr>
        <w:jc w:val="center"/>
        <w:rPr>
          <w:b/>
          <w:bCs/>
        </w:rPr>
      </w:pPr>
      <w:r w:rsidRPr="00AA7CFD">
        <w:rPr>
          <w:b/>
          <w:bCs/>
        </w:rPr>
        <w:t>(Draft for SME Validation)</w:t>
      </w:r>
    </w:p>
    <w:p w14:paraId="6A0EA43E" w14:textId="77777777" w:rsidR="00AD6E8B" w:rsidRPr="00AA7CFD" w:rsidRDefault="00AD6E8B" w:rsidP="00AA7CFD">
      <w:pPr>
        <w:rPr>
          <w:b/>
          <w:bCs/>
        </w:rPr>
      </w:pPr>
    </w:p>
    <w:p w14:paraId="7724C2BC" w14:textId="77777777" w:rsidR="00AD6E8B" w:rsidRDefault="00AD6E8B" w:rsidP="00AA7CFD">
      <w:pPr>
        <w:rPr>
          <w:b/>
          <w:bCs/>
        </w:rPr>
      </w:pPr>
    </w:p>
    <w:p w14:paraId="7EB3FC49" w14:textId="77777777" w:rsidR="00AD6E8B" w:rsidRDefault="00AD6E8B" w:rsidP="00AA7CFD">
      <w:pPr>
        <w:rPr>
          <w:b/>
          <w:bCs/>
        </w:rPr>
      </w:pPr>
    </w:p>
    <w:p w14:paraId="5D765DF4" w14:textId="77777777" w:rsidR="00AD6E8B" w:rsidRDefault="00AD6E8B" w:rsidP="00AA7CFD">
      <w:pPr>
        <w:rPr>
          <w:b/>
          <w:bCs/>
        </w:rPr>
      </w:pPr>
    </w:p>
    <w:p w14:paraId="2AC07382" w14:textId="77777777" w:rsidR="00AD6E8B" w:rsidRDefault="00AD6E8B" w:rsidP="00AA7CFD">
      <w:pPr>
        <w:rPr>
          <w:b/>
          <w:bCs/>
        </w:rPr>
      </w:pPr>
    </w:p>
    <w:p w14:paraId="3131DA9B" w14:textId="77777777" w:rsidR="00AD6E8B" w:rsidRDefault="00AD6E8B" w:rsidP="00AA7CFD">
      <w:pPr>
        <w:rPr>
          <w:b/>
          <w:bCs/>
        </w:rPr>
      </w:pPr>
    </w:p>
    <w:p w14:paraId="58B35766" w14:textId="4A5BCAF6" w:rsidR="00AA7CFD" w:rsidRPr="00AA7CFD" w:rsidRDefault="00AA7CFD" w:rsidP="00AA7CFD">
      <w:r w:rsidRPr="00AA7CFD">
        <w:rPr>
          <w:b/>
          <w:bCs/>
        </w:rPr>
        <w:t>Service:</w:t>
      </w:r>
      <w:r w:rsidRPr="00AA7CFD">
        <w:t xml:space="preserve"> Schools Profiles – Sector Facing</w:t>
      </w:r>
    </w:p>
    <w:p w14:paraId="4D1927D2" w14:textId="77777777" w:rsidR="000429D3" w:rsidRDefault="000429D3" w:rsidP="00AA7CFD">
      <w:pPr>
        <w:rPr>
          <w:b/>
          <w:bCs/>
        </w:rPr>
      </w:pPr>
    </w:p>
    <w:p w14:paraId="17D3DC7A" w14:textId="2E528E4C" w:rsidR="00AA7CFD" w:rsidRPr="00AA7CFD" w:rsidRDefault="00AA7CFD" w:rsidP="00AA7CFD">
      <w:r w:rsidRPr="00AA7CFD">
        <w:rPr>
          <w:b/>
          <w:bCs/>
        </w:rPr>
        <w:t>Author:</w:t>
      </w:r>
      <w:r w:rsidRPr="00AA7CFD">
        <w:t xml:space="preserve"> Neil Roberts</w:t>
      </w:r>
    </w:p>
    <w:p w14:paraId="2F98D850" w14:textId="77777777" w:rsidR="002C7859" w:rsidRDefault="002C7859"/>
    <w:p w14:paraId="160B057C" w14:textId="77777777" w:rsidR="002C7859" w:rsidRPr="002C7859" w:rsidRDefault="002C7859" w:rsidP="002C7859">
      <w:pPr>
        <w:rPr>
          <w:b/>
          <w:bCs/>
        </w:rPr>
      </w:pPr>
      <w:r w:rsidRPr="002C7859">
        <w:rPr>
          <w:b/>
          <w:bCs/>
        </w:rPr>
        <w:t>Document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950"/>
        <w:gridCol w:w="4031"/>
        <w:gridCol w:w="1307"/>
      </w:tblGrid>
      <w:tr w:rsidR="002C7859" w:rsidRPr="002C7859" w14:paraId="4373699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E2E21" w14:textId="77777777" w:rsidR="002C7859" w:rsidRPr="002C7859" w:rsidRDefault="002C7859" w:rsidP="002C7859">
            <w:r w:rsidRPr="002C7859"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C77C9" w14:textId="77777777" w:rsidR="002C7859" w:rsidRPr="002C7859" w:rsidRDefault="002C7859" w:rsidP="002C7859">
            <w:r w:rsidRPr="002C7859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C4505" w14:textId="77777777" w:rsidR="002C7859" w:rsidRPr="002C7859" w:rsidRDefault="002C7859" w:rsidP="002C7859">
            <w:r w:rsidRPr="002C7859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092FA" w14:textId="77777777" w:rsidR="002C7859" w:rsidRPr="002C7859" w:rsidRDefault="002C7859" w:rsidP="002C7859">
            <w:r w:rsidRPr="002C7859">
              <w:t>Author</w:t>
            </w:r>
          </w:p>
        </w:tc>
      </w:tr>
      <w:tr w:rsidR="002C7859" w:rsidRPr="002C7859" w14:paraId="6258B0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5DD7B" w14:textId="77777777" w:rsidR="002C7859" w:rsidRPr="002C7859" w:rsidRDefault="002C7859" w:rsidP="002C7859">
            <w:r w:rsidRPr="002C7859"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E908D" w14:textId="77777777" w:rsidR="002C7859" w:rsidRPr="002C7859" w:rsidRDefault="002C7859" w:rsidP="002C7859">
            <w:r w:rsidRPr="002C7859">
              <w:t>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3508" w14:textId="0250BA53" w:rsidR="002C7859" w:rsidRPr="002C7859" w:rsidRDefault="002C7859" w:rsidP="002C7859">
            <w:r w:rsidRPr="002C7859">
              <w:t xml:space="preserve">Initial </w:t>
            </w:r>
            <w:r w:rsidR="00C23AAB">
              <w:t>Draft</w:t>
            </w:r>
            <w:r w:rsidR="007038F0">
              <w:t xml:space="preserve"> to complete for peer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B5C81" w14:textId="77777777" w:rsidR="002C7859" w:rsidRPr="002C7859" w:rsidRDefault="002C7859" w:rsidP="002C7859">
            <w:r w:rsidRPr="002C7859">
              <w:t>Neil Roberts</w:t>
            </w:r>
          </w:p>
        </w:tc>
      </w:tr>
    </w:tbl>
    <w:p w14:paraId="7E8A4715" w14:textId="0937AE9D" w:rsidR="000429D3" w:rsidRDefault="000429D3"/>
    <w:p w14:paraId="38327E26" w14:textId="77777777" w:rsidR="000429D3" w:rsidRDefault="000429D3">
      <w: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47918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9A3265" w14:textId="41412436" w:rsidR="00C55EF5" w:rsidRDefault="00C55EF5">
          <w:pPr>
            <w:pStyle w:val="TOCHeading"/>
          </w:pPr>
          <w:r>
            <w:t>Contents</w:t>
          </w:r>
        </w:p>
        <w:p w14:paraId="608997D5" w14:textId="2948668C" w:rsidR="00A2481F" w:rsidRDefault="00C55E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46936" w:history="1">
            <w:r w:rsidR="00A2481F" w:rsidRPr="00BB50CA">
              <w:rPr>
                <w:rStyle w:val="Hyperlink"/>
                <w:noProof/>
              </w:rPr>
              <w:t>Executive Summary</w:t>
            </w:r>
            <w:r w:rsidR="00A2481F">
              <w:rPr>
                <w:noProof/>
                <w:webHidden/>
              </w:rPr>
              <w:tab/>
            </w:r>
            <w:r w:rsidR="00A2481F">
              <w:rPr>
                <w:noProof/>
                <w:webHidden/>
              </w:rPr>
              <w:fldChar w:fldCharType="begin"/>
            </w:r>
            <w:r w:rsidR="00A2481F">
              <w:rPr>
                <w:noProof/>
                <w:webHidden/>
              </w:rPr>
              <w:instrText xml:space="preserve"> PAGEREF _Toc227746936 \h </w:instrText>
            </w:r>
            <w:r w:rsidR="00A2481F">
              <w:rPr>
                <w:noProof/>
                <w:webHidden/>
              </w:rPr>
            </w:r>
            <w:r w:rsidR="00A2481F">
              <w:rPr>
                <w:noProof/>
                <w:webHidden/>
              </w:rPr>
              <w:fldChar w:fldCharType="separate"/>
            </w:r>
            <w:r w:rsidR="00A2481F">
              <w:rPr>
                <w:noProof/>
                <w:webHidden/>
              </w:rPr>
              <w:t>3</w:t>
            </w:r>
            <w:r w:rsidR="00A2481F">
              <w:rPr>
                <w:noProof/>
                <w:webHidden/>
              </w:rPr>
              <w:fldChar w:fldCharType="end"/>
            </w:r>
          </w:hyperlink>
        </w:p>
        <w:p w14:paraId="1992B055" w14:textId="6E63F47F" w:rsidR="00A2481F" w:rsidRDefault="00A2481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46937" w:history="1">
            <w:r w:rsidRPr="00BB50CA">
              <w:rPr>
                <w:rStyle w:val="Hyperlink"/>
                <w:noProof/>
              </w:rPr>
              <w:t>1.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5A36" w14:textId="38AE2CD2" w:rsidR="00A2481F" w:rsidRDefault="00A2481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46938" w:history="1">
            <w:r w:rsidRPr="00BB50CA">
              <w:rPr>
                <w:rStyle w:val="Hyperlink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89F55" w14:textId="7996F987" w:rsidR="00A2481F" w:rsidRDefault="00A2481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46939" w:history="1">
            <w:r w:rsidRPr="00BB50CA">
              <w:rPr>
                <w:rStyle w:val="Hyperlink"/>
                <w:noProof/>
              </w:rPr>
              <w:t>1. High</w:t>
            </w:r>
            <w:r w:rsidRPr="00BB50CA">
              <w:rPr>
                <w:rStyle w:val="Hyperlink"/>
                <w:noProof/>
              </w:rPr>
              <w:noBreakHyphen/>
              <w:t>level observations (important 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784A" w14:textId="1899DA9A" w:rsidR="00A2481F" w:rsidRDefault="00A2481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46940" w:history="1">
            <w:r w:rsidRPr="00BB50CA">
              <w:rPr>
                <w:rStyle w:val="Hyperlink"/>
                <w:noProof/>
              </w:rPr>
              <w:t>2. Contents review (what is present vs missing) group by generic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484BF" w14:textId="52D79C3E" w:rsidR="00A2481F" w:rsidRDefault="00A2481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46941" w:history="1">
            <w:r w:rsidRPr="00BB50CA">
              <w:rPr>
                <w:rStyle w:val="Hyperlink"/>
                <w:noProof/>
              </w:rPr>
              <w:t>What’s good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99BC" w14:textId="5A6620C6" w:rsidR="00A2481F" w:rsidRDefault="00A2481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46942" w:history="1">
            <w:r w:rsidRPr="00BB50CA">
              <w:rPr>
                <w:rStyle w:val="Hyperlink"/>
                <w:noProof/>
              </w:rPr>
              <w:t>Concerns /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78F00" w14:textId="09EA5F94" w:rsidR="00A2481F" w:rsidRDefault="00A2481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46943" w:history="1">
            <w:r w:rsidRPr="00BB50CA">
              <w:rPr>
                <w:rStyle w:val="Hyperlink"/>
                <w:noProof/>
              </w:rPr>
              <w:t>What was expected based on DfE norms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5B456" w14:textId="551BDE08" w:rsidR="00A2481F" w:rsidRDefault="00A2481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46944" w:history="1">
            <w:r w:rsidRPr="00BB50CA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C16A6" w14:textId="1A343012" w:rsidR="00C55EF5" w:rsidRDefault="00C55EF5">
          <w:r>
            <w:rPr>
              <w:b/>
              <w:bCs/>
            </w:rPr>
            <w:fldChar w:fldCharType="end"/>
          </w:r>
        </w:p>
      </w:sdtContent>
    </w:sdt>
    <w:p w14:paraId="417D9130" w14:textId="77777777" w:rsidR="002C7859" w:rsidRDefault="002C7859"/>
    <w:p w14:paraId="209586DD" w14:textId="77777777" w:rsidR="00BD610C" w:rsidRPr="00BD610C" w:rsidRDefault="00BD610C" w:rsidP="00C55EF5">
      <w:pPr>
        <w:pStyle w:val="Heading1"/>
      </w:pPr>
      <w:bookmarkStart w:id="0" w:name="_Toc227746936"/>
      <w:r w:rsidRPr="00BD610C">
        <w:t>Executive Summary</w:t>
      </w:r>
      <w:bookmarkEnd w:id="0"/>
    </w:p>
    <w:p w14:paraId="7855C26E" w14:textId="08E42E3C" w:rsidR="00E4023D" w:rsidRPr="00E4023D" w:rsidRDefault="00E4023D" w:rsidP="00E4023D">
      <w:r w:rsidRPr="00E4023D">
        <w:t xml:space="preserve">The GitHub repository contains initial documentation, but shows minimal activity and lacks basic signals of currency, ownership, and versioning. </w:t>
      </w:r>
      <w:r>
        <w:t xml:space="preserve">It doesn’t </w:t>
      </w:r>
      <w:r w:rsidR="00331D9F">
        <w:t xml:space="preserve">look </w:t>
      </w:r>
      <w:r>
        <w:t xml:space="preserve">used. </w:t>
      </w:r>
      <w:r w:rsidRPr="00E4023D">
        <w:t xml:space="preserve">For a </w:t>
      </w:r>
      <w:r w:rsidR="00B22D7A">
        <w:t>Schools Profiles S</w:t>
      </w:r>
      <w:r w:rsidRPr="00E4023D">
        <w:t>ector</w:t>
      </w:r>
      <w:r w:rsidRPr="00E4023D">
        <w:noBreakHyphen/>
        <w:t>facing resource, this introduces a risk that content may be outdated or misused without clear assurance</w:t>
      </w:r>
    </w:p>
    <w:p w14:paraId="1EBF9996" w14:textId="62D0E9A5" w:rsidR="00BD610C" w:rsidRPr="00BD610C" w:rsidRDefault="00BD610C" w:rsidP="00C23AAB"/>
    <w:p w14:paraId="3C74A6B7" w14:textId="77777777" w:rsidR="00BD610C" w:rsidRDefault="00BD610C"/>
    <w:p w14:paraId="49C9006C" w14:textId="1F78C3AC" w:rsidR="00894459" w:rsidRPr="00894459" w:rsidRDefault="00894459" w:rsidP="00894459">
      <w:pPr>
        <w:pStyle w:val="Heading1"/>
      </w:pPr>
      <w:bookmarkStart w:id="1" w:name="_Toc227746937"/>
      <w:r w:rsidRPr="00894459">
        <w:t>Purpose and Scope</w:t>
      </w:r>
      <w:bookmarkEnd w:id="1"/>
    </w:p>
    <w:p w14:paraId="3F221836" w14:textId="77777777" w:rsidR="00894459" w:rsidRPr="00894459" w:rsidRDefault="00894459" w:rsidP="00A2481F">
      <w:r w:rsidRPr="00A2481F">
        <w:rPr>
          <w:b/>
          <w:bCs/>
        </w:rPr>
        <w:t>Purpose</w:t>
      </w:r>
    </w:p>
    <w:p w14:paraId="6D231AB1" w14:textId="4115F6BE" w:rsidR="00894459" w:rsidRPr="00894459" w:rsidRDefault="00894459" w:rsidP="00C23AAB">
      <w:r w:rsidRPr="00894459">
        <w:t xml:space="preserve">The purpose of this </w:t>
      </w:r>
      <w:r w:rsidR="00331D9F">
        <w:t xml:space="preserve">exercise is to discover what is in the repo and compare that with what we believe should be </w:t>
      </w:r>
      <w:r w:rsidR="00F37367">
        <w:t>present and</w:t>
      </w:r>
      <w:r w:rsidR="00331D9F">
        <w:t xml:space="preserve"> create a list of any gaps to fill and any required actions.</w:t>
      </w:r>
    </w:p>
    <w:p w14:paraId="76C3FA4C" w14:textId="77777777" w:rsidR="00894459" w:rsidRPr="00A2481F" w:rsidRDefault="00894459" w:rsidP="00A2481F">
      <w:pPr>
        <w:rPr>
          <w:b/>
          <w:bCs/>
        </w:rPr>
      </w:pPr>
      <w:r w:rsidRPr="00A2481F">
        <w:rPr>
          <w:b/>
          <w:bCs/>
        </w:rPr>
        <w:t>Scope</w:t>
      </w:r>
    </w:p>
    <w:p w14:paraId="37792DC2" w14:textId="028DC389" w:rsidR="00894459" w:rsidRPr="00894459" w:rsidRDefault="00894459" w:rsidP="00C23AAB">
      <w:r w:rsidRPr="00894459">
        <w:t xml:space="preserve">This </w:t>
      </w:r>
      <w:r w:rsidR="00F37367">
        <w:t xml:space="preserve">is for </w:t>
      </w:r>
      <w:r w:rsidR="00F37367" w:rsidRPr="00AA7CFD">
        <w:t>Schools Profiles – Sector Facing</w:t>
      </w:r>
    </w:p>
    <w:p w14:paraId="3EDD3AD3" w14:textId="77777777" w:rsidR="00894459" w:rsidRPr="00A2481F" w:rsidRDefault="00894459" w:rsidP="00A2481F">
      <w:pPr>
        <w:rPr>
          <w:b/>
          <w:bCs/>
        </w:rPr>
      </w:pPr>
      <w:r w:rsidRPr="00A2481F">
        <w:rPr>
          <w:b/>
          <w:bCs/>
        </w:rPr>
        <w:t>Out of scope</w:t>
      </w:r>
    </w:p>
    <w:p w14:paraId="11710D96" w14:textId="3C806A5A" w:rsidR="00C55EF5" w:rsidRDefault="00F37367" w:rsidP="00C23AAB">
      <w:pPr>
        <w:numPr>
          <w:ilvl w:val="0"/>
          <w:numId w:val="4"/>
        </w:numPr>
      </w:pPr>
      <w:r w:rsidRPr="00AA7CFD">
        <w:t xml:space="preserve">Schools Profiles – </w:t>
      </w:r>
      <w:r>
        <w:t>Public</w:t>
      </w:r>
      <w:r w:rsidRPr="00AA7CFD">
        <w:t xml:space="preserve"> Facing</w:t>
      </w:r>
    </w:p>
    <w:p w14:paraId="5B5B7EF3" w14:textId="77777777" w:rsidR="00F51A87" w:rsidRDefault="00F51A87" w:rsidP="00F51A87">
      <w:pPr>
        <w:rPr>
          <w:b/>
          <w:bCs/>
        </w:rPr>
      </w:pPr>
    </w:p>
    <w:p w14:paraId="787AA5F6" w14:textId="3E8B05CC" w:rsidR="00F37367" w:rsidRDefault="00F37367" w:rsidP="003B4F86">
      <w:pPr>
        <w:pStyle w:val="Heading1"/>
      </w:pPr>
      <w:bookmarkStart w:id="2" w:name="_Toc227746938"/>
      <w:r>
        <w:lastRenderedPageBreak/>
        <w:t>Observations</w:t>
      </w:r>
      <w:bookmarkEnd w:id="2"/>
    </w:p>
    <w:p w14:paraId="6EA07FED" w14:textId="103BA5FC" w:rsidR="00F51A87" w:rsidRPr="00F51A87" w:rsidRDefault="00F51A87" w:rsidP="003B4F86">
      <w:pPr>
        <w:pStyle w:val="Heading2"/>
      </w:pPr>
      <w:bookmarkStart w:id="3" w:name="_Toc227746939"/>
      <w:r w:rsidRPr="00F51A87">
        <w:t>1. High</w:t>
      </w:r>
      <w:r w:rsidRPr="00F51A87">
        <w:noBreakHyphen/>
        <w:t>level observations (important context)</w:t>
      </w:r>
      <w:bookmarkEnd w:id="3"/>
    </w:p>
    <w:p w14:paraId="1E58A966" w14:textId="77777777" w:rsidR="00F51A87" w:rsidRPr="00F51A87" w:rsidRDefault="00F51A87" w:rsidP="00F51A87">
      <w:pPr>
        <w:numPr>
          <w:ilvl w:val="0"/>
          <w:numId w:val="24"/>
        </w:numPr>
      </w:pPr>
      <w:r w:rsidRPr="00F51A87">
        <w:t xml:space="preserve">The repository is </w:t>
      </w:r>
      <w:r w:rsidRPr="00F37367">
        <w:t>public but extremely lightweight</w:t>
      </w:r>
    </w:p>
    <w:p w14:paraId="4A678319" w14:textId="77777777" w:rsidR="00F51A87" w:rsidRPr="00F51A87" w:rsidRDefault="00F51A87" w:rsidP="00F51A87">
      <w:pPr>
        <w:numPr>
          <w:ilvl w:val="0"/>
          <w:numId w:val="24"/>
        </w:numPr>
      </w:pPr>
      <w:r w:rsidRPr="00F51A87">
        <w:t>It shows</w:t>
      </w:r>
      <w:r w:rsidRPr="00F37367">
        <w:t xml:space="preserve"> only 1 commit and no releases,</w:t>
      </w:r>
      <w:r w:rsidRPr="00F51A87">
        <w:t xml:space="preserve"> which strongly suggests: </w:t>
      </w:r>
    </w:p>
    <w:p w14:paraId="001D3625" w14:textId="4EA4C4F7" w:rsidR="00F51A87" w:rsidRPr="00F51A87" w:rsidRDefault="00F51A87" w:rsidP="00F51A87">
      <w:pPr>
        <w:numPr>
          <w:ilvl w:val="1"/>
          <w:numId w:val="24"/>
        </w:numPr>
      </w:pPr>
      <w:r w:rsidRPr="00F51A87">
        <w:t xml:space="preserve">Either it is very </w:t>
      </w:r>
      <w:r w:rsidR="00F37367">
        <w:t>recently been set up</w:t>
      </w:r>
      <w:r w:rsidRPr="00F51A87">
        <w:t xml:space="preserve"> </w:t>
      </w:r>
      <w:r w:rsidRPr="00F37367">
        <w:t>or</w:t>
      </w:r>
    </w:p>
    <w:p w14:paraId="7BB2D7AB" w14:textId="030600E1" w:rsidR="00F51A87" w:rsidRPr="00F51A87" w:rsidRDefault="00F51A87" w:rsidP="00F51A87">
      <w:pPr>
        <w:numPr>
          <w:ilvl w:val="1"/>
          <w:numId w:val="24"/>
        </w:numPr>
      </w:pPr>
      <w:r w:rsidRPr="00F51A87">
        <w:t>It has not been actively developed or maintained</w:t>
      </w:r>
    </w:p>
    <w:p w14:paraId="1708BE1A" w14:textId="77777777" w:rsidR="00F51A87" w:rsidRPr="00F51A87" w:rsidRDefault="00F51A87" w:rsidP="00F51A87">
      <w:pPr>
        <w:numPr>
          <w:ilvl w:val="0"/>
          <w:numId w:val="24"/>
        </w:numPr>
      </w:pPr>
      <w:r w:rsidRPr="00F51A87">
        <w:t xml:space="preserve">There is </w:t>
      </w:r>
      <w:r w:rsidRPr="00F37367">
        <w:t>no visible evidence of recent activity</w:t>
      </w:r>
    </w:p>
    <w:p w14:paraId="45719A6D" w14:textId="77777777" w:rsidR="00F51A87" w:rsidRPr="00F51A87" w:rsidRDefault="00F51A87" w:rsidP="00F51A87">
      <w:pPr>
        <w:numPr>
          <w:ilvl w:val="0"/>
          <w:numId w:val="24"/>
        </w:numPr>
      </w:pPr>
      <w:r w:rsidRPr="00F51A87">
        <w:t xml:space="preserve">The repo is labelled as </w:t>
      </w:r>
      <w:r w:rsidRPr="00F37367">
        <w:t>“sector facing output”,</w:t>
      </w:r>
      <w:r w:rsidRPr="00F51A87">
        <w:t xml:space="preserve"> which implies: </w:t>
      </w:r>
    </w:p>
    <w:p w14:paraId="323E1D2B" w14:textId="77777777" w:rsidR="00F51A87" w:rsidRPr="00F51A87" w:rsidRDefault="00F51A87" w:rsidP="00F51A87">
      <w:pPr>
        <w:numPr>
          <w:ilvl w:val="1"/>
          <w:numId w:val="24"/>
        </w:numPr>
      </w:pPr>
      <w:r w:rsidRPr="00F51A87">
        <w:t>Non</w:t>
      </w:r>
      <w:r w:rsidRPr="00F51A87">
        <w:noBreakHyphen/>
        <w:t>technical audience</w:t>
      </w:r>
    </w:p>
    <w:p w14:paraId="13F1BEBC" w14:textId="16DB2505" w:rsidR="00F51A87" w:rsidRPr="00F51A87" w:rsidRDefault="00F37367" w:rsidP="00F51A87">
      <w:pPr>
        <w:numPr>
          <w:ilvl w:val="1"/>
          <w:numId w:val="24"/>
        </w:numPr>
      </w:pPr>
      <w:r>
        <w:t>For this reason, d</w:t>
      </w:r>
      <w:r w:rsidR="00F51A87" w:rsidRPr="00F51A87">
        <w:t>ocumentation quality and clarity are especially important</w:t>
      </w:r>
    </w:p>
    <w:p w14:paraId="0ED08E9B" w14:textId="77777777" w:rsidR="000801B2" w:rsidRDefault="000801B2" w:rsidP="00B56CE3"/>
    <w:p w14:paraId="6F2DF7CB" w14:textId="608F9BC7" w:rsidR="00177CCE" w:rsidRPr="00177CCE" w:rsidRDefault="00177CCE" w:rsidP="003B4F86">
      <w:pPr>
        <w:pStyle w:val="Heading2"/>
      </w:pPr>
      <w:bookmarkStart w:id="4" w:name="_Toc227746940"/>
      <w:r w:rsidRPr="00177CCE">
        <w:t>2. Contents review (what is present vs missing)</w:t>
      </w:r>
      <w:r w:rsidR="00704972">
        <w:t xml:space="preserve"> group by generic area</w:t>
      </w:r>
      <w:r w:rsidR="002A60A5">
        <w:t>s</w:t>
      </w:r>
      <w:bookmarkEnd w:id="4"/>
    </w:p>
    <w:p w14:paraId="51882C1E" w14:textId="77777777" w:rsidR="00177CCE" w:rsidRPr="00177CCE" w:rsidRDefault="00177CCE" w:rsidP="00177CCE">
      <w:pPr>
        <w:rPr>
          <w:b/>
          <w:bCs/>
        </w:rPr>
      </w:pPr>
      <w:r w:rsidRPr="00177CCE">
        <w:rPr>
          <w:b/>
          <w:bCs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382"/>
        <w:gridCol w:w="1102"/>
        <w:gridCol w:w="1165"/>
        <w:gridCol w:w="1521"/>
        <w:gridCol w:w="2008"/>
      </w:tblGrid>
      <w:tr w:rsidR="00CC2F89" w14:paraId="5D9FE769" w14:textId="2849719D" w:rsidTr="00CC2F89">
        <w:tc>
          <w:tcPr>
            <w:tcW w:w="1570" w:type="dxa"/>
          </w:tcPr>
          <w:p w14:paraId="2CDC3A4F" w14:textId="3DB73B4B" w:rsidR="00CC2F89" w:rsidRPr="008C57D4" w:rsidRDefault="00CC2F89" w:rsidP="00B56CE3">
            <w:pPr>
              <w:rPr>
                <w:b/>
                <w:bCs/>
              </w:rPr>
            </w:pPr>
            <w:r w:rsidRPr="008C57D4">
              <w:rPr>
                <w:b/>
                <w:bCs/>
              </w:rPr>
              <w:t>Area</w:t>
            </w:r>
          </w:p>
        </w:tc>
        <w:tc>
          <w:tcPr>
            <w:tcW w:w="1494" w:type="dxa"/>
          </w:tcPr>
          <w:p w14:paraId="3EA2C2A7" w14:textId="19C9A030" w:rsidR="00CC2F89" w:rsidRPr="008C57D4" w:rsidRDefault="00CC2F89" w:rsidP="00B56CE3">
            <w:pPr>
              <w:rPr>
                <w:b/>
                <w:bCs/>
              </w:rPr>
            </w:pPr>
            <w:r w:rsidRPr="008C57D4">
              <w:rPr>
                <w:b/>
                <w:bCs/>
              </w:rPr>
              <w:t>Item</w:t>
            </w:r>
          </w:p>
        </w:tc>
        <w:tc>
          <w:tcPr>
            <w:tcW w:w="1715" w:type="dxa"/>
          </w:tcPr>
          <w:p w14:paraId="17B5C10B" w14:textId="2E66CF50" w:rsidR="00CC2F89" w:rsidRPr="008C57D4" w:rsidRDefault="00CC2F89" w:rsidP="00B56CE3">
            <w:pPr>
              <w:rPr>
                <w:b/>
                <w:bCs/>
              </w:rPr>
            </w:pPr>
            <w:r w:rsidRPr="008C57D4">
              <w:rPr>
                <w:b/>
                <w:bCs/>
              </w:rPr>
              <w:t>Present</w:t>
            </w:r>
          </w:p>
        </w:tc>
        <w:tc>
          <w:tcPr>
            <w:tcW w:w="1677" w:type="dxa"/>
          </w:tcPr>
          <w:p w14:paraId="32BB7C64" w14:textId="3537052A" w:rsidR="00CC2F89" w:rsidRPr="008C57D4" w:rsidRDefault="00CC2F89" w:rsidP="00B56CE3">
            <w:pPr>
              <w:rPr>
                <w:b/>
                <w:bCs/>
              </w:rPr>
            </w:pPr>
            <w:r w:rsidRPr="008C57D4">
              <w:rPr>
                <w:b/>
                <w:bCs/>
              </w:rPr>
              <w:t>Last updated</w:t>
            </w:r>
          </w:p>
        </w:tc>
        <w:tc>
          <w:tcPr>
            <w:tcW w:w="1280" w:type="dxa"/>
          </w:tcPr>
          <w:p w14:paraId="4735FEE6" w14:textId="15A46752" w:rsidR="00CC2F89" w:rsidRPr="008C57D4" w:rsidRDefault="00CC2F89" w:rsidP="00B56CE3">
            <w:pPr>
              <w:rPr>
                <w:b/>
                <w:bCs/>
              </w:rPr>
            </w:pPr>
            <w:r w:rsidRPr="008C57D4">
              <w:rPr>
                <w:b/>
                <w:bCs/>
              </w:rPr>
              <w:t>Comment</w:t>
            </w:r>
          </w:p>
        </w:tc>
        <w:tc>
          <w:tcPr>
            <w:tcW w:w="1280" w:type="dxa"/>
          </w:tcPr>
          <w:p w14:paraId="249866FC" w14:textId="04EBA192" w:rsidR="00CC2F89" w:rsidRPr="008C57D4" w:rsidRDefault="00CC2F89" w:rsidP="00B56CE3">
            <w:pPr>
              <w:rPr>
                <w:b/>
                <w:bCs/>
              </w:rPr>
            </w:pPr>
            <w:r w:rsidRPr="008C57D4">
              <w:rPr>
                <w:b/>
                <w:bCs/>
              </w:rPr>
              <w:t>Gap or Risk</w:t>
            </w:r>
          </w:p>
        </w:tc>
      </w:tr>
      <w:tr w:rsidR="00583442" w14:paraId="16B624A3" w14:textId="03318E53" w:rsidTr="00716D40">
        <w:tc>
          <w:tcPr>
            <w:tcW w:w="1570" w:type="dxa"/>
            <w:vAlign w:val="center"/>
          </w:tcPr>
          <w:p w14:paraId="5A7D943D" w14:textId="0F6623D9" w:rsidR="00583442" w:rsidRDefault="00583442" w:rsidP="00583442">
            <w:r>
              <w:t>Purpose</w:t>
            </w:r>
          </w:p>
        </w:tc>
        <w:tc>
          <w:tcPr>
            <w:tcW w:w="1494" w:type="dxa"/>
            <w:vAlign w:val="center"/>
          </w:tcPr>
          <w:p w14:paraId="490CF4A3" w14:textId="5C79E86A" w:rsidR="00583442" w:rsidRDefault="00583442" w:rsidP="00583442">
            <w:r>
              <w:t>README</w:t>
            </w:r>
          </w:p>
        </w:tc>
        <w:tc>
          <w:tcPr>
            <w:tcW w:w="1715" w:type="dxa"/>
            <w:vAlign w:val="center"/>
          </w:tcPr>
          <w:p w14:paraId="1EACD3FC" w14:textId="7F84FAC6" w:rsidR="00583442" w:rsidRPr="00A37254" w:rsidRDefault="00583442" w:rsidP="00A37254">
            <w:pPr>
              <w:jc w:val="center"/>
              <w:rPr>
                <w:b/>
                <w:bCs/>
                <w:color w:val="4EA72E" w:themeColor="accent6"/>
              </w:rPr>
            </w:pPr>
            <w:r w:rsidRPr="00A37254">
              <w:rPr>
                <w:b/>
                <w:bCs/>
                <w:color w:val="4EA72E" w:themeColor="accent6"/>
              </w:rPr>
              <w:t>Yes</w:t>
            </w:r>
          </w:p>
        </w:tc>
        <w:tc>
          <w:tcPr>
            <w:tcW w:w="1677" w:type="dxa"/>
            <w:vAlign w:val="center"/>
          </w:tcPr>
          <w:p w14:paraId="674D2CA2" w14:textId="6CE1B6F5" w:rsidR="00583442" w:rsidRDefault="00583442" w:rsidP="00583442">
            <w:r>
              <w:t>Not clearly visible</w:t>
            </w:r>
          </w:p>
        </w:tc>
        <w:tc>
          <w:tcPr>
            <w:tcW w:w="1280" w:type="dxa"/>
            <w:vAlign w:val="center"/>
          </w:tcPr>
          <w:p w14:paraId="7DDE9D1F" w14:textId="2A34CD7E" w:rsidR="00583442" w:rsidRDefault="00583442" w:rsidP="00583442">
            <w:r>
              <w:t>States repo is “Sector facing output of the SAP project”</w:t>
            </w:r>
          </w:p>
        </w:tc>
        <w:tc>
          <w:tcPr>
            <w:tcW w:w="1280" w:type="dxa"/>
            <w:vAlign w:val="center"/>
          </w:tcPr>
          <w:p w14:paraId="1F2DBCA1" w14:textId="4EB21F59" w:rsidR="00583442" w:rsidRDefault="00583442" w:rsidP="00583442">
            <w:r>
              <w:t xml:space="preserve">Lacks scope, audience, and </w:t>
            </w:r>
            <w:r w:rsidR="00505644">
              <w:t>should really define what</w:t>
            </w:r>
            <w:r>
              <w:t xml:space="preserve"> “sector” means</w:t>
            </w:r>
          </w:p>
        </w:tc>
      </w:tr>
      <w:tr w:rsidR="00583442" w14:paraId="35C61F51" w14:textId="3E29A427" w:rsidTr="00716D40">
        <w:tc>
          <w:tcPr>
            <w:tcW w:w="1570" w:type="dxa"/>
            <w:vAlign w:val="center"/>
          </w:tcPr>
          <w:p w14:paraId="64A83643" w14:textId="37EE79C0" w:rsidR="00583442" w:rsidRDefault="00583442" w:rsidP="00583442">
            <w:r>
              <w:t>Documentation</w:t>
            </w:r>
          </w:p>
        </w:tc>
        <w:tc>
          <w:tcPr>
            <w:tcW w:w="1494" w:type="dxa"/>
            <w:vAlign w:val="center"/>
          </w:tcPr>
          <w:p w14:paraId="48654E4E" w14:textId="209C639B" w:rsidR="00583442" w:rsidRDefault="00922C63" w:rsidP="00583442">
            <w:r>
              <w:t>/docs</w:t>
            </w:r>
            <w:r w:rsidR="00583442">
              <w:t xml:space="preserve"> folder</w:t>
            </w:r>
          </w:p>
        </w:tc>
        <w:tc>
          <w:tcPr>
            <w:tcW w:w="1715" w:type="dxa"/>
            <w:vAlign w:val="center"/>
          </w:tcPr>
          <w:p w14:paraId="24369942" w14:textId="213A0E58" w:rsidR="00583442" w:rsidRPr="00A37254" w:rsidRDefault="00583442" w:rsidP="00A37254">
            <w:pPr>
              <w:jc w:val="center"/>
              <w:rPr>
                <w:b/>
                <w:bCs/>
                <w:color w:val="4EA72E" w:themeColor="accent6"/>
              </w:rPr>
            </w:pPr>
            <w:r w:rsidRPr="00A37254">
              <w:rPr>
                <w:b/>
                <w:bCs/>
                <w:color w:val="4EA72E" w:themeColor="accent6"/>
              </w:rPr>
              <w:t>Yes</w:t>
            </w:r>
          </w:p>
        </w:tc>
        <w:tc>
          <w:tcPr>
            <w:tcW w:w="1677" w:type="dxa"/>
            <w:vAlign w:val="center"/>
          </w:tcPr>
          <w:p w14:paraId="5DA2488D" w14:textId="7AB957B4" w:rsidR="00583442" w:rsidRDefault="00583442" w:rsidP="00583442">
            <w:r>
              <w:t>Not clearly visible</w:t>
            </w:r>
          </w:p>
        </w:tc>
        <w:tc>
          <w:tcPr>
            <w:tcW w:w="1280" w:type="dxa"/>
            <w:vAlign w:val="center"/>
          </w:tcPr>
          <w:p w14:paraId="692FED72" w14:textId="33669A83" w:rsidR="00583442" w:rsidRDefault="00583442" w:rsidP="00583442">
            <w:r>
              <w:t>Indicates intention to document outputs</w:t>
            </w:r>
          </w:p>
        </w:tc>
        <w:tc>
          <w:tcPr>
            <w:tcW w:w="1280" w:type="dxa"/>
            <w:vAlign w:val="center"/>
          </w:tcPr>
          <w:p w14:paraId="5E8B4568" w14:textId="024272D4" w:rsidR="00583442" w:rsidRDefault="00583442" w:rsidP="00583442">
            <w:r>
              <w:t>Content appears minimal / hard to assess freshness</w:t>
            </w:r>
          </w:p>
        </w:tc>
      </w:tr>
      <w:tr w:rsidR="00583442" w14:paraId="5DC84E4F" w14:textId="2EDAA805" w:rsidTr="00716D40">
        <w:tc>
          <w:tcPr>
            <w:tcW w:w="1570" w:type="dxa"/>
            <w:vAlign w:val="center"/>
          </w:tcPr>
          <w:p w14:paraId="0CAC34F4" w14:textId="4A3BDD52" w:rsidR="00583442" w:rsidRDefault="00583442" w:rsidP="00583442">
            <w:r>
              <w:t>Governance</w:t>
            </w:r>
          </w:p>
        </w:tc>
        <w:tc>
          <w:tcPr>
            <w:tcW w:w="1494" w:type="dxa"/>
            <w:vAlign w:val="center"/>
          </w:tcPr>
          <w:p w14:paraId="7F03527C" w14:textId="75A6765E" w:rsidR="00583442" w:rsidRDefault="00583442" w:rsidP="00583442">
            <w:r>
              <w:t>Code of Conduct</w:t>
            </w:r>
          </w:p>
        </w:tc>
        <w:tc>
          <w:tcPr>
            <w:tcW w:w="1715" w:type="dxa"/>
            <w:vAlign w:val="center"/>
          </w:tcPr>
          <w:p w14:paraId="457835E7" w14:textId="338954E7" w:rsidR="00583442" w:rsidRPr="00A37254" w:rsidRDefault="00583442" w:rsidP="00A37254">
            <w:pPr>
              <w:jc w:val="center"/>
              <w:rPr>
                <w:b/>
                <w:bCs/>
                <w:color w:val="4EA72E" w:themeColor="accent6"/>
              </w:rPr>
            </w:pPr>
            <w:r w:rsidRPr="00A37254">
              <w:rPr>
                <w:b/>
                <w:bCs/>
                <w:color w:val="4EA72E" w:themeColor="accent6"/>
              </w:rPr>
              <w:t>Yes</w:t>
            </w:r>
          </w:p>
        </w:tc>
        <w:tc>
          <w:tcPr>
            <w:tcW w:w="1677" w:type="dxa"/>
            <w:vAlign w:val="center"/>
          </w:tcPr>
          <w:p w14:paraId="2FB8C0C7" w14:textId="4805F271" w:rsidR="00583442" w:rsidRDefault="00583442" w:rsidP="00583442">
            <w:r>
              <w:t>Not recent</w:t>
            </w:r>
          </w:p>
        </w:tc>
        <w:tc>
          <w:tcPr>
            <w:tcW w:w="1280" w:type="dxa"/>
            <w:vAlign w:val="center"/>
          </w:tcPr>
          <w:p w14:paraId="5CCC3DA4" w14:textId="2732B969" w:rsidR="00583442" w:rsidRDefault="00583442" w:rsidP="00583442">
            <w:r>
              <w:t>Standard org</w:t>
            </w:r>
            <w:r>
              <w:noBreakHyphen/>
              <w:t>level file</w:t>
            </w:r>
          </w:p>
        </w:tc>
        <w:tc>
          <w:tcPr>
            <w:tcW w:w="1280" w:type="dxa"/>
            <w:vAlign w:val="center"/>
          </w:tcPr>
          <w:p w14:paraId="156C8962" w14:textId="5FFFBB3F" w:rsidR="00583442" w:rsidRDefault="00583442" w:rsidP="00583442">
            <w:r>
              <w:t>No repo</w:t>
            </w:r>
            <w:r>
              <w:noBreakHyphen/>
              <w:t>specific governance</w:t>
            </w:r>
          </w:p>
        </w:tc>
      </w:tr>
      <w:tr w:rsidR="00583442" w14:paraId="4BA76F98" w14:textId="107A2243" w:rsidTr="00716D40">
        <w:tc>
          <w:tcPr>
            <w:tcW w:w="1570" w:type="dxa"/>
            <w:vAlign w:val="center"/>
          </w:tcPr>
          <w:p w14:paraId="6871197E" w14:textId="70BF5260" w:rsidR="00583442" w:rsidRDefault="00583442" w:rsidP="00583442">
            <w:r>
              <w:t>Security</w:t>
            </w:r>
          </w:p>
        </w:tc>
        <w:tc>
          <w:tcPr>
            <w:tcW w:w="1494" w:type="dxa"/>
            <w:vAlign w:val="center"/>
          </w:tcPr>
          <w:p w14:paraId="501052BC" w14:textId="76C81BB1" w:rsidR="00583442" w:rsidRDefault="00583442" w:rsidP="00583442">
            <w:r>
              <w:t>Security policy</w:t>
            </w:r>
          </w:p>
        </w:tc>
        <w:tc>
          <w:tcPr>
            <w:tcW w:w="1715" w:type="dxa"/>
            <w:vAlign w:val="center"/>
          </w:tcPr>
          <w:p w14:paraId="55EBED16" w14:textId="09B01845" w:rsidR="00583442" w:rsidRPr="00A37254" w:rsidRDefault="00583442" w:rsidP="00A37254">
            <w:pPr>
              <w:jc w:val="center"/>
              <w:rPr>
                <w:b/>
                <w:bCs/>
                <w:color w:val="4EA72E" w:themeColor="accent6"/>
              </w:rPr>
            </w:pPr>
            <w:r w:rsidRPr="00A37254">
              <w:rPr>
                <w:b/>
                <w:bCs/>
                <w:color w:val="4EA72E" w:themeColor="accent6"/>
              </w:rPr>
              <w:t>Yes</w:t>
            </w:r>
          </w:p>
        </w:tc>
        <w:tc>
          <w:tcPr>
            <w:tcW w:w="1677" w:type="dxa"/>
            <w:vAlign w:val="center"/>
          </w:tcPr>
          <w:p w14:paraId="56F33790" w14:textId="78669EE3" w:rsidR="00583442" w:rsidRDefault="00583442" w:rsidP="00583442">
            <w:r>
              <w:t>Not recent</w:t>
            </w:r>
          </w:p>
        </w:tc>
        <w:tc>
          <w:tcPr>
            <w:tcW w:w="1280" w:type="dxa"/>
            <w:vAlign w:val="center"/>
          </w:tcPr>
          <w:p w14:paraId="07C72D18" w14:textId="13EA57CA" w:rsidR="00583442" w:rsidRDefault="00583442" w:rsidP="00583442">
            <w:r>
              <w:t>Standard GitHub/DfE security</w:t>
            </w:r>
          </w:p>
        </w:tc>
        <w:tc>
          <w:tcPr>
            <w:tcW w:w="1280" w:type="dxa"/>
            <w:vAlign w:val="center"/>
          </w:tcPr>
          <w:p w14:paraId="38812D2C" w14:textId="20369476" w:rsidR="00583442" w:rsidRDefault="00583442" w:rsidP="00583442">
            <w:r>
              <w:t>No data classification or handling notes</w:t>
            </w:r>
          </w:p>
        </w:tc>
      </w:tr>
      <w:tr w:rsidR="00583442" w14:paraId="6DE5D8CD" w14:textId="64864478" w:rsidTr="00716D40">
        <w:tc>
          <w:tcPr>
            <w:tcW w:w="1570" w:type="dxa"/>
            <w:vAlign w:val="center"/>
          </w:tcPr>
          <w:p w14:paraId="68CA2D02" w14:textId="68EA2F8F" w:rsidR="00583442" w:rsidRDefault="00583442" w:rsidP="00583442">
            <w:r>
              <w:t>Versioning</w:t>
            </w:r>
          </w:p>
        </w:tc>
        <w:tc>
          <w:tcPr>
            <w:tcW w:w="1494" w:type="dxa"/>
            <w:vAlign w:val="center"/>
          </w:tcPr>
          <w:p w14:paraId="2B698181" w14:textId="7B2F5FBB" w:rsidR="00583442" w:rsidRDefault="00583442" w:rsidP="00583442">
            <w:r>
              <w:t>Releases</w:t>
            </w:r>
          </w:p>
        </w:tc>
        <w:tc>
          <w:tcPr>
            <w:tcW w:w="1715" w:type="dxa"/>
            <w:vAlign w:val="center"/>
          </w:tcPr>
          <w:p w14:paraId="2F2D87BC" w14:textId="268A59C4" w:rsidR="00583442" w:rsidRPr="00A37254" w:rsidRDefault="00583442" w:rsidP="00A37254">
            <w:pPr>
              <w:jc w:val="center"/>
              <w:rPr>
                <w:b/>
                <w:bCs/>
                <w:color w:val="EE0000"/>
              </w:rPr>
            </w:pPr>
            <w:r w:rsidRPr="00A37254">
              <w:rPr>
                <w:b/>
                <w:bCs/>
                <w:color w:val="EE0000"/>
              </w:rPr>
              <w:t>No</w:t>
            </w:r>
          </w:p>
        </w:tc>
        <w:tc>
          <w:tcPr>
            <w:tcW w:w="1677" w:type="dxa"/>
            <w:vAlign w:val="center"/>
          </w:tcPr>
          <w:p w14:paraId="00BD0141" w14:textId="20E74443" w:rsidR="00583442" w:rsidRDefault="00583442" w:rsidP="00583442">
            <w:r>
              <w:t>N/A</w:t>
            </w:r>
          </w:p>
        </w:tc>
        <w:tc>
          <w:tcPr>
            <w:tcW w:w="1280" w:type="dxa"/>
            <w:vAlign w:val="center"/>
          </w:tcPr>
          <w:p w14:paraId="025B0F5A" w14:textId="63327EED" w:rsidR="00583442" w:rsidRDefault="00583442" w:rsidP="00583442">
            <w:r>
              <w:t>No versioned outputs</w:t>
            </w:r>
          </w:p>
        </w:tc>
        <w:tc>
          <w:tcPr>
            <w:tcW w:w="1280" w:type="dxa"/>
            <w:vAlign w:val="center"/>
          </w:tcPr>
          <w:p w14:paraId="0DFD9B7E" w14:textId="233C39F8" w:rsidR="00583442" w:rsidRDefault="00583442" w:rsidP="00583442">
            <w:r>
              <w:t>Sector users can’t tell what’s current</w:t>
            </w:r>
          </w:p>
        </w:tc>
      </w:tr>
      <w:tr w:rsidR="00583442" w14:paraId="2F6873BE" w14:textId="44D423A3" w:rsidTr="00716D40">
        <w:tc>
          <w:tcPr>
            <w:tcW w:w="1570" w:type="dxa"/>
            <w:vAlign w:val="center"/>
          </w:tcPr>
          <w:p w14:paraId="7D3F573A" w14:textId="588899D6" w:rsidR="00583442" w:rsidRDefault="00583442" w:rsidP="00583442">
            <w:r>
              <w:t>Change history</w:t>
            </w:r>
          </w:p>
        </w:tc>
        <w:tc>
          <w:tcPr>
            <w:tcW w:w="1494" w:type="dxa"/>
            <w:vAlign w:val="center"/>
          </w:tcPr>
          <w:p w14:paraId="6DCDAF20" w14:textId="0B82902B" w:rsidR="00583442" w:rsidRDefault="00583442" w:rsidP="00583442">
            <w:r>
              <w:t>Changelog</w:t>
            </w:r>
          </w:p>
        </w:tc>
        <w:tc>
          <w:tcPr>
            <w:tcW w:w="1715" w:type="dxa"/>
            <w:vAlign w:val="center"/>
          </w:tcPr>
          <w:p w14:paraId="02023BB8" w14:textId="0A80B58F" w:rsidR="00583442" w:rsidRPr="00A37254" w:rsidRDefault="00583442" w:rsidP="00A37254">
            <w:pPr>
              <w:jc w:val="center"/>
              <w:rPr>
                <w:b/>
                <w:bCs/>
                <w:color w:val="EE0000"/>
              </w:rPr>
            </w:pPr>
            <w:r w:rsidRPr="00A37254">
              <w:rPr>
                <w:b/>
                <w:bCs/>
                <w:color w:val="EE0000"/>
              </w:rPr>
              <w:t>No</w:t>
            </w:r>
          </w:p>
        </w:tc>
        <w:tc>
          <w:tcPr>
            <w:tcW w:w="1677" w:type="dxa"/>
            <w:vAlign w:val="center"/>
          </w:tcPr>
          <w:p w14:paraId="2AB9A7D6" w14:textId="299A8C1F" w:rsidR="00583442" w:rsidRDefault="00583442" w:rsidP="00583442">
            <w:r>
              <w:t>N/A</w:t>
            </w:r>
          </w:p>
        </w:tc>
        <w:tc>
          <w:tcPr>
            <w:tcW w:w="1280" w:type="dxa"/>
            <w:vAlign w:val="center"/>
          </w:tcPr>
          <w:p w14:paraId="3617A6D6" w14:textId="28FE50B0" w:rsidR="00583442" w:rsidRDefault="00583442" w:rsidP="00583442">
            <w:r>
              <w:t>No visibility of evolution</w:t>
            </w:r>
          </w:p>
        </w:tc>
        <w:tc>
          <w:tcPr>
            <w:tcW w:w="1280" w:type="dxa"/>
            <w:vAlign w:val="center"/>
          </w:tcPr>
          <w:p w14:paraId="1967EB40" w14:textId="3F6A3818" w:rsidR="00583442" w:rsidRDefault="00583442" w:rsidP="00583442">
            <w:r>
              <w:t>Risk of outdated guidance being reused</w:t>
            </w:r>
          </w:p>
        </w:tc>
      </w:tr>
      <w:tr w:rsidR="00583442" w14:paraId="139CC486" w14:textId="65677EFA" w:rsidTr="00716D40">
        <w:tc>
          <w:tcPr>
            <w:tcW w:w="1570" w:type="dxa"/>
            <w:vAlign w:val="center"/>
          </w:tcPr>
          <w:p w14:paraId="033A3790" w14:textId="68F6C77C" w:rsidR="00583442" w:rsidRDefault="00583442" w:rsidP="00583442">
            <w:r>
              <w:lastRenderedPageBreak/>
              <w:t>Ownership</w:t>
            </w:r>
          </w:p>
        </w:tc>
        <w:tc>
          <w:tcPr>
            <w:tcW w:w="1494" w:type="dxa"/>
            <w:vAlign w:val="center"/>
          </w:tcPr>
          <w:p w14:paraId="6E77BAF0" w14:textId="5E4FC6EC" w:rsidR="00583442" w:rsidRDefault="00583442" w:rsidP="00583442">
            <w:r>
              <w:t>Maintainer / owner info</w:t>
            </w:r>
          </w:p>
        </w:tc>
        <w:tc>
          <w:tcPr>
            <w:tcW w:w="1715" w:type="dxa"/>
            <w:vAlign w:val="center"/>
          </w:tcPr>
          <w:p w14:paraId="6B724170" w14:textId="5A347D72" w:rsidR="00583442" w:rsidRPr="00A37254" w:rsidRDefault="00583442" w:rsidP="00A37254">
            <w:pPr>
              <w:jc w:val="center"/>
              <w:rPr>
                <w:b/>
                <w:bCs/>
                <w:color w:val="EE0000"/>
              </w:rPr>
            </w:pPr>
            <w:r w:rsidRPr="00A37254">
              <w:rPr>
                <w:b/>
                <w:bCs/>
                <w:color w:val="EE0000"/>
              </w:rPr>
              <w:t>No</w:t>
            </w:r>
          </w:p>
        </w:tc>
        <w:tc>
          <w:tcPr>
            <w:tcW w:w="1677" w:type="dxa"/>
            <w:vAlign w:val="center"/>
          </w:tcPr>
          <w:p w14:paraId="19455363" w14:textId="51E31014" w:rsidR="00583442" w:rsidRDefault="00583442" w:rsidP="00583442">
            <w:r>
              <w:t>N/A</w:t>
            </w:r>
          </w:p>
        </w:tc>
        <w:tc>
          <w:tcPr>
            <w:tcW w:w="1280" w:type="dxa"/>
            <w:vAlign w:val="center"/>
          </w:tcPr>
          <w:p w14:paraId="4936B831" w14:textId="0EECB852" w:rsidR="00583442" w:rsidRDefault="00583442" w:rsidP="00583442">
            <w:r>
              <w:t>No accountable owner named</w:t>
            </w:r>
          </w:p>
        </w:tc>
        <w:tc>
          <w:tcPr>
            <w:tcW w:w="1280" w:type="dxa"/>
            <w:vAlign w:val="center"/>
          </w:tcPr>
          <w:p w14:paraId="4E7F3082" w14:textId="3CCB6485" w:rsidR="00583442" w:rsidRDefault="002A60A5" w:rsidP="00583442">
            <w:r>
              <w:t>How do u</w:t>
            </w:r>
            <w:r w:rsidR="00583442">
              <w:t>sers know who to contact</w:t>
            </w:r>
          </w:p>
        </w:tc>
      </w:tr>
      <w:tr w:rsidR="00583442" w14:paraId="0B17C318" w14:textId="337FCADC" w:rsidTr="00716D40">
        <w:tc>
          <w:tcPr>
            <w:tcW w:w="1570" w:type="dxa"/>
            <w:vAlign w:val="center"/>
          </w:tcPr>
          <w:p w14:paraId="7C5B2277" w14:textId="6A7939E0" w:rsidR="00583442" w:rsidRDefault="00583442" w:rsidP="00583442">
            <w:r>
              <w:t>Currency</w:t>
            </w:r>
          </w:p>
        </w:tc>
        <w:tc>
          <w:tcPr>
            <w:tcW w:w="1494" w:type="dxa"/>
            <w:vAlign w:val="center"/>
          </w:tcPr>
          <w:p w14:paraId="62E6B291" w14:textId="47AE3A4A" w:rsidR="00583442" w:rsidRDefault="00583442" w:rsidP="00583442">
            <w:r>
              <w:t>Update cadence evidence</w:t>
            </w:r>
          </w:p>
        </w:tc>
        <w:tc>
          <w:tcPr>
            <w:tcW w:w="1715" w:type="dxa"/>
            <w:vAlign w:val="center"/>
          </w:tcPr>
          <w:p w14:paraId="4F463C52" w14:textId="3E4597E5" w:rsidR="00583442" w:rsidRPr="00A37254" w:rsidRDefault="00583442" w:rsidP="00A37254">
            <w:pPr>
              <w:jc w:val="center"/>
              <w:rPr>
                <w:b/>
                <w:bCs/>
              </w:rPr>
            </w:pPr>
            <w:r w:rsidRPr="00A37254">
              <w:rPr>
                <w:b/>
                <w:bCs/>
                <w:color w:val="E97132" w:themeColor="accent2"/>
              </w:rPr>
              <w:t>Weak</w:t>
            </w:r>
          </w:p>
        </w:tc>
        <w:tc>
          <w:tcPr>
            <w:tcW w:w="1677" w:type="dxa"/>
            <w:vAlign w:val="center"/>
          </w:tcPr>
          <w:p w14:paraId="5484F0D3" w14:textId="2F156502" w:rsidR="00583442" w:rsidRDefault="00583442" w:rsidP="00583442">
            <w:r>
              <w:t>Single commit</w:t>
            </w:r>
          </w:p>
        </w:tc>
        <w:tc>
          <w:tcPr>
            <w:tcW w:w="1280" w:type="dxa"/>
            <w:vAlign w:val="center"/>
          </w:tcPr>
          <w:p w14:paraId="0F482B75" w14:textId="62D0DB3D" w:rsidR="00583442" w:rsidRDefault="00583442" w:rsidP="00583442">
            <w:r>
              <w:t>Suggests repo may be static</w:t>
            </w:r>
          </w:p>
        </w:tc>
        <w:tc>
          <w:tcPr>
            <w:tcW w:w="1280" w:type="dxa"/>
            <w:vAlign w:val="center"/>
          </w:tcPr>
          <w:p w14:paraId="4896177A" w14:textId="4818063B" w:rsidR="00583442" w:rsidRDefault="00583442" w:rsidP="00583442">
            <w:r>
              <w:t xml:space="preserve">High risk </w:t>
            </w:r>
            <w:r w:rsidR="002A60A5">
              <w:t xml:space="preserve">that the </w:t>
            </w:r>
            <w:r>
              <w:t>content is stale</w:t>
            </w:r>
          </w:p>
        </w:tc>
      </w:tr>
      <w:tr w:rsidR="00583442" w14:paraId="55D3ADD1" w14:textId="4A3EC1CD" w:rsidTr="00716D40">
        <w:trPr>
          <w:trHeight w:val="46"/>
        </w:trPr>
        <w:tc>
          <w:tcPr>
            <w:tcW w:w="1570" w:type="dxa"/>
            <w:vAlign w:val="center"/>
          </w:tcPr>
          <w:p w14:paraId="0872649A" w14:textId="640F97A9" w:rsidR="00583442" w:rsidRDefault="00583442" w:rsidP="00583442">
            <w:r>
              <w:t>Usability</w:t>
            </w:r>
          </w:p>
        </w:tc>
        <w:tc>
          <w:tcPr>
            <w:tcW w:w="1494" w:type="dxa"/>
            <w:vAlign w:val="center"/>
          </w:tcPr>
          <w:p w14:paraId="79B8F581" w14:textId="453A0FCD" w:rsidR="00583442" w:rsidRDefault="00583442" w:rsidP="00583442">
            <w:r>
              <w:t>How to use outputs</w:t>
            </w:r>
          </w:p>
        </w:tc>
        <w:tc>
          <w:tcPr>
            <w:tcW w:w="1715" w:type="dxa"/>
            <w:vAlign w:val="center"/>
          </w:tcPr>
          <w:p w14:paraId="278A0A30" w14:textId="0F95D5AD" w:rsidR="00583442" w:rsidRPr="00A37254" w:rsidRDefault="00A37254" w:rsidP="00A37254">
            <w:pPr>
              <w:jc w:val="center"/>
              <w:rPr>
                <w:b/>
                <w:bCs/>
                <w:color w:val="EE0000"/>
              </w:rPr>
            </w:pPr>
            <w:r w:rsidRPr="00A37254">
              <w:rPr>
                <w:b/>
                <w:bCs/>
                <w:color w:val="EE0000"/>
              </w:rPr>
              <w:t>N</w:t>
            </w:r>
            <w:r w:rsidR="00583442" w:rsidRPr="00A37254">
              <w:rPr>
                <w:b/>
                <w:bCs/>
                <w:color w:val="EE0000"/>
              </w:rPr>
              <w:t>o</w:t>
            </w:r>
          </w:p>
        </w:tc>
        <w:tc>
          <w:tcPr>
            <w:tcW w:w="1677" w:type="dxa"/>
            <w:vAlign w:val="center"/>
          </w:tcPr>
          <w:p w14:paraId="75B5ADA6" w14:textId="5CBCE327" w:rsidR="00583442" w:rsidRDefault="00583442" w:rsidP="00583442">
            <w:r>
              <w:t>N/A</w:t>
            </w:r>
          </w:p>
        </w:tc>
        <w:tc>
          <w:tcPr>
            <w:tcW w:w="1280" w:type="dxa"/>
            <w:vAlign w:val="center"/>
          </w:tcPr>
          <w:p w14:paraId="79F750C9" w14:textId="55633286" w:rsidR="00583442" w:rsidRDefault="00583442" w:rsidP="00583442">
            <w:r>
              <w:t>No “how to use / consume this”</w:t>
            </w:r>
          </w:p>
        </w:tc>
        <w:tc>
          <w:tcPr>
            <w:tcW w:w="1280" w:type="dxa"/>
            <w:vAlign w:val="center"/>
          </w:tcPr>
          <w:p w14:paraId="649DA50B" w14:textId="5F96EFD6" w:rsidR="00583442" w:rsidRDefault="00583442" w:rsidP="00583442">
            <w:r>
              <w:t>Limits value</w:t>
            </w:r>
            <w:r w:rsidR="0074032A">
              <w:t xml:space="preserve"> I think</w:t>
            </w:r>
          </w:p>
        </w:tc>
      </w:tr>
      <w:tr w:rsidR="00583442" w14:paraId="59BB1224" w14:textId="79513C61" w:rsidTr="00716D40">
        <w:tc>
          <w:tcPr>
            <w:tcW w:w="1570" w:type="dxa"/>
            <w:vAlign w:val="center"/>
          </w:tcPr>
          <w:p w14:paraId="717103B7" w14:textId="6D62C18E" w:rsidR="00583442" w:rsidRDefault="00583442" w:rsidP="00583442">
            <w:r>
              <w:t>Assurance</w:t>
            </w:r>
          </w:p>
        </w:tc>
        <w:tc>
          <w:tcPr>
            <w:tcW w:w="1494" w:type="dxa"/>
            <w:vAlign w:val="center"/>
          </w:tcPr>
          <w:p w14:paraId="0C8BAF38" w14:textId="00A86265" w:rsidR="00583442" w:rsidRDefault="00583442" w:rsidP="00583442">
            <w:r>
              <w:t>Document status (draft/final)</w:t>
            </w:r>
          </w:p>
        </w:tc>
        <w:tc>
          <w:tcPr>
            <w:tcW w:w="1715" w:type="dxa"/>
            <w:vAlign w:val="center"/>
          </w:tcPr>
          <w:p w14:paraId="17A87A18" w14:textId="36743438" w:rsidR="00583442" w:rsidRPr="00A37254" w:rsidRDefault="00583442" w:rsidP="00A37254">
            <w:pPr>
              <w:jc w:val="center"/>
              <w:rPr>
                <w:b/>
                <w:bCs/>
                <w:color w:val="EE0000"/>
              </w:rPr>
            </w:pPr>
            <w:r w:rsidRPr="00A37254">
              <w:rPr>
                <w:b/>
                <w:bCs/>
                <w:color w:val="EE0000"/>
              </w:rPr>
              <w:t>No</w:t>
            </w:r>
          </w:p>
        </w:tc>
        <w:tc>
          <w:tcPr>
            <w:tcW w:w="1677" w:type="dxa"/>
            <w:vAlign w:val="center"/>
          </w:tcPr>
          <w:p w14:paraId="3560B2E0" w14:textId="086074DA" w:rsidR="00583442" w:rsidRDefault="00583442" w:rsidP="00583442">
            <w:r>
              <w:t>N/A</w:t>
            </w:r>
          </w:p>
        </w:tc>
        <w:tc>
          <w:tcPr>
            <w:tcW w:w="1280" w:type="dxa"/>
            <w:vAlign w:val="center"/>
          </w:tcPr>
          <w:p w14:paraId="7F8B5D64" w14:textId="776F7269" w:rsidR="00583442" w:rsidRDefault="00583442" w:rsidP="00583442">
            <w:r>
              <w:t>No confidence signal</w:t>
            </w:r>
          </w:p>
        </w:tc>
        <w:tc>
          <w:tcPr>
            <w:tcW w:w="1280" w:type="dxa"/>
            <w:vAlign w:val="center"/>
          </w:tcPr>
          <w:p w14:paraId="3C865D75" w14:textId="5569E757" w:rsidR="00583442" w:rsidRDefault="00583442" w:rsidP="00583442">
            <w:r>
              <w:t>R</w:t>
            </w:r>
            <w:r w:rsidR="009E38E7">
              <w:t>eal r</w:t>
            </w:r>
            <w:r>
              <w:t>isk of misuse or misinterpretation</w:t>
            </w:r>
          </w:p>
        </w:tc>
      </w:tr>
    </w:tbl>
    <w:p w14:paraId="5A4618D1" w14:textId="77777777" w:rsidR="000801B2" w:rsidRDefault="000801B2" w:rsidP="00B56CE3"/>
    <w:p w14:paraId="0D730ACB" w14:textId="77777777" w:rsidR="00A2481F" w:rsidRDefault="00A2481F" w:rsidP="00B56CE3"/>
    <w:p w14:paraId="57785210" w14:textId="7F65CF43" w:rsidR="00A2481F" w:rsidRDefault="00A2481F" w:rsidP="00B56CE3">
      <w:r>
        <w:t>Example:</w:t>
      </w:r>
    </w:p>
    <w:p w14:paraId="7E65DEC2" w14:textId="088EE315" w:rsidR="00A2481F" w:rsidRDefault="005243C4" w:rsidP="00B56CE3">
      <w:r w:rsidRPr="005243C4">
        <w:drawing>
          <wp:inline distT="0" distB="0" distL="0" distR="0" wp14:anchorId="6CAA4A8F" wp14:editId="69A69AEC">
            <wp:extent cx="5731510" cy="2036445"/>
            <wp:effectExtent l="0" t="0" r="2540" b="1905"/>
            <wp:docPr id="4204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6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5609" w14:textId="77777777" w:rsidR="00A2481F" w:rsidRPr="00B56CE3" w:rsidRDefault="00A2481F" w:rsidP="00B56CE3"/>
    <w:p w14:paraId="609D27EF" w14:textId="77777777" w:rsidR="004F54F2" w:rsidRPr="004F54F2" w:rsidRDefault="004F54F2" w:rsidP="000A561A">
      <w:pPr>
        <w:pStyle w:val="Heading2"/>
      </w:pPr>
      <w:bookmarkStart w:id="5" w:name="_Toc227746941"/>
      <w:r w:rsidRPr="004F54F2">
        <w:t>What’s good</w:t>
      </w:r>
      <w:bookmarkEnd w:id="5"/>
    </w:p>
    <w:p w14:paraId="0811EBD9" w14:textId="7C289536" w:rsidR="004F54F2" w:rsidRPr="004F54F2" w:rsidRDefault="00B86685" w:rsidP="004F54F2">
      <w:pPr>
        <w:numPr>
          <w:ilvl w:val="0"/>
          <w:numId w:val="25"/>
        </w:numPr>
      </w:pPr>
      <w:r>
        <w:t xml:space="preserve">The </w:t>
      </w:r>
      <w:r w:rsidR="004F54F2" w:rsidRPr="004F54F2">
        <w:t>Repo supports “coding/documenting in the open”</w:t>
      </w:r>
    </w:p>
    <w:p w14:paraId="32918626" w14:textId="6026CA61" w:rsidR="004F54F2" w:rsidRPr="004F54F2" w:rsidRDefault="00B86685" w:rsidP="004F54F2">
      <w:pPr>
        <w:numPr>
          <w:ilvl w:val="0"/>
          <w:numId w:val="25"/>
        </w:numPr>
      </w:pPr>
      <w:r>
        <w:t>It’s c</w:t>
      </w:r>
      <w:r w:rsidR="004F54F2" w:rsidRPr="004F54F2">
        <w:t>lear</w:t>
      </w:r>
      <w:r>
        <w:t>ly</w:t>
      </w:r>
      <w:r w:rsidR="004F54F2" w:rsidRPr="004F54F2">
        <w:t xml:space="preserve"> </w:t>
      </w:r>
      <w:r w:rsidR="009E38E7">
        <w:t xml:space="preserve">in </w:t>
      </w:r>
      <w:r w:rsidR="004F54F2" w:rsidRPr="004F54F2">
        <w:t xml:space="preserve">alignment to </w:t>
      </w:r>
      <w:r>
        <w:t>the</w:t>
      </w:r>
      <w:r w:rsidR="004F54F2" w:rsidRPr="004F54F2">
        <w:t xml:space="preserve"> programme (SAP)</w:t>
      </w:r>
      <w:r w:rsidR="009E38E7">
        <w:t xml:space="preserve"> and it</w:t>
      </w:r>
    </w:p>
    <w:p w14:paraId="13D440FD" w14:textId="77777777" w:rsidR="004F54F2" w:rsidRPr="004F54F2" w:rsidRDefault="004F54F2" w:rsidP="004F54F2">
      <w:pPr>
        <w:numPr>
          <w:ilvl w:val="0"/>
          <w:numId w:val="25"/>
        </w:numPr>
      </w:pPr>
      <w:r w:rsidRPr="004F54F2">
        <w:t>Contains basic organisational files (Code of Conduct, Security)</w:t>
      </w:r>
    </w:p>
    <w:p w14:paraId="6C625174" w14:textId="77777777" w:rsidR="00B56CE3" w:rsidRDefault="00B56CE3" w:rsidP="00B56CE3"/>
    <w:p w14:paraId="6045BD99" w14:textId="77777777" w:rsidR="00B86685" w:rsidRPr="00B86685" w:rsidRDefault="00B86685" w:rsidP="000A561A">
      <w:pPr>
        <w:pStyle w:val="Heading2"/>
      </w:pPr>
      <w:bookmarkStart w:id="6" w:name="_Toc227746942"/>
      <w:r w:rsidRPr="00B86685">
        <w:t>Concerns / risks</w:t>
      </w:r>
      <w:bookmarkEnd w:id="6"/>
    </w:p>
    <w:p w14:paraId="6E877656" w14:textId="77777777" w:rsidR="00B86685" w:rsidRPr="00B86685" w:rsidRDefault="00B86685" w:rsidP="00B86685">
      <w:pPr>
        <w:numPr>
          <w:ilvl w:val="0"/>
          <w:numId w:val="26"/>
        </w:numPr>
      </w:pPr>
      <w:r w:rsidRPr="00B86685">
        <w:rPr>
          <w:b/>
          <w:bCs/>
        </w:rPr>
        <w:t>Only one commit</w:t>
      </w:r>
      <w:r w:rsidRPr="00B86685">
        <w:t xml:space="preserve"> strongly implies: </w:t>
      </w:r>
    </w:p>
    <w:p w14:paraId="5DD3C6B0" w14:textId="57CF107D" w:rsidR="00B86685" w:rsidRPr="00B86685" w:rsidRDefault="00B86685" w:rsidP="00B86685">
      <w:pPr>
        <w:numPr>
          <w:ilvl w:val="1"/>
          <w:numId w:val="26"/>
        </w:numPr>
      </w:pPr>
      <w:r w:rsidRPr="00B86685">
        <w:t>Little iteration</w:t>
      </w:r>
      <w:r w:rsidR="00855868">
        <w:t>, just uploaded and left</w:t>
      </w:r>
    </w:p>
    <w:p w14:paraId="207A3B1C" w14:textId="60858982" w:rsidR="00B86685" w:rsidRDefault="00B86685" w:rsidP="00B86685">
      <w:pPr>
        <w:numPr>
          <w:ilvl w:val="1"/>
          <w:numId w:val="26"/>
        </w:numPr>
      </w:pPr>
      <w:r w:rsidRPr="00B86685">
        <w:t>No ongoing maintenance</w:t>
      </w:r>
      <w:r w:rsidR="00855868">
        <w:t>. Should be a review cycle for the artefacts.</w:t>
      </w:r>
    </w:p>
    <w:p w14:paraId="3A398299" w14:textId="25AF64E5" w:rsidR="00796B9C" w:rsidRPr="00B86685" w:rsidRDefault="00796B9C" w:rsidP="00B86685">
      <w:pPr>
        <w:numPr>
          <w:ilvl w:val="1"/>
          <w:numId w:val="26"/>
        </w:numPr>
      </w:pPr>
      <w:r>
        <w:lastRenderedPageBreak/>
        <w:t xml:space="preserve">The folders haven’t been updated in 2, 4 and often 6 months, so </w:t>
      </w:r>
      <w:r w:rsidR="0061433F">
        <w:t xml:space="preserve">even </w:t>
      </w:r>
      <w:r>
        <w:t xml:space="preserve">the </w:t>
      </w:r>
      <w:r w:rsidR="0061433F">
        <w:t xml:space="preserve">good </w:t>
      </w:r>
      <w:r>
        <w:t xml:space="preserve">content </w:t>
      </w:r>
      <w:r w:rsidR="0061433F">
        <w:t>will be</w:t>
      </w:r>
      <w:r>
        <w:t xml:space="preserve"> overdue for review to see if it </w:t>
      </w:r>
      <w:r w:rsidR="0010566D">
        <w:t>is still relevant</w:t>
      </w:r>
    </w:p>
    <w:p w14:paraId="0C3A6D9A" w14:textId="77777777" w:rsidR="00B86685" w:rsidRPr="00B86685" w:rsidRDefault="00B86685" w:rsidP="00B86685">
      <w:pPr>
        <w:numPr>
          <w:ilvl w:val="0"/>
          <w:numId w:val="26"/>
        </w:numPr>
      </w:pPr>
      <w:r w:rsidRPr="00B86685">
        <w:rPr>
          <w:b/>
          <w:bCs/>
        </w:rPr>
        <w:t>No release tags or versions</w:t>
      </w:r>
      <w:r w:rsidRPr="00B86685">
        <w:t xml:space="preserve"> </w:t>
      </w:r>
    </w:p>
    <w:p w14:paraId="388B6AE9" w14:textId="60485B61" w:rsidR="00B86685" w:rsidRPr="00B86685" w:rsidRDefault="0010566D" w:rsidP="00B86685">
      <w:pPr>
        <w:numPr>
          <w:ilvl w:val="1"/>
          <w:numId w:val="26"/>
        </w:numPr>
      </w:pPr>
      <w:r>
        <w:t xml:space="preserve">Isn’t </w:t>
      </w:r>
      <w:r w:rsidR="00B86685" w:rsidRPr="00B86685">
        <w:t>Sector</w:t>
      </w:r>
      <w:r w:rsidR="00B86685" w:rsidRPr="00B86685">
        <w:noBreakHyphen/>
        <w:t>facing material normally versioned</w:t>
      </w:r>
      <w:r>
        <w:t>?</w:t>
      </w:r>
    </w:p>
    <w:p w14:paraId="57914ECD" w14:textId="77777777" w:rsidR="00B86685" w:rsidRPr="00B86685" w:rsidRDefault="00B86685" w:rsidP="00B86685">
      <w:pPr>
        <w:numPr>
          <w:ilvl w:val="0"/>
          <w:numId w:val="26"/>
        </w:numPr>
      </w:pPr>
      <w:r w:rsidRPr="00B86685">
        <w:rPr>
          <w:b/>
          <w:bCs/>
        </w:rPr>
        <w:t>No freshness signals</w:t>
      </w:r>
      <w:r w:rsidRPr="00B86685">
        <w:t xml:space="preserve"> </w:t>
      </w:r>
    </w:p>
    <w:p w14:paraId="7C88E65C" w14:textId="36F9F5A6" w:rsidR="00B86685" w:rsidRPr="00B86685" w:rsidRDefault="00FB63FD" w:rsidP="00B86685">
      <w:pPr>
        <w:numPr>
          <w:ilvl w:val="1"/>
          <w:numId w:val="26"/>
        </w:numPr>
      </w:pPr>
      <w:r>
        <w:t>As a r</w:t>
      </w:r>
      <w:r w:rsidR="00B86685" w:rsidRPr="00B86685">
        <w:t>eader</w:t>
      </w:r>
      <w:r>
        <w:t xml:space="preserve"> </w:t>
      </w:r>
      <w:r w:rsidR="00A95B21">
        <w:t>it’s not possible to</w:t>
      </w:r>
      <w:r w:rsidR="00B86685" w:rsidRPr="00B86685">
        <w:t xml:space="preserve"> tell if content is current, withdrawn, or superseded</w:t>
      </w:r>
    </w:p>
    <w:p w14:paraId="2AFA5A19" w14:textId="77777777" w:rsidR="00B86685" w:rsidRPr="00B86685" w:rsidRDefault="00B86685" w:rsidP="00B86685">
      <w:pPr>
        <w:numPr>
          <w:ilvl w:val="0"/>
          <w:numId w:val="26"/>
        </w:numPr>
      </w:pPr>
      <w:r w:rsidRPr="00B86685">
        <w:rPr>
          <w:b/>
          <w:bCs/>
        </w:rPr>
        <w:t>Audience not defined</w:t>
      </w:r>
      <w:r w:rsidRPr="00B86685">
        <w:t xml:space="preserve"> </w:t>
      </w:r>
    </w:p>
    <w:p w14:paraId="615F4287" w14:textId="7B4D8E97" w:rsidR="00B86685" w:rsidRPr="00B86685" w:rsidRDefault="00B86685" w:rsidP="00B86685">
      <w:pPr>
        <w:numPr>
          <w:ilvl w:val="1"/>
          <w:numId w:val="26"/>
        </w:numPr>
      </w:pPr>
      <w:r w:rsidRPr="00B86685">
        <w:t>“Sector” is ambiguous (schools? suppliers? local authorities?)</w:t>
      </w:r>
      <w:r w:rsidR="00CB457A">
        <w:t xml:space="preserve"> does it need to be more specific, or is this description enough internally?</w:t>
      </w:r>
    </w:p>
    <w:p w14:paraId="7333C904" w14:textId="77777777" w:rsidR="004F54F2" w:rsidRDefault="004F54F2" w:rsidP="00B56CE3"/>
    <w:p w14:paraId="30FC0EB4" w14:textId="2A1AFD80" w:rsidR="00071654" w:rsidRPr="00071654" w:rsidRDefault="00071654" w:rsidP="000A561A">
      <w:pPr>
        <w:pStyle w:val="Heading2"/>
      </w:pPr>
      <w:bookmarkStart w:id="7" w:name="_Toc227746943"/>
      <w:r w:rsidRPr="00071654">
        <w:t xml:space="preserve">What </w:t>
      </w:r>
      <w:r w:rsidR="00A95B21">
        <w:t>was</w:t>
      </w:r>
      <w:r>
        <w:t xml:space="preserve"> expected </w:t>
      </w:r>
      <w:r w:rsidRPr="00071654">
        <w:t>based on DfE norms</w:t>
      </w:r>
      <w:bookmarkEnd w:id="7"/>
    </w:p>
    <w:p w14:paraId="50CCEB8D" w14:textId="0BDBC538" w:rsidR="00071654" w:rsidRPr="00071654" w:rsidRDefault="00071654" w:rsidP="00071654">
      <w:r w:rsidRPr="00071654">
        <w:t>Based on comparable DfE Digital repositories and sector</w:t>
      </w:r>
      <w:r w:rsidRPr="00071654">
        <w:noBreakHyphen/>
        <w:t>facing guidance</w:t>
      </w:r>
      <w:r>
        <w:t xml:space="preserve"> </w:t>
      </w:r>
      <w:r w:rsidR="00875782">
        <w:t xml:space="preserve">(and I realise that </w:t>
      </w:r>
      <w:r w:rsidR="00F05516">
        <w:t xml:space="preserve">I am </w:t>
      </w:r>
      <w:r w:rsidR="00875782">
        <w:t xml:space="preserve">only </w:t>
      </w:r>
      <w:r w:rsidR="00F05516">
        <w:t>aware of</w:t>
      </w:r>
      <w:r w:rsidR="00875782">
        <w:t xml:space="preserve"> some of them)</w:t>
      </w:r>
      <w:r w:rsidRPr="00071654">
        <w:t xml:space="preserve"> the following </w:t>
      </w:r>
      <w:r w:rsidR="00525C57">
        <w:t>could be</w:t>
      </w:r>
      <w:r w:rsidRPr="00071654">
        <w:t xml:space="preserve"> </w:t>
      </w:r>
      <w:r w:rsidRPr="00A95B21">
        <w:t xml:space="preserve">commonly expected but </w:t>
      </w:r>
      <w:r w:rsidR="00525C57" w:rsidRPr="00A95B21">
        <w:t xml:space="preserve">are </w:t>
      </w:r>
      <w:r w:rsidRPr="00A95B21">
        <w:t>absent:</w:t>
      </w:r>
    </w:p>
    <w:p w14:paraId="60756A18" w14:textId="77777777" w:rsidR="00071654" w:rsidRPr="00071654" w:rsidRDefault="00071654" w:rsidP="00071654">
      <w:pPr>
        <w:numPr>
          <w:ilvl w:val="0"/>
          <w:numId w:val="27"/>
        </w:numPr>
      </w:pPr>
      <w:r w:rsidRPr="00071654">
        <w:t xml:space="preserve">A </w:t>
      </w:r>
      <w:r w:rsidRPr="00A95B21">
        <w:t>clear overview:</w:t>
      </w:r>
      <w:r w:rsidRPr="00071654">
        <w:t xml:space="preserve"> </w:t>
      </w:r>
    </w:p>
    <w:p w14:paraId="13740DD0" w14:textId="77777777" w:rsidR="00071654" w:rsidRPr="00071654" w:rsidRDefault="00071654" w:rsidP="00071654">
      <w:pPr>
        <w:numPr>
          <w:ilvl w:val="1"/>
          <w:numId w:val="27"/>
        </w:numPr>
      </w:pPr>
      <w:r w:rsidRPr="00071654">
        <w:t>What SAP is</w:t>
      </w:r>
    </w:p>
    <w:p w14:paraId="66429809" w14:textId="77777777" w:rsidR="00071654" w:rsidRPr="00071654" w:rsidRDefault="00071654" w:rsidP="00071654">
      <w:pPr>
        <w:numPr>
          <w:ilvl w:val="1"/>
          <w:numId w:val="27"/>
        </w:numPr>
      </w:pPr>
      <w:r w:rsidRPr="00071654">
        <w:t>What outputs are included</w:t>
      </w:r>
    </w:p>
    <w:p w14:paraId="23CF894F" w14:textId="77777777" w:rsidR="00071654" w:rsidRPr="00071654" w:rsidRDefault="00071654" w:rsidP="00071654">
      <w:pPr>
        <w:numPr>
          <w:ilvl w:val="1"/>
          <w:numId w:val="27"/>
        </w:numPr>
      </w:pPr>
      <w:r w:rsidRPr="00071654">
        <w:t xml:space="preserve">What is </w:t>
      </w:r>
      <w:r w:rsidRPr="00071654">
        <w:rPr>
          <w:i/>
          <w:iCs/>
        </w:rPr>
        <w:t>not</w:t>
      </w:r>
      <w:r w:rsidRPr="00071654">
        <w:t xml:space="preserve"> included</w:t>
      </w:r>
    </w:p>
    <w:p w14:paraId="6BD34EB9" w14:textId="77777777" w:rsidR="00071654" w:rsidRPr="00A95B21" w:rsidRDefault="00071654" w:rsidP="00071654">
      <w:pPr>
        <w:numPr>
          <w:ilvl w:val="0"/>
          <w:numId w:val="27"/>
        </w:numPr>
      </w:pPr>
      <w:r w:rsidRPr="00071654">
        <w:t xml:space="preserve">A </w:t>
      </w:r>
      <w:r w:rsidRPr="00A95B21">
        <w:t>“Who this is for” section</w:t>
      </w:r>
    </w:p>
    <w:p w14:paraId="248003CC" w14:textId="77777777" w:rsidR="00071654" w:rsidRPr="00A95B21" w:rsidRDefault="00071654" w:rsidP="00071654">
      <w:pPr>
        <w:numPr>
          <w:ilvl w:val="0"/>
          <w:numId w:val="27"/>
        </w:numPr>
      </w:pPr>
      <w:r w:rsidRPr="00A95B21">
        <w:t>A last reviewed / last updated date</w:t>
      </w:r>
    </w:p>
    <w:p w14:paraId="5E1E74DC" w14:textId="77777777" w:rsidR="00071654" w:rsidRPr="00A95B21" w:rsidRDefault="00071654" w:rsidP="00071654">
      <w:pPr>
        <w:numPr>
          <w:ilvl w:val="0"/>
          <w:numId w:val="27"/>
        </w:numPr>
      </w:pPr>
      <w:r w:rsidRPr="00A95B21">
        <w:t>Named product owner or team</w:t>
      </w:r>
    </w:p>
    <w:p w14:paraId="51760E43" w14:textId="77777777" w:rsidR="00071654" w:rsidRPr="00071654" w:rsidRDefault="00071654" w:rsidP="00071654">
      <w:pPr>
        <w:numPr>
          <w:ilvl w:val="0"/>
          <w:numId w:val="27"/>
        </w:numPr>
      </w:pPr>
      <w:r w:rsidRPr="00A95B21">
        <w:t>A change log</w:t>
      </w:r>
      <w:r w:rsidRPr="00071654">
        <w:t xml:space="preserve"> or version history</w:t>
      </w:r>
    </w:p>
    <w:p w14:paraId="390E0139" w14:textId="77777777" w:rsidR="00071654" w:rsidRPr="00071654" w:rsidRDefault="00071654" w:rsidP="00071654">
      <w:pPr>
        <w:numPr>
          <w:ilvl w:val="0"/>
          <w:numId w:val="27"/>
        </w:numPr>
      </w:pPr>
      <w:r w:rsidRPr="00071654">
        <w:t xml:space="preserve">Status labels: </w:t>
      </w:r>
    </w:p>
    <w:p w14:paraId="6951BC39" w14:textId="77777777" w:rsidR="00071654" w:rsidRPr="00071654" w:rsidRDefault="00071654" w:rsidP="00071654">
      <w:pPr>
        <w:numPr>
          <w:ilvl w:val="1"/>
          <w:numId w:val="27"/>
        </w:numPr>
      </w:pPr>
      <w:r w:rsidRPr="00071654">
        <w:t>Draft / Live / Deprecated</w:t>
      </w:r>
    </w:p>
    <w:p w14:paraId="7FAED2B6" w14:textId="04FB3E7B" w:rsidR="00071654" w:rsidRPr="00071654" w:rsidRDefault="005E14BE" w:rsidP="00071654">
      <w:r>
        <w:t>This section is</w:t>
      </w:r>
      <w:r w:rsidR="0068376A">
        <w:t xml:space="preserve"> just highlighting </w:t>
      </w:r>
      <w:r w:rsidR="00071654" w:rsidRPr="00071654">
        <w:t>documentation governance gaps</w:t>
      </w:r>
      <w:r w:rsidR="0068376A">
        <w:t xml:space="preserve"> here</w:t>
      </w:r>
      <w:r w:rsidR="00071654" w:rsidRPr="00071654">
        <w:t>, not technical ones.</w:t>
      </w:r>
    </w:p>
    <w:p w14:paraId="3C680C12" w14:textId="77777777" w:rsidR="00B86685" w:rsidRDefault="00B86685" w:rsidP="00B56CE3"/>
    <w:p w14:paraId="3070926B" w14:textId="62557A71" w:rsidR="009D36E1" w:rsidRDefault="009D36E1" w:rsidP="003B4F86">
      <w:pPr>
        <w:pStyle w:val="Heading1"/>
      </w:pPr>
      <w:bookmarkStart w:id="8" w:name="_Toc227746944"/>
      <w:r>
        <w:lastRenderedPageBreak/>
        <w:t>Recommendations</w:t>
      </w:r>
      <w:bookmarkEnd w:id="8"/>
    </w:p>
    <w:p w14:paraId="4D7EF966" w14:textId="1C9B88AA" w:rsidR="00410B4D" w:rsidRPr="00410B4D" w:rsidRDefault="00410B4D" w:rsidP="00410B4D">
      <w:r>
        <w:t xml:space="preserve">It really depends on what </w:t>
      </w:r>
      <w:r w:rsidR="005E14BE">
        <w:t>was</w:t>
      </w:r>
      <w:r w:rsidR="006F5B3A">
        <w:t xml:space="preserve"> expected </w:t>
      </w:r>
      <w:r w:rsidR="005E14BE">
        <w:t xml:space="preserve">to be </w:t>
      </w:r>
      <w:r w:rsidR="006F5B3A">
        <w:t xml:space="preserve">in the repo but </w:t>
      </w:r>
      <w:r w:rsidR="003B4F86">
        <w:t>the</w:t>
      </w:r>
      <w:r w:rsidR="006F5B3A">
        <w:t xml:space="preserve"> </w:t>
      </w:r>
      <w:r w:rsidRPr="00410B4D">
        <w:t>recommend</w:t>
      </w:r>
      <w:r w:rsidR="003B4F86">
        <w:t>ation is</w:t>
      </w:r>
      <w:r w:rsidR="006F5B3A">
        <w:t xml:space="preserve"> to</w:t>
      </w:r>
      <w:r w:rsidRPr="00410B4D">
        <w:t>:</w:t>
      </w:r>
    </w:p>
    <w:p w14:paraId="1B329772" w14:textId="77777777" w:rsidR="00410B4D" w:rsidRPr="00410B4D" w:rsidRDefault="00410B4D" w:rsidP="009D36E1">
      <w:pPr>
        <w:numPr>
          <w:ilvl w:val="0"/>
          <w:numId w:val="28"/>
        </w:numPr>
        <w:spacing w:after="0"/>
      </w:pPr>
      <w:r w:rsidRPr="00410B4D">
        <w:rPr>
          <w:b/>
          <w:bCs/>
        </w:rPr>
        <w:t>Update README</w:t>
      </w:r>
      <w:r w:rsidRPr="00410B4D">
        <w:t xml:space="preserve"> </w:t>
      </w:r>
    </w:p>
    <w:p w14:paraId="7EE8BEA3" w14:textId="77777777" w:rsidR="00410B4D" w:rsidRPr="00410B4D" w:rsidRDefault="00410B4D" w:rsidP="009D36E1">
      <w:pPr>
        <w:numPr>
          <w:ilvl w:val="1"/>
          <w:numId w:val="28"/>
        </w:numPr>
        <w:spacing w:after="0"/>
      </w:pPr>
      <w:r w:rsidRPr="00410B4D">
        <w:t>Define audience, scope, status, owner</w:t>
      </w:r>
    </w:p>
    <w:p w14:paraId="41E66555" w14:textId="77777777" w:rsidR="00410B4D" w:rsidRPr="00410B4D" w:rsidRDefault="00410B4D" w:rsidP="009D36E1">
      <w:pPr>
        <w:numPr>
          <w:ilvl w:val="0"/>
          <w:numId w:val="28"/>
        </w:numPr>
        <w:spacing w:after="0"/>
      </w:pPr>
      <w:r w:rsidRPr="00410B4D">
        <w:rPr>
          <w:b/>
          <w:bCs/>
        </w:rPr>
        <w:t>Add content status markers</w:t>
      </w:r>
      <w:r w:rsidRPr="00410B4D">
        <w:t xml:space="preserve"> </w:t>
      </w:r>
    </w:p>
    <w:p w14:paraId="3ECA39EE" w14:textId="77777777" w:rsidR="00410B4D" w:rsidRPr="00410B4D" w:rsidRDefault="00410B4D" w:rsidP="009D36E1">
      <w:pPr>
        <w:numPr>
          <w:ilvl w:val="1"/>
          <w:numId w:val="28"/>
        </w:numPr>
        <w:spacing w:after="0"/>
      </w:pPr>
      <w:r w:rsidRPr="00410B4D">
        <w:t>e.g. “Last reviewed: June 2024”</w:t>
      </w:r>
    </w:p>
    <w:p w14:paraId="6F1D474F" w14:textId="77777777" w:rsidR="00410B4D" w:rsidRPr="00410B4D" w:rsidRDefault="00410B4D" w:rsidP="009D36E1">
      <w:pPr>
        <w:numPr>
          <w:ilvl w:val="0"/>
          <w:numId w:val="28"/>
        </w:numPr>
        <w:spacing w:after="0"/>
      </w:pPr>
      <w:r w:rsidRPr="00410B4D">
        <w:rPr>
          <w:b/>
          <w:bCs/>
        </w:rPr>
        <w:t>Introduce basic versioning</w:t>
      </w:r>
      <w:r w:rsidRPr="00410B4D">
        <w:t xml:space="preserve"> </w:t>
      </w:r>
    </w:p>
    <w:p w14:paraId="51459876" w14:textId="77777777" w:rsidR="00410B4D" w:rsidRPr="00410B4D" w:rsidRDefault="00410B4D" w:rsidP="009D36E1">
      <w:pPr>
        <w:numPr>
          <w:ilvl w:val="1"/>
          <w:numId w:val="28"/>
        </w:numPr>
        <w:spacing w:after="0"/>
      </w:pPr>
      <w:r w:rsidRPr="00410B4D">
        <w:t>Even lightweight release notes</w:t>
      </w:r>
    </w:p>
    <w:p w14:paraId="75F6BCF5" w14:textId="77777777" w:rsidR="00410B4D" w:rsidRPr="00410B4D" w:rsidRDefault="00410B4D" w:rsidP="009D36E1">
      <w:pPr>
        <w:numPr>
          <w:ilvl w:val="0"/>
          <w:numId w:val="28"/>
        </w:numPr>
        <w:spacing w:after="0"/>
      </w:pPr>
      <w:r w:rsidRPr="00410B4D">
        <w:rPr>
          <w:b/>
          <w:bCs/>
        </w:rPr>
        <w:t>Name an accountable owner</w:t>
      </w:r>
      <w:r w:rsidRPr="00410B4D">
        <w:t xml:space="preserve"> </w:t>
      </w:r>
    </w:p>
    <w:p w14:paraId="15BBF7E5" w14:textId="553E0185" w:rsidR="00410B4D" w:rsidRPr="00410B4D" w:rsidRDefault="005176B7" w:rsidP="009D36E1">
      <w:pPr>
        <w:numPr>
          <w:ilvl w:val="1"/>
          <w:numId w:val="28"/>
        </w:numPr>
        <w:spacing w:after="0"/>
      </w:pPr>
      <w:r>
        <w:t xml:space="preserve">The </w:t>
      </w:r>
      <w:r w:rsidR="00410B4D" w:rsidRPr="00410B4D">
        <w:t xml:space="preserve">Team or </w:t>
      </w:r>
      <w:r>
        <w:t>central M</w:t>
      </w:r>
      <w:r w:rsidR="00410B4D" w:rsidRPr="00410B4D">
        <w:t xml:space="preserve">ailbox </w:t>
      </w:r>
      <w:r>
        <w:t>should be</w:t>
      </w:r>
      <w:r w:rsidR="00410B4D" w:rsidRPr="00410B4D">
        <w:t xml:space="preserve"> enough</w:t>
      </w:r>
    </w:p>
    <w:p w14:paraId="6721CD74" w14:textId="77777777" w:rsidR="00410B4D" w:rsidRPr="00410B4D" w:rsidRDefault="00410B4D" w:rsidP="009D36E1">
      <w:pPr>
        <w:numPr>
          <w:ilvl w:val="0"/>
          <w:numId w:val="28"/>
        </w:numPr>
        <w:spacing w:after="0"/>
      </w:pPr>
      <w:r w:rsidRPr="00410B4D">
        <w:rPr>
          <w:b/>
          <w:bCs/>
        </w:rPr>
        <w:t>Confirm intent</w:t>
      </w:r>
      <w:r w:rsidRPr="00410B4D">
        <w:t xml:space="preserve"> </w:t>
      </w:r>
    </w:p>
    <w:p w14:paraId="16D3BD00" w14:textId="0029A865" w:rsidR="00410B4D" w:rsidRPr="00410B4D" w:rsidRDefault="00410B4D" w:rsidP="009D36E1">
      <w:pPr>
        <w:numPr>
          <w:ilvl w:val="1"/>
          <w:numId w:val="28"/>
        </w:numPr>
        <w:spacing w:after="0"/>
      </w:pPr>
      <w:r w:rsidRPr="00410B4D">
        <w:t>Is this repo meant to grow, or is it archival</w:t>
      </w:r>
      <w:r w:rsidR="005176B7">
        <w:t>, I ca</w:t>
      </w:r>
      <w:r w:rsidR="002B62BA">
        <w:t>n’t see what was intended</w:t>
      </w:r>
      <w:r w:rsidRPr="00410B4D">
        <w:t>?</w:t>
      </w:r>
    </w:p>
    <w:p w14:paraId="558B38B8" w14:textId="77777777" w:rsidR="00410B4D" w:rsidRPr="00B56CE3" w:rsidRDefault="00410B4D" w:rsidP="00B56CE3"/>
    <w:p w14:paraId="15D392F6" w14:textId="77777777" w:rsidR="00B56CE3" w:rsidRPr="00B56CE3" w:rsidRDefault="00B56CE3" w:rsidP="00B56CE3"/>
    <w:p w14:paraId="1EDD1AF5" w14:textId="77777777" w:rsidR="00B56CE3" w:rsidRPr="00B56CE3" w:rsidRDefault="00B56CE3" w:rsidP="00B56CE3"/>
    <w:p w14:paraId="3223CF21" w14:textId="77777777" w:rsidR="00B56CE3" w:rsidRPr="00B56CE3" w:rsidRDefault="00B56CE3" w:rsidP="00B56CE3"/>
    <w:p w14:paraId="520C6FD4" w14:textId="77777777" w:rsidR="00B56CE3" w:rsidRDefault="00B56CE3" w:rsidP="005737F5">
      <w:pPr>
        <w:jc w:val="center"/>
        <w:rPr>
          <w:i/>
          <w:iCs/>
        </w:rPr>
      </w:pPr>
    </w:p>
    <w:p w14:paraId="03E677BC" w14:textId="77777777" w:rsidR="00B56CE3" w:rsidRDefault="00B56CE3" w:rsidP="005737F5">
      <w:pPr>
        <w:jc w:val="center"/>
        <w:rPr>
          <w:i/>
          <w:iCs/>
        </w:rPr>
      </w:pPr>
    </w:p>
    <w:p w14:paraId="53AEB399" w14:textId="422AED82" w:rsidR="007C15DF" w:rsidRPr="007C15DF" w:rsidRDefault="007C15DF" w:rsidP="005737F5">
      <w:pPr>
        <w:jc w:val="center"/>
      </w:pPr>
      <w:r w:rsidRPr="007C15DF">
        <w:rPr>
          <w:i/>
          <w:iCs/>
        </w:rPr>
        <w:t>End of Draft</w:t>
      </w:r>
      <w:r w:rsidR="005737F5">
        <w:rPr>
          <w:i/>
          <w:iCs/>
        </w:rPr>
        <w:t xml:space="preserve"> Document</w:t>
      </w:r>
    </w:p>
    <w:p w14:paraId="2E0F9A8B" w14:textId="77777777" w:rsidR="00894459" w:rsidRDefault="00894459"/>
    <w:sectPr w:rsidR="00894459" w:rsidSect="001076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3C54" w14:textId="77777777" w:rsidR="00EC7B5C" w:rsidRDefault="00EC7B5C" w:rsidP="00AA7CFD">
      <w:pPr>
        <w:spacing w:after="0" w:line="240" w:lineRule="auto"/>
      </w:pPr>
      <w:r>
        <w:separator/>
      </w:r>
    </w:p>
  </w:endnote>
  <w:endnote w:type="continuationSeparator" w:id="0">
    <w:p w14:paraId="7094F93A" w14:textId="77777777" w:rsidR="00EC7B5C" w:rsidRDefault="00EC7B5C" w:rsidP="00AA7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F48B" w14:textId="686F76B2" w:rsidR="00AA7CFD" w:rsidRDefault="00AA7C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7297EBB" wp14:editId="22CFA6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52855" cy="387985"/>
              <wp:effectExtent l="0" t="0" r="4445" b="0"/>
              <wp:wrapNone/>
              <wp:docPr id="734040627" name="Text Box 5" descr="OFFICIAL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85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9A118" w14:textId="2915B62A" w:rsidR="00AA7CFD" w:rsidRPr="00AA7CFD" w:rsidRDefault="00AA7CFD" w:rsidP="00AA7C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A7C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97EB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-SENSITIVE" style="position:absolute;margin-left:0;margin-top:0;width:98.65pt;height:30.5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" filled="f" stroked="f">
              <v:textbox style="mso-fit-shape-to-text:t" inset="0,0,0,15pt">
                <w:txbxContent>
                  <w:p w14:paraId="0529A118" w14:textId="2915B62A" w:rsidR="00AA7CFD" w:rsidRPr="00AA7CFD" w:rsidRDefault="00AA7CFD" w:rsidP="00AA7C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A7CFD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148177"/>
      <w:docPartObj>
        <w:docPartGallery w:val="Page Numbers (Bottom of Page)"/>
        <w:docPartUnique/>
      </w:docPartObj>
    </w:sdtPr>
    <w:sdtContent>
      <w:p w14:paraId="342815F6" w14:textId="2A8D9165" w:rsidR="001076CA" w:rsidRDefault="001076CA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2EE778" w14:textId="5AB02FD6" w:rsidR="00AA7CFD" w:rsidRDefault="00AA7C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84A4E" w14:textId="0C004588" w:rsidR="00AA7CFD" w:rsidRDefault="00AA7C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1782AE8" wp14:editId="78EEAC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52855" cy="387985"/>
              <wp:effectExtent l="0" t="0" r="4445" b="0"/>
              <wp:wrapNone/>
              <wp:docPr id="1685176860" name="Text Box 4" descr="OFFICIAL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85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5D9223" w14:textId="45BC3403" w:rsidR="00AA7CFD" w:rsidRPr="00AA7CFD" w:rsidRDefault="00AA7CFD" w:rsidP="00AA7C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A7C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82A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OFFICIAL-SENSITIVE" style="position:absolute;margin-left:0;margin-top:0;width:98.65pt;height:30.5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" filled="f" stroked="f">
              <v:textbox style="mso-fit-shape-to-text:t" inset="0,0,0,15pt">
                <w:txbxContent>
                  <w:p w14:paraId="695D9223" w14:textId="45BC3403" w:rsidR="00AA7CFD" w:rsidRPr="00AA7CFD" w:rsidRDefault="00AA7CFD" w:rsidP="00AA7C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A7CFD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64ED" w14:textId="77777777" w:rsidR="00EC7B5C" w:rsidRDefault="00EC7B5C" w:rsidP="00AA7CFD">
      <w:pPr>
        <w:spacing w:after="0" w:line="240" w:lineRule="auto"/>
      </w:pPr>
      <w:r>
        <w:separator/>
      </w:r>
    </w:p>
  </w:footnote>
  <w:footnote w:type="continuationSeparator" w:id="0">
    <w:p w14:paraId="348C9134" w14:textId="77777777" w:rsidR="00EC7B5C" w:rsidRDefault="00EC7B5C" w:rsidP="00AA7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DA4E" w14:textId="4196086D" w:rsidR="00AA7CFD" w:rsidRDefault="00AA7C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CE24C6" wp14:editId="789E1AD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52855" cy="387985"/>
              <wp:effectExtent l="0" t="0" r="4445" b="12065"/>
              <wp:wrapNone/>
              <wp:docPr id="1885525758" name="Text Box 2" descr="OFFICIAL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85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E2F4E2" w14:textId="18D940D2" w:rsidR="00AA7CFD" w:rsidRPr="00AA7CFD" w:rsidRDefault="00AA7CFD" w:rsidP="00AA7C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A7C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E24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-SENSITIVE" style="position:absolute;margin-left:0;margin-top:0;width:98.65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" filled="f" stroked="f">
              <v:textbox style="mso-fit-shape-to-text:t" inset="0,15pt,0,0">
                <w:txbxContent>
                  <w:p w14:paraId="37E2F4E2" w14:textId="18D940D2" w:rsidR="00AA7CFD" w:rsidRPr="00AA7CFD" w:rsidRDefault="00AA7CFD" w:rsidP="00AA7C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A7CFD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229C9" w14:textId="26BCFC54" w:rsidR="00AA7CFD" w:rsidRDefault="00AA7C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28ECFF" wp14:editId="06ECA6B9">
              <wp:simplePos x="914400" y="448574"/>
              <wp:positionH relativeFrom="page">
                <wp:align>center</wp:align>
              </wp:positionH>
              <wp:positionV relativeFrom="page">
                <wp:align>top</wp:align>
              </wp:positionV>
              <wp:extent cx="1252855" cy="387985"/>
              <wp:effectExtent l="0" t="0" r="4445" b="12065"/>
              <wp:wrapNone/>
              <wp:docPr id="1779151698" name="Text Box 3" descr="OFFICIAL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85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607D0" w14:textId="5C667B58" w:rsidR="00AA7CFD" w:rsidRPr="00AA7CFD" w:rsidRDefault="00AA7CFD" w:rsidP="00AA7C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A7C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8EC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-SENSITIVE" style="position:absolute;margin-left:0;margin-top:0;width:98.65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" filled="f" stroked="f">
              <v:textbox style="mso-fit-shape-to-text:t" inset="0,15pt,0,0">
                <w:txbxContent>
                  <w:p w14:paraId="220607D0" w14:textId="5C667B58" w:rsidR="00AA7CFD" w:rsidRPr="00AA7CFD" w:rsidRDefault="00AA7CFD" w:rsidP="00AA7C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A7CFD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91B3" w14:textId="164BA978" w:rsidR="00AA7CFD" w:rsidRDefault="00AA7C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B11078" wp14:editId="2D2A647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52855" cy="387985"/>
              <wp:effectExtent l="0" t="0" r="4445" b="12065"/>
              <wp:wrapNone/>
              <wp:docPr id="707720027" name="Text Box 1" descr="OFFICIAL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85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DD660A" w14:textId="68A04155" w:rsidR="00AA7CFD" w:rsidRPr="00AA7CFD" w:rsidRDefault="00AA7CFD" w:rsidP="00AA7C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A7C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110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OFFICIAL-SENSITIVE" style="position:absolute;margin-left:0;margin-top:0;width:98.65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" filled="f" stroked="f">
              <v:textbox style="mso-fit-shape-to-text:t" inset="0,15pt,0,0">
                <w:txbxContent>
                  <w:p w14:paraId="20DD660A" w14:textId="68A04155" w:rsidR="00AA7CFD" w:rsidRPr="00AA7CFD" w:rsidRDefault="00AA7CFD" w:rsidP="00AA7C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A7CFD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EF8"/>
    <w:multiLevelType w:val="multilevel"/>
    <w:tmpl w:val="D55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4344"/>
    <w:multiLevelType w:val="multilevel"/>
    <w:tmpl w:val="8E1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1085"/>
    <w:multiLevelType w:val="multilevel"/>
    <w:tmpl w:val="08E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40DE"/>
    <w:multiLevelType w:val="multilevel"/>
    <w:tmpl w:val="A1F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C509E"/>
    <w:multiLevelType w:val="multilevel"/>
    <w:tmpl w:val="086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85BA7"/>
    <w:multiLevelType w:val="multilevel"/>
    <w:tmpl w:val="AF1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05E00"/>
    <w:multiLevelType w:val="multilevel"/>
    <w:tmpl w:val="C082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4228F"/>
    <w:multiLevelType w:val="multilevel"/>
    <w:tmpl w:val="16A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67515"/>
    <w:multiLevelType w:val="multilevel"/>
    <w:tmpl w:val="FD0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7192C"/>
    <w:multiLevelType w:val="multilevel"/>
    <w:tmpl w:val="B0FC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E7699"/>
    <w:multiLevelType w:val="multilevel"/>
    <w:tmpl w:val="313A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37E8A"/>
    <w:multiLevelType w:val="multilevel"/>
    <w:tmpl w:val="6D1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D4546"/>
    <w:multiLevelType w:val="multilevel"/>
    <w:tmpl w:val="B3F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11604"/>
    <w:multiLevelType w:val="multilevel"/>
    <w:tmpl w:val="89D2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93D29"/>
    <w:multiLevelType w:val="multilevel"/>
    <w:tmpl w:val="37A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F4167"/>
    <w:multiLevelType w:val="multilevel"/>
    <w:tmpl w:val="891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5721D"/>
    <w:multiLevelType w:val="multilevel"/>
    <w:tmpl w:val="497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E165B"/>
    <w:multiLevelType w:val="multilevel"/>
    <w:tmpl w:val="9282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50A86"/>
    <w:multiLevelType w:val="multilevel"/>
    <w:tmpl w:val="F4A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B4D7C"/>
    <w:multiLevelType w:val="multilevel"/>
    <w:tmpl w:val="A076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3594D"/>
    <w:multiLevelType w:val="multilevel"/>
    <w:tmpl w:val="6F8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5582E"/>
    <w:multiLevelType w:val="multilevel"/>
    <w:tmpl w:val="517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F1B3A"/>
    <w:multiLevelType w:val="multilevel"/>
    <w:tmpl w:val="7DC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6614C"/>
    <w:multiLevelType w:val="multilevel"/>
    <w:tmpl w:val="C6C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A3322"/>
    <w:multiLevelType w:val="multilevel"/>
    <w:tmpl w:val="BF6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65F6A"/>
    <w:multiLevelType w:val="multilevel"/>
    <w:tmpl w:val="568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31F1D"/>
    <w:multiLevelType w:val="multilevel"/>
    <w:tmpl w:val="CC04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036F7F"/>
    <w:multiLevelType w:val="multilevel"/>
    <w:tmpl w:val="38D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2029">
    <w:abstractNumId w:val="23"/>
  </w:num>
  <w:num w:numId="2" w16cid:durableId="885332632">
    <w:abstractNumId w:val="17"/>
  </w:num>
  <w:num w:numId="3" w16cid:durableId="1212501012">
    <w:abstractNumId w:val="25"/>
  </w:num>
  <w:num w:numId="4" w16cid:durableId="839393786">
    <w:abstractNumId w:val="19"/>
  </w:num>
  <w:num w:numId="5" w16cid:durableId="647169920">
    <w:abstractNumId w:val="7"/>
  </w:num>
  <w:num w:numId="6" w16cid:durableId="1938561944">
    <w:abstractNumId w:val="22"/>
  </w:num>
  <w:num w:numId="7" w16cid:durableId="630209797">
    <w:abstractNumId w:val="16"/>
  </w:num>
  <w:num w:numId="8" w16cid:durableId="2135832528">
    <w:abstractNumId w:val="11"/>
  </w:num>
  <w:num w:numId="9" w16cid:durableId="1492984103">
    <w:abstractNumId w:val="13"/>
  </w:num>
  <w:num w:numId="10" w16cid:durableId="723407324">
    <w:abstractNumId w:val="4"/>
  </w:num>
  <w:num w:numId="11" w16cid:durableId="1330979654">
    <w:abstractNumId w:val="9"/>
  </w:num>
  <w:num w:numId="12" w16cid:durableId="1062749313">
    <w:abstractNumId w:val="0"/>
  </w:num>
  <w:num w:numId="13" w16cid:durableId="1469781754">
    <w:abstractNumId w:val="15"/>
  </w:num>
  <w:num w:numId="14" w16cid:durableId="50470243">
    <w:abstractNumId w:val="6"/>
  </w:num>
  <w:num w:numId="15" w16cid:durableId="1316688136">
    <w:abstractNumId w:val="5"/>
  </w:num>
  <w:num w:numId="16" w16cid:durableId="318506825">
    <w:abstractNumId w:val="3"/>
  </w:num>
  <w:num w:numId="17" w16cid:durableId="88743246">
    <w:abstractNumId w:val="8"/>
  </w:num>
  <w:num w:numId="18" w16cid:durableId="323320291">
    <w:abstractNumId w:val="27"/>
  </w:num>
  <w:num w:numId="19" w16cid:durableId="325978561">
    <w:abstractNumId w:val="18"/>
  </w:num>
  <w:num w:numId="20" w16cid:durableId="1004089668">
    <w:abstractNumId w:val="20"/>
  </w:num>
  <w:num w:numId="21" w16cid:durableId="412746206">
    <w:abstractNumId w:val="10"/>
  </w:num>
  <w:num w:numId="22" w16cid:durableId="10108429">
    <w:abstractNumId w:val="14"/>
  </w:num>
  <w:num w:numId="23" w16cid:durableId="2050454440">
    <w:abstractNumId w:val="12"/>
  </w:num>
  <w:num w:numId="24" w16cid:durableId="1164469589">
    <w:abstractNumId w:val="1"/>
  </w:num>
  <w:num w:numId="25" w16cid:durableId="257451852">
    <w:abstractNumId w:val="21"/>
  </w:num>
  <w:num w:numId="26" w16cid:durableId="299893989">
    <w:abstractNumId w:val="2"/>
  </w:num>
  <w:num w:numId="27" w16cid:durableId="2140876195">
    <w:abstractNumId w:val="24"/>
  </w:num>
  <w:num w:numId="28" w16cid:durableId="15910436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FD"/>
    <w:rsid w:val="000429D3"/>
    <w:rsid w:val="00071654"/>
    <w:rsid w:val="000801B2"/>
    <w:rsid w:val="000A561A"/>
    <w:rsid w:val="0010566D"/>
    <w:rsid w:val="001076CA"/>
    <w:rsid w:val="00115C01"/>
    <w:rsid w:val="00134765"/>
    <w:rsid w:val="00177CCE"/>
    <w:rsid w:val="001D758A"/>
    <w:rsid w:val="002312AD"/>
    <w:rsid w:val="002A60A5"/>
    <w:rsid w:val="002B62BA"/>
    <w:rsid w:val="002C7859"/>
    <w:rsid w:val="002E2B45"/>
    <w:rsid w:val="00331D9F"/>
    <w:rsid w:val="003335A2"/>
    <w:rsid w:val="003A01DD"/>
    <w:rsid w:val="003B4F86"/>
    <w:rsid w:val="00410B4D"/>
    <w:rsid w:val="004F54F2"/>
    <w:rsid w:val="00505644"/>
    <w:rsid w:val="00506A12"/>
    <w:rsid w:val="00511689"/>
    <w:rsid w:val="005176B7"/>
    <w:rsid w:val="005243C4"/>
    <w:rsid w:val="00525C57"/>
    <w:rsid w:val="005737F5"/>
    <w:rsid w:val="00583442"/>
    <w:rsid w:val="005967BE"/>
    <w:rsid w:val="005E14BE"/>
    <w:rsid w:val="0061433F"/>
    <w:rsid w:val="0068376A"/>
    <w:rsid w:val="006F5B3A"/>
    <w:rsid w:val="007038F0"/>
    <w:rsid w:val="00704972"/>
    <w:rsid w:val="0074032A"/>
    <w:rsid w:val="007761A6"/>
    <w:rsid w:val="00796B9C"/>
    <w:rsid w:val="007B5972"/>
    <w:rsid w:val="007C15DF"/>
    <w:rsid w:val="00855868"/>
    <w:rsid w:val="00875782"/>
    <w:rsid w:val="00894459"/>
    <w:rsid w:val="008C57D4"/>
    <w:rsid w:val="00916EB5"/>
    <w:rsid w:val="00922C63"/>
    <w:rsid w:val="00936B3C"/>
    <w:rsid w:val="009D36E1"/>
    <w:rsid w:val="009E38E7"/>
    <w:rsid w:val="00A2481F"/>
    <w:rsid w:val="00A37254"/>
    <w:rsid w:val="00A95B21"/>
    <w:rsid w:val="00AA7CFD"/>
    <w:rsid w:val="00AD6E8B"/>
    <w:rsid w:val="00B22D7A"/>
    <w:rsid w:val="00B30A36"/>
    <w:rsid w:val="00B56CE3"/>
    <w:rsid w:val="00B86685"/>
    <w:rsid w:val="00B97050"/>
    <w:rsid w:val="00BD610C"/>
    <w:rsid w:val="00C23AAB"/>
    <w:rsid w:val="00C55EF5"/>
    <w:rsid w:val="00C83F60"/>
    <w:rsid w:val="00CB457A"/>
    <w:rsid w:val="00CC2F89"/>
    <w:rsid w:val="00DC1A6C"/>
    <w:rsid w:val="00E30BFF"/>
    <w:rsid w:val="00E4023D"/>
    <w:rsid w:val="00E711F5"/>
    <w:rsid w:val="00EC7B5C"/>
    <w:rsid w:val="00F05516"/>
    <w:rsid w:val="00F37367"/>
    <w:rsid w:val="00F51A87"/>
    <w:rsid w:val="00F764F2"/>
    <w:rsid w:val="00FB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99C5"/>
  <w15:chartTrackingRefBased/>
  <w15:docId w15:val="{50F9F0EC-4FCD-42DA-9C97-60F9216A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7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CFD"/>
  </w:style>
  <w:style w:type="paragraph" w:styleId="Footer">
    <w:name w:val="footer"/>
    <w:basedOn w:val="Normal"/>
    <w:link w:val="FooterChar"/>
    <w:uiPriority w:val="99"/>
    <w:unhideWhenUsed/>
    <w:rsid w:val="00AA7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CFD"/>
  </w:style>
  <w:style w:type="paragraph" w:styleId="TOCHeading">
    <w:name w:val="TOC Heading"/>
    <w:basedOn w:val="Heading1"/>
    <w:next w:val="Normal"/>
    <w:uiPriority w:val="39"/>
    <w:unhideWhenUsed/>
    <w:qFormat/>
    <w:rsid w:val="00C55EF5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5C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5C0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15C0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7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51A8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834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EC1CF-6F57-47B5-9D98-E474829D05A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cd0398-e695-42be-8c09-2ec08db47b05}" enabled="1" method="Privileged" siteId="{fad277c9-c60a-4da1-b5f3-b3b8b34a82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ROBERTS, Neil5</dc:creator>
  <cp:keywords/>
  <dc:description/>
  <cp:lastModifiedBy>ROBERTS, Neil5</cp:lastModifiedBy>
  <cp:revision>57</cp:revision>
  <dcterms:created xsi:type="dcterms:W3CDTF">2026-04-21T15:40:00Z</dcterms:created>
  <dcterms:modified xsi:type="dcterms:W3CDTF">2026-04-22T09:43:00Z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2a2ef35b,7062d6fe,6a0bb352</vt:lpwstr>
  </property>
  <property fmtid="{D5CDD505-2E9C-101B-9397-08002B2CF9AE}" pid="3" name="ClassificationContentMarkingHeaderFontProps">
    <vt:lpwstr>#000000,11,Aptos</vt:lpwstr>
  </property>
  <property fmtid="{D5CDD505-2E9C-101B-9397-08002B2CF9AE}" pid="4" name="ClassificationContentMarkingHeaderText">
    <vt:lpwstr>OFFICIAL-SENSITIVE</vt:lpwstr>
  </property>
  <property fmtid="{D5CDD505-2E9C-101B-9397-08002B2CF9AE}" pid="5" name="ClassificationContentMarkingFooterShapeIds">
    <vt:lpwstr>6471c21c,2bc09233,2808faa9</vt:lpwstr>
  </property>
  <property fmtid="{D5CDD505-2E9C-101B-9397-08002B2CF9AE}" pid="6" name="ClassificationContentMarkingFooterFontProps">
    <vt:lpwstr>#000000,11,Aptos</vt:lpwstr>
  </property>
  <property fmtid="{D5CDD505-2E9C-101B-9397-08002B2CF9AE}" pid="7" name="ClassificationContentMarkingFooterText">
    <vt:lpwstr>OFFICIAL-SENSITIVE</vt:lpwstr>
  </property>
</Properties>
</file>