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集成系统特权应用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当将某个应用集成到system/priv-app目录下时：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相比安装在 system/app/ 目录的应用，具有更高的权限。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基本都是系统预装，不可卸载。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可以不是系统签名。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mk文件中设置LOCAL_PRIVILEGED_MODULE := true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特权应用如果需要特殊权限，需要加入权限白名单：</w:t>
      </w:r>
      <w:r>
        <w:rPr>
          <w:rFonts w:eastAsia="等线" w:ascii="Arial" w:cs="Arial" w:hAnsi="Arial"/>
          <w:color w:val="8f959e"/>
          <w:sz w:val="22"/>
        </w:rPr>
        <w:t>frameworks/base/data/etc/privapp-permissions-platform.xml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&lt;privapp-permissions package="com.android.dynsystem"&gt;</w:t>
              <w:br/>
              <w:t xml:space="preserve">    &lt;permission name="android.permission.REBOOT"/&gt;</w:t>
              <w:br/>
              <w:t xml:space="preserve">    &lt;permission name="android.permission.MANAGE_DYNAMIC_SYSTEM"/&gt;</w:t>
              <w:br/>
            </w:r>
            <w:r>
              <w:rPr>
                <w:rFonts w:eastAsia="Consolas" w:ascii="Consolas" w:cs="Consolas" w:hAnsi="Consolas"/>
                <w:sz w:val="22"/>
              </w:rPr>
              <w:t>&lt;/privapp-permissions&gt;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57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参考：</w:t>
      </w:r>
      <w:hyperlink r:id="rId6">
        <w:r>
          <w:rPr>
            <w:rFonts w:eastAsia="等线" w:ascii="Arial" w:cs="Arial" w:hAnsi="Arial"/>
            <w:color w:val="3370ff"/>
            <w:sz w:val="22"/>
          </w:rPr>
          <w:t>特许权限许可名单  |  Android Open Source Project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如何确定哪些权限属于特殊权限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87985">
    <w:lvl>
      <w:numFmt w:val="bullet"/>
      <w:suff w:val="tab"/>
      <w:lvlText w:val="•"/>
      <w:rPr>
        <w:color w:val="3370ff"/>
      </w:rPr>
    </w:lvl>
  </w:abstractNum>
  <w:abstractNum w:abstractNumId="287986">
    <w:lvl>
      <w:numFmt w:val="bullet"/>
      <w:suff w:val="tab"/>
      <w:lvlText w:val="•"/>
      <w:rPr>
        <w:color w:val="3370ff"/>
      </w:rPr>
    </w:lvl>
  </w:abstractNum>
  <w:abstractNum w:abstractNumId="287987">
    <w:lvl>
      <w:numFmt w:val="bullet"/>
      <w:suff w:val="tab"/>
      <w:lvlText w:val="•"/>
      <w:rPr>
        <w:color w:val="3370ff"/>
      </w:rPr>
    </w:lvl>
  </w:abstractNum>
  <w:abstractNum w:abstractNumId="287988">
    <w:lvl>
      <w:numFmt w:val="bullet"/>
      <w:suff w:val="tab"/>
      <w:lvlText w:val="•"/>
      <w:rPr>
        <w:color w:val="3370ff"/>
      </w:rPr>
    </w:lvl>
  </w:abstractNum>
  <w:num w:numId="1">
    <w:abstractNumId w:val="287985"/>
  </w:num>
  <w:num w:numId="2">
    <w:abstractNumId w:val="287986"/>
  </w:num>
  <w:num w:numId="3">
    <w:abstractNumId w:val="287987"/>
  </w:num>
  <w:num w:numId="4">
    <w:abstractNumId w:val="28798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source.android.google.cn/docs/core/config/perms-allowlist?hl=zh-cn#:~:text=%E5%9C%A8%E5%90%84%20Android%20%E7%89%88%E6%9C%AC%E4%B8%AD%EF%BC%8C%E7%9B%B8%E5%BA%94%E5%88%86%E5%8C%BA%E4%B8%BA%EF%BC%9A%20Android%208.1%20%E5%8F%8A%E6%9B%B4%E4%BD%8E%E7%89%88%E6%9C%AC%20-%20%2Fsystem,%2Fetc%2Fpermissions%20%E7%9B%AE%E5%BD%95%E4%B8%8B%E7%9A%84%E7%B3%BB%E7%BB%9F%E9%85%8D%E7%BD%AE%20XML%20%E6%96%87%E4%BB%B6%E4%B8%AD%E6%98%8E%E7%A1%AE%E6%8E%88%E4%BA%88%E7%89%B9%E8%AE%B8%E6%9D%83%E9%99%90%E3%80%82%20%E4%BB%8E%20Android%209%20%E5%BC%80%E5%A7%8B%EF%BC%8C%E5%AE%9E%E7%8E%B0%E4%BA%BA%E5%91%98%E5%BF%85%E9%A1%BB%E6%98%8E%E7%A1%AE%E6%8E%88%E4%BA%88%E6%88%96%E6%8B%92%E7%BB%9D%E6%8E%88%E4%BA%88%E6%89%80%E6%9C%89%E7%89%B9%E8%AE%B8%E6%9D%83%E9%99%90%EF%BC%8C%E5%90%A6%E5%88%99%E8%AE%BE%E5%A4%87%E5%B0%86%E6%97%A0%E6%B3%95%E5%90%AF%E5%8A%A8%E3%80%82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2024-11-11T07:58:25Z</dcterms:created>
  <dc:creator>Apache POI</dc:creator>
</cp:coreProperties>
</file>