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Android 分屏原理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点击近期任务事件：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com.android.systemui.recents.RecentsImpl#startRecentsActivity(android.app.ActivityOptions, com.android.systemui.shared.recents.view.AppTransitionAnimationSpecsFuture)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点击近期任务卡片的点击事件：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com.android.systemui.recents.views.TaskView#onClick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长安近期任务卡片的事件：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com.android.systemui.recents.views.TaskView#onLongClick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设备是否支持分屏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framework的base/core/res/res/values/config.xml文件中配置config_supportsSplitScreenMultiWindow属性。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  &lt;!-- True if the device supports at least one form of multi-window.</w:t>
              <w:br/>
              <w:t xml:space="preserve">         E.g. freeform, split-screen, picture-in-picture. --&gt;</w:t>
              <w:br/>
              <w:t xml:space="preserve">    &lt;bool name="config_supportsMultiWindow"&gt;true&lt;/bool&gt;</w:t>
              <w:br/>
              <w:br/>
              <w:t xml:space="preserve">    &lt;!-- True if the device supports split screen as a form of multi-window. --&gt;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&lt;bool name="config_supportsSplitScreenMultiWindow"&gt;</w:t>
            </w:r>
            <w:r>
              <w:rPr>
                <w:rFonts w:eastAsia="Consolas" w:ascii="Consolas" w:cs="Consolas" w:hAnsi="Consolas"/>
                <w:color w:val="d83931"/>
                <w:sz w:val="22"/>
              </w:rPr>
              <w:t>true</w:t>
            </w:r>
            <w:r>
              <w:rPr>
                <w:rFonts w:eastAsia="Consolas" w:ascii="Consolas" w:cs="Consolas" w:hAnsi="Consolas"/>
                <w:sz w:val="22"/>
              </w:rPr>
              <w:t>&lt;/bool&gt;</w:t>
              <w:br/>
              <w:br/>
              <w:t xml:space="preserve">    &lt;!-- True if the device supports running activities on secondary displays. --&gt;</w:t>
              <w:br/>
              <w:t xml:space="preserve">    &lt;bool name="config_supportsMultiDisplay"&gt;true&lt;/bool&gt;</w:t>
              <w:br/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如何进入分屏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长按近期任务卡片，显示可拖动，拖动到左侧或者右侧。触发执行DragEndEvent事件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RecentsViewTouchHandler代码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RecentsView中存在onEventBus方法，EventBus会分发到这里。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通过执行startActivityFromRecents，传入要执行分屏的taskId和分屏options进入framework-service执行分屏操作。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startActivityFromRecents方法需要android.permission.START_TASKS_FROM_RECENTS权限（系统签名等级和privilege等级，或者和rencents进程具有相同的uid）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ams会调用进入com.android.server.wm.ActivityStackSupervisor#startActivityFromRecents，触发windowingMode == WINDOWING_MODE_SPLIT_SCREEN_PRIMARY的判断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433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......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......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TaskStack中com.android.server.wm.TaskStack#getStackDockedModeBounds方法会进行边界计算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最终计算分屏边界的类：com.android.internal.policy.DividerSnapAlgorithm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com.android.internal.policy.DividerSnapAlgorithm.SnapTarget，折痕概念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属性：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position：折痕位置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taskPosition：task所处的位置，一般和position相同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flag：退出分屏的逻辑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distanceMultiplier：hardDismiss模式下，真实距离会除以该值，如果该值越小，会导致计算后的距离越大，就更难到达这个target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分割线拖动时，会出触发resizeDockedStack调用，不停设置stack的bounds，但是如果没有触发分割线的变化，每次传递的值都会是一样的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671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第一个参数是primary stack的bounds，拖动过程中持续变化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第二个参数是primary stack的附带了insets的结果，拖动过程中保持不变。拖动结束后传null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第三个参数是primary stack的task边界，拖动过程中不变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第四个参数是secondary stack的bounds，拖动过程中持续变化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第五个参数是secondary stack的附带了insets的结果，拖动过程中保持不变。拖动结束后传null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如何退出分屏：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通过反向追踪，发现只有task为null时才会导致systemui退出分屏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该方法断点发现是在moveActivityTaskToBack中触发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activity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IActivityTaskManager.moveActivityTaskToBack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ATMS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android.app.IActivityTaskManager#dismissSplitScreenMode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参考com.android.systemui.statusbar.phone.StatusBar#toggleSplitScreenMode方法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    获取吸附方向：WindowManager.getDockedStackSide</w:t>
      </w: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67520">
    <w:lvl>
      <w:start w:val="1"/>
      <w:numFmt w:val="decimal"/>
      <w:suff w:val="tab"/>
      <w:lvlText w:val="%1."/>
      <w:rPr>
        <w:color w:val="3370ff"/>
      </w:rPr>
    </w:lvl>
  </w:abstractNum>
  <w:abstractNum w:abstractNumId="167521">
    <w:lvl>
      <w:start w:val="2"/>
      <w:numFmt w:val="decimal"/>
      <w:suff w:val="tab"/>
      <w:lvlText w:val="%1."/>
      <w:rPr>
        <w:color w:val="3370ff"/>
      </w:rPr>
    </w:lvl>
  </w:abstractNum>
  <w:num w:numId="1">
    <w:abstractNumId w:val="167520"/>
  </w:num>
  <w:num w:numId="2">
    <w:abstractNumId w:val="16752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numbering.xml" Type="http://schemas.openxmlformats.org/officeDocument/2006/relationships/numbering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jpe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2025-04-07T01:08:18Z</dcterms:created>
  <dc:creator>Apache POI</dc:creator>
</cp:coreProperties>
</file>