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Android新增启动任务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背景：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有个需求，要求Android设备从底层禁用某个url的访问。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经调查，所需相关的技术有：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iptables: linux上控制网络的一个模块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Android .rc：android上的启动配置脚本，会在系统启动时被加载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Android .te：SEAndroid 安全策略，确定脚本具有哪些权限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如何新增启动配置项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Android 根目录有个init.rc文件，这是Android 启动时会解析的第一个rc文件。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盒子中init.rc位置：/system/core/rootdir/init.rc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可以直接修改init.rc，也可以新建一个rc文件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新建rc文件：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需要mk脚本，将rc复制到对应目录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在init.rc或其它一定会被解析的rc中加入import /xxx/xx/xx.rc 从而使新建rc被解析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rc文件编写：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service 服务名称 脚本路径 执行参数 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....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on xxxx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Exp: 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service auto-start /system/bin /system/bin/auto-start-cmd.sh</w:t>
              <w:br/>
              <w:t xml:space="preserve">    #类型名称，可以不写，不写的话无法通过类型名称启动</w:t>
              <w:br/>
              <w:t xml:space="preserve">    class myclass</w:t>
              <w:br/>
              <w:t xml:space="preserve">    #表示只执行一次</w:t>
              <w:br/>
              <w:t xml:space="preserve">    oneshot</w:t>
              <w:br/>
              <w:t xml:space="preserve">    #安全上下文，必须设置，否则无法执行</w:t>
              <w:br/>
              <w:t xml:space="preserve">    seclable u:object_r:auto-start-cmd_exec:s0</w:t>
              <w:br/>
              <w:t xml:space="preserve">    </w:t>
              <w:br/>
              <w:t>on properties:sys.boot_completed=1</w:t>
              <w:br/>
              <w:t xml:space="preserve">    #创建文件夹，on下可以执行一些简单的命令</w:t>
              <w:br/>
              <w:t xml:space="preserve">    mkdir /storage/emulated/0/testdir</w:t>
              <w:br/>
              <w:t xml:space="preserve">    #启动auto-start 服务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start auto-start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要能执行auto-start-cmd.sh，需要.te文件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.te文件位置：device/xxx/xxxx/xxx.te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auto-start.cmd.te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太多了，直接百度吧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还需要在te通目录下的file_contents中添加脚本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/system/bin/auto-start-cmd u:object_r:auto-start-cmd_exec:s0</w:t>
            </w:r>
          </w:p>
        </w:tc>
      </w:tr>
    </w:tbl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2024-11-11T07:56:04Z</dcterms:created>
  <dc:creator>Apache POI</dc:creator>
</cp:coreProperties>
</file>