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Android换肤主要包括图片切换和颜色切换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图片资源drawable（一般放置在drawable、mipmap等目录）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46600" cy="24574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颜色资源color（一般放置在values目录下的xml中）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201420"/>
            <wp:effectExtent l="0" t="0" r="1079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带状态的颜色资源（一般位于drawable）</w:t>
      </w:r>
    </w:p>
    <w:p>
      <w:r>
        <w:drawing>
          <wp:inline distT="0" distB="0" distL="114300" distR="114300">
            <wp:extent cx="5271770" cy="841375"/>
            <wp:effectExtent l="0" t="0" r="1143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切换皮肤需要达到的效果：图片改变，文字颜色改变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要想达到这个效果，只能通过调用控件的API来更改（如setBackground、setTextColor）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所以、换肤的流程就是：在要需要换肤的时候，调用需要换肤的View的API，重新设置图片和颜色。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流程中的重点：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759200" cy="173355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在换肤时能拿到View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拿到View了后知道该设置哪个图片哪个颜色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如何获取View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View的生成方式：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直接在代码中new一个View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 xml:space="preserve">TextView tv = 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>AppCompatTextView(context)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>;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解析布局文件生成View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eastAsia="monospace" w:cs="monospace" w:asciiTheme="minorAscii" w:hAnsiTheme="minorAscii"/>
          <w:color w:val="A9B7C6"/>
          <w:sz w:val="19"/>
          <w:szCs w:val="19"/>
        </w:rPr>
      </w:pPr>
      <w:r>
        <w:rPr>
          <w:rFonts w:hint="eastAsia" w:cs="monospace" w:asciiTheme="minorAscii" w:hAnsiTheme="minorAscii"/>
          <w:color w:val="A9B7C6"/>
          <w:sz w:val="19"/>
          <w:szCs w:val="19"/>
          <w:shd w:val="clear" w:fill="2B2B2B"/>
          <w:lang w:val="en-US" w:eastAsia="zh-CN"/>
        </w:rPr>
        <w:t xml:space="preserve">View view = 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>LayoutInflater.</w:t>
      </w:r>
      <w:r>
        <w:rPr>
          <w:rFonts w:hint="default" w:eastAsia="monospace" w:cs="monospace" w:asciiTheme="minorAscii" w:hAnsiTheme="minorAscii"/>
          <w:i/>
          <w:iCs/>
          <w:color w:val="A9B7C6"/>
          <w:sz w:val="19"/>
          <w:szCs w:val="19"/>
          <w:shd w:val="clear" w:fill="2B2B2B"/>
        </w:rPr>
        <w:t>from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>(context).inflate(layoutId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>parent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>, true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>)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>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如何拿到LayoutInflater生成的View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LayoutInflater生成View的流程：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325" cy="2085975"/>
            <wp:effectExtent l="0" t="0" r="317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先判断释是否有预编译生成的View，没有则走普通解析xml的方式。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Inflate方法最终还是会走到createViewFromTag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452691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2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其中关注3个方法：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tryCreateView</w:t>
      </w:r>
      <w:r>
        <w:rPr>
          <w:rFonts w:hint="eastAsia"/>
          <w:lang w:val="en-US" w:eastAsia="zh-CN"/>
        </w:rPr>
        <w:t>、onCreateView、createView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tryCreateView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055" cy="3084830"/>
            <wp:effectExtent l="0" t="0" r="444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其中是又通过Factory2、Factory以及privateFactory来创建视图对象，同时这些Factory都能在外部进行设置，理论上设置了自己的Factory就能监听所有的View的创建。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Inflate创建View总结：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3114040"/>
            <wp:effectExtent l="0" t="0" r="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开发中两个比较重要的Factory2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AppCompatDelegateImpl</w:t>
      </w:r>
      <w:r>
        <w:rPr>
          <w:rFonts w:hint="eastAsia"/>
          <w:lang w:val="en-US" w:eastAsia="zh-CN"/>
        </w:rPr>
        <w:t>，内部实现系统控件转换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系统中老版本控件转换为AppCompatXXX就是通过设置Factory2来实现的（在super.onCreate阶段设置）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androidx.appcompat.app.AppCompatViewInflater.java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325" cy="4888230"/>
            <wp:effectExtent l="0" t="0" r="317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8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FragmentLayoutInflaterFactory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只负责解析&lt;fragment&gt;和&lt;androidx.fragment.app.FragmentContainerView&gt;标签，在FragmentActivity.onCreateView中间接被调用。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Activity，Activity也实现了Factory2接口，Activity实例会赋值给LayoutInflater.mPrivateFactory, 在Activity.attach中设置的。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4150" cy="2604770"/>
            <wp:effectExtent l="0" t="0" r="6350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如何拿到View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为了不破坏系统自带的Factory和Factory2的功能，可以通过设置代理Factory的方式来拦截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2454910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通过反射拿到系统设置的Factory，然后设置为自己的Factory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当代理的3种Factory都无法创建对象时，需要通过反射创建View，此时不能走系统反射创建View，因为后续流程无法拦截，无法得到系统反射创建的View。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所以需要进行兜底，我们自己来完成反射创建View的流程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430905"/>
            <wp:effectExtent l="0" t="0" r="1905" b="1079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生成资源映射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通过干涉布局解析，拿到了所有的View，下一步就是要调用View的API设置背景颜色、背景图片、文本颜色等，但是具体设置什么颜色、什么图片呢？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干涉布局解析时记录View的各种属性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在Factory2或者Factory中onCreateView有一个AttributeSet参数，里面记录了view的各个属性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960" cy="225488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从AttributeSet获取所需属性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此处添加获取属性的方式和代码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完成了View属性解析和记录后，换肤的宏观流程就结束了。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皮肤包资源生成和读取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加载皮肤包方式：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要加载皮肤包，那么皮肤包中得有androidManifest.xml、resources.arsc、以及各种资源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皮肤包的本质是一个apk文件，可以删除apk文件中的二进制代码文件，不影响加载。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生成Resource对象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实际开发中的遇到的问题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换肤控件</w:t>
      </w:r>
      <w:bookmarkStart w:id="0" w:name="_GoBack"/>
      <w:bookmarkEnd w:id="0"/>
      <w:r>
        <w:rPr>
          <w:rFonts w:hint="eastAsia"/>
          <w:lang w:val="en-US" w:eastAsia="zh-CN"/>
        </w:rPr>
        <w:t>需要提供的额外功能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支持动态添加和移除View的换肤功能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方便开发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9AA2D1"/>
    <w:multiLevelType w:val="singleLevel"/>
    <w:tmpl w:val="979AA2D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30A8901"/>
    <w:multiLevelType w:val="singleLevel"/>
    <w:tmpl w:val="330A890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FD51698"/>
    <w:multiLevelType w:val="singleLevel"/>
    <w:tmpl w:val="3FD5169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00000000"/>
    <w:rsid w:val="1FC9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2023-02-01T09:33:54Z</dcterms:created>
  <dc:creator>qinfei</dc:creator>
  <cp:lastModifiedBy>qinfei</cp:lastModifiedBy>
  <dcterms:modified xsi:type="dcterms:W3CDTF">2023-02-02T10:08:22Z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C89C5CF76D2947CD8C8445000842097C</vt:lpwstr>
  </property>
</Properties>
</file>