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Drawable xml</w:t>
      </w:r>
      <w:r>
        <w:t>的</w:t>
      </w:r>
      <w:r>
        <w:t>selector</w:t>
      </w:r>
      <w:r>
        <w:t>要求</w:t>
      </w:r>
      <w:r>
        <w:t>View</w:t>
      </w:r>
      <w:r>
        <w:t>设置点击事件才会触发</w:t>
      </w:r>
      <w:r w:rsidR="000243F9">
        <w:rPr>
          <w:rFonts w:hint="eastAsia"/>
        </w:rPr>
        <w:t xml:space="preserve"> clickable=true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 w:rsidRPr="00613C08">
        <w:t>Choreographer.getInstance().postFrameCallback</w:t>
      </w:r>
      <w:r>
        <w:t xml:space="preserve"> </w:t>
      </w:r>
      <w:r>
        <w:rPr>
          <w:rFonts w:hint="eastAsia"/>
        </w:rPr>
        <w:t>在下一帧执行，与</w:t>
      </w:r>
      <w:r>
        <w:rPr>
          <w:rFonts w:hint="eastAsia"/>
        </w:rPr>
        <w:t>activity</w:t>
      </w:r>
      <w:r>
        <w:rPr>
          <w:rFonts w:hint="eastAsia"/>
        </w:rPr>
        <w:t>生命周期无关，如果有循环需要手动停止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如果在</w:t>
      </w:r>
      <w:r>
        <w:t>View</w:t>
      </w:r>
      <w:r>
        <w:t>的</w:t>
      </w:r>
      <w:r>
        <w:t>onDraw</w:t>
      </w:r>
      <w:r>
        <w:t>和</w:t>
      </w:r>
      <w:r>
        <w:t>onComputeScroll</w:t>
      </w:r>
      <w:r>
        <w:t>中调用</w:t>
      </w:r>
      <w:r>
        <w:t>invalidate</w:t>
      </w:r>
      <w:r>
        <w:rPr>
          <w:rFonts w:hint="eastAsia"/>
        </w:rPr>
        <w:t>，</w:t>
      </w:r>
      <w:r>
        <w:t>会导致进入的</w:t>
      </w:r>
      <w:r>
        <w:t>activity</w:t>
      </w:r>
      <w:r>
        <w:t>回收延迟</w:t>
      </w:r>
      <w:r>
        <w:rPr>
          <w:rFonts w:hint="eastAsia"/>
        </w:rPr>
        <w:t>10s</w:t>
      </w:r>
      <w:r>
        <w:rPr>
          <w:rFonts w:hint="eastAsia"/>
        </w:rPr>
        <w:t>左右。</w:t>
      </w:r>
    </w:p>
    <w:p w:rsidR="00DD0172" w:rsidRDefault="00DD0172" w:rsidP="00B03843">
      <w:pPr>
        <w:pStyle w:val="a4"/>
        <w:numPr>
          <w:ilvl w:val="0"/>
          <w:numId w:val="1"/>
        </w:numPr>
        <w:ind w:firstLineChars="0"/>
      </w:pPr>
      <w:r>
        <w:t>Canvas drawLine</w:t>
      </w:r>
      <w:r>
        <w:t>如果线条宽度</w:t>
      </w:r>
      <w:r>
        <w:rPr>
          <w:rFonts w:hint="eastAsia"/>
        </w:rPr>
        <w:t>小于</w:t>
      </w:r>
      <w:r>
        <w:rPr>
          <w:rFonts w:hint="eastAsia"/>
        </w:rPr>
        <w:t xml:space="preserve">1px </w:t>
      </w:r>
      <w:r>
        <w:rPr>
          <w:rFonts w:hint="eastAsia"/>
        </w:rPr>
        <w:t>有可能不显示，可以用宽度</w:t>
      </w:r>
      <w:r>
        <w:rPr>
          <w:rFonts w:hint="eastAsia"/>
        </w:rPr>
        <w:t>=</w:t>
      </w:r>
      <w:r>
        <w:t>1px</w:t>
      </w:r>
      <w:r>
        <w:t>和</w:t>
      </w:r>
      <w:r>
        <w:t>alpha</w:t>
      </w:r>
      <w:r>
        <w:rPr>
          <w:rFonts w:hint="eastAsia"/>
        </w:rPr>
        <w:t>&lt;255</w:t>
      </w:r>
      <w:r>
        <w:rPr>
          <w:rFonts w:hint="eastAsia"/>
        </w:rPr>
        <w:t>来</w:t>
      </w:r>
      <w:proofErr w:type="gramStart"/>
      <w:r>
        <w:rPr>
          <w:rFonts w:hint="eastAsia"/>
        </w:rPr>
        <w:t>模拟极细线</w:t>
      </w:r>
      <w:proofErr w:type="gramEnd"/>
      <w:r>
        <w:rPr>
          <w:rFonts w:hint="eastAsia"/>
        </w:rPr>
        <w:t>条。</w:t>
      </w:r>
    </w:p>
    <w:p w:rsidR="00D37A9B" w:rsidRDefault="00D37A9B" w:rsidP="00B03843">
      <w:pPr>
        <w:pStyle w:val="a4"/>
        <w:numPr>
          <w:ilvl w:val="0"/>
          <w:numId w:val="1"/>
        </w:numPr>
        <w:ind w:firstLineChars="0"/>
      </w:pPr>
      <w:r>
        <w:t>PopupWindow</w:t>
      </w:r>
      <w:r>
        <w:t>在</w:t>
      </w:r>
      <w:r>
        <w:t xml:space="preserve">Api </w:t>
      </w:r>
      <w:r>
        <w:rPr>
          <w:rFonts w:hint="eastAsia"/>
        </w:rPr>
        <w:t>&lt;=</w:t>
      </w:r>
      <w:r>
        <w:t>21</w:t>
      </w:r>
      <w:r>
        <w:t>时需要设置宽高才能显示</w:t>
      </w:r>
      <w:r>
        <w:rPr>
          <w:rFonts w:hint="eastAsia"/>
        </w:rPr>
        <w:t>。</w:t>
      </w:r>
    </w:p>
    <w:p w:rsidR="000B2189" w:rsidRDefault="000A74EB" w:rsidP="00B03843">
      <w:pPr>
        <w:pStyle w:val="a4"/>
        <w:numPr>
          <w:ilvl w:val="0"/>
          <w:numId w:val="1"/>
        </w:numPr>
        <w:ind w:firstLineChars="0"/>
      </w:pPr>
      <w:r>
        <w:t>t</w:t>
      </w:r>
      <w:r w:rsidR="000B2189">
        <w:t>ools:node=</w:t>
      </w:r>
      <w:proofErr w:type="gramStart"/>
      <w:r w:rsidR="000B2189">
        <w:t>””</w:t>
      </w:r>
      <w:proofErr w:type="gramEnd"/>
      <w:r w:rsidR="000B2189">
        <w:t>用来解决</w:t>
      </w:r>
      <w:r w:rsidR="000B2189">
        <w:t>manifest</w:t>
      </w:r>
      <w:r w:rsidR="000B2189">
        <w:t>合并问题</w:t>
      </w:r>
      <w:r w:rsidR="000B2189">
        <w:rPr>
          <w:rFonts w:hint="eastAsia"/>
        </w:rPr>
        <w:t>，</w:t>
      </w:r>
      <w:r w:rsidR="000B2189">
        <w:t>保留</w:t>
      </w:r>
      <w:r w:rsidR="000B2189">
        <w:rPr>
          <w:rFonts w:hint="eastAsia"/>
        </w:rPr>
        <w:t>、</w:t>
      </w:r>
      <w:r w:rsidR="000B2189">
        <w:t>替换</w:t>
      </w:r>
      <w:r w:rsidR="000B2189">
        <w:rPr>
          <w:rFonts w:hint="eastAsia"/>
        </w:rPr>
        <w:t>、</w:t>
      </w:r>
      <w:r w:rsidR="000B2189">
        <w:t>删除等</w:t>
      </w:r>
    </w:p>
    <w:p w:rsidR="008F5222" w:rsidRDefault="00915D1C" w:rsidP="008F5222">
      <w:pPr>
        <w:pStyle w:val="a4"/>
        <w:numPr>
          <w:ilvl w:val="0"/>
          <w:numId w:val="1"/>
        </w:numPr>
        <w:ind w:firstLineChars="0"/>
      </w:pPr>
      <w:r>
        <w:t>在</w:t>
      </w:r>
      <w:r>
        <w:t>View</w:t>
      </w:r>
      <w:r>
        <w:t>的</w:t>
      </w:r>
      <w:r>
        <w:t>onDraw</w:t>
      </w:r>
      <w:r>
        <w:t>里面绘制</w:t>
      </w:r>
      <w:r>
        <w:rPr>
          <w:rFonts w:hint="eastAsia"/>
        </w:rPr>
        <w:t>：直接用</w:t>
      </w:r>
      <w:r>
        <w:rPr>
          <w:rFonts w:hint="eastAsia"/>
        </w:rPr>
        <w:t>canvas</w:t>
      </w:r>
      <w:r>
        <w:rPr>
          <w:rFonts w:hint="eastAsia"/>
        </w:rPr>
        <w:t>绘制和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Canvas</w:t>
      </w:r>
      <w:r>
        <w:rPr>
          <w:rFonts w:hint="eastAsia"/>
        </w:rPr>
        <w:t>绘制是不同的，具体表现在</w:t>
      </w:r>
      <w:r>
        <w:rPr>
          <w:rFonts w:hint="eastAsia"/>
        </w:rPr>
        <w:t>Paint</w:t>
      </w:r>
      <w:r>
        <w:rPr>
          <w:rFonts w:hint="eastAsia"/>
        </w:rPr>
        <w:t>的</w:t>
      </w:r>
      <w:r w:rsidRPr="00915D1C">
        <w:t>PorterDuffXfermode</w:t>
      </w:r>
      <w:r>
        <w:t>规则</w:t>
      </w:r>
      <w:r>
        <w:rPr>
          <w:rFonts w:hint="eastAsia"/>
        </w:rPr>
        <w:t>。</w:t>
      </w:r>
    </w:p>
    <w:p w:rsidR="008F5222" w:rsidRDefault="008F5222" w:rsidP="006856C9">
      <w:pPr>
        <w:pStyle w:val="a4"/>
        <w:numPr>
          <w:ilvl w:val="0"/>
          <w:numId w:val="1"/>
        </w:numPr>
        <w:ind w:firstLineChars="0"/>
      </w:pPr>
      <w:r>
        <w:t>app:layout_scrollFlags</w:t>
      </w:r>
      <w:r w:rsidR="006856C9">
        <w:rPr>
          <w:rFonts w:hint="eastAsia"/>
        </w:rPr>
        <w:t>，</w:t>
      </w:r>
      <w:r w:rsidR="006856C9" w:rsidRPr="006856C9">
        <w:t>CoordinatorLayout</w:t>
      </w:r>
      <w:r w:rsidR="006856C9">
        <w:rPr>
          <w:rFonts w:hint="eastAsia"/>
        </w:rPr>
        <w:t>，</w:t>
      </w:r>
      <w:r w:rsidR="006856C9" w:rsidRPr="006856C9">
        <w:t>AppBarLayout</w:t>
      </w:r>
      <w:r w:rsidR="006856C9">
        <w:t>的</w:t>
      </w:r>
      <w:r w:rsidR="006856C9" w:rsidRPr="006856C9">
        <w:t>app:layout_behavior</w:t>
      </w:r>
      <w:r w:rsidR="006856C9">
        <w:t>可以给多个</w:t>
      </w:r>
      <w:r w:rsidR="006856C9">
        <w:t>View</w:t>
      </w:r>
      <w:r w:rsidR="006856C9">
        <w:t>设置</w:t>
      </w:r>
      <w:r w:rsidR="006856C9">
        <w:rPr>
          <w:rFonts w:hint="eastAsia"/>
        </w:rPr>
        <w:t>值为：</w:t>
      </w:r>
      <w:r w:rsidR="006856C9" w:rsidRPr="006856C9">
        <w:t>AppBarLayout$ScrollingViewBehavior</w:t>
      </w:r>
      <w:r w:rsidR="00E074AB">
        <w:rPr>
          <w:rFonts w:hint="eastAsia"/>
        </w:rPr>
        <w:t>。只有这个</w:t>
      </w:r>
      <w:r w:rsidR="00E074AB">
        <w:rPr>
          <w:rFonts w:hint="eastAsia"/>
        </w:rPr>
        <w:t>View</w:t>
      </w:r>
      <w:r w:rsidR="00E074AB">
        <w:rPr>
          <w:rFonts w:hint="eastAsia"/>
        </w:rPr>
        <w:t>本身是，或者包含</w:t>
      </w:r>
      <w:r w:rsidR="00E074AB">
        <w:rPr>
          <w:rFonts w:hint="eastAsia"/>
        </w:rPr>
        <w:t>NestedScrollView</w:t>
      </w:r>
      <w:r w:rsidR="00E074AB">
        <w:rPr>
          <w:rFonts w:hint="eastAsia"/>
        </w:rPr>
        <w:t>、</w:t>
      </w:r>
      <w:r w:rsidR="00E074AB">
        <w:rPr>
          <w:rFonts w:hint="eastAsia"/>
        </w:rPr>
        <w:t>RecyclerView</w:t>
      </w:r>
      <w:r w:rsidR="00E074AB">
        <w:rPr>
          <w:rFonts w:hint="eastAsia"/>
        </w:rPr>
        <w:t>控件才能联动。</w:t>
      </w:r>
    </w:p>
    <w:p w:rsidR="004B08EB" w:rsidRDefault="004B08EB" w:rsidP="006856C9">
      <w:pPr>
        <w:pStyle w:val="a4"/>
        <w:numPr>
          <w:ilvl w:val="0"/>
          <w:numId w:val="1"/>
        </w:numPr>
        <w:ind w:firstLineChars="0"/>
      </w:pPr>
      <w:r>
        <w:t>LiveData</w:t>
      </w:r>
      <w:r>
        <w:rPr>
          <w:rFonts w:hint="eastAsia"/>
        </w:rPr>
        <w:t>，</w:t>
      </w:r>
      <w:r>
        <w:t>activity</w:t>
      </w:r>
      <w:r>
        <w:t>只会在</w:t>
      </w:r>
      <w:r>
        <w:t>onResume</w:t>
      </w:r>
      <w:r>
        <w:t>后接受最后一个参数</w:t>
      </w:r>
      <w:r>
        <w:rPr>
          <w:rFonts w:hint="eastAsia"/>
        </w:rPr>
        <w:t>，</w:t>
      </w:r>
      <w:r>
        <w:t>如果在</w:t>
      </w:r>
      <w:r>
        <w:t>onCreate</w:t>
      </w:r>
      <w:r>
        <w:t>时连续调用了</w:t>
      </w:r>
      <w:r>
        <w:t>setValue</w:t>
      </w:r>
      <w:r>
        <w:rPr>
          <w:rFonts w:hint="eastAsia"/>
        </w:rPr>
        <w:t>，</w:t>
      </w:r>
      <w:r>
        <w:t>只会在</w:t>
      </w:r>
      <w:r>
        <w:t>OnResume</w:t>
      </w:r>
      <w:r>
        <w:t>接受到最后一个参数</w:t>
      </w:r>
      <w:r>
        <w:rPr>
          <w:rFonts w:hint="eastAsia"/>
        </w:rPr>
        <w:t>。</w:t>
      </w:r>
    </w:p>
    <w:p w:rsidR="00B245D5" w:rsidRPr="006F607A" w:rsidRDefault="00B245D5" w:rsidP="00B245D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Activity</w:t>
      </w:r>
      <w:r>
        <w:rPr>
          <w:rFonts w:hint="eastAsia"/>
        </w:rPr>
        <w:t>显示为窗口模式，</w:t>
      </w:r>
      <w:bookmarkStart w:id="0" w:name="_GoBack"/>
      <w:bookmarkEnd w:id="0"/>
      <w:r w:rsidRPr="00B245D5">
        <w:rPr>
          <w:rFonts w:hint="eastAsia"/>
        </w:rPr>
        <w:t>只需要给我们的</w:t>
      </w:r>
      <w:r w:rsidRPr="00B245D5">
        <w:rPr>
          <w:rFonts w:hint="eastAsia"/>
        </w:rPr>
        <w:t xml:space="preserve"> Activity </w:t>
      </w:r>
      <w:r w:rsidRPr="00B245D5">
        <w:rPr>
          <w:rFonts w:hint="eastAsia"/>
        </w:rPr>
        <w:t>配置如下属性即可。</w:t>
      </w:r>
      <w:r w:rsidRPr="00B245D5">
        <w:rPr>
          <w:rFonts w:hint="eastAsia"/>
        </w:rPr>
        <w:t xml:space="preserve"> android:theme="@android:style/Theme.Dialog"</w:t>
      </w:r>
    </w:p>
    <w:sectPr w:rsidR="00B245D5" w:rsidRPr="006F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623C1"/>
    <w:multiLevelType w:val="hybridMultilevel"/>
    <w:tmpl w:val="B5982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2C"/>
    <w:rsid w:val="000243F9"/>
    <w:rsid w:val="000A74EB"/>
    <w:rsid w:val="000B2189"/>
    <w:rsid w:val="00105D2C"/>
    <w:rsid w:val="004B08EB"/>
    <w:rsid w:val="00613C08"/>
    <w:rsid w:val="006856C9"/>
    <w:rsid w:val="006F607A"/>
    <w:rsid w:val="00767AE7"/>
    <w:rsid w:val="008F5222"/>
    <w:rsid w:val="00915D1C"/>
    <w:rsid w:val="009F209D"/>
    <w:rsid w:val="00B245D5"/>
    <w:rsid w:val="00D37A9B"/>
    <w:rsid w:val="00DD0172"/>
    <w:rsid w:val="00DD0977"/>
    <w:rsid w:val="00E0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6642B-612E-45E3-848A-74701F34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6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07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F607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F60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07A"/>
    <w:rPr>
      <w:sz w:val="18"/>
      <w:szCs w:val="18"/>
    </w:rPr>
  </w:style>
  <w:style w:type="paragraph" w:styleId="a4">
    <w:name w:val="List Paragraph"/>
    <w:basedOn w:val="a"/>
    <w:uiPriority w:val="34"/>
    <w:qFormat/>
    <w:rsid w:val="006F60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A0C9-8BD5-46ED-A3B8-F0259B97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18</cp:revision>
  <dcterms:created xsi:type="dcterms:W3CDTF">2019-08-09T02:35:00Z</dcterms:created>
  <dcterms:modified xsi:type="dcterms:W3CDTF">2019-11-07T03:09:00Z</dcterms:modified>
</cp:coreProperties>
</file>