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0D6D" w14:textId="43ADCC13" w:rsidR="00672CCB" w:rsidRPr="005D4F67" w:rsidRDefault="00A6375A" w:rsidP="005D4F67">
      <w:pPr>
        <w:snapToGrid w:val="0"/>
        <w:spacing w:line="360" w:lineRule="auto"/>
        <w:jc w:val="center"/>
        <w:rPr>
          <w:b/>
          <w:bCs/>
          <w:sz w:val="36"/>
          <w:szCs w:val="40"/>
        </w:rPr>
      </w:pPr>
      <w:r w:rsidRPr="005D4F67">
        <w:rPr>
          <w:b/>
          <w:bCs/>
          <w:sz w:val="36"/>
          <w:szCs w:val="40"/>
        </w:rPr>
        <w:t>微生物学科</w:t>
      </w:r>
      <w:r w:rsidRPr="005D4F67">
        <w:rPr>
          <w:b/>
          <w:bCs/>
          <w:sz w:val="36"/>
          <w:szCs w:val="40"/>
        </w:rPr>
        <w:t>——</w:t>
      </w:r>
      <w:r w:rsidRPr="005D4F67">
        <w:rPr>
          <w:b/>
          <w:bCs/>
          <w:sz w:val="36"/>
          <w:szCs w:val="40"/>
        </w:rPr>
        <w:t>英才计划前置培养材料推荐</w:t>
      </w:r>
    </w:p>
    <w:p w14:paraId="7D7ABD94" w14:textId="72928CCC" w:rsidR="001214F2" w:rsidRPr="005D4F67" w:rsidRDefault="001214F2" w:rsidP="005D4F67">
      <w:pPr>
        <w:snapToGrid w:val="0"/>
        <w:spacing w:line="360" w:lineRule="auto"/>
        <w:jc w:val="center"/>
        <w:rPr>
          <w:sz w:val="28"/>
          <w:szCs w:val="32"/>
        </w:rPr>
      </w:pPr>
      <w:r w:rsidRPr="005D4F67">
        <w:rPr>
          <w:sz w:val="28"/>
          <w:szCs w:val="32"/>
        </w:rPr>
        <w:t>赵建</w:t>
      </w:r>
    </w:p>
    <w:p w14:paraId="56A86D2A" w14:textId="7B306F82" w:rsidR="001214F2" w:rsidRPr="005D4F67" w:rsidRDefault="001214F2" w:rsidP="005D4F67">
      <w:pPr>
        <w:snapToGrid w:val="0"/>
        <w:spacing w:line="360" w:lineRule="auto"/>
        <w:jc w:val="center"/>
        <w:rPr>
          <w:sz w:val="28"/>
          <w:szCs w:val="32"/>
        </w:rPr>
      </w:pPr>
      <w:r w:rsidRPr="005D4F67">
        <w:rPr>
          <w:sz w:val="28"/>
          <w:szCs w:val="32"/>
        </w:rPr>
        <w:t>四川大学生命科学学院</w:t>
      </w:r>
    </w:p>
    <w:p w14:paraId="0C32C2BE" w14:textId="77777777" w:rsidR="001214F2" w:rsidRPr="005D4F67" w:rsidRDefault="001214F2" w:rsidP="005D4F67">
      <w:pPr>
        <w:snapToGrid w:val="0"/>
        <w:spacing w:line="360" w:lineRule="auto"/>
        <w:jc w:val="center"/>
        <w:rPr>
          <w:sz w:val="28"/>
          <w:szCs w:val="32"/>
        </w:rPr>
      </w:pPr>
    </w:p>
    <w:p w14:paraId="51F20059" w14:textId="54E62B24" w:rsidR="00A6375A" w:rsidRPr="005D4F67" w:rsidRDefault="00A6375A" w:rsidP="005D4F67">
      <w:pPr>
        <w:pStyle w:val="a6"/>
        <w:numPr>
          <w:ilvl w:val="0"/>
          <w:numId w:val="1"/>
        </w:numPr>
        <w:snapToGrid w:val="0"/>
        <w:spacing w:line="360" w:lineRule="auto"/>
        <w:ind w:firstLineChars="0"/>
        <w:rPr>
          <w:b/>
          <w:bCs/>
          <w:sz w:val="28"/>
          <w:szCs w:val="32"/>
        </w:rPr>
      </w:pPr>
      <w:r w:rsidRPr="005D4F67">
        <w:rPr>
          <w:b/>
          <w:bCs/>
          <w:sz w:val="28"/>
          <w:szCs w:val="32"/>
        </w:rPr>
        <w:t>推荐图书目录</w:t>
      </w:r>
    </w:p>
    <w:p w14:paraId="17B680C5" w14:textId="77777777" w:rsidR="001214F2" w:rsidRPr="005D4F67" w:rsidRDefault="001214F2" w:rsidP="005D4F67">
      <w:pPr>
        <w:pStyle w:val="a6"/>
        <w:numPr>
          <w:ilvl w:val="0"/>
          <w:numId w:val="3"/>
        </w:numPr>
        <w:snapToGrid w:val="0"/>
        <w:spacing w:line="360" w:lineRule="auto"/>
        <w:ind w:firstLineChars="0"/>
        <w:jc w:val="left"/>
        <w:rPr>
          <w:sz w:val="24"/>
          <w:szCs w:val="24"/>
        </w:rPr>
      </w:pPr>
      <w:r w:rsidRPr="005D4F67">
        <w:rPr>
          <w:shd w:val="clear" w:color="auto" w:fill="FFFFFF"/>
        </w:rPr>
        <w:t>枪炮、病菌与钢铁</w:t>
      </w:r>
      <w:r w:rsidRPr="005D4F67">
        <w:rPr>
          <w:shd w:val="clear" w:color="auto" w:fill="FFFFFF"/>
        </w:rPr>
        <w:t xml:space="preserve"> </w:t>
      </w:r>
      <w:r w:rsidRPr="005D4F67">
        <w:rPr>
          <w:shd w:val="clear" w:color="auto" w:fill="FFFFFF"/>
        </w:rPr>
        <w:t>人类社会的命运</w:t>
      </w:r>
      <w:r w:rsidRPr="005D4F67">
        <w:rPr>
          <w:shd w:val="clear" w:color="auto" w:fill="FFFFFF"/>
        </w:rPr>
        <w:t xml:space="preserve"> </w:t>
      </w:r>
      <w:r w:rsidRPr="005D4F67">
        <w:rPr>
          <w:shd w:val="clear" w:color="auto" w:fill="FFFFFF"/>
        </w:rPr>
        <w:t>，</w:t>
      </w:r>
      <w:r w:rsidRPr="005D4F67">
        <w:rPr>
          <w:shd w:val="clear" w:color="auto" w:fill="FFFFFF"/>
        </w:rPr>
        <w:t>[</w:t>
      </w:r>
      <w:r w:rsidRPr="005D4F67">
        <w:rPr>
          <w:shd w:val="clear" w:color="auto" w:fill="FFFFFF"/>
        </w:rPr>
        <w:t>美</w:t>
      </w:r>
      <w:r w:rsidRPr="005D4F67">
        <w:rPr>
          <w:shd w:val="clear" w:color="auto" w:fill="FFFFFF"/>
        </w:rPr>
        <w:t>]</w:t>
      </w:r>
      <w:r w:rsidRPr="005D4F67">
        <w:rPr>
          <w:shd w:val="clear" w:color="auto" w:fill="FFFFFF"/>
        </w:rPr>
        <w:t>贾雷德</w:t>
      </w:r>
      <w:r w:rsidRPr="005D4F67">
        <w:rPr>
          <w:shd w:val="clear" w:color="auto" w:fill="FFFFFF"/>
        </w:rPr>
        <w:t>·</w:t>
      </w:r>
      <w:r w:rsidRPr="005D4F67">
        <w:rPr>
          <w:shd w:val="clear" w:color="auto" w:fill="FFFFFF"/>
        </w:rPr>
        <w:t>戴蒙德</w:t>
      </w:r>
      <w:r w:rsidRPr="005D4F67">
        <w:rPr>
          <w:shd w:val="clear" w:color="auto" w:fill="FFFFFF"/>
        </w:rPr>
        <w:t xml:space="preserve"> </w:t>
      </w:r>
      <w:r w:rsidRPr="005D4F67">
        <w:rPr>
          <w:shd w:val="clear" w:color="auto" w:fill="FFFFFF"/>
        </w:rPr>
        <w:t>著，中信出版社，</w:t>
      </w:r>
      <w:r w:rsidRPr="005D4F67">
        <w:rPr>
          <w:shd w:val="clear" w:color="auto" w:fill="FFFFFF"/>
        </w:rPr>
        <w:t>2022-</w:t>
      </w:r>
    </w:p>
    <w:p w14:paraId="4F76D01F" w14:textId="77777777" w:rsidR="001214F2" w:rsidRPr="005D4F67" w:rsidRDefault="001214F2" w:rsidP="005D4F67">
      <w:pPr>
        <w:pStyle w:val="a6"/>
        <w:numPr>
          <w:ilvl w:val="0"/>
          <w:numId w:val="3"/>
        </w:numPr>
        <w:snapToGrid w:val="0"/>
        <w:spacing w:line="360" w:lineRule="auto"/>
        <w:ind w:firstLineChars="0"/>
        <w:jc w:val="left"/>
        <w:rPr>
          <w:sz w:val="24"/>
          <w:szCs w:val="24"/>
        </w:rPr>
      </w:pPr>
      <w:r w:rsidRPr="005D4F67">
        <w:rPr>
          <w:shd w:val="clear" w:color="auto" w:fill="FFFFFF"/>
        </w:rPr>
        <w:t>世界观</w:t>
      </w:r>
      <w:r w:rsidRPr="005D4F67">
        <w:rPr>
          <w:shd w:val="clear" w:color="auto" w:fill="FFFFFF"/>
        </w:rPr>
        <w:t xml:space="preserve">: </w:t>
      </w:r>
      <w:r w:rsidRPr="005D4F67">
        <w:rPr>
          <w:shd w:val="clear" w:color="auto" w:fill="FFFFFF"/>
        </w:rPr>
        <w:t>现代人必须要懂的科学哲学和科学史，</w:t>
      </w:r>
      <w:r w:rsidRPr="005D4F67">
        <w:rPr>
          <w:shd w:val="clear" w:color="auto" w:fill="FFFFFF"/>
        </w:rPr>
        <w:t xml:space="preserve"> [</w:t>
      </w:r>
      <w:r w:rsidRPr="005D4F67">
        <w:rPr>
          <w:shd w:val="clear" w:color="auto" w:fill="FFFFFF"/>
        </w:rPr>
        <w:t>美</w:t>
      </w:r>
      <w:r w:rsidRPr="005D4F67">
        <w:rPr>
          <w:shd w:val="clear" w:color="auto" w:fill="FFFFFF"/>
        </w:rPr>
        <w:t>]</w:t>
      </w:r>
      <w:r w:rsidRPr="005D4F67">
        <w:rPr>
          <w:shd w:val="clear" w:color="auto" w:fill="FFFFFF"/>
        </w:rPr>
        <w:t>理查德</w:t>
      </w:r>
      <w:r w:rsidRPr="005D4F67">
        <w:rPr>
          <w:shd w:val="clear" w:color="auto" w:fill="FFFFFF"/>
        </w:rPr>
        <w:t>·</w:t>
      </w:r>
      <w:r w:rsidRPr="005D4F67">
        <w:rPr>
          <w:shd w:val="clear" w:color="auto" w:fill="FFFFFF"/>
        </w:rPr>
        <w:t>德威特（</w:t>
      </w:r>
      <w:proofErr w:type="spellStart"/>
      <w:r w:rsidRPr="005D4F67">
        <w:rPr>
          <w:shd w:val="clear" w:color="auto" w:fill="FFFFFF"/>
        </w:rPr>
        <w:t>RichardDeWitt</w:t>
      </w:r>
      <w:proofErr w:type="spellEnd"/>
      <w:r w:rsidRPr="005D4F67">
        <w:rPr>
          <w:shd w:val="clear" w:color="auto" w:fill="FFFFFF"/>
        </w:rPr>
        <w:t>）</w:t>
      </w:r>
      <w:r w:rsidRPr="005D4F67">
        <w:rPr>
          <w:shd w:val="clear" w:color="auto" w:fill="FFFFFF"/>
        </w:rPr>
        <w:t xml:space="preserve"> </w:t>
      </w:r>
      <w:r w:rsidRPr="005D4F67">
        <w:rPr>
          <w:shd w:val="clear" w:color="auto" w:fill="FFFFFF"/>
        </w:rPr>
        <w:t>著，机械工业出版社，第三版</w:t>
      </w:r>
    </w:p>
    <w:p w14:paraId="1C1B04D7" w14:textId="77777777" w:rsidR="001214F2" w:rsidRPr="005D4F67" w:rsidRDefault="001214F2" w:rsidP="005D4F67">
      <w:pPr>
        <w:pStyle w:val="a6"/>
        <w:numPr>
          <w:ilvl w:val="0"/>
          <w:numId w:val="3"/>
        </w:numPr>
        <w:snapToGrid w:val="0"/>
        <w:spacing w:line="360" w:lineRule="auto"/>
        <w:ind w:firstLineChars="0"/>
        <w:jc w:val="left"/>
        <w:rPr>
          <w:shd w:val="clear" w:color="auto" w:fill="FFFFFF"/>
        </w:rPr>
      </w:pPr>
      <w:proofErr w:type="gramStart"/>
      <w:r w:rsidRPr="005D4F67">
        <w:rPr>
          <w:shd w:val="clear" w:color="auto" w:fill="FFFFFF"/>
        </w:rPr>
        <w:t>微战争</w:t>
      </w:r>
      <w:proofErr w:type="gramEnd"/>
      <w:r w:rsidRPr="005D4F67">
        <w:rPr>
          <w:shd w:val="clear" w:color="auto" w:fill="FFFFFF"/>
        </w:rPr>
        <w:t>1</w:t>
      </w:r>
      <w:r w:rsidRPr="005D4F67">
        <w:rPr>
          <w:shd w:val="clear" w:color="auto" w:fill="FFFFFF"/>
        </w:rPr>
        <w:t>、</w:t>
      </w:r>
      <w:r w:rsidRPr="005D4F67">
        <w:rPr>
          <w:shd w:val="clear" w:color="auto" w:fill="FFFFFF"/>
        </w:rPr>
        <w:t>2</w:t>
      </w:r>
      <w:r w:rsidRPr="005D4F67">
        <w:rPr>
          <w:shd w:val="clear" w:color="auto" w:fill="FFFFFF"/>
        </w:rPr>
        <w:t>、</w:t>
      </w:r>
      <w:r w:rsidRPr="005D4F67">
        <w:rPr>
          <w:shd w:val="clear" w:color="auto" w:fill="FFFFFF"/>
        </w:rPr>
        <w:t>3</w:t>
      </w:r>
      <w:r w:rsidRPr="005D4F67">
        <w:rPr>
          <w:shd w:val="clear" w:color="auto" w:fill="FFFFFF"/>
        </w:rPr>
        <w:t>，</w:t>
      </w:r>
      <w:hyperlink r:id="rId7" w:tgtFrame="_blank" w:history="1">
        <w:r w:rsidRPr="005D4F67">
          <w:rPr>
            <w:shd w:val="clear" w:color="auto" w:fill="FFFFFF"/>
          </w:rPr>
          <w:t>王哲</w:t>
        </w:r>
      </w:hyperlink>
      <w:r w:rsidRPr="005D4F67">
        <w:rPr>
          <w:shd w:val="clear" w:color="auto" w:fill="FFFFFF"/>
        </w:rPr>
        <w:t> </w:t>
      </w:r>
      <w:r w:rsidRPr="005D4F67">
        <w:rPr>
          <w:shd w:val="clear" w:color="auto" w:fill="FFFFFF"/>
        </w:rPr>
        <w:t>著，陕西人民出版社，</w:t>
      </w:r>
      <w:r w:rsidRPr="005D4F67">
        <w:rPr>
          <w:shd w:val="clear" w:color="auto" w:fill="FFFFFF"/>
        </w:rPr>
        <w:t>2014</w:t>
      </w:r>
    </w:p>
    <w:p w14:paraId="53955BD5" w14:textId="4DD7D984" w:rsidR="001214F2" w:rsidRPr="005D4F67" w:rsidRDefault="001214F2" w:rsidP="005D4F67">
      <w:pPr>
        <w:pStyle w:val="a6"/>
        <w:numPr>
          <w:ilvl w:val="1"/>
          <w:numId w:val="4"/>
        </w:numPr>
        <w:snapToGrid w:val="0"/>
        <w:spacing w:line="360" w:lineRule="auto"/>
        <w:ind w:firstLineChars="0"/>
        <w:jc w:val="left"/>
        <w:rPr>
          <w:shd w:val="clear" w:color="auto" w:fill="FFFFFF"/>
        </w:rPr>
      </w:pPr>
      <w:r w:rsidRPr="005D4F67">
        <w:rPr>
          <w:shd w:val="clear" w:color="auto" w:fill="FFFFFF"/>
        </w:rPr>
        <w:t>对决细菌病毒</w:t>
      </w:r>
    </w:p>
    <w:p w14:paraId="23F0EF45" w14:textId="2F2CB4D3" w:rsidR="001214F2" w:rsidRPr="005D4F67" w:rsidRDefault="001214F2" w:rsidP="005D4F67">
      <w:pPr>
        <w:pStyle w:val="a6"/>
        <w:numPr>
          <w:ilvl w:val="1"/>
          <w:numId w:val="4"/>
        </w:numPr>
        <w:snapToGrid w:val="0"/>
        <w:spacing w:line="360" w:lineRule="auto"/>
        <w:ind w:firstLineChars="0"/>
        <w:jc w:val="left"/>
        <w:rPr>
          <w:shd w:val="clear" w:color="auto" w:fill="FFFFFF"/>
        </w:rPr>
      </w:pPr>
      <w:r w:rsidRPr="005D4F67">
        <w:rPr>
          <w:shd w:val="clear" w:color="auto" w:fill="FFFFFF"/>
        </w:rPr>
        <w:t>对决鼠疫天花黄热病</w:t>
      </w:r>
    </w:p>
    <w:p w14:paraId="6D17EB54" w14:textId="6845FFC6" w:rsidR="001214F2" w:rsidRPr="005D4F67" w:rsidRDefault="001214F2" w:rsidP="005D4F67">
      <w:pPr>
        <w:pStyle w:val="a6"/>
        <w:numPr>
          <w:ilvl w:val="1"/>
          <w:numId w:val="4"/>
        </w:numPr>
        <w:snapToGrid w:val="0"/>
        <w:spacing w:line="360" w:lineRule="auto"/>
        <w:ind w:firstLineChars="0"/>
        <w:jc w:val="left"/>
        <w:rPr>
          <w:shd w:val="clear" w:color="auto" w:fill="FFFFFF"/>
        </w:rPr>
      </w:pPr>
      <w:r w:rsidRPr="005D4F67">
        <w:rPr>
          <w:shd w:val="clear" w:color="auto" w:fill="FFFFFF"/>
        </w:rPr>
        <w:t>对决（疟疾</w:t>
      </w:r>
      <w:r w:rsidRPr="005D4F67">
        <w:rPr>
          <w:shd w:val="clear" w:color="auto" w:fill="FFFFFF"/>
        </w:rPr>
        <w:t xml:space="preserve"> </w:t>
      </w:r>
      <w:r w:rsidRPr="005D4F67">
        <w:rPr>
          <w:shd w:val="clear" w:color="auto" w:fill="FFFFFF"/>
        </w:rPr>
        <w:t>艾滋病</w:t>
      </w:r>
      <w:r w:rsidRPr="005D4F67">
        <w:rPr>
          <w:shd w:val="clear" w:color="auto" w:fill="FFFFFF"/>
        </w:rPr>
        <w:t xml:space="preserve"> </w:t>
      </w:r>
      <w:r w:rsidRPr="005D4F67">
        <w:rPr>
          <w:shd w:val="clear" w:color="auto" w:fill="FFFFFF"/>
        </w:rPr>
        <w:t>流感）</w:t>
      </w:r>
    </w:p>
    <w:p w14:paraId="60723A0A" w14:textId="77777777" w:rsidR="001214F2" w:rsidRPr="005D4F67" w:rsidRDefault="001214F2" w:rsidP="005D4F67">
      <w:pPr>
        <w:pStyle w:val="a6"/>
        <w:numPr>
          <w:ilvl w:val="0"/>
          <w:numId w:val="3"/>
        </w:numPr>
        <w:snapToGrid w:val="0"/>
        <w:spacing w:line="360" w:lineRule="auto"/>
        <w:ind w:firstLineChars="0"/>
        <w:jc w:val="left"/>
        <w:rPr>
          <w:shd w:val="clear" w:color="auto" w:fill="FFFFFF"/>
        </w:rPr>
      </w:pPr>
      <w:r w:rsidRPr="005D4F67">
        <w:rPr>
          <w:shd w:val="clear" w:color="auto" w:fill="FFFFFF"/>
        </w:rPr>
        <w:t>国士无双，</w:t>
      </w:r>
      <w:r w:rsidRPr="005D4F67">
        <w:rPr>
          <w:shd w:val="clear" w:color="auto" w:fill="FFFFFF"/>
        </w:rPr>
        <w:t xml:space="preserve"> </w:t>
      </w:r>
      <w:r w:rsidRPr="005D4F67">
        <w:rPr>
          <w:shd w:val="clear" w:color="auto" w:fill="FFFFFF"/>
        </w:rPr>
        <w:t>伍连德，</w:t>
      </w:r>
      <w:hyperlink r:id="rId8" w:tgtFrame="_blank" w:history="1">
        <w:r w:rsidRPr="005D4F67">
          <w:rPr>
            <w:shd w:val="clear" w:color="auto" w:fill="FFFFFF"/>
          </w:rPr>
          <w:t>王哲</w:t>
        </w:r>
      </w:hyperlink>
      <w:r w:rsidRPr="005D4F67">
        <w:rPr>
          <w:shd w:val="clear" w:color="auto" w:fill="FFFFFF"/>
        </w:rPr>
        <w:t> </w:t>
      </w:r>
      <w:r w:rsidRPr="005D4F67">
        <w:rPr>
          <w:shd w:val="clear" w:color="auto" w:fill="FFFFFF"/>
        </w:rPr>
        <w:t>著，世界知识出版社，</w:t>
      </w:r>
      <w:r w:rsidRPr="005D4F67">
        <w:rPr>
          <w:shd w:val="clear" w:color="auto" w:fill="FFFFFF"/>
        </w:rPr>
        <w:t>2020</w:t>
      </w:r>
    </w:p>
    <w:p w14:paraId="69FAB9DA" w14:textId="77777777" w:rsidR="001214F2" w:rsidRPr="005D4F67" w:rsidRDefault="001214F2" w:rsidP="005D4F67">
      <w:pPr>
        <w:pStyle w:val="a6"/>
        <w:numPr>
          <w:ilvl w:val="0"/>
          <w:numId w:val="3"/>
        </w:numPr>
        <w:snapToGrid w:val="0"/>
        <w:spacing w:line="360" w:lineRule="auto"/>
        <w:ind w:firstLineChars="0"/>
        <w:jc w:val="left"/>
        <w:rPr>
          <w:shd w:val="clear" w:color="auto" w:fill="FFFFFF"/>
        </w:rPr>
      </w:pPr>
      <w:r w:rsidRPr="005D4F67">
        <w:rPr>
          <w:shd w:val="clear" w:color="auto" w:fill="FFFFFF"/>
        </w:rPr>
        <w:t>缤纷的生命，</w:t>
      </w:r>
      <w:r w:rsidRPr="005D4F67">
        <w:rPr>
          <w:shd w:val="clear" w:color="auto" w:fill="FFFFFF"/>
        </w:rPr>
        <w:t xml:space="preserve"> [</w:t>
      </w:r>
      <w:r w:rsidRPr="005D4F67">
        <w:rPr>
          <w:shd w:val="clear" w:color="auto" w:fill="FFFFFF"/>
        </w:rPr>
        <w:t>美</w:t>
      </w:r>
      <w:r w:rsidRPr="005D4F67">
        <w:rPr>
          <w:shd w:val="clear" w:color="auto" w:fill="FFFFFF"/>
        </w:rPr>
        <w:t>]</w:t>
      </w:r>
      <w:r w:rsidRPr="005D4F67">
        <w:rPr>
          <w:shd w:val="clear" w:color="auto" w:fill="FFFFFF"/>
        </w:rPr>
        <w:t>爱德华威尔逊</w:t>
      </w:r>
      <w:r w:rsidRPr="005D4F67">
        <w:rPr>
          <w:shd w:val="clear" w:color="auto" w:fill="FFFFFF"/>
        </w:rPr>
        <w:t xml:space="preserve"> </w:t>
      </w:r>
      <w:r w:rsidRPr="005D4F67">
        <w:rPr>
          <w:shd w:val="clear" w:color="auto" w:fill="FFFFFF"/>
        </w:rPr>
        <w:t>著</w:t>
      </w:r>
      <w:r w:rsidRPr="005D4F67">
        <w:rPr>
          <w:shd w:val="clear" w:color="auto" w:fill="FFFFFF"/>
        </w:rPr>
        <w:t xml:space="preserve"> </w:t>
      </w:r>
      <w:r w:rsidRPr="005D4F67">
        <w:rPr>
          <w:shd w:val="clear" w:color="auto" w:fill="FFFFFF"/>
        </w:rPr>
        <w:t>中信出版社图书，</w:t>
      </w:r>
      <w:r w:rsidRPr="005D4F67">
        <w:rPr>
          <w:shd w:val="clear" w:color="auto" w:fill="FFFFFF"/>
        </w:rPr>
        <w:t>2021</w:t>
      </w:r>
    </w:p>
    <w:p w14:paraId="647346F7" w14:textId="77777777" w:rsidR="005D4F67" w:rsidRPr="005D4F67" w:rsidRDefault="005D4F67" w:rsidP="005D4F67">
      <w:pPr>
        <w:snapToGrid w:val="0"/>
        <w:spacing w:line="360" w:lineRule="auto"/>
        <w:rPr>
          <w:sz w:val="24"/>
          <w:szCs w:val="28"/>
        </w:rPr>
      </w:pPr>
    </w:p>
    <w:p w14:paraId="0AC2DFC6" w14:textId="55B6D3A7" w:rsidR="00A6375A" w:rsidRPr="005D4F67" w:rsidRDefault="00A6375A" w:rsidP="005D4F67">
      <w:pPr>
        <w:pStyle w:val="a6"/>
        <w:numPr>
          <w:ilvl w:val="0"/>
          <w:numId w:val="1"/>
        </w:numPr>
        <w:snapToGrid w:val="0"/>
        <w:spacing w:line="360" w:lineRule="auto"/>
        <w:ind w:firstLineChars="0"/>
        <w:rPr>
          <w:b/>
          <w:bCs/>
          <w:sz w:val="28"/>
          <w:szCs w:val="32"/>
        </w:rPr>
      </w:pPr>
      <w:r w:rsidRPr="005D4F67">
        <w:rPr>
          <w:b/>
          <w:bCs/>
          <w:sz w:val="28"/>
          <w:szCs w:val="32"/>
        </w:rPr>
        <w:t>视频类课程</w:t>
      </w:r>
    </w:p>
    <w:p w14:paraId="3F23C2FB" w14:textId="618B3E6D" w:rsidR="005D4F67" w:rsidRDefault="000A19D3" w:rsidP="005D4F67">
      <w:pPr>
        <w:snapToGrid w:val="0"/>
        <w:spacing w:line="360" w:lineRule="auto"/>
        <w:rPr>
          <w:sz w:val="24"/>
          <w:szCs w:val="28"/>
        </w:rPr>
      </w:pPr>
      <w:r w:rsidRPr="005D4F67">
        <w:rPr>
          <w:sz w:val="24"/>
          <w:szCs w:val="28"/>
        </w:rPr>
        <w:t>1</w:t>
      </w:r>
      <w:r w:rsidR="00C839DE" w:rsidRPr="005D4F67">
        <w:rPr>
          <w:sz w:val="24"/>
          <w:szCs w:val="28"/>
        </w:rPr>
        <w:t>.</w:t>
      </w:r>
      <w:r w:rsidR="00C839DE" w:rsidRPr="005D4F67">
        <w:rPr>
          <w:sz w:val="24"/>
          <w:szCs w:val="28"/>
        </w:rPr>
        <w:t>四川大学生物科学与技术虚拟仿真实验教学中心</w:t>
      </w:r>
      <w:r w:rsidR="0034526F" w:rsidRPr="005D4F67">
        <w:rPr>
          <w:sz w:val="24"/>
          <w:szCs w:val="28"/>
        </w:rPr>
        <w:t>-</w:t>
      </w:r>
      <w:r w:rsidR="0034526F" w:rsidRPr="005D4F67">
        <w:rPr>
          <w:sz w:val="24"/>
          <w:szCs w:val="28"/>
        </w:rPr>
        <w:t>虚拟实验课程综合学习平台</w:t>
      </w:r>
      <w:r w:rsidR="0034526F" w:rsidRPr="005D4F67">
        <w:rPr>
          <w:sz w:val="24"/>
          <w:szCs w:val="28"/>
        </w:rPr>
        <w:t>-</w:t>
      </w:r>
      <w:r w:rsidR="0034526F" w:rsidRPr="005D4F67">
        <w:rPr>
          <w:sz w:val="24"/>
          <w:szCs w:val="28"/>
        </w:rPr>
        <w:t>虚拟微生物学实验：</w:t>
      </w:r>
      <w:r w:rsidR="005D4F67" w:rsidRPr="005D4F67">
        <w:rPr>
          <w:sz w:val="24"/>
          <w:szCs w:val="28"/>
        </w:rPr>
        <w:t>（该平台的学习资料</w:t>
      </w:r>
      <w:r w:rsidR="00FC005D">
        <w:rPr>
          <w:rFonts w:hint="eastAsia"/>
          <w:sz w:val="24"/>
          <w:szCs w:val="28"/>
        </w:rPr>
        <w:t>可以提供临时</w:t>
      </w:r>
      <w:r w:rsidR="005D4F67" w:rsidRPr="005D4F67">
        <w:rPr>
          <w:sz w:val="24"/>
          <w:szCs w:val="28"/>
        </w:rPr>
        <w:t>账号进行访问）</w:t>
      </w:r>
    </w:p>
    <w:p w14:paraId="14D15F81" w14:textId="77777777" w:rsidR="00643466" w:rsidRPr="00643466" w:rsidRDefault="00643466" w:rsidP="00643466">
      <w:pPr>
        <w:snapToGrid w:val="0"/>
        <w:spacing w:line="360" w:lineRule="auto"/>
        <w:rPr>
          <w:sz w:val="18"/>
          <w:szCs w:val="20"/>
        </w:rPr>
      </w:pPr>
      <w:r w:rsidRPr="00643466">
        <w:rPr>
          <w:sz w:val="18"/>
          <w:szCs w:val="20"/>
        </w:rPr>
        <w:t>http://vs-bst.scu.edu.cn/study/study/study_scorm.html?id=6000000000236&amp;aaa=1659014975848&amp;v=58154</w:t>
      </w:r>
    </w:p>
    <w:p w14:paraId="520C6733" w14:textId="77777777" w:rsidR="005D4F67" w:rsidRPr="005D4F67" w:rsidRDefault="0034526F" w:rsidP="005D4F67">
      <w:pPr>
        <w:pStyle w:val="a6"/>
        <w:numPr>
          <w:ilvl w:val="0"/>
          <w:numId w:val="5"/>
        </w:numPr>
        <w:snapToGrid w:val="0"/>
        <w:spacing w:line="360" w:lineRule="auto"/>
        <w:ind w:firstLineChars="0"/>
        <w:rPr>
          <w:sz w:val="24"/>
          <w:szCs w:val="28"/>
        </w:rPr>
      </w:pPr>
      <w:r w:rsidRPr="005D4F67">
        <w:rPr>
          <w:sz w:val="24"/>
          <w:szCs w:val="28"/>
        </w:rPr>
        <w:t>普通显微镜的使用</w:t>
      </w:r>
    </w:p>
    <w:p w14:paraId="58D551C1" w14:textId="77777777" w:rsidR="005D4F67" w:rsidRPr="005D4F67" w:rsidRDefault="005C7DE2" w:rsidP="005D4F67">
      <w:pPr>
        <w:pStyle w:val="a6"/>
        <w:numPr>
          <w:ilvl w:val="0"/>
          <w:numId w:val="5"/>
        </w:numPr>
        <w:snapToGrid w:val="0"/>
        <w:spacing w:line="360" w:lineRule="auto"/>
        <w:ind w:firstLineChars="0"/>
        <w:rPr>
          <w:sz w:val="24"/>
          <w:szCs w:val="28"/>
        </w:rPr>
      </w:pPr>
      <w:r w:rsidRPr="005D4F67">
        <w:rPr>
          <w:sz w:val="24"/>
          <w:szCs w:val="28"/>
        </w:rPr>
        <w:t>微生物的无菌操作</w:t>
      </w:r>
    </w:p>
    <w:p w14:paraId="785511CD" w14:textId="77777777" w:rsidR="005D4F67" w:rsidRPr="005D4F67" w:rsidRDefault="005C7DE2" w:rsidP="005D4F67">
      <w:pPr>
        <w:pStyle w:val="a6"/>
        <w:numPr>
          <w:ilvl w:val="0"/>
          <w:numId w:val="5"/>
        </w:numPr>
        <w:snapToGrid w:val="0"/>
        <w:spacing w:line="360" w:lineRule="auto"/>
        <w:ind w:firstLineChars="0"/>
        <w:rPr>
          <w:sz w:val="24"/>
          <w:szCs w:val="28"/>
        </w:rPr>
      </w:pPr>
      <w:r w:rsidRPr="005D4F67">
        <w:rPr>
          <w:sz w:val="24"/>
          <w:szCs w:val="28"/>
        </w:rPr>
        <w:t>培养基的配制</w:t>
      </w:r>
    </w:p>
    <w:p w14:paraId="43AC8544" w14:textId="5FE52ED9" w:rsidR="000A19D3" w:rsidRPr="005D4F67" w:rsidRDefault="005C7DE2" w:rsidP="005D4F67">
      <w:pPr>
        <w:pStyle w:val="a6"/>
        <w:numPr>
          <w:ilvl w:val="0"/>
          <w:numId w:val="5"/>
        </w:numPr>
        <w:snapToGrid w:val="0"/>
        <w:spacing w:line="360" w:lineRule="auto"/>
        <w:ind w:firstLineChars="0"/>
        <w:rPr>
          <w:sz w:val="24"/>
          <w:szCs w:val="28"/>
        </w:rPr>
      </w:pPr>
      <w:r w:rsidRPr="005D4F67">
        <w:rPr>
          <w:sz w:val="24"/>
          <w:szCs w:val="28"/>
        </w:rPr>
        <w:t>环境因素对微生物的影响</w:t>
      </w:r>
    </w:p>
    <w:p w14:paraId="3DF38727" w14:textId="4CB9F83F" w:rsidR="00BF3253" w:rsidRPr="005D4F67" w:rsidRDefault="00BF3253" w:rsidP="00BF3253">
      <w:pPr>
        <w:snapToGrid w:val="0"/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2</w:t>
      </w:r>
      <w:r w:rsidRPr="005D4F67">
        <w:rPr>
          <w:sz w:val="24"/>
          <w:szCs w:val="28"/>
        </w:rPr>
        <w:t>.</w:t>
      </w:r>
      <w:r w:rsidRPr="005D4F67">
        <w:rPr>
          <w:sz w:val="24"/>
          <w:szCs w:val="28"/>
        </w:rPr>
        <w:t>微生物学科普系列课程</w:t>
      </w:r>
      <w:proofErr w:type="gramStart"/>
      <w:r w:rsidR="0092418A">
        <w:rPr>
          <w:rFonts w:hint="eastAsia"/>
          <w:sz w:val="24"/>
          <w:szCs w:val="28"/>
        </w:rPr>
        <w:t>一</w:t>
      </w:r>
      <w:proofErr w:type="gramEnd"/>
      <w:r w:rsidRPr="005D4F67">
        <w:rPr>
          <w:sz w:val="24"/>
          <w:szCs w:val="28"/>
        </w:rPr>
        <w:t>：微生物种类大小的比较：</w:t>
      </w:r>
    </w:p>
    <w:p w14:paraId="4294C7F2" w14:textId="74CE2434" w:rsidR="00BF3253" w:rsidRPr="005D4F67" w:rsidRDefault="00BF3253" w:rsidP="00BF3253">
      <w:pPr>
        <w:snapToGrid w:val="0"/>
        <w:spacing w:line="360" w:lineRule="auto"/>
        <w:rPr>
          <w:sz w:val="24"/>
          <w:szCs w:val="28"/>
        </w:rPr>
      </w:pPr>
      <w:r w:rsidRPr="00643466">
        <w:rPr>
          <w:sz w:val="24"/>
          <w:szCs w:val="28"/>
        </w:rPr>
        <w:t>https://www.bilibili.com/video/BV1zp4y1i77T/?spm_id_from=333.788.recommend_more_video.0&amp;vd_source=58f3224c3e6a5388b4f3f849490b790e</w:t>
      </w:r>
    </w:p>
    <w:p w14:paraId="52E7416E" w14:textId="4D8E6AB1" w:rsidR="00551A75" w:rsidRPr="00551A75" w:rsidRDefault="0092418A" w:rsidP="00551A75">
      <w:pPr>
        <w:snapToGrid w:val="0"/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3</w:t>
      </w:r>
      <w:r w:rsidR="00732D99" w:rsidRPr="005D4F67">
        <w:rPr>
          <w:sz w:val="24"/>
          <w:szCs w:val="28"/>
        </w:rPr>
        <w:t>.</w:t>
      </w:r>
      <w:r w:rsidR="00913CDF" w:rsidRPr="005D4F67">
        <w:rPr>
          <w:sz w:val="24"/>
          <w:szCs w:val="28"/>
        </w:rPr>
        <w:t>微生物学科普系列课程</w:t>
      </w:r>
      <w:r>
        <w:rPr>
          <w:rFonts w:hint="eastAsia"/>
          <w:sz w:val="24"/>
          <w:szCs w:val="28"/>
        </w:rPr>
        <w:t>二</w:t>
      </w:r>
      <w:r w:rsidR="00913CDF" w:rsidRPr="005D4F67">
        <w:rPr>
          <w:sz w:val="24"/>
          <w:szCs w:val="28"/>
        </w:rPr>
        <w:t>：</w:t>
      </w:r>
      <w:r w:rsidR="00551A75" w:rsidRPr="00551A75">
        <w:rPr>
          <w:rFonts w:hint="eastAsia"/>
          <w:sz w:val="24"/>
          <w:szCs w:val="28"/>
        </w:rPr>
        <w:t>人体上的生态系统</w:t>
      </w:r>
      <w:r w:rsidR="00551A75">
        <w:rPr>
          <w:rFonts w:hint="eastAsia"/>
          <w:sz w:val="24"/>
          <w:szCs w:val="28"/>
        </w:rPr>
        <w:t>（上、下）</w:t>
      </w:r>
    </w:p>
    <w:p w14:paraId="0CC5EFF5" w14:textId="77777777" w:rsidR="00551A75" w:rsidRPr="00643466" w:rsidRDefault="00551A75" w:rsidP="00551A75">
      <w:pPr>
        <w:snapToGrid w:val="0"/>
        <w:spacing w:line="360" w:lineRule="auto"/>
      </w:pPr>
      <w:r w:rsidRPr="00643466">
        <w:t>https://www.bilibili.com/video/BV1BY4y1Y7DQ/?spm_id_from=333.337.search-card.all.click</w:t>
      </w:r>
    </w:p>
    <w:p w14:paraId="018D1A0A" w14:textId="77777777" w:rsidR="00551A75" w:rsidRPr="00643466" w:rsidRDefault="00551A75" w:rsidP="00551A75">
      <w:pPr>
        <w:snapToGrid w:val="0"/>
        <w:spacing w:line="360" w:lineRule="auto"/>
      </w:pPr>
      <w:r w:rsidRPr="00643466">
        <w:t xml:space="preserve">https://www.bilibili.com/video/BV1AZ4y1y7Nt/?spm_id_from=333.337.search-card.all.click </w:t>
      </w:r>
    </w:p>
    <w:p w14:paraId="57435465" w14:textId="719EDAA2" w:rsidR="0092418A" w:rsidRPr="005D4F67" w:rsidRDefault="0092418A" w:rsidP="0092418A">
      <w:pPr>
        <w:snapToGrid w:val="0"/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4</w:t>
      </w:r>
      <w:r w:rsidRPr="005D4F67">
        <w:rPr>
          <w:sz w:val="24"/>
          <w:szCs w:val="28"/>
        </w:rPr>
        <w:t>.</w:t>
      </w:r>
      <w:r w:rsidRPr="005D4F67">
        <w:rPr>
          <w:sz w:val="24"/>
          <w:szCs w:val="28"/>
        </w:rPr>
        <w:t>微生物学科普系列课程</w:t>
      </w:r>
      <w:r>
        <w:rPr>
          <w:rFonts w:hint="eastAsia"/>
          <w:sz w:val="24"/>
          <w:szCs w:val="28"/>
        </w:rPr>
        <w:t>三</w:t>
      </w:r>
      <w:r w:rsidRPr="005D4F67">
        <w:rPr>
          <w:sz w:val="24"/>
          <w:szCs w:val="28"/>
        </w:rPr>
        <w:t>：它是一级致癌物，却与人类共生</w:t>
      </w:r>
      <w:r w:rsidRPr="005D4F67">
        <w:rPr>
          <w:sz w:val="24"/>
          <w:szCs w:val="28"/>
        </w:rPr>
        <w:t>——</w:t>
      </w:r>
      <w:r w:rsidRPr="005D4F67">
        <w:rPr>
          <w:sz w:val="24"/>
          <w:szCs w:val="28"/>
        </w:rPr>
        <w:t>幽门螺杆菌的</w:t>
      </w:r>
      <w:r w:rsidRPr="005D4F67">
        <w:rPr>
          <w:sz w:val="24"/>
          <w:szCs w:val="28"/>
        </w:rPr>
        <w:lastRenderedPageBreak/>
        <w:t>发现过程</w:t>
      </w:r>
      <w:r>
        <w:rPr>
          <w:rFonts w:hint="eastAsia"/>
          <w:sz w:val="24"/>
          <w:szCs w:val="28"/>
        </w:rPr>
        <w:t>（上、下）</w:t>
      </w:r>
    </w:p>
    <w:p w14:paraId="4D09900A" w14:textId="77777777" w:rsidR="0092418A" w:rsidRPr="00643466" w:rsidRDefault="0092418A" w:rsidP="0092418A">
      <w:pPr>
        <w:snapToGrid w:val="0"/>
        <w:spacing w:line="360" w:lineRule="auto"/>
        <w:rPr>
          <w:sz w:val="20"/>
          <w:szCs w:val="21"/>
        </w:rPr>
      </w:pPr>
      <w:r w:rsidRPr="00643466">
        <w:rPr>
          <w:sz w:val="20"/>
          <w:szCs w:val="21"/>
        </w:rPr>
        <w:t>https://www.bilibili.com/video/BV1xX4y1V7De/</w:t>
      </w:r>
    </w:p>
    <w:p w14:paraId="02E7B850" w14:textId="77777777" w:rsidR="0092418A" w:rsidRPr="00643466" w:rsidRDefault="0092418A" w:rsidP="0092418A">
      <w:pPr>
        <w:snapToGrid w:val="0"/>
        <w:spacing w:line="360" w:lineRule="auto"/>
        <w:rPr>
          <w:sz w:val="20"/>
          <w:szCs w:val="21"/>
        </w:rPr>
      </w:pPr>
      <w:r w:rsidRPr="00643466">
        <w:rPr>
          <w:sz w:val="20"/>
          <w:szCs w:val="21"/>
        </w:rPr>
        <w:t>https://www.bilibili.com/video/BV1mA411K7Jx/?spm_id_from=333.788.recommend_more_video.-1</w:t>
      </w:r>
    </w:p>
    <w:p w14:paraId="673C0179" w14:textId="20A138ED" w:rsidR="0092418A" w:rsidRPr="00BF3253" w:rsidRDefault="0092418A" w:rsidP="0092418A">
      <w:pPr>
        <w:snapToGrid w:val="0"/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5</w:t>
      </w:r>
      <w:r w:rsidRPr="005D4F67">
        <w:rPr>
          <w:sz w:val="24"/>
          <w:szCs w:val="28"/>
        </w:rPr>
        <w:t>.</w:t>
      </w:r>
      <w:r w:rsidRPr="005D4F67">
        <w:rPr>
          <w:sz w:val="24"/>
          <w:szCs w:val="28"/>
        </w:rPr>
        <w:t>微生物学科普系列课程</w:t>
      </w:r>
      <w:r>
        <w:rPr>
          <w:rFonts w:hint="eastAsia"/>
          <w:sz w:val="24"/>
          <w:szCs w:val="28"/>
        </w:rPr>
        <w:t>四</w:t>
      </w:r>
      <w:r w:rsidRPr="005D4F67">
        <w:rPr>
          <w:sz w:val="24"/>
          <w:szCs w:val="28"/>
        </w:rPr>
        <w:t>：</w:t>
      </w:r>
      <w:r w:rsidRPr="00BF3253">
        <w:rPr>
          <w:rFonts w:hint="eastAsia"/>
          <w:sz w:val="24"/>
          <w:szCs w:val="28"/>
        </w:rPr>
        <w:t>抗生素的真相</w:t>
      </w:r>
    </w:p>
    <w:p w14:paraId="04116F47" w14:textId="77777777" w:rsidR="0092418A" w:rsidRPr="00643466" w:rsidRDefault="00DA207D" w:rsidP="0092418A">
      <w:pPr>
        <w:snapToGrid w:val="0"/>
        <w:spacing w:line="360" w:lineRule="auto"/>
        <w:rPr>
          <w:sz w:val="20"/>
          <w:szCs w:val="21"/>
        </w:rPr>
      </w:pPr>
      <w:hyperlink r:id="rId9" w:history="1">
        <w:r w:rsidR="0092418A" w:rsidRPr="00643466">
          <w:rPr>
            <w:sz w:val="20"/>
            <w:szCs w:val="21"/>
          </w:rPr>
          <w:t>https://www.bilibili.com/bangumi/play/ep479524?spm_id_from=333.788.recommend_more_video.0</w:t>
        </w:r>
      </w:hyperlink>
    </w:p>
    <w:p w14:paraId="27128867" w14:textId="77777777" w:rsidR="00732D99" w:rsidRPr="005D4F67" w:rsidRDefault="00732D99" w:rsidP="005D4F67">
      <w:pPr>
        <w:snapToGrid w:val="0"/>
        <w:spacing w:line="360" w:lineRule="auto"/>
        <w:rPr>
          <w:sz w:val="24"/>
          <w:szCs w:val="28"/>
        </w:rPr>
      </w:pPr>
    </w:p>
    <w:p w14:paraId="0F7AEE3E" w14:textId="62FF80B9" w:rsidR="000A19D3" w:rsidRPr="005D4F67" w:rsidRDefault="000A19D3" w:rsidP="005D4F67">
      <w:pPr>
        <w:pStyle w:val="a6"/>
        <w:numPr>
          <w:ilvl w:val="0"/>
          <w:numId w:val="1"/>
        </w:numPr>
        <w:snapToGrid w:val="0"/>
        <w:spacing w:line="360" w:lineRule="auto"/>
        <w:ind w:firstLineChars="0"/>
        <w:rPr>
          <w:b/>
          <w:bCs/>
          <w:sz w:val="28"/>
          <w:szCs w:val="32"/>
        </w:rPr>
      </w:pPr>
      <w:r w:rsidRPr="005D4F67">
        <w:rPr>
          <w:b/>
          <w:bCs/>
          <w:sz w:val="28"/>
          <w:szCs w:val="32"/>
        </w:rPr>
        <w:t>虚拟仿真实验</w:t>
      </w:r>
    </w:p>
    <w:p w14:paraId="1FC441EA" w14:textId="63E73EAB" w:rsidR="00B1332C" w:rsidRPr="005D4F67" w:rsidRDefault="000A19D3" w:rsidP="005D4F67">
      <w:pPr>
        <w:snapToGrid w:val="0"/>
        <w:spacing w:line="360" w:lineRule="auto"/>
        <w:rPr>
          <w:sz w:val="24"/>
          <w:szCs w:val="28"/>
        </w:rPr>
      </w:pPr>
      <w:r w:rsidRPr="005D4F67">
        <w:rPr>
          <w:sz w:val="24"/>
          <w:szCs w:val="28"/>
        </w:rPr>
        <w:t>1.</w:t>
      </w:r>
      <w:r w:rsidRPr="005D4F67">
        <w:rPr>
          <w:sz w:val="24"/>
          <w:szCs w:val="28"/>
        </w:rPr>
        <w:t>实验空间</w:t>
      </w:r>
      <w:r w:rsidRPr="005D4F67">
        <w:rPr>
          <w:sz w:val="24"/>
          <w:szCs w:val="28"/>
        </w:rPr>
        <w:t>——</w:t>
      </w:r>
      <w:r w:rsidRPr="005D4F67">
        <w:rPr>
          <w:sz w:val="24"/>
          <w:szCs w:val="28"/>
        </w:rPr>
        <w:t>国家虚拟仿真实验教学项目共享服务平台上实验中心</w:t>
      </w:r>
      <w:r w:rsidRPr="005D4F67">
        <w:rPr>
          <w:sz w:val="24"/>
          <w:szCs w:val="28"/>
        </w:rPr>
        <w:t>“</w:t>
      </w:r>
      <w:r w:rsidR="00B1332C" w:rsidRPr="005D4F67">
        <w:rPr>
          <w:b/>
          <w:bCs/>
          <w:sz w:val="24"/>
          <w:szCs w:val="28"/>
        </w:rPr>
        <w:t>工业化辐照杀虫和灭菌虚拟仿真实验</w:t>
      </w:r>
      <w:r w:rsidRPr="005D4F67">
        <w:rPr>
          <w:sz w:val="24"/>
          <w:szCs w:val="28"/>
        </w:rPr>
        <w:t>”</w:t>
      </w:r>
      <w:r w:rsidRPr="005D4F67">
        <w:rPr>
          <w:sz w:val="24"/>
          <w:szCs w:val="28"/>
        </w:rPr>
        <w:t>教学项目</w:t>
      </w:r>
      <w:r w:rsidR="00A1631C" w:rsidRPr="005D4F67">
        <w:rPr>
          <w:sz w:val="24"/>
          <w:szCs w:val="28"/>
        </w:rPr>
        <w:t>（在网站注册登录后即可开始学习</w:t>
      </w:r>
      <w:r w:rsidR="00E55897">
        <w:rPr>
          <w:rFonts w:hint="eastAsia"/>
          <w:sz w:val="24"/>
          <w:szCs w:val="28"/>
        </w:rPr>
        <w:t>。</w:t>
      </w:r>
      <w:r w:rsidR="00A1631C" w:rsidRPr="005D4F67">
        <w:rPr>
          <w:sz w:val="24"/>
          <w:szCs w:val="28"/>
        </w:rPr>
        <w:t>如果受到</w:t>
      </w:r>
      <w:r w:rsidR="00A1631C" w:rsidRPr="005D4F67">
        <w:rPr>
          <w:sz w:val="24"/>
          <w:szCs w:val="28"/>
        </w:rPr>
        <w:t>VR</w:t>
      </w:r>
      <w:r w:rsidR="00A1631C" w:rsidRPr="005D4F67">
        <w:rPr>
          <w:sz w:val="24"/>
          <w:szCs w:val="28"/>
        </w:rPr>
        <w:t>设备的限制，</w:t>
      </w:r>
      <w:r w:rsidR="00E55897">
        <w:rPr>
          <w:rFonts w:hint="eastAsia"/>
          <w:sz w:val="24"/>
          <w:szCs w:val="28"/>
        </w:rPr>
        <w:t>A</w:t>
      </w:r>
      <w:r w:rsidR="00E55897">
        <w:rPr>
          <w:rFonts w:hint="eastAsia"/>
          <w:sz w:val="24"/>
          <w:szCs w:val="28"/>
        </w:rPr>
        <w:t>）</w:t>
      </w:r>
      <w:r w:rsidR="00A1631C" w:rsidRPr="005D4F67">
        <w:rPr>
          <w:sz w:val="24"/>
          <w:szCs w:val="28"/>
        </w:rPr>
        <w:t>可在线观看实验简介视频和教学引导视频进行学习</w:t>
      </w:r>
      <w:r w:rsidR="00E55897">
        <w:rPr>
          <w:rFonts w:hint="eastAsia"/>
          <w:sz w:val="24"/>
          <w:szCs w:val="28"/>
        </w:rPr>
        <w:t>；</w:t>
      </w:r>
      <w:r w:rsidR="00E55897">
        <w:rPr>
          <w:rFonts w:hint="eastAsia"/>
          <w:sz w:val="24"/>
          <w:szCs w:val="28"/>
        </w:rPr>
        <w:t>B</w:t>
      </w:r>
      <w:r w:rsidR="00E55897">
        <w:rPr>
          <w:rFonts w:hint="eastAsia"/>
          <w:sz w:val="24"/>
          <w:szCs w:val="28"/>
        </w:rPr>
        <w:t>）或到</w:t>
      </w:r>
      <w:r w:rsidR="00E55897" w:rsidRPr="005D4F67">
        <w:rPr>
          <w:sz w:val="24"/>
          <w:szCs w:val="28"/>
        </w:rPr>
        <w:t>四川大学生物科学与技术虚拟仿真实验教学中心</w:t>
      </w:r>
      <w:r w:rsidR="00E55897">
        <w:rPr>
          <w:rFonts w:hint="eastAsia"/>
          <w:sz w:val="24"/>
          <w:szCs w:val="28"/>
        </w:rPr>
        <w:t>现场参与学习</w:t>
      </w:r>
      <w:r w:rsidR="00A1631C" w:rsidRPr="005D4F67">
        <w:rPr>
          <w:sz w:val="24"/>
          <w:szCs w:val="28"/>
        </w:rPr>
        <w:t>）</w:t>
      </w:r>
    </w:p>
    <w:p w14:paraId="6A319E97" w14:textId="2D97DACA" w:rsidR="000A19D3" w:rsidRPr="005D4F67" w:rsidRDefault="00A1631C" w:rsidP="005D4F67">
      <w:pPr>
        <w:snapToGrid w:val="0"/>
        <w:spacing w:line="360" w:lineRule="auto"/>
        <w:rPr>
          <w:sz w:val="24"/>
          <w:szCs w:val="28"/>
        </w:rPr>
      </w:pPr>
      <w:r w:rsidRPr="00B1153B">
        <w:rPr>
          <w:sz w:val="24"/>
          <w:szCs w:val="28"/>
        </w:rPr>
        <w:t>http://www.ilab-x.com/details/2020?id=6679&amp;isView=true</w:t>
      </w:r>
    </w:p>
    <w:p w14:paraId="7D0CF2AF" w14:textId="48192718" w:rsidR="00B1332C" w:rsidRPr="005D4F67" w:rsidRDefault="00B1332C" w:rsidP="005D4F67">
      <w:pPr>
        <w:snapToGrid w:val="0"/>
        <w:spacing w:line="360" w:lineRule="auto"/>
        <w:jc w:val="center"/>
        <w:rPr>
          <w:sz w:val="24"/>
          <w:szCs w:val="28"/>
        </w:rPr>
      </w:pPr>
    </w:p>
    <w:p w14:paraId="41F3D51A" w14:textId="032AE09E" w:rsidR="005C7DE2" w:rsidRPr="005D4F67" w:rsidRDefault="00B1332C" w:rsidP="005D4F67">
      <w:pPr>
        <w:snapToGrid w:val="0"/>
        <w:spacing w:line="360" w:lineRule="auto"/>
        <w:rPr>
          <w:sz w:val="24"/>
          <w:szCs w:val="28"/>
        </w:rPr>
      </w:pPr>
      <w:r w:rsidRPr="005D4F67">
        <w:rPr>
          <w:sz w:val="24"/>
          <w:szCs w:val="28"/>
        </w:rPr>
        <w:t>2.</w:t>
      </w:r>
      <w:r w:rsidRPr="005D4F67">
        <w:rPr>
          <w:sz w:val="24"/>
          <w:szCs w:val="28"/>
        </w:rPr>
        <w:t>四川大学生物科学与技术虚拟仿真实验教学中心</w:t>
      </w:r>
      <w:r w:rsidRPr="005D4F67">
        <w:rPr>
          <w:sz w:val="24"/>
          <w:szCs w:val="28"/>
        </w:rPr>
        <w:t>“</w:t>
      </w:r>
      <w:r w:rsidRPr="005D4F67">
        <w:rPr>
          <w:b/>
          <w:bCs/>
          <w:sz w:val="24"/>
          <w:szCs w:val="28"/>
        </w:rPr>
        <w:t>上呼吸道感染病原微生物的筛查与鉴定虚拟仿真实验</w:t>
      </w:r>
      <w:r w:rsidRPr="005D4F67">
        <w:rPr>
          <w:sz w:val="24"/>
          <w:szCs w:val="28"/>
        </w:rPr>
        <w:t>”</w:t>
      </w:r>
      <w:r w:rsidRPr="005D4F67">
        <w:rPr>
          <w:sz w:val="24"/>
          <w:szCs w:val="28"/>
        </w:rPr>
        <w:t>教学项目</w:t>
      </w:r>
      <w:r w:rsidR="00A1631C" w:rsidRPr="005D4F67">
        <w:rPr>
          <w:sz w:val="24"/>
          <w:szCs w:val="28"/>
        </w:rPr>
        <w:t>（</w:t>
      </w:r>
      <w:r w:rsidR="00E55897">
        <w:rPr>
          <w:rFonts w:hint="eastAsia"/>
          <w:sz w:val="24"/>
          <w:szCs w:val="28"/>
        </w:rPr>
        <w:t>A</w:t>
      </w:r>
      <w:r w:rsidR="00E55897">
        <w:rPr>
          <w:rFonts w:hint="eastAsia"/>
          <w:sz w:val="24"/>
          <w:szCs w:val="28"/>
        </w:rPr>
        <w:t>）</w:t>
      </w:r>
      <w:r w:rsidR="00A1631C" w:rsidRPr="005D4F67">
        <w:rPr>
          <w:sz w:val="24"/>
          <w:szCs w:val="28"/>
        </w:rPr>
        <w:t>该平台的学习资料需要登录账号进行访问</w:t>
      </w:r>
      <w:r w:rsidR="00E55897">
        <w:rPr>
          <w:rFonts w:hint="eastAsia"/>
          <w:sz w:val="24"/>
          <w:szCs w:val="28"/>
        </w:rPr>
        <w:t>；</w:t>
      </w:r>
      <w:r w:rsidR="00E55897">
        <w:rPr>
          <w:rFonts w:hint="eastAsia"/>
          <w:sz w:val="24"/>
          <w:szCs w:val="28"/>
        </w:rPr>
        <w:t>B</w:t>
      </w:r>
      <w:r w:rsidR="00E55897">
        <w:rPr>
          <w:rFonts w:hint="eastAsia"/>
          <w:sz w:val="24"/>
          <w:szCs w:val="28"/>
        </w:rPr>
        <w:t>）或到</w:t>
      </w:r>
      <w:r w:rsidR="00E55897" w:rsidRPr="005D4F67">
        <w:rPr>
          <w:sz w:val="24"/>
          <w:szCs w:val="28"/>
        </w:rPr>
        <w:t>四川大学生物科学与技术虚拟仿真实验教学中心</w:t>
      </w:r>
      <w:r w:rsidR="00E55897">
        <w:rPr>
          <w:rFonts w:hint="eastAsia"/>
          <w:sz w:val="24"/>
          <w:szCs w:val="28"/>
        </w:rPr>
        <w:t>现场参与学习</w:t>
      </w:r>
      <w:r w:rsidR="00A1631C" w:rsidRPr="005D4F67">
        <w:rPr>
          <w:sz w:val="24"/>
          <w:szCs w:val="28"/>
        </w:rPr>
        <w:t>）</w:t>
      </w:r>
      <w:r w:rsidR="005C7DE2" w:rsidRPr="005D4F67">
        <w:rPr>
          <w:sz w:val="24"/>
          <w:szCs w:val="28"/>
        </w:rPr>
        <w:t>：</w:t>
      </w:r>
    </w:p>
    <w:p w14:paraId="7952F442" w14:textId="6D69362E" w:rsidR="00B1332C" w:rsidRPr="00643466" w:rsidRDefault="00A1631C" w:rsidP="005D4F67">
      <w:pPr>
        <w:snapToGrid w:val="0"/>
        <w:spacing w:line="360" w:lineRule="auto"/>
        <w:rPr>
          <w:sz w:val="18"/>
          <w:szCs w:val="20"/>
        </w:rPr>
      </w:pPr>
      <w:r w:rsidRPr="00643466">
        <w:rPr>
          <w:sz w:val="18"/>
          <w:szCs w:val="20"/>
        </w:rPr>
        <w:t>http://vs-bst.scu.edu.cn/study/study/study_scorm.html?id=6000000000236&amp;aaa=1659014975848&amp;v=58154</w:t>
      </w:r>
    </w:p>
    <w:p w14:paraId="286B0749" w14:textId="07FD90F9" w:rsidR="00B1332C" w:rsidRPr="005D4F67" w:rsidRDefault="00B1332C" w:rsidP="005D4F67">
      <w:pPr>
        <w:snapToGrid w:val="0"/>
        <w:spacing w:line="360" w:lineRule="auto"/>
        <w:jc w:val="center"/>
        <w:rPr>
          <w:sz w:val="24"/>
          <w:szCs w:val="28"/>
        </w:rPr>
      </w:pPr>
    </w:p>
    <w:sectPr w:rsidR="00B1332C" w:rsidRPr="005D4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C672B" w14:textId="77777777" w:rsidR="00DA207D" w:rsidRDefault="00DA207D" w:rsidP="006468A4">
      <w:r>
        <w:separator/>
      </w:r>
    </w:p>
  </w:endnote>
  <w:endnote w:type="continuationSeparator" w:id="0">
    <w:p w14:paraId="07256155" w14:textId="77777777" w:rsidR="00DA207D" w:rsidRDefault="00DA207D" w:rsidP="00646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81BA6" w14:textId="77777777" w:rsidR="00DA207D" w:rsidRDefault="00DA207D" w:rsidP="006468A4">
      <w:r>
        <w:separator/>
      </w:r>
    </w:p>
  </w:footnote>
  <w:footnote w:type="continuationSeparator" w:id="0">
    <w:p w14:paraId="150C52CD" w14:textId="77777777" w:rsidR="00DA207D" w:rsidRDefault="00DA207D" w:rsidP="00646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3CEE"/>
    <w:multiLevelType w:val="hybridMultilevel"/>
    <w:tmpl w:val="7444E46C"/>
    <w:lvl w:ilvl="0" w:tplc="40D8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5600DD"/>
    <w:multiLevelType w:val="hybridMultilevel"/>
    <w:tmpl w:val="96B2D5A6"/>
    <w:lvl w:ilvl="0" w:tplc="8FD0914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394896"/>
    <w:multiLevelType w:val="hybridMultilevel"/>
    <w:tmpl w:val="EB026E8A"/>
    <w:lvl w:ilvl="0" w:tplc="0F8E1C2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4A0B6A"/>
    <w:multiLevelType w:val="hybridMultilevel"/>
    <w:tmpl w:val="122CA32E"/>
    <w:lvl w:ilvl="0" w:tplc="FFFFFFF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F8E1C2A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547606"/>
    <w:multiLevelType w:val="hybridMultilevel"/>
    <w:tmpl w:val="42482BDC"/>
    <w:lvl w:ilvl="0" w:tplc="EF50702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63"/>
    <w:rsid w:val="000A19D3"/>
    <w:rsid w:val="001214F2"/>
    <w:rsid w:val="0015013F"/>
    <w:rsid w:val="002B145D"/>
    <w:rsid w:val="002B3663"/>
    <w:rsid w:val="002E0923"/>
    <w:rsid w:val="00316E5C"/>
    <w:rsid w:val="0034526F"/>
    <w:rsid w:val="00392C4B"/>
    <w:rsid w:val="003B4A55"/>
    <w:rsid w:val="003F1808"/>
    <w:rsid w:val="005301FE"/>
    <w:rsid w:val="00551A75"/>
    <w:rsid w:val="005C7DE2"/>
    <w:rsid w:val="005D4F67"/>
    <w:rsid w:val="005E2955"/>
    <w:rsid w:val="00643466"/>
    <w:rsid w:val="006468A4"/>
    <w:rsid w:val="00732D99"/>
    <w:rsid w:val="00913CDF"/>
    <w:rsid w:val="0092418A"/>
    <w:rsid w:val="009A5E3C"/>
    <w:rsid w:val="00A1631C"/>
    <w:rsid w:val="00A6375A"/>
    <w:rsid w:val="00B1153B"/>
    <w:rsid w:val="00B1332C"/>
    <w:rsid w:val="00BF3253"/>
    <w:rsid w:val="00C839DE"/>
    <w:rsid w:val="00CA5B31"/>
    <w:rsid w:val="00D45982"/>
    <w:rsid w:val="00DA207D"/>
    <w:rsid w:val="00E55897"/>
    <w:rsid w:val="00FC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DB1D9"/>
  <w15:chartTrackingRefBased/>
  <w15:docId w15:val="{F3F2695B-BF6B-4AAE-B801-021A336D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0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133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332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214F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46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468A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46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468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jd.com/writer/%E7%8E%8B%E5%93%B2_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.jd.com/writer/%E7%8E%8B%E5%93%B2_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bangumi/play/ep479524?spm_id_from=333.788.recommend_more_video.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励 马</dc:creator>
  <cp:keywords/>
  <dc:description/>
  <cp:lastModifiedBy>z j</cp:lastModifiedBy>
  <cp:revision>7</cp:revision>
  <dcterms:created xsi:type="dcterms:W3CDTF">2023-09-12T10:44:00Z</dcterms:created>
  <dcterms:modified xsi:type="dcterms:W3CDTF">2023-09-12T11:24:00Z</dcterms:modified>
</cp:coreProperties>
</file>