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6FF65" w14:textId="77777777" w:rsidR="00495F20" w:rsidRDefault="0000491A" w:rsidP="00061C2A">
      <w:pPr>
        <w:spacing w:after="480" w:line="240" w:lineRule="auto"/>
        <w:jc w:val="center"/>
      </w:pPr>
      <w:r>
        <w:rPr>
          <w:noProof/>
          <w:lang w:eastAsia="pt-PT"/>
        </w:rPr>
        <w:drawing>
          <wp:inline distT="0" distB="0" distL="0" distR="0" wp14:anchorId="4B6FAC81" wp14:editId="1639A34A">
            <wp:extent cx="2700000" cy="1346825"/>
            <wp:effectExtent l="0" t="0" r="571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ersão Horizonta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B9C1" w14:textId="3B0E40AD" w:rsidR="00061C2A" w:rsidRPr="00853135" w:rsidRDefault="00147695" w:rsidP="00061C2A">
      <w:pPr>
        <w:spacing w:after="360" w:line="240" w:lineRule="auto"/>
        <w:jc w:val="center"/>
        <w:rPr>
          <w:rFonts w:cs="Arial"/>
          <w:smallCaps/>
          <w:noProof/>
          <w:sz w:val="28"/>
        </w:rPr>
      </w:pPr>
      <w:r>
        <w:rPr>
          <w:rFonts w:cs="Arial"/>
          <w:smallCaps/>
          <w:noProof/>
          <w:sz w:val="28"/>
        </w:rPr>
        <w:t xml:space="preserve">Licenciatura em </w:t>
      </w:r>
      <w:r w:rsidR="00655377">
        <w:rPr>
          <w:rFonts w:cs="Arial"/>
          <w:smallCaps/>
          <w:noProof/>
          <w:sz w:val="28"/>
        </w:rPr>
        <w:t>Engenharia Informática</w:t>
      </w:r>
    </w:p>
    <w:p w14:paraId="7FB308CF" w14:textId="52183D7B" w:rsidR="00061C2A" w:rsidRPr="00B22172" w:rsidRDefault="002D5028" w:rsidP="00061C2A">
      <w:pPr>
        <w:spacing w:before="3480" w:line="240" w:lineRule="auto"/>
        <w:jc w:val="center"/>
        <w:rPr>
          <w:rFonts w:cs="Arial"/>
          <w:b/>
          <w:smallCaps/>
          <w:color w:val="333333"/>
          <w:sz w:val="28"/>
          <w:szCs w:val="28"/>
        </w:rPr>
      </w:pPr>
      <w:r>
        <w:rPr>
          <w:rFonts w:cs="Arial"/>
          <w:b/>
          <w:smallCaps/>
          <w:color w:val="333333"/>
          <w:sz w:val="32"/>
          <w:szCs w:val="28"/>
        </w:rPr>
        <w:t xml:space="preserve">Análise Comparativa de Algoritmos de Regressão e Classificação usando </w:t>
      </w:r>
      <w:proofErr w:type="spellStart"/>
      <w:r>
        <w:rPr>
          <w:rFonts w:cs="Arial"/>
          <w:b/>
          <w:smallCaps/>
          <w:color w:val="333333"/>
          <w:sz w:val="32"/>
          <w:szCs w:val="28"/>
        </w:rPr>
        <w:t>Dataset</w:t>
      </w:r>
      <w:proofErr w:type="spellEnd"/>
      <w:r>
        <w:rPr>
          <w:rFonts w:cs="Arial"/>
          <w:b/>
          <w:smallCaps/>
          <w:color w:val="333333"/>
          <w:sz w:val="32"/>
          <w:szCs w:val="28"/>
        </w:rPr>
        <w:t xml:space="preserve"> idealista.pt</w:t>
      </w:r>
      <w:r w:rsidR="007C6420">
        <w:rPr>
          <w:rFonts w:cs="Arial"/>
          <w:b/>
          <w:smallCaps/>
          <w:color w:val="333333"/>
          <w:sz w:val="32"/>
          <w:szCs w:val="28"/>
        </w:rPr>
        <w:t xml:space="preserve"> porto</w:t>
      </w:r>
    </w:p>
    <w:p w14:paraId="1265FC64" w14:textId="5AA4B3CE" w:rsidR="00D405AC" w:rsidRDefault="00655377" w:rsidP="00061C2A">
      <w:pPr>
        <w:spacing w:before="720" w:line="240" w:lineRule="auto"/>
        <w:jc w:val="center"/>
      </w:pPr>
      <w:r>
        <w:rPr>
          <w:rFonts w:cs="Arial"/>
          <w:i/>
          <w:smallCaps/>
          <w:color w:val="333333"/>
        </w:rPr>
        <w:t>Dário Soares</w:t>
      </w:r>
      <w:r w:rsidR="00147695">
        <w:rPr>
          <w:rFonts w:cs="Arial"/>
          <w:i/>
          <w:smallCaps/>
          <w:color w:val="333333"/>
        </w:rPr>
        <w:t xml:space="preserve"> – A22307370</w:t>
      </w:r>
    </w:p>
    <w:p w14:paraId="6D90404C" w14:textId="77777777" w:rsidR="00D405AC" w:rsidRPr="00D405AC" w:rsidRDefault="00D405AC" w:rsidP="00D405AC"/>
    <w:p w14:paraId="51FF97BF" w14:textId="77777777" w:rsidR="00D405AC" w:rsidRPr="00D405AC" w:rsidRDefault="00D405AC" w:rsidP="00D405AC"/>
    <w:p w14:paraId="556D6934" w14:textId="77777777" w:rsidR="00D405AC" w:rsidRPr="00D405AC" w:rsidRDefault="00D405AC" w:rsidP="00D405AC"/>
    <w:p w14:paraId="6169E287" w14:textId="77777777" w:rsidR="00D405AC" w:rsidRPr="00D405AC" w:rsidRDefault="00D405AC" w:rsidP="00D405AC"/>
    <w:p w14:paraId="362451CD" w14:textId="77777777" w:rsidR="00D405AC" w:rsidRPr="00D405AC" w:rsidRDefault="00D405AC" w:rsidP="00D405AC"/>
    <w:p w14:paraId="2A62E982" w14:textId="77777777" w:rsidR="00D405AC" w:rsidRDefault="00D405AC" w:rsidP="00D405AC"/>
    <w:p w14:paraId="2FA4F75F" w14:textId="77777777" w:rsidR="00D405AC" w:rsidRDefault="00D405AC" w:rsidP="00D405AC"/>
    <w:p w14:paraId="66B2B480" w14:textId="77777777" w:rsidR="00061C2A" w:rsidRPr="00D405AC" w:rsidRDefault="00061C2A" w:rsidP="00D405AC">
      <w:pPr>
        <w:tabs>
          <w:tab w:val="center" w:pos="4252"/>
        </w:tabs>
        <w:sectPr w:rsidR="00061C2A" w:rsidRPr="00D405AC" w:rsidSect="00C55BAF">
          <w:footerReference w:type="default" r:id="rId9"/>
          <w:footerReference w:type="first" r:id="rId10"/>
          <w:pgSz w:w="11906" w:h="16838"/>
          <w:pgMar w:top="1418" w:right="1701" w:bottom="1418" w:left="1701" w:header="709" w:footer="1722" w:gutter="0"/>
          <w:cols w:space="708"/>
          <w:titlePg/>
          <w:docGrid w:linePitch="360"/>
        </w:sectPr>
      </w:pPr>
    </w:p>
    <w:p w14:paraId="70C38D28" w14:textId="77777777" w:rsidR="00EE0C8C" w:rsidRDefault="00EE0C8C">
      <w:pPr>
        <w:rPr>
          <w:rFonts w:cs="Arial"/>
        </w:rPr>
      </w:pPr>
    </w:p>
    <w:p w14:paraId="190B1EA3" w14:textId="77777777" w:rsidR="00EE0C8C" w:rsidRPr="000870C1" w:rsidRDefault="00EE0C8C" w:rsidP="00EE0C8C">
      <w:pPr>
        <w:pStyle w:val="ResumoAgradecimentos"/>
        <w:rPr>
          <w:rFonts w:cs="Arial"/>
        </w:rPr>
      </w:pPr>
      <w:bookmarkStart w:id="0" w:name="_Toc378009131"/>
      <w:bookmarkStart w:id="1" w:name="_Toc218217673"/>
      <w:r w:rsidRPr="000870C1">
        <w:rPr>
          <w:rFonts w:cs="Arial"/>
        </w:rPr>
        <w:t>Resumo</w:t>
      </w:r>
      <w:bookmarkEnd w:id="0"/>
      <w:bookmarkEnd w:id="1"/>
    </w:p>
    <w:p w14:paraId="5259F040" w14:textId="697BE570" w:rsidR="00E95D01" w:rsidRP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Este trabalho propõe-se a analisar e comparar algoritmos de </w:t>
      </w:r>
      <w:proofErr w:type="spellStart"/>
      <w:r w:rsidRPr="00E95D01">
        <w:rPr>
          <w:rFonts w:cs="Arial"/>
        </w:rPr>
        <w:t>Machine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Learning</w:t>
      </w:r>
      <w:proofErr w:type="spellEnd"/>
      <w:r w:rsidRPr="00E95D01">
        <w:rPr>
          <w:rFonts w:cs="Arial"/>
        </w:rPr>
        <w:t xml:space="preserve"> aplicados ao conjunto de dados imobiliários do Porto (Idealista.pt), com foco em tarefas de regressão e classificação. O </w:t>
      </w:r>
      <w:proofErr w:type="spellStart"/>
      <w:r w:rsidRPr="00E95D01">
        <w:rPr>
          <w:rFonts w:cs="Arial"/>
        </w:rPr>
        <w:t>dataset</w:t>
      </w:r>
      <w:proofErr w:type="spellEnd"/>
      <w:r w:rsidRPr="00E95D01">
        <w:rPr>
          <w:rFonts w:cs="Arial"/>
        </w:rPr>
        <w:t>, coletado de anúncios reais de imóveis, contém 4324 registos com informações como área (</w:t>
      </w:r>
      <w:proofErr w:type="spellStart"/>
      <w:r w:rsidRPr="00E95D01">
        <w:rPr>
          <w:rFonts w:cs="Arial"/>
        </w:rPr>
        <w:t>size</w:t>
      </w:r>
      <w:proofErr w:type="spellEnd"/>
      <w:r w:rsidRPr="00E95D01">
        <w:rPr>
          <w:rFonts w:cs="Arial"/>
        </w:rPr>
        <w:t>), número de quartos (</w:t>
      </w:r>
      <w:proofErr w:type="spellStart"/>
      <w:r w:rsidRPr="00E95D01">
        <w:rPr>
          <w:rFonts w:cs="Arial"/>
        </w:rPr>
        <w:t>rooms</w:t>
      </w:r>
      <w:proofErr w:type="spellEnd"/>
      <w:r w:rsidRPr="00E95D01">
        <w:rPr>
          <w:rFonts w:cs="Arial"/>
        </w:rPr>
        <w:t>), casa de banho (</w:t>
      </w:r>
      <w:proofErr w:type="spellStart"/>
      <w:r w:rsidRPr="00E95D01">
        <w:rPr>
          <w:rFonts w:cs="Arial"/>
        </w:rPr>
        <w:t>bathrooms</w:t>
      </w:r>
      <w:proofErr w:type="spellEnd"/>
      <w:r w:rsidRPr="00E95D01">
        <w:rPr>
          <w:rFonts w:cs="Arial"/>
        </w:rPr>
        <w:t>), número de fotos (</w:t>
      </w:r>
      <w:proofErr w:type="spellStart"/>
      <w:r w:rsidRPr="00E95D01">
        <w:rPr>
          <w:rFonts w:cs="Arial"/>
        </w:rPr>
        <w:t>numPhotos</w:t>
      </w:r>
      <w:proofErr w:type="spellEnd"/>
      <w:r w:rsidRPr="00E95D01">
        <w:rPr>
          <w:rFonts w:cs="Arial"/>
        </w:rPr>
        <w:t>), bairro (</w:t>
      </w:r>
      <w:proofErr w:type="spellStart"/>
      <w:r w:rsidRPr="00E95D01">
        <w:rPr>
          <w:rFonts w:cs="Arial"/>
        </w:rPr>
        <w:t>neighborhood</w:t>
      </w:r>
      <w:proofErr w:type="spellEnd"/>
      <w:r w:rsidRPr="00E95D01">
        <w:rPr>
          <w:rFonts w:cs="Arial"/>
        </w:rPr>
        <w:t>) e estado (status), sendo uma referência para estudos de previsão de preços no mercado imobiliário português.</w:t>
      </w:r>
    </w:p>
    <w:p w14:paraId="642FB385" w14:textId="511DDE8A" w:rsidR="00E95D01" w:rsidRP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Foram implementados três algoritmos principais para regressão (previsão de preço por m²): Regressão Linear,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e </w:t>
      </w:r>
      <w:proofErr w:type="spellStart"/>
      <w:r w:rsidRPr="00E95D01">
        <w:rPr>
          <w:rFonts w:cs="Arial"/>
        </w:rPr>
        <w:t>LinearSVR</w:t>
      </w:r>
      <w:proofErr w:type="spellEnd"/>
      <w:r w:rsidRPr="00E95D01">
        <w:rPr>
          <w:rFonts w:cs="Arial"/>
        </w:rPr>
        <w:t xml:space="preserve">. Para classificação (imóvel "barato" </w:t>
      </w:r>
      <w:proofErr w:type="spellStart"/>
      <w:r w:rsidRPr="00E95D01">
        <w:rPr>
          <w:rFonts w:cs="Arial"/>
        </w:rPr>
        <w:t>vs</w:t>
      </w:r>
      <w:proofErr w:type="spellEnd"/>
      <w:r w:rsidRPr="00E95D01">
        <w:rPr>
          <w:rFonts w:cs="Arial"/>
        </w:rPr>
        <w:t xml:space="preserve"> "caro"), foram utilizados Regressão Logística,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e </w:t>
      </w:r>
      <w:proofErr w:type="spellStart"/>
      <w:r w:rsidRPr="00E95D01">
        <w:rPr>
          <w:rFonts w:cs="Arial"/>
        </w:rPr>
        <w:t>LinearSVC</w:t>
      </w:r>
      <w:proofErr w:type="spellEnd"/>
      <w:r w:rsidRPr="00E95D01">
        <w:rPr>
          <w:rFonts w:cs="Arial"/>
        </w:rPr>
        <w:t xml:space="preserve">. O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destacou-se na regressão com R² = 0.696 (RMSE = €756/m²) e na classificação com acurácia = 85.1% (F1-score = 0.849), identificando </w:t>
      </w:r>
      <w:proofErr w:type="spellStart"/>
      <w:r w:rsidRPr="00E95D01">
        <w:rPr>
          <w:rFonts w:cs="Arial"/>
        </w:rPr>
        <w:t>size</w:t>
      </w:r>
      <w:proofErr w:type="spellEnd"/>
      <w:r w:rsidRPr="00E95D01">
        <w:rPr>
          <w:rFonts w:cs="Arial"/>
        </w:rPr>
        <w:t xml:space="preserve"> (38.1%) como a </w:t>
      </w:r>
      <w:proofErr w:type="spellStart"/>
      <w:r w:rsidRPr="00E95D01">
        <w:rPr>
          <w:rFonts w:cs="Arial"/>
        </w:rPr>
        <w:t>feature</w:t>
      </w:r>
      <w:proofErr w:type="spellEnd"/>
      <w:r w:rsidRPr="00E95D01">
        <w:rPr>
          <w:rFonts w:cs="Arial"/>
        </w:rPr>
        <w:t xml:space="preserve"> mais relevante, seguida de </w:t>
      </w:r>
      <w:proofErr w:type="spellStart"/>
      <w:r w:rsidRPr="00E95D01">
        <w:rPr>
          <w:rFonts w:cs="Arial"/>
        </w:rPr>
        <w:t>numPhotos</w:t>
      </w:r>
      <w:proofErr w:type="spellEnd"/>
      <w:r w:rsidRPr="00E95D01">
        <w:rPr>
          <w:rFonts w:cs="Arial"/>
        </w:rPr>
        <w:t xml:space="preserve"> (22.8%) e </w:t>
      </w:r>
      <w:proofErr w:type="spellStart"/>
      <w:r w:rsidRPr="00E95D01">
        <w:rPr>
          <w:rFonts w:cs="Arial"/>
        </w:rPr>
        <w:t>neighborhood</w:t>
      </w:r>
      <w:proofErr w:type="spellEnd"/>
      <w:r w:rsidRPr="00E95D01">
        <w:rPr>
          <w:rFonts w:cs="Arial"/>
        </w:rPr>
        <w:t xml:space="preserve"> (clusters geográficos).</w:t>
      </w:r>
    </w:p>
    <w:p w14:paraId="43488C0E" w14:textId="4A1AE30C" w:rsidR="00E95D01" w:rsidRP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Os resultados mostram que o </w:t>
      </w:r>
      <w:proofErr w:type="spellStart"/>
      <w:r w:rsidRPr="00E95D01">
        <w:rPr>
          <w:rFonts w:cs="Arial"/>
        </w:rPr>
        <w:t>Random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Forest</w:t>
      </w:r>
      <w:proofErr w:type="spellEnd"/>
      <w:r w:rsidRPr="00E95D01">
        <w:rPr>
          <w:rFonts w:cs="Arial"/>
        </w:rPr>
        <w:t xml:space="preserve"> explica 69.6% da variância dos preços por m² e classifica corretamente 85.1% dos imóveis como "barato/caro", oferecendo uma visão clara sobre padrões do mercado imobiliário do Porto e aplicações práticas em análise de investimento (identificação de imóveis subvalorizados). A matriz de confusão confirma bom desempenho em ambas as classes (346 TN, 334 TP, 54 FP, 65 FN)</w:t>
      </w:r>
      <w:r>
        <w:rPr>
          <w:rFonts w:cs="Arial"/>
        </w:rPr>
        <w:t>.</w:t>
      </w:r>
    </w:p>
    <w:p w14:paraId="3818B392" w14:textId="6F6FFD46" w:rsidR="00E95D01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>Este estudo evidencia limitações como a linearidade assumida na Regressão Linear (R² = 0.500) e a complexidade computacional dos SVM. Contudo, a complementaridade dos métodos permite uma análise abrangente dos dados imobiliários.</w:t>
      </w:r>
    </w:p>
    <w:p w14:paraId="4D8606AE" w14:textId="003CD088" w:rsidR="00147695" w:rsidRPr="00147695" w:rsidRDefault="00E95D01" w:rsidP="00E95D01">
      <w:pPr>
        <w:ind w:firstLine="708"/>
        <w:rPr>
          <w:rFonts w:cs="Arial"/>
        </w:rPr>
      </w:pPr>
      <w:r w:rsidRPr="00E95D01">
        <w:rPr>
          <w:rFonts w:cs="Arial"/>
        </w:rPr>
        <w:t xml:space="preserve">Com base nos resultados, propõem-se direções futuras como </w:t>
      </w:r>
      <w:proofErr w:type="spellStart"/>
      <w:r w:rsidRPr="00E95D01">
        <w:rPr>
          <w:rFonts w:cs="Arial"/>
        </w:rPr>
        <w:t>XGBoost</w:t>
      </w:r>
      <w:proofErr w:type="spellEnd"/>
      <w:r w:rsidRPr="00E95D01">
        <w:rPr>
          <w:rFonts w:cs="Arial"/>
        </w:rPr>
        <w:t>/</w:t>
      </w:r>
      <w:proofErr w:type="spellStart"/>
      <w:r w:rsidRPr="00E95D01">
        <w:rPr>
          <w:rFonts w:cs="Arial"/>
        </w:rPr>
        <w:t>LightGBM</w:t>
      </w:r>
      <w:proofErr w:type="spellEnd"/>
      <w:r w:rsidRPr="00E95D01">
        <w:rPr>
          <w:rFonts w:cs="Arial"/>
        </w:rPr>
        <w:t xml:space="preserve"> (R² &gt; 0.75), </w:t>
      </w:r>
      <w:proofErr w:type="spellStart"/>
      <w:r w:rsidRPr="00E95D01">
        <w:rPr>
          <w:rFonts w:cs="Arial"/>
        </w:rPr>
        <w:t>features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geoespaciais</w:t>
      </w:r>
      <w:proofErr w:type="spellEnd"/>
      <w:r w:rsidRPr="00E95D01">
        <w:rPr>
          <w:rFonts w:cs="Arial"/>
        </w:rPr>
        <w:t xml:space="preserve"> avançadas (distância a </w:t>
      </w:r>
      <w:proofErr w:type="spellStart"/>
      <w:r w:rsidRPr="00E95D01">
        <w:rPr>
          <w:rFonts w:cs="Arial"/>
        </w:rPr>
        <w:t>POIs</w:t>
      </w:r>
      <w:proofErr w:type="spellEnd"/>
      <w:r w:rsidRPr="00E95D01">
        <w:rPr>
          <w:rFonts w:cs="Arial"/>
        </w:rPr>
        <w:t xml:space="preserve">, </w:t>
      </w:r>
      <w:r w:rsidRPr="00E95D01">
        <w:rPr>
          <w:rFonts w:cs="Arial"/>
        </w:rPr>
        <w:lastRenderedPageBreak/>
        <w:t xml:space="preserve">transportes), análise temporal e desenvolvimento de aplicação web </w:t>
      </w:r>
      <w:proofErr w:type="spellStart"/>
      <w:r w:rsidRPr="00E95D01">
        <w:rPr>
          <w:rFonts w:cs="Arial"/>
        </w:rPr>
        <w:t>Streamlit</w:t>
      </w:r>
      <w:proofErr w:type="spellEnd"/>
      <w:r w:rsidRPr="00E95D01">
        <w:rPr>
          <w:rFonts w:cs="Arial"/>
        </w:rPr>
        <w:t xml:space="preserve"> para previsões em tempo real. Este trabalho contribui para o desenvolvimento de sistemas preditivos mais eficazes no mercado imobiliário, aproveitando o potencial do </w:t>
      </w:r>
      <w:proofErr w:type="spellStart"/>
      <w:r w:rsidRPr="00E95D01">
        <w:rPr>
          <w:rFonts w:cs="Arial"/>
        </w:rPr>
        <w:t>Machine</w:t>
      </w:r>
      <w:proofErr w:type="spellEnd"/>
      <w:r w:rsidRPr="00E95D01">
        <w:rPr>
          <w:rFonts w:cs="Arial"/>
        </w:rPr>
        <w:t xml:space="preserve"> </w:t>
      </w:r>
      <w:proofErr w:type="spellStart"/>
      <w:r w:rsidRPr="00E95D01">
        <w:rPr>
          <w:rFonts w:cs="Arial"/>
        </w:rPr>
        <w:t>Learning</w:t>
      </w:r>
      <w:proofErr w:type="spellEnd"/>
      <w:r w:rsidRPr="00E95D01">
        <w:rPr>
          <w:rFonts w:cs="Arial"/>
        </w:rPr>
        <w:t xml:space="preserve"> para transformar dados de imóveis em decisões de investimento estratégicas.</w:t>
      </w:r>
    </w:p>
    <w:p w14:paraId="098D33F7" w14:textId="77777777" w:rsidR="00147695" w:rsidRPr="001B7A6C" w:rsidRDefault="00147695" w:rsidP="00147695">
      <w:pPr>
        <w:rPr>
          <w:rFonts w:cs="Arial"/>
        </w:rPr>
      </w:pPr>
    </w:p>
    <w:p w14:paraId="67EABB75" w14:textId="77777777" w:rsidR="00EE0C8C" w:rsidRPr="00061C2A" w:rsidRDefault="00EE0C8C" w:rsidP="00061C2A">
      <w:pPr>
        <w:spacing w:after="0"/>
        <w:jc w:val="right"/>
        <w:rPr>
          <w:rFonts w:cs="Arial"/>
        </w:rPr>
      </w:pPr>
    </w:p>
    <w:p w14:paraId="33267815" w14:textId="4FFAA863" w:rsidR="00EE0C8C" w:rsidRDefault="00EE0C8C" w:rsidP="001B7A6C">
      <w:pPr>
        <w:spacing w:after="160" w:line="259" w:lineRule="auto"/>
        <w:jc w:val="left"/>
        <w:rPr>
          <w:rFonts w:cs="Arial"/>
        </w:rPr>
        <w:sectPr w:rsidR="00EE0C8C" w:rsidSect="00D405AC">
          <w:headerReference w:type="default" r:id="rId11"/>
          <w:footerReference w:type="default" r:id="rId12"/>
          <w:footerReference w:type="first" r:id="rId13"/>
          <w:pgSz w:w="11906" w:h="16838"/>
          <w:pgMar w:top="1418" w:right="1701" w:bottom="1418" w:left="1701" w:header="709" w:footer="709" w:gutter="0"/>
          <w:pgNumType w:fmt="upperRoman"/>
          <w:cols w:space="708"/>
          <w:titlePg/>
          <w:docGrid w:linePitch="360"/>
        </w:sectPr>
      </w:pPr>
    </w:p>
    <w:p w14:paraId="65D98BC7" w14:textId="614C8797" w:rsidR="00EE0C8C" w:rsidRDefault="00EE0C8C">
      <w:pPr>
        <w:spacing w:after="160" w:line="259" w:lineRule="auto"/>
        <w:jc w:val="left"/>
        <w:rPr>
          <w:rFonts w:cs="Arial"/>
        </w:rPr>
      </w:pPr>
    </w:p>
    <w:p w14:paraId="41637302" w14:textId="1F3FF5F6" w:rsidR="00EE0C8C" w:rsidRDefault="00147695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111852512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D111B2" w14:textId="74CC5A21" w:rsidR="00DD16BA" w:rsidRDefault="00DD16BA">
          <w:pPr>
            <w:pStyle w:val="Cabealhodondice"/>
          </w:pPr>
          <w:r>
            <w:t>Índice</w:t>
          </w:r>
        </w:p>
        <w:p w14:paraId="6FD6C7CB" w14:textId="197A72A1" w:rsidR="00AB2457" w:rsidRDefault="00DD16BA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17673" w:history="1">
            <w:r w:rsidR="00AB2457" w:rsidRPr="00D41C12">
              <w:rPr>
                <w:rStyle w:val="Hiperligao"/>
                <w:rFonts w:cs="Arial"/>
                <w:noProof/>
              </w:rPr>
              <w:t>Resumo</w:t>
            </w:r>
            <w:r w:rsidR="00AB2457">
              <w:rPr>
                <w:noProof/>
                <w:webHidden/>
              </w:rPr>
              <w:tab/>
            </w:r>
            <w:r w:rsidR="00AB2457">
              <w:rPr>
                <w:noProof/>
                <w:webHidden/>
              </w:rPr>
              <w:fldChar w:fldCharType="begin"/>
            </w:r>
            <w:r w:rsidR="00AB2457">
              <w:rPr>
                <w:noProof/>
                <w:webHidden/>
              </w:rPr>
              <w:instrText xml:space="preserve"> PAGEREF _Toc218217673 \h </w:instrText>
            </w:r>
            <w:r w:rsidR="00AB2457">
              <w:rPr>
                <w:noProof/>
                <w:webHidden/>
              </w:rPr>
            </w:r>
            <w:r w:rsidR="00AB2457"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III</w:t>
            </w:r>
            <w:r w:rsidR="00AB2457">
              <w:rPr>
                <w:noProof/>
                <w:webHidden/>
              </w:rPr>
              <w:fldChar w:fldCharType="end"/>
            </w:r>
          </w:hyperlink>
        </w:p>
        <w:p w14:paraId="1DBBA9EA" w14:textId="6A74E056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4" w:history="1">
            <w:r w:rsidRPr="00D41C12">
              <w:rPr>
                <w:rStyle w:val="Hiperligao"/>
                <w:rFonts w:cs="Arial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3087" w14:textId="4A6C7D4F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5" w:history="1">
            <w:r w:rsidRPr="00D41C12">
              <w:rPr>
                <w:rStyle w:val="Hiperligao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C7F91" w14:textId="69AA7E0B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6" w:history="1">
            <w:r w:rsidRPr="00D41C12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8CF4" w14:textId="6EA6AEFB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7" w:history="1">
            <w:r w:rsidRPr="00D41C12">
              <w:rPr>
                <w:rStyle w:val="Hiperligao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5E16" w14:textId="3E1EF15F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8" w:history="1">
            <w:r w:rsidRPr="00D41C12">
              <w:rPr>
                <w:rStyle w:val="Hiperligao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Dataset Idealista.pt Porto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825C5" w14:textId="66312815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79" w:history="1">
            <w:r w:rsidRPr="00D41C12">
              <w:rPr>
                <w:rStyle w:val="Hiperligao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Algoritmos de Regressão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DBDBF" w14:textId="3050281A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0" w:history="1">
            <w:r w:rsidRPr="00D41C12">
              <w:rPr>
                <w:rStyle w:val="Hiperligao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Regressão Linear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537A7" w14:textId="5E77CA4A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1" w:history="1">
            <w:r w:rsidRPr="00D41C12">
              <w:rPr>
                <w:rStyle w:val="Hiperligao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F7C1" w14:textId="53932A67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2" w:history="1">
            <w:r w:rsidRPr="00D41C12">
              <w:rPr>
                <w:rStyle w:val="Hiperligao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LinearSVR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8B25" w14:textId="4367C1A3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3" w:history="1">
            <w:r w:rsidRPr="00D41C12">
              <w:rPr>
                <w:rStyle w:val="Hiperligao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Algoritmos de Classificação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3D0BA" w14:textId="063991B3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4" w:history="1">
            <w:r w:rsidRPr="00D41C12">
              <w:rPr>
                <w:rStyle w:val="Hiperligao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Regressão Logística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B3196" w14:textId="696EA439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5" w:history="1">
            <w:r w:rsidRPr="00D41C12">
              <w:rPr>
                <w:rStyle w:val="Hiperligao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Random Forest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9FBF2" w14:textId="732793B7" w:rsidR="00AB2457" w:rsidRDefault="00AB2457">
          <w:pPr>
            <w:pStyle w:val="ndice2"/>
            <w:tabs>
              <w:tab w:val="left" w:pos="1440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6" w:history="1">
            <w:r w:rsidRPr="00D41C12">
              <w:rPr>
                <w:rStyle w:val="Hiperligao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LinearSVC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32C16" w14:textId="479A30C5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7" w:history="1">
            <w:r w:rsidRPr="00D41C12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122D" w14:textId="206B4258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8" w:history="1">
            <w:r w:rsidRPr="00D41C12">
              <w:rPr>
                <w:rStyle w:val="Hiperligao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F514" w14:textId="304477C4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89" w:history="1">
            <w:r w:rsidRPr="00D41C12">
              <w:rPr>
                <w:rStyle w:val="Hiperligao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Pré-processamento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EAF7" w14:textId="76415524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0" w:history="1">
            <w:r w:rsidRPr="00D41C12">
              <w:rPr>
                <w:rStyle w:val="Hiperligao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Carregamento dos Dados: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8D262" w14:textId="2CAE5FDF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1" w:history="1">
            <w:r w:rsidRPr="00D41C12">
              <w:rPr>
                <w:rStyle w:val="Hiperligao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Limpeza de Dados: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BCC7A" w14:textId="097EFAA0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2" w:history="1">
            <w:r w:rsidRPr="00D41C12">
              <w:rPr>
                <w:rStyle w:val="Hiperligao"/>
                <w:noProof/>
              </w:rPr>
              <w:t>3.2.3.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Feature Engineering: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13C0" w14:textId="1FE80576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3" w:history="1">
            <w:r w:rsidRPr="00D41C12">
              <w:rPr>
                <w:rStyle w:val="Hiperligao"/>
                <w:noProof/>
              </w:rPr>
              <w:t>3.2.4.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Codificação de Variáveis Categóricas: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285C4" w14:textId="0B392C65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4" w:history="1">
            <w:r w:rsidRPr="00D41C12">
              <w:rPr>
                <w:rStyle w:val="Hiperligao"/>
                <w:noProof/>
              </w:rPr>
              <w:t>3.2.5.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Normalização: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281F4" w14:textId="6FEBE670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5" w:history="1">
            <w:r w:rsidRPr="00D41C12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RESULTADOS E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027A3" w14:textId="7FA88955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6" w:history="1">
            <w:r w:rsidRPr="00D41C12">
              <w:rPr>
                <w:rStyle w:val="Hiperligao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Resultados da Regressão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6252" w14:textId="0A13A6DB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7" w:history="1">
            <w:r w:rsidRPr="00D41C12">
              <w:rPr>
                <w:rStyle w:val="Hiperligao"/>
                <w:noProof/>
              </w:rPr>
              <w:t>4.1.2.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Validação Cruzada e Estabilidade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_Toc218217697 \h </w:instrText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b/>
                <w:bCs/>
                <w:noProof/>
                <w:webHidden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1AFEB" w14:textId="4B68501E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8" w:history="1">
            <w:r w:rsidRPr="00D41C12">
              <w:rPr>
                <w:rStyle w:val="Hiperligao"/>
                <w:noProof/>
              </w:rPr>
              <w:t>4.1.3.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Otimização de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_Toc218217698 \h </w:instrText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b/>
                <w:bCs/>
                <w:noProof/>
                <w:webHidden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692D3" w14:textId="6D267031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699" w:history="1">
            <w:r w:rsidRPr="00D41C12">
              <w:rPr>
                <w:rStyle w:val="Hiperligao"/>
                <w:noProof/>
              </w:rPr>
              <w:t>4.1.4.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Análise de Resíduos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9B4B" w14:textId="198A29AF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0" w:history="1">
            <w:r w:rsidRPr="00D41C12">
              <w:rPr>
                <w:rStyle w:val="Hiperligao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Resultados da Classificação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62A4" w14:textId="64D24660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1" w:history="1">
            <w:r w:rsidRPr="00D41C12">
              <w:rPr>
                <w:rStyle w:val="Hiperligao"/>
                <w:noProof/>
              </w:rPr>
              <w:t>4.2.1.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Comparação de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1F19E" w14:textId="219EEA6E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2" w:history="1">
            <w:r w:rsidRPr="00D41C12">
              <w:rPr>
                <w:rStyle w:val="Hiperligao"/>
                <w:noProof/>
              </w:rPr>
              <w:t>4.2.2.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Matriz de Confusão -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EEB2E" w14:textId="17E8EAFC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3" w:history="1">
            <w:r w:rsidRPr="00D41C12">
              <w:rPr>
                <w:rStyle w:val="Hiperligao"/>
                <w:noProof/>
              </w:rPr>
              <w:t>4.2.3.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Análise por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100B4" w14:textId="4AA8ED1C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4" w:history="1">
            <w:r w:rsidRPr="00D41C12">
              <w:rPr>
                <w:rStyle w:val="Hiperligao"/>
                <w:noProof/>
              </w:rPr>
              <w:t>4.2.4.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Curva ROC e Threshold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CDB0" w14:textId="21CCA850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5" w:history="1">
            <w:r w:rsidRPr="00D41C12">
              <w:rPr>
                <w:rStyle w:val="Hiperligao"/>
                <w:noProof/>
              </w:rPr>
              <w:t>4.2.5.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Identificação de Oportunidades de Investimento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99AE" w14:textId="1BA2E1C0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6" w:history="1">
            <w:r w:rsidRPr="00D41C12">
              <w:rPr>
                <w:rStyle w:val="Hiperligao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Análise Interna do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B594B" w14:textId="739A9B0D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7" w:history="1">
            <w:r w:rsidRPr="00D41C12">
              <w:rPr>
                <w:rStyle w:val="Hiperligao"/>
                <w:noProof/>
              </w:rPr>
              <w:t>4.3.1.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Visualização de Árvore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D44C0" w14:textId="311E63BB" w:rsidR="00AB2457" w:rsidRDefault="00AB2457">
          <w:pPr>
            <w:pStyle w:val="ndice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8" w:history="1">
            <w:r w:rsidRPr="00D41C12">
              <w:rPr>
                <w:rStyle w:val="Hiperligao"/>
                <w:noProof/>
              </w:rPr>
              <w:t>4.3.2.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Importância de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33D90" w14:textId="65C5AA79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09" w:history="1">
            <w:r w:rsidRPr="00D41C12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CONCLUSÕES E PERSPETIVAS DE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7F8D" w14:textId="3D5CF605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0" w:history="1">
            <w:r w:rsidRPr="00D41C12">
              <w:rPr>
                <w:rStyle w:val="Hiperligao"/>
                <w:noProof/>
              </w:rPr>
              <w:t>5.1. Principais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0D94" w14:textId="4DE63403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1" w:history="1">
            <w:r w:rsidRPr="00D41C12">
              <w:rPr>
                <w:rStyle w:val="Hiperligao"/>
                <w:noProof/>
              </w:rPr>
              <w:t>5.2. Limitações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CB9EF" w14:textId="53F11ACD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2" w:history="1">
            <w:r w:rsidRPr="00D41C12">
              <w:rPr>
                <w:rStyle w:val="Hiperligao"/>
                <w:noProof/>
              </w:rPr>
              <w:t>5.3.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F77E" w14:textId="43821B6B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3" w:history="1">
            <w:r w:rsidRPr="00D41C12">
              <w:rPr>
                <w:rStyle w:val="Hiperligao"/>
                <w:noProof/>
              </w:rPr>
              <w:t>5.3.1. Algoritmos Avançados de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6562" w14:textId="74310ECD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4" w:history="1">
            <w:r w:rsidRPr="00D41C12">
              <w:rPr>
                <w:rStyle w:val="Hiperligao"/>
                <w:noProof/>
              </w:rPr>
              <w:t>5.3.2. Feature Engineering Geoespacial Avançado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1474" w14:textId="59A026B3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5" w:history="1">
            <w:r w:rsidRPr="00D41C12">
              <w:rPr>
                <w:rStyle w:val="Hiperligao"/>
                <w:noProof/>
              </w:rPr>
              <w:t>5.3.3. Análise Temporal e Séries Temporais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7744B" w14:textId="521EFA7B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6" w:history="1">
            <w:r w:rsidRPr="00D41C12">
              <w:rPr>
                <w:rStyle w:val="Hiperligao"/>
                <w:noProof/>
              </w:rPr>
              <w:t>5.3.4. Aplicação Web Interativa para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52608" w14:textId="7BEC7780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7" w:history="1">
            <w:r w:rsidRPr="00D41C12">
              <w:rPr>
                <w:rStyle w:val="Hiperligao"/>
                <w:noProof/>
              </w:rPr>
              <w:t>5.4. Contribuições Científicas e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0D101" w14:textId="647C03CB" w:rsidR="00AB2457" w:rsidRDefault="00AB2457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8" w:history="1">
            <w:r w:rsidRPr="00D41C12">
              <w:rPr>
                <w:rStyle w:val="Hiperligao"/>
                <w:noProof/>
              </w:rPr>
              <w:t>5.4.1. Contribuição Académica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EF3E0" w14:textId="198BB730" w:rsidR="00AB2457" w:rsidRDefault="00AB2457">
          <w:pPr>
            <w:pStyle w:val="ndice1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19" w:history="1">
            <w:r w:rsidRPr="00D41C12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pt-PT"/>
                <w14:ligatures w14:val="standardContextual"/>
              </w:rPr>
              <w:tab/>
            </w:r>
            <w:r w:rsidRPr="00D41C12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8A0D" w14:textId="267C1E3D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20" w:history="1">
            <w:r w:rsidRPr="00D41C12">
              <w:rPr>
                <w:rStyle w:val="Hiperligao"/>
                <w:noProof/>
              </w:rPr>
              <w:t>6.1. Documentação Ténica e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FEF8" w14:textId="6CE27903" w:rsidR="00AB2457" w:rsidRDefault="00AB2457">
          <w:pPr>
            <w:pStyle w:val="ndice2"/>
            <w:rPr>
              <w:rFonts w:eastAsiaTheme="minorEastAsia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18217721" w:history="1">
            <w:r w:rsidRPr="00D41C12">
              <w:rPr>
                <w:rStyle w:val="Hiperligao"/>
                <w:noProof/>
              </w:rPr>
              <w:t>6.2. Aulas e Material Didático ISLA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_Toc218217721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26DF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AB43" w14:textId="7DAC5FA9" w:rsidR="00DD16BA" w:rsidRDefault="00DD16BA">
          <w:r>
            <w:rPr>
              <w:b/>
              <w:bCs/>
            </w:rPr>
            <w:fldChar w:fldCharType="end"/>
          </w:r>
        </w:p>
      </w:sdtContent>
    </w:sdt>
    <w:p w14:paraId="43E41827" w14:textId="73CB96DC" w:rsidR="0052284A" w:rsidRDefault="0052284A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207F625E" w14:textId="77777777" w:rsidR="0052284A" w:rsidRPr="000870C1" w:rsidRDefault="0052284A" w:rsidP="0052284A">
      <w:pPr>
        <w:pStyle w:val="ResumoAgradecimentos"/>
        <w:rPr>
          <w:rFonts w:cs="Arial"/>
        </w:rPr>
      </w:pPr>
      <w:bookmarkStart w:id="2" w:name="_Toc378009134"/>
      <w:bookmarkStart w:id="3" w:name="_Toc218217674"/>
      <w:r w:rsidRPr="000870C1">
        <w:rPr>
          <w:rFonts w:cs="Arial"/>
        </w:rPr>
        <w:lastRenderedPageBreak/>
        <w:t>Índice de figuras</w:t>
      </w:r>
      <w:bookmarkEnd w:id="2"/>
      <w:bookmarkEnd w:id="3"/>
    </w:p>
    <w:p w14:paraId="16E4B56E" w14:textId="1794C600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\h \z \c "Figura" </w:instrText>
      </w:r>
      <w:r>
        <w:rPr>
          <w:rFonts w:cs="Arial"/>
        </w:rPr>
        <w:fldChar w:fldCharType="separate"/>
      </w:r>
      <w:hyperlink w:anchor="_Toc218214806" w:history="1">
        <w:r w:rsidRPr="00C13EE8">
          <w:rPr>
            <w:rStyle w:val="Hiperligao"/>
            <w:noProof/>
          </w:rPr>
          <w:t>Figura 1 - Organização/Estrutura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10EA37" w14:textId="66B006F4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07" w:history="1">
        <w:r w:rsidRPr="00C13EE8">
          <w:rPr>
            <w:rStyle w:val="Hiperligao"/>
            <w:noProof/>
          </w:rPr>
          <w:t>Figura 2 - Carregamento dos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F63518" w14:textId="64488C20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08" w:history="1">
        <w:r w:rsidRPr="00C13EE8">
          <w:rPr>
            <w:rStyle w:val="Hiperligao"/>
            <w:noProof/>
          </w:rPr>
          <w:t>Figura 3 - Criação de Variáveis Derivadas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5FAFE3" w14:textId="50C77359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09" w:history="1">
        <w:r w:rsidRPr="00C13EE8">
          <w:rPr>
            <w:rStyle w:val="Hiperligao"/>
            <w:noProof/>
          </w:rPr>
          <w:t>Figura 4 - OneHotEncoder para Variáveis Nominais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EB6CF5" w14:textId="5195D4E1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0" w:history="1">
        <w:r w:rsidRPr="00C13EE8">
          <w:rPr>
            <w:rStyle w:val="Hiperligao"/>
            <w:noProof/>
          </w:rPr>
          <w:t>Figura 5 - StandardScaler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BFD683" w14:textId="3C0EA833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1" w:history="1">
        <w:r w:rsidRPr="00C13EE8">
          <w:rPr>
            <w:rStyle w:val="Hiperligao"/>
            <w:noProof/>
          </w:rPr>
          <w:t>Figura 6 - Divisão Treino/Teste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951B75" w14:textId="4A8EBB11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2" w:history="1">
        <w:r w:rsidRPr="00C13EE8">
          <w:rPr>
            <w:rStyle w:val="Hiperligao"/>
            <w:noProof/>
          </w:rPr>
          <w:t>Figura 7 - Regressão Linear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4B365C" w14:textId="277C110B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3" w:history="1">
        <w:r w:rsidRPr="00C13EE8">
          <w:rPr>
            <w:rStyle w:val="Hiperligao"/>
            <w:noProof/>
          </w:rPr>
          <w:t>Figura 8 - Random Forest Regressor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7165FA" w14:textId="58E91CF9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4" w:history="1">
        <w:r w:rsidRPr="00C13EE8">
          <w:rPr>
            <w:rStyle w:val="Hiperligao"/>
            <w:noProof/>
          </w:rPr>
          <w:t>Figura 9 - Linear SVR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61F9B8" w14:textId="3BF2AB43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5" w:history="1">
        <w:r w:rsidRPr="00C13EE8">
          <w:rPr>
            <w:rStyle w:val="Hiperligao"/>
            <w:noProof/>
          </w:rPr>
          <w:t>Figura 10 - Logistic Regression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B5CFC7" w14:textId="28E6CEA9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6" w:history="1">
        <w:r w:rsidRPr="00C13EE8">
          <w:rPr>
            <w:rStyle w:val="Hiperligao"/>
            <w:noProof/>
          </w:rPr>
          <w:t>Figura 11 - Random Forest Classifier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F0C727" w14:textId="563DD9FF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7" w:history="1">
        <w:r w:rsidRPr="00C13EE8">
          <w:rPr>
            <w:rStyle w:val="Hiperligao"/>
            <w:noProof/>
          </w:rPr>
          <w:t>Figura 12 - LinearSVC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151669" w14:textId="5903DD27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8" w:history="1">
        <w:r w:rsidRPr="00C13EE8">
          <w:rPr>
            <w:rStyle w:val="Hiperligao"/>
            <w:noProof/>
          </w:rPr>
          <w:t>Figura 13 - Pipeline de pré-processamento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097BB5" w14:textId="5B4C8CAD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19" w:history="1">
        <w:r w:rsidRPr="00C13EE8">
          <w:rPr>
            <w:rStyle w:val="Hiperligao"/>
            <w:noProof/>
          </w:rPr>
          <w:t>Figura 14 - Validação Cruzada 5-Fold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DBA61F" w14:textId="64BFF5F0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0" w:history="1">
        <w:r w:rsidRPr="00C13EE8">
          <w:rPr>
            <w:rStyle w:val="Hiperligao"/>
            <w:noProof/>
          </w:rPr>
          <w:t>Figura 15 - Otimização de Hiperparâmetros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80C528" w14:textId="5AC0ED2F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1" w:history="1">
        <w:r w:rsidRPr="00C13EE8">
          <w:rPr>
            <w:rStyle w:val="Hiperligao"/>
            <w:noProof/>
          </w:rPr>
          <w:t>Figura 16 - Random Forest Regressor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187DD3" w14:textId="6BCB481D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2" w:history="1">
        <w:r w:rsidRPr="00C13EE8">
          <w:rPr>
            <w:rStyle w:val="Hiperligao"/>
            <w:noProof/>
          </w:rPr>
          <w:t>Figura 17 - Random Forest Classifier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9FEFE2" w14:textId="6F1C28EE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3" w:history="1">
        <w:r w:rsidRPr="00C13EE8">
          <w:rPr>
            <w:rStyle w:val="Hiperligao"/>
            <w:noProof/>
          </w:rPr>
          <w:t>Figura 18 - Importãncia de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C257B0" w14:textId="00DEA857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4" w:history="1">
        <w:r w:rsidRPr="00C13EE8">
          <w:rPr>
            <w:rStyle w:val="Hiperligao"/>
            <w:noProof/>
          </w:rPr>
          <w:t>Figura 19 - Melhores Hiperparâmetros Encontrados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_Toc218214824 \h </w:instrText>
        </w:r>
        <w:r>
          <w:rPr>
            <w:noProof/>
            <w:webHidden/>
          </w:rPr>
          <w:fldChar w:fldCharType="separate"/>
        </w:r>
        <w:r w:rsidR="003926DF">
          <w:rPr>
            <w:b/>
            <w:bCs/>
            <w:noProof/>
            <w:webHidden/>
          </w:rPr>
          <w:t>Erro! Marcador não definido.</w:t>
        </w:r>
        <w:r>
          <w:rPr>
            <w:noProof/>
            <w:webHidden/>
          </w:rPr>
          <w:fldChar w:fldCharType="end"/>
        </w:r>
      </w:hyperlink>
    </w:p>
    <w:p w14:paraId="0DAAE9B0" w14:textId="2BB0E691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5" w:history="1">
        <w:r w:rsidRPr="00C13EE8">
          <w:rPr>
            <w:rStyle w:val="Hiperligao"/>
            <w:noProof/>
          </w:rPr>
          <w:t>Figura 20 - Matriz Confusão RF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0D3AF6B" w14:textId="170DD9A6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6" w:history="1">
        <w:r w:rsidRPr="00C13EE8">
          <w:rPr>
            <w:rStyle w:val="Hiperligao"/>
            <w:noProof/>
          </w:rPr>
          <w:t>Figura 21 - Curva ROC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3FD9BB4" w14:textId="48FEEC91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7" w:history="1">
        <w:r w:rsidRPr="00C13EE8">
          <w:rPr>
            <w:rStyle w:val="Hiperligao"/>
            <w:noProof/>
          </w:rPr>
          <w:t>Figura 22 - Árvore Random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34AF75F" w14:textId="2EDE02B7" w:rsidR="00786540" w:rsidRDefault="00786540">
      <w:pPr>
        <w:pStyle w:val="ndicedeilustraes"/>
        <w:tabs>
          <w:tab w:val="right" w:leader="dot" w:pos="8494"/>
        </w:tabs>
        <w:rPr>
          <w:rFonts w:eastAsiaTheme="minorEastAsia"/>
          <w:noProof/>
          <w:kern w:val="2"/>
          <w:szCs w:val="24"/>
          <w:lang w:eastAsia="pt-PT"/>
          <w14:ligatures w14:val="standardContextual"/>
        </w:rPr>
      </w:pPr>
      <w:hyperlink w:anchor="_Toc218214828" w:history="1">
        <w:r w:rsidRPr="00C13EE8">
          <w:rPr>
            <w:rStyle w:val="Hiperligao"/>
            <w:noProof/>
          </w:rPr>
          <w:t>Figura 23 - Top 15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_Toc218214828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26DF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921199" w14:textId="5E00CD14" w:rsidR="00CF2CE4" w:rsidRDefault="00786540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fldChar w:fldCharType="end"/>
      </w:r>
      <w:r w:rsidR="00CF2CE4">
        <w:rPr>
          <w:rFonts w:cs="Arial"/>
        </w:rPr>
        <w:br w:type="page"/>
      </w:r>
    </w:p>
    <w:p w14:paraId="2AB9E8F5" w14:textId="77777777" w:rsidR="0052284A" w:rsidRDefault="0052284A" w:rsidP="00EE0C8C">
      <w:pPr>
        <w:rPr>
          <w:rFonts w:cs="Arial"/>
        </w:rPr>
        <w:sectPr w:rsidR="0052284A" w:rsidSect="00CF2CE4">
          <w:headerReference w:type="default" r:id="rId14"/>
          <w:headerReference w:type="first" r:id="rId15"/>
          <w:footerReference w:type="first" r:id="rId16"/>
          <w:type w:val="continuous"/>
          <w:pgSz w:w="11906" w:h="16838"/>
          <w:pgMar w:top="1418" w:right="1701" w:bottom="1418" w:left="1701" w:header="709" w:footer="709" w:gutter="0"/>
          <w:pgNumType w:fmt="upperRoman"/>
          <w:cols w:space="708"/>
          <w:docGrid w:linePitch="360"/>
        </w:sectPr>
      </w:pPr>
    </w:p>
    <w:p w14:paraId="392AD8B2" w14:textId="0E2991A1" w:rsidR="0052284A" w:rsidRPr="000870C1" w:rsidRDefault="00FF47A6" w:rsidP="0052284A">
      <w:pPr>
        <w:pStyle w:val="Ttulo1"/>
        <w:keepLines w:val="0"/>
        <w:numPr>
          <w:ilvl w:val="0"/>
          <w:numId w:val="2"/>
        </w:numPr>
        <w:spacing w:after="480"/>
      </w:pPr>
      <w:bookmarkStart w:id="4" w:name="_Toc218217675"/>
      <w:r>
        <w:lastRenderedPageBreak/>
        <w:t>INTRODUÇÃO</w:t>
      </w:r>
      <w:bookmarkEnd w:id="4"/>
    </w:p>
    <w:p w14:paraId="659527CF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A rápida evolução tecnológica e o crescimento exponencial no volume de dados disponíveis têm impulsionado o desenvolvimento de sistemas automatizados capazes de processar, interpretar e transformar essas informações em conhecimento utilizável. Nesse contexto, a área de </w:t>
      </w:r>
      <w:proofErr w:type="spellStart"/>
      <w:r w:rsidRPr="00FF47A6">
        <w:rPr>
          <w:rFonts w:cs="Arial"/>
        </w:rPr>
        <w:t>Machine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Learning</w:t>
      </w:r>
      <w:proofErr w:type="spellEnd"/>
      <w:r w:rsidRPr="00FF47A6">
        <w:rPr>
          <w:rFonts w:cs="Arial"/>
        </w:rPr>
        <w:t xml:space="preserve"> (ML), ou aprendizagem automática, tem-se destacado como uma ferramenta fundamental, oferecendo métodos e algoritmos para identificar padrões e realizar previsões com base em grandes conjuntos de dados. Uma das aplicações mais relevantes de ML encontra-se na análise preditiva do mercado imobiliário, essencial para investidores, agências e decisores urbanos.</w:t>
      </w:r>
    </w:p>
    <w:p w14:paraId="26251A00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Entre os conjuntos de dados mais utilizados para investigação em previsão de preços imobiliários destaca-se o </w:t>
      </w:r>
      <w:proofErr w:type="spellStart"/>
      <w:r w:rsidRPr="00FF47A6">
        <w:rPr>
          <w:rFonts w:cs="Arial"/>
        </w:rPr>
        <w:t>dataset</w:t>
      </w:r>
      <w:proofErr w:type="spellEnd"/>
      <w:r w:rsidRPr="00FF47A6">
        <w:rPr>
          <w:rFonts w:cs="Arial"/>
        </w:rPr>
        <w:t xml:space="preserve"> Idealista.pt Porto, coletado de anúncios reais da principal plataforma imobiliária portuguesa. Este </w:t>
      </w:r>
      <w:proofErr w:type="spellStart"/>
      <w:r w:rsidRPr="00FF47A6">
        <w:rPr>
          <w:rFonts w:cs="Arial"/>
        </w:rPr>
        <w:t>dataset</w:t>
      </w:r>
      <w:proofErr w:type="spellEnd"/>
      <w:r w:rsidRPr="00FF47A6">
        <w:rPr>
          <w:rFonts w:cs="Arial"/>
        </w:rPr>
        <w:t xml:space="preserve"> contém 4324 registos de imóveis com informações detalhadas como área construída (</w:t>
      </w:r>
      <w:proofErr w:type="spellStart"/>
      <w:r w:rsidRPr="00FF47A6">
        <w:rPr>
          <w:rFonts w:cs="Arial"/>
        </w:rPr>
        <w:t>size</w:t>
      </w:r>
      <w:proofErr w:type="spellEnd"/>
      <w:r w:rsidRPr="00FF47A6">
        <w:rPr>
          <w:rFonts w:cs="Arial"/>
        </w:rPr>
        <w:t>), número de quartos (</w:t>
      </w:r>
      <w:proofErr w:type="spellStart"/>
      <w:r w:rsidRPr="00FF47A6">
        <w:rPr>
          <w:rFonts w:cs="Arial"/>
        </w:rPr>
        <w:t>rooms</w:t>
      </w:r>
      <w:proofErr w:type="spellEnd"/>
      <w:r w:rsidRPr="00FF47A6">
        <w:rPr>
          <w:rFonts w:cs="Arial"/>
        </w:rPr>
        <w:t>), casa de banho (</w:t>
      </w:r>
      <w:proofErr w:type="spellStart"/>
      <w:r w:rsidRPr="00FF47A6">
        <w:rPr>
          <w:rFonts w:cs="Arial"/>
        </w:rPr>
        <w:t>bathrooms</w:t>
      </w:r>
      <w:proofErr w:type="spellEnd"/>
      <w:r w:rsidRPr="00FF47A6">
        <w:rPr>
          <w:rFonts w:cs="Arial"/>
        </w:rPr>
        <w:t>), número de fotos (</w:t>
      </w:r>
      <w:proofErr w:type="spellStart"/>
      <w:r w:rsidRPr="00FF47A6">
        <w:rPr>
          <w:rFonts w:cs="Arial"/>
        </w:rPr>
        <w:t>numPhotos</w:t>
      </w:r>
      <w:proofErr w:type="spellEnd"/>
      <w:r w:rsidRPr="00FF47A6">
        <w:rPr>
          <w:rFonts w:cs="Arial"/>
        </w:rPr>
        <w:t>), localização (</w:t>
      </w:r>
      <w:proofErr w:type="spellStart"/>
      <w:r w:rsidRPr="00FF47A6">
        <w:rPr>
          <w:rFonts w:cs="Arial"/>
        </w:rPr>
        <w:t>neighborhood</w:t>
      </w:r>
      <w:proofErr w:type="spellEnd"/>
      <w:r w:rsidRPr="00FF47A6">
        <w:rPr>
          <w:rFonts w:cs="Arial"/>
        </w:rPr>
        <w:t>) e estado de conservação (status). A riqueza e atualidade dos dados (2025) tornam-no uma referência essencial para o desenvolvimento e validação de algoritmos destinados a prever preços por m² e classificar imóveis como "acessíveis" ou "premium".</w:t>
      </w:r>
    </w:p>
    <w:p w14:paraId="786337C1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O presente trabalho tem como objetivo explorar a aplicação de três algoritmos clássicos de </w:t>
      </w:r>
      <w:proofErr w:type="spellStart"/>
      <w:r w:rsidRPr="00FF47A6">
        <w:rPr>
          <w:rFonts w:cs="Arial"/>
        </w:rPr>
        <w:t>Machine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Learning</w:t>
      </w:r>
      <w:proofErr w:type="spellEnd"/>
      <w:r w:rsidRPr="00FF47A6">
        <w:rPr>
          <w:rFonts w:cs="Arial"/>
        </w:rPr>
        <w:t xml:space="preserve"> ao </w:t>
      </w:r>
      <w:proofErr w:type="spellStart"/>
      <w:r w:rsidRPr="00FF47A6">
        <w:rPr>
          <w:rFonts w:cs="Arial"/>
        </w:rPr>
        <w:t>dataset</w:t>
      </w:r>
      <w:proofErr w:type="spellEnd"/>
      <w:r w:rsidRPr="00FF47A6">
        <w:rPr>
          <w:rFonts w:cs="Arial"/>
        </w:rPr>
        <w:t xml:space="preserve"> Idealista Porto: Regressão Linear, </w:t>
      </w:r>
      <w:proofErr w:type="spellStart"/>
      <w:r w:rsidRPr="00FF47A6">
        <w:rPr>
          <w:rFonts w:cs="Arial"/>
        </w:rPr>
        <w:t>Random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Forest</w:t>
      </w:r>
      <w:proofErr w:type="spellEnd"/>
      <w:r w:rsidRPr="00FF47A6">
        <w:rPr>
          <w:rFonts w:cs="Arial"/>
        </w:rPr>
        <w:t xml:space="preserve"> e </w:t>
      </w:r>
      <w:proofErr w:type="spellStart"/>
      <w:r w:rsidRPr="00FF47A6">
        <w:rPr>
          <w:rFonts w:cs="Arial"/>
        </w:rPr>
        <w:t>Support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Vector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Regression</w:t>
      </w:r>
      <w:proofErr w:type="spellEnd"/>
      <w:r w:rsidRPr="00FF47A6">
        <w:rPr>
          <w:rFonts w:cs="Arial"/>
        </w:rPr>
        <w:t xml:space="preserve"> para previsão de preços por m² (regressão), e Regressão Logística, </w:t>
      </w:r>
      <w:proofErr w:type="spellStart"/>
      <w:r w:rsidRPr="00FF47A6">
        <w:rPr>
          <w:rFonts w:cs="Arial"/>
        </w:rPr>
        <w:t>Random</w:t>
      </w:r>
      <w:proofErr w:type="spellEnd"/>
      <w:r w:rsidRPr="00FF47A6">
        <w:rPr>
          <w:rFonts w:cs="Arial"/>
        </w:rPr>
        <w:t xml:space="preserve"> </w:t>
      </w:r>
      <w:proofErr w:type="spellStart"/>
      <w:r w:rsidRPr="00FF47A6">
        <w:rPr>
          <w:rFonts w:cs="Arial"/>
        </w:rPr>
        <w:t>Forest</w:t>
      </w:r>
      <w:proofErr w:type="spellEnd"/>
      <w:r w:rsidRPr="00FF47A6">
        <w:rPr>
          <w:rFonts w:cs="Arial"/>
        </w:rPr>
        <w:t xml:space="preserve"> e </w:t>
      </w:r>
      <w:proofErr w:type="spellStart"/>
      <w:r w:rsidRPr="00FF47A6">
        <w:rPr>
          <w:rFonts w:cs="Arial"/>
        </w:rPr>
        <w:t>LinearSVC</w:t>
      </w:r>
      <w:proofErr w:type="spellEnd"/>
      <w:r w:rsidRPr="00FF47A6">
        <w:rPr>
          <w:rFonts w:cs="Arial"/>
        </w:rPr>
        <w:t xml:space="preserve"> para classificação binária (imóvel "barato" </w:t>
      </w:r>
      <w:proofErr w:type="spellStart"/>
      <w:r w:rsidRPr="00FF47A6">
        <w:rPr>
          <w:rFonts w:cs="Arial"/>
        </w:rPr>
        <w:t>vs</w:t>
      </w:r>
      <w:proofErr w:type="spellEnd"/>
      <w:r w:rsidRPr="00FF47A6">
        <w:rPr>
          <w:rFonts w:cs="Arial"/>
        </w:rPr>
        <w:t xml:space="preserve"> "caro"). A regressão visa prever valores contínuos de €/m², enquanto a classificação identifica padrões de acessibilidade imobiliária no Porto.</w:t>
      </w:r>
    </w:p>
    <w:p w14:paraId="115EEB71" w14:textId="77777777" w:rsidR="00FF47A6" w:rsidRPr="00FF47A6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 xml:space="preserve">Além de investigar a eficiência e limitações desses algoritmos no contexto imobiliário, este estudo propõe-se a analisar os resultados obtidos, identificando </w:t>
      </w:r>
      <w:proofErr w:type="spellStart"/>
      <w:r w:rsidRPr="00FF47A6">
        <w:rPr>
          <w:rFonts w:cs="Arial"/>
        </w:rPr>
        <w:t>features</w:t>
      </w:r>
      <w:proofErr w:type="spellEnd"/>
      <w:r w:rsidRPr="00FF47A6">
        <w:rPr>
          <w:rFonts w:cs="Arial"/>
        </w:rPr>
        <w:t xml:space="preserve"> mais influentes (como área e localização), oportunidades de investimento (imóveis subvalorizados) e aplicações práticas para o mercado português. São explorados os desafios inerentes à previsão de preços (não-linearidades, sazonalidade) e as </w:t>
      </w:r>
      <w:r w:rsidRPr="00FF47A6">
        <w:rPr>
          <w:rFonts w:cs="Arial"/>
        </w:rPr>
        <w:lastRenderedPageBreak/>
        <w:t xml:space="preserve">possibilidades de integração de técnicas complementares como otimização de </w:t>
      </w:r>
      <w:proofErr w:type="spellStart"/>
      <w:r w:rsidRPr="00FF47A6">
        <w:rPr>
          <w:rFonts w:cs="Arial"/>
        </w:rPr>
        <w:t>hiperparâmetros</w:t>
      </w:r>
      <w:proofErr w:type="spellEnd"/>
      <w:r w:rsidRPr="00FF47A6">
        <w:rPr>
          <w:rFonts w:cs="Arial"/>
        </w:rPr>
        <w:t xml:space="preserve"> e validação cruzada.</w:t>
      </w:r>
    </w:p>
    <w:p w14:paraId="172FC4FA" w14:textId="77777777" w:rsidR="009F4E3D" w:rsidRPr="009F4E3D" w:rsidRDefault="009F4E3D" w:rsidP="009F4E3D">
      <w:pPr>
        <w:spacing w:after="160"/>
        <w:rPr>
          <w:rFonts w:cs="Arial"/>
        </w:rPr>
      </w:pPr>
      <w:r w:rsidRPr="009F4E3D">
        <w:rPr>
          <w:rFonts w:cs="Arial"/>
        </w:rPr>
        <w:t xml:space="preserve">Este relatório está estruturado em oito partes principais, seguindo padrões académicos rigorosos. Na primeira parte apresenta-se a introdução com contextualização do problema e objetivos do estudo. A segunda parte dedica-se ao estado da arte, detalhando fundamentos teóricos de </w:t>
      </w:r>
      <w:proofErr w:type="spellStart"/>
      <w:r w:rsidRPr="009F4E3D">
        <w:rPr>
          <w:rFonts w:cs="Arial"/>
        </w:rPr>
        <w:t>Machine</w:t>
      </w:r>
      <w:proofErr w:type="spellEnd"/>
      <w:r w:rsidRPr="009F4E3D">
        <w:rPr>
          <w:rFonts w:cs="Arial"/>
        </w:rPr>
        <w:t xml:space="preserve"> </w:t>
      </w:r>
      <w:proofErr w:type="spellStart"/>
      <w:r w:rsidRPr="009F4E3D">
        <w:rPr>
          <w:rFonts w:cs="Arial"/>
        </w:rPr>
        <w:t>Learning</w:t>
      </w:r>
      <w:proofErr w:type="spellEnd"/>
      <w:r w:rsidRPr="009F4E3D">
        <w:rPr>
          <w:rFonts w:cs="Arial"/>
        </w:rPr>
        <w:t xml:space="preserve"> e revisão da literatura relevante. Na terceira parte descreve-se a metodologia, abrangendo ambiente de desenvolvimento, pré-processamento dos dados e implementação dos algoritmos. A quarta parte constitui a análise de resultados, apresentando métricas de desempenho, comparações entre modelos e visualizações gráficas. Segue-se a quinta parte com as conclusões, sintetizando os principais achados e contributos científicos. Na sexta parte discutem-se propostas de trabalho futuro, identificando expansões e melhorias possíveis. A sétima parte apresenta as referências bibliográficas, listando fontes académicas e técnicas consultadas. Finalmente, na oitava parte incluem-se os anexos com código-fonte completo, dados suplementares e materiais de suporte.</w:t>
      </w:r>
    </w:p>
    <w:p w14:paraId="3BC7E866" w14:textId="3D409D3F" w:rsidR="00CF2CE4" w:rsidRDefault="00FF47A6" w:rsidP="00FF47A6">
      <w:pPr>
        <w:spacing w:after="160"/>
        <w:rPr>
          <w:rFonts w:cs="Arial"/>
        </w:rPr>
      </w:pPr>
      <w:r w:rsidRPr="00FF47A6">
        <w:rPr>
          <w:rFonts w:cs="Arial"/>
        </w:rPr>
        <w:t>Com este estudo, espera-se contribuir para a compreensão mais profunda das capacidades e limitações de algoritmos clássicos de ML no contexto do mercado imobiliário português, promovendo avanços no desenvolvimento de sistemas preditivos mais eficientes e adaptados às especificidades do Porto, cidade com dinâmica imobiliária única no contexto nacional.</w:t>
      </w:r>
    </w:p>
    <w:p w14:paraId="529F6F98" w14:textId="1CD24415" w:rsidR="00FF47A6" w:rsidRDefault="00FF47A6" w:rsidP="00FF47A6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2449512D" w14:textId="77777777" w:rsidR="00A1070A" w:rsidRDefault="00FF47A6" w:rsidP="00A1070A">
      <w:pPr>
        <w:pStyle w:val="Ttulo1"/>
        <w:keepLines w:val="0"/>
        <w:numPr>
          <w:ilvl w:val="0"/>
          <w:numId w:val="2"/>
        </w:numPr>
        <w:spacing w:after="480"/>
      </w:pPr>
      <w:bookmarkStart w:id="5" w:name="_Toc218217676"/>
      <w:r>
        <w:lastRenderedPageBreak/>
        <w:t>ESTADO DA ARTE</w:t>
      </w:r>
      <w:bookmarkEnd w:id="5"/>
    </w:p>
    <w:p w14:paraId="3701E5B7" w14:textId="678F2ADA" w:rsidR="00A1070A" w:rsidRDefault="00A1070A" w:rsidP="00D3606D">
      <w:pPr>
        <w:pStyle w:val="Ttulo2"/>
        <w:numPr>
          <w:ilvl w:val="1"/>
          <w:numId w:val="2"/>
        </w:numPr>
      </w:pPr>
      <w:bookmarkStart w:id="6" w:name="_Toc218217677"/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bookmarkEnd w:id="6"/>
      <w:proofErr w:type="spellEnd"/>
    </w:p>
    <w:p w14:paraId="5ED66E2D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>A aprendizagem automática (</w:t>
      </w:r>
      <w:proofErr w:type="spellStart"/>
      <w:r w:rsidRPr="00A1070A">
        <w:rPr>
          <w:rFonts w:asciiTheme="minorHAnsi" w:hAnsiTheme="minorHAnsi" w:cstheme="minorHAnsi"/>
        </w:rPr>
        <w:t>Machine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Learning</w:t>
      </w:r>
      <w:proofErr w:type="spellEnd"/>
      <w:r w:rsidRPr="00A1070A">
        <w:rPr>
          <w:rFonts w:asciiTheme="minorHAnsi" w:hAnsiTheme="minorHAnsi" w:cstheme="minorHAnsi"/>
        </w:rPr>
        <w:t xml:space="preserve"> - ML) constitui uma subárea fundamental da inteligência artificial que permite aos sistemas computacionais aprenderem padrões a partir de dados sem necessidade de programação explícita, melhorando o seu desempenho através da experiência. Esta tecnologia tem revolucionado diversas áreas, incluindo a previsão de preços imobiliários, análise de risco financeiro e sistemas de recomendação.</w:t>
      </w:r>
    </w:p>
    <w:p w14:paraId="634DA63D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>Os algoritmos de ML categorizam-se em três tipos principais: aprendizagem supervisionada (regressão e classificação com dados etiquetados), aprendizagem não supervisionada (</w:t>
      </w:r>
      <w:proofErr w:type="spellStart"/>
      <w:r w:rsidRPr="00A1070A">
        <w:rPr>
          <w:rFonts w:asciiTheme="minorHAnsi" w:hAnsiTheme="minorHAnsi" w:cstheme="minorHAnsi"/>
        </w:rPr>
        <w:t>clustering</w:t>
      </w:r>
      <w:proofErr w:type="spellEnd"/>
      <w:r w:rsidRPr="00A1070A">
        <w:rPr>
          <w:rFonts w:asciiTheme="minorHAnsi" w:hAnsiTheme="minorHAnsi" w:cstheme="minorHAnsi"/>
        </w:rPr>
        <w:t xml:space="preserve"> e deteção de padrões intrínsecos) e aprendizagem por reforço (decisões sequenciais). A aprendizagem supervisionada, foco central deste estudo, estabelece mapeamentos entre variáveis de entrada e saídas específicas, sendo essencial para prever valores contínuos como €/m² (regressão) e classificar imóveis em categorias "barato/caro" (classificação).</w:t>
      </w:r>
    </w:p>
    <w:p w14:paraId="34EF4F99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A biblioteca </w:t>
      </w:r>
      <w:proofErr w:type="spellStart"/>
      <w:r w:rsidRPr="00A1070A">
        <w:rPr>
          <w:rFonts w:asciiTheme="minorHAnsi" w:hAnsiTheme="minorHAnsi" w:cstheme="minorHAnsi"/>
        </w:rPr>
        <w:t>scikit-learn</w:t>
      </w:r>
      <w:proofErr w:type="spellEnd"/>
      <w:r w:rsidRPr="00A1070A">
        <w:rPr>
          <w:rFonts w:asciiTheme="minorHAnsi" w:hAnsiTheme="minorHAnsi" w:cstheme="minorHAnsi"/>
        </w:rPr>
        <w:t xml:space="preserve"> democratiza o acesso ao ML, fornecendo implementações otimizadas de algoritmos como </w:t>
      </w:r>
      <w:proofErr w:type="spellStart"/>
      <w:r w:rsidRPr="00A1070A">
        <w:rPr>
          <w:rFonts w:asciiTheme="minorHAnsi" w:hAnsiTheme="minorHAnsi" w:cstheme="minorHAnsi"/>
        </w:rPr>
        <w:t>LinearRegression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RandomForestRegressor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LogisticRegression</w:t>
      </w:r>
      <w:proofErr w:type="spellEnd"/>
      <w:r w:rsidRPr="00A1070A">
        <w:rPr>
          <w:rFonts w:asciiTheme="minorHAnsi" w:hAnsiTheme="minorHAnsi" w:cstheme="minorHAnsi"/>
        </w:rPr>
        <w:t xml:space="preserve"> e </w:t>
      </w:r>
      <w:proofErr w:type="spellStart"/>
      <w:r w:rsidRPr="00A1070A">
        <w:rPr>
          <w:rFonts w:asciiTheme="minorHAnsi" w:hAnsiTheme="minorHAnsi" w:cstheme="minorHAnsi"/>
        </w:rPr>
        <w:t>RandomForestClassifier</w:t>
      </w:r>
      <w:proofErr w:type="spellEnd"/>
      <w:r w:rsidRPr="00A1070A">
        <w:rPr>
          <w:rFonts w:asciiTheme="minorHAnsi" w:hAnsiTheme="minorHAnsi" w:cstheme="minorHAnsi"/>
        </w:rPr>
        <w:t xml:space="preserve">. Esta </w:t>
      </w:r>
      <w:proofErr w:type="spellStart"/>
      <w:r w:rsidRPr="00A1070A">
        <w:rPr>
          <w:rFonts w:asciiTheme="minorHAnsi" w:hAnsiTheme="minorHAnsi" w:cstheme="minorHAnsi"/>
        </w:rPr>
        <w:t>framework</w:t>
      </w:r>
      <w:proofErr w:type="spellEnd"/>
      <w:r w:rsidRPr="00A1070A">
        <w:rPr>
          <w:rFonts w:asciiTheme="minorHAnsi" w:hAnsiTheme="minorHAnsi" w:cstheme="minorHAnsi"/>
        </w:rPr>
        <w:t xml:space="preserve"> disponibiliza ferramentas de pré-processamento (</w:t>
      </w:r>
      <w:proofErr w:type="spellStart"/>
      <w:r w:rsidRPr="00A1070A">
        <w:rPr>
          <w:rFonts w:asciiTheme="minorHAnsi" w:hAnsiTheme="minorHAnsi" w:cstheme="minorHAnsi"/>
        </w:rPr>
        <w:t>StandardScaler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OneHotEncoder</w:t>
      </w:r>
      <w:proofErr w:type="spellEnd"/>
      <w:r w:rsidRPr="00A1070A">
        <w:rPr>
          <w:rFonts w:asciiTheme="minorHAnsi" w:hAnsiTheme="minorHAnsi" w:cstheme="minorHAnsi"/>
        </w:rPr>
        <w:t xml:space="preserve">), construção de pipelines automáticos e métricas de avaliação (R², MSE, RMSE, MAE, </w:t>
      </w:r>
      <w:proofErr w:type="spellStart"/>
      <w:r w:rsidRPr="00A1070A">
        <w:rPr>
          <w:rFonts w:asciiTheme="minorHAnsi" w:hAnsiTheme="minorHAnsi" w:cstheme="minorHAnsi"/>
        </w:rPr>
        <w:t>accuracy</w:t>
      </w:r>
      <w:proofErr w:type="spellEnd"/>
      <w:r w:rsidRPr="00A1070A">
        <w:rPr>
          <w:rFonts w:asciiTheme="minorHAnsi" w:hAnsiTheme="minorHAnsi" w:cstheme="minorHAnsi"/>
        </w:rPr>
        <w:t xml:space="preserve">, F1-score, </w:t>
      </w:r>
      <w:proofErr w:type="spellStart"/>
      <w:r w:rsidRPr="00A1070A">
        <w:rPr>
          <w:rFonts w:asciiTheme="minorHAnsi" w:hAnsiTheme="minorHAnsi" w:cstheme="minorHAnsi"/>
        </w:rPr>
        <w:t>confusion_matrix</w:t>
      </w:r>
      <w:proofErr w:type="spellEnd"/>
      <w:r w:rsidRPr="00A1070A">
        <w:rPr>
          <w:rFonts w:asciiTheme="minorHAnsi" w:hAnsiTheme="minorHAnsi" w:cstheme="minorHAnsi"/>
        </w:rPr>
        <w:t>), permitindo desenvolvimento rápido e robusto de modelos preditivos.</w:t>
      </w:r>
    </w:p>
    <w:p w14:paraId="5BCD6776" w14:textId="3E4EA2FB" w:rsidR="00A1070A" w:rsidRPr="00F7396A" w:rsidRDefault="00A1070A" w:rsidP="00D3606D">
      <w:pPr>
        <w:pStyle w:val="Ttulo2"/>
        <w:numPr>
          <w:ilvl w:val="1"/>
          <w:numId w:val="2"/>
        </w:numPr>
      </w:pPr>
      <w:bookmarkStart w:id="7" w:name="_Toc218217678"/>
      <w:proofErr w:type="spellStart"/>
      <w:r w:rsidRPr="00F7396A">
        <w:t>Dataset</w:t>
      </w:r>
      <w:proofErr w:type="spellEnd"/>
      <w:r w:rsidRPr="00F7396A">
        <w:t xml:space="preserve"> Idealista.pt Porto</w:t>
      </w:r>
      <w:bookmarkEnd w:id="7"/>
    </w:p>
    <w:p w14:paraId="7207139F" w14:textId="21F5B4E5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dataset</w:t>
      </w:r>
      <w:proofErr w:type="spellEnd"/>
      <w:r w:rsidRPr="00A1070A">
        <w:rPr>
          <w:rFonts w:asciiTheme="minorHAnsi" w:hAnsiTheme="minorHAnsi" w:cstheme="minorHAnsi"/>
        </w:rPr>
        <w:t xml:space="preserve"> utilizado neste estudo contém 4324 registos reais de imóveis localizados no Porto, obtidos através da API v3.5 do Idealista.pt. As variáveis numéricas incluem </w:t>
      </w:r>
      <w:proofErr w:type="spellStart"/>
      <w:r w:rsidRPr="00A1070A">
        <w:rPr>
          <w:rFonts w:asciiTheme="minorHAnsi" w:hAnsiTheme="minorHAnsi" w:cstheme="minorHAnsi"/>
        </w:rPr>
        <w:t>size</w:t>
      </w:r>
      <w:proofErr w:type="spellEnd"/>
      <w:r w:rsidRPr="00A1070A">
        <w:rPr>
          <w:rFonts w:asciiTheme="minorHAnsi" w:hAnsiTheme="minorHAnsi" w:cstheme="minorHAnsi"/>
        </w:rPr>
        <w:t xml:space="preserve"> (área em m²), </w:t>
      </w:r>
      <w:proofErr w:type="spellStart"/>
      <w:r w:rsidRPr="00A1070A">
        <w:rPr>
          <w:rFonts w:asciiTheme="minorHAnsi" w:hAnsiTheme="minorHAnsi" w:cstheme="minorHAnsi"/>
        </w:rPr>
        <w:t>rooms</w:t>
      </w:r>
      <w:proofErr w:type="spellEnd"/>
      <w:r w:rsidRPr="00A1070A">
        <w:rPr>
          <w:rFonts w:asciiTheme="minorHAnsi" w:hAnsiTheme="minorHAnsi" w:cstheme="minorHAnsi"/>
        </w:rPr>
        <w:t xml:space="preserve"> (número de quartos), </w:t>
      </w:r>
      <w:proofErr w:type="spellStart"/>
      <w:r w:rsidRPr="00A1070A">
        <w:rPr>
          <w:rFonts w:asciiTheme="minorHAnsi" w:hAnsiTheme="minorHAnsi" w:cstheme="minorHAnsi"/>
        </w:rPr>
        <w:t>bathrooms</w:t>
      </w:r>
      <w:proofErr w:type="spellEnd"/>
      <w:r w:rsidRPr="00A1070A">
        <w:rPr>
          <w:rFonts w:asciiTheme="minorHAnsi" w:hAnsiTheme="minorHAnsi" w:cstheme="minorHAnsi"/>
        </w:rPr>
        <w:t xml:space="preserve"> (número de casas de banho) e </w:t>
      </w:r>
      <w:proofErr w:type="spellStart"/>
      <w:r w:rsidRPr="00A1070A">
        <w:rPr>
          <w:rFonts w:asciiTheme="minorHAnsi" w:hAnsiTheme="minorHAnsi" w:cstheme="minorHAnsi"/>
        </w:rPr>
        <w:lastRenderedPageBreak/>
        <w:t>numPhotos</w:t>
      </w:r>
      <w:proofErr w:type="spellEnd"/>
      <w:r w:rsidRPr="00A1070A">
        <w:rPr>
          <w:rFonts w:asciiTheme="minorHAnsi" w:hAnsiTheme="minorHAnsi" w:cstheme="minorHAnsi"/>
        </w:rPr>
        <w:t xml:space="preserve"> (quantidade de fotografias no anúncio). As variáveis categóricas compreendem </w:t>
      </w:r>
      <w:proofErr w:type="spellStart"/>
      <w:r w:rsidRPr="00A1070A">
        <w:rPr>
          <w:rFonts w:asciiTheme="minorHAnsi" w:hAnsiTheme="minorHAnsi" w:cstheme="minorHAnsi"/>
        </w:rPr>
        <w:t>neighborhood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r w:rsidR="001E30D0">
        <w:rPr>
          <w:rFonts w:asciiTheme="minorHAnsi" w:hAnsiTheme="minorHAnsi" w:cstheme="minorHAnsi"/>
        </w:rPr>
        <w:t>26</w:t>
      </w:r>
      <w:r w:rsidRPr="00A1070A">
        <w:rPr>
          <w:rFonts w:asciiTheme="minorHAnsi" w:hAnsiTheme="minorHAnsi" w:cstheme="minorHAnsi"/>
        </w:rPr>
        <w:t xml:space="preserve"> bairros distintos), status (</w:t>
      </w:r>
      <w:proofErr w:type="spellStart"/>
      <w:r w:rsidRPr="00A1070A">
        <w:rPr>
          <w:rFonts w:asciiTheme="minorHAnsi" w:hAnsiTheme="minorHAnsi" w:cstheme="minorHAnsi"/>
        </w:rPr>
        <w:t>good</w:t>
      </w:r>
      <w:proofErr w:type="spellEnd"/>
      <w:r w:rsidRPr="00A1070A">
        <w:rPr>
          <w:rFonts w:asciiTheme="minorHAnsi" w:hAnsiTheme="minorHAnsi" w:cstheme="minorHAnsi"/>
        </w:rPr>
        <w:t>/</w:t>
      </w:r>
      <w:proofErr w:type="spellStart"/>
      <w:r w:rsidRPr="00A1070A">
        <w:rPr>
          <w:rFonts w:asciiTheme="minorHAnsi" w:hAnsiTheme="minorHAnsi" w:cstheme="minorHAnsi"/>
        </w:rPr>
        <w:t>renew</w:t>
      </w:r>
      <w:proofErr w:type="spellEnd"/>
      <w:r w:rsidRPr="00A1070A">
        <w:rPr>
          <w:rFonts w:asciiTheme="minorHAnsi" w:hAnsiTheme="minorHAnsi" w:cstheme="minorHAnsi"/>
        </w:rPr>
        <w:t>/</w:t>
      </w:r>
      <w:proofErr w:type="spellStart"/>
      <w:r w:rsidRPr="00A1070A">
        <w:rPr>
          <w:rFonts w:asciiTheme="minorHAnsi" w:hAnsiTheme="minorHAnsi" w:cstheme="minorHAnsi"/>
        </w:rPr>
        <w:t>newdevelopment</w:t>
      </w:r>
      <w:proofErr w:type="spellEnd"/>
      <w:r w:rsidRPr="00A1070A">
        <w:rPr>
          <w:rFonts w:asciiTheme="minorHAnsi" w:hAnsiTheme="minorHAnsi" w:cstheme="minorHAnsi"/>
        </w:rPr>
        <w:t xml:space="preserve">) e </w:t>
      </w:r>
      <w:proofErr w:type="spellStart"/>
      <w:r w:rsidRPr="00A1070A">
        <w:rPr>
          <w:rFonts w:asciiTheme="minorHAnsi" w:hAnsiTheme="minorHAnsi" w:cstheme="minorHAnsi"/>
        </w:rPr>
        <w:t>floor</w:t>
      </w:r>
      <w:proofErr w:type="spellEnd"/>
      <w:r w:rsidRPr="00A1070A">
        <w:rPr>
          <w:rFonts w:asciiTheme="minorHAnsi" w:hAnsiTheme="minorHAnsi" w:cstheme="minorHAnsi"/>
        </w:rPr>
        <w:t xml:space="preserve"> (andar do imóvel).</w:t>
      </w:r>
    </w:p>
    <w:p w14:paraId="1488C156" w14:textId="5B54CCE0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A variável alvo para regressão é </w:t>
      </w:r>
      <w:proofErr w:type="spellStart"/>
      <w:r w:rsidRPr="00A1070A">
        <w:rPr>
          <w:rFonts w:asciiTheme="minorHAnsi" w:hAnsiTheme="minorHAnsi" w:cstheme="minorHAnsi"/>
        </w:rPr>
        <w:t>priceByArea</w:t>
      </w:r>
      <w:proofErr w:type="spellEnd"/>
      <w:r w:rsidRPr="00A1070A">
        <w:rPr>
          <w:rFonts w:asciiTheme="minorHAnsi" w:hAnsiTheme="minorHAnsi" w:cstheme="minorHAnsi"/>
        </w:rPr>
        <w:t xml:space="preserve"> (preço por metro quadrado em euros), calculada como </w:t>
      </w:r>
      <w:proofErr w:type="spellStart"/>
      <w:r w:rsidRPr="00A1070A">
        <w:rPr>
          <w:rFonts w:asciiTheme="minorHAnsi" w:hAnsiTheme="minorHAnsi" w:cstheme="minorHAnsi"/>
        </w:rPr>
        <w:t>price</w:t>
      </w:r>
      <w:proofErr w:type="spellEnd"/>
      <w:r w:rsidRPr="00A1070A">
        <w:rPr>
          <w:rFonts w:asciiTheme="minorHAnsi" w:hAnsiTheme="minorHAnsi" w:cstheme="minorHAnsi"/>
        </w:rPr>
        <w:t>/</w:t>
      </w:r>
      <w:proofErr w:type="spellStart"/>
      <w:r w:rsidRPr="00A1070A">
        <w:rPr>
          <w:rFonts w:asciiTheme="minorHAnsi" w:hAnsiTheme="minorHAnsi" w:cstheme="minorHAnsi"/>
        </w:rPr>
        <w:t>size</w:t>
      </w:r>
      <w:proofErr w:type="spellEnd"/>
      <w:r w:rsidRPr="00A1070A">
        <w:rPr>
          <w:rFonts w:asciiTheme="minorHAnsi" w:hAnsiTheme="minorHAnsi" w:cstheme="minorHAnsi"/>
        </w:rPr>
        <w:t>, com mediana de €</w:t>
      </w:r>
      <w:r w:rsidR="001E30D0">
        <w:rPr>
          <w:rFonts w:asciiTheme="minorHAnsi" w:hAnsiTheme="minorHAnsi" w:cstheme="minorHAnsi"/>
        </w:rPr>
        <w:t>3896</w:t>
      </w:r>
      <w:r w:rsidRPr="00A1070A">
        <w:rPr>
          <w:rFonts w:asciiTheme="minorHAnsi" w:hAnsiTheme="minorHAnsi" w:cstheme="minorHAnsi"/>
        </w:rPr>
        <w:t xml:space="preserve">/m². Para classificação, foi criada a variável binária </w:t>
      </w:r>
      <w:proofErr w:type="spellStart"/>
      <w:r w:rsidRPr="00A1070A">
        <w:rPr>
          <w:rFonts w:asciiTheme="minorHAnsi" w:hAnsiTheme="minorHAnsi" w:cstheme="minorHAnsi"/>
        </w:rPr>
        <w:t>PriceCategory</w:t>
      </w:r>
      <w:proofErr w:type="spellEnd"/>
      <w:r w:rsidRPr="00A1070A">
        <w:rPr>
          <w:rFonts w:asciiTheme="minorHAnsi" w:hAnsiTheme="minorHAnsi" w:cstheme="minorHAnsi"/>
        </w:rPr>
        <w:t>, onde 0 representa imóveis "baratos" (abaixo da mediana) e 1 representa imóveis "caros" (acima da mediana).</w:t>
      </w:r>
    </w:p>
    <w:p w14:paraId="5D6DBC68" w14:textId="77777777" w:rsidR="00A1070A" w:rsidRDefault="00A1070A" w:rsidP="00A1070A">
      <w:pPr>
        <w:pStyle w:val="my-2"/>
        <w:spacing w:line="360" w:lineRule="auto"/>
        <w:jc w:val="both"/>
      </w:pPr>
      <w:r w:rsidRPr="00A1070A">
        <w:rPr>
          <w:rFonts w:asciiTheme="minorHAnsi" w:hAnsiTheme="minorHAnsi" w:cstheme="minorHAnsi"/>
        </w:rPr>
        <w:t xml:space="preserve">O pré-processamento incluiu </w:t>
      </w:r>
      <w:proofErr w:type="spellStart"/>
      <w:r w:rsidRPr="00A1070A">
        <w:rPr>
          <w:rFonts w:asciiTheme="minorHAnsi" w:hAnsiTheme="minorHAnsi" w:cstheme="minorHAnsi"/>
        </w:rPr>
        <w:t>StandardScaler</w:t>
      </w:r>
      <w:proofErr w:type="spellEnd"/>
      <w:r w:rsidRPr="00A1070A">
        <w:rPr>
          <w:rFonts w:asciiTheme="minorHAnsi" w:hAnsiTheme="minorHAnsi" w:cstheme="minorHAnsi"/>
        </w:rPr>
        <w:t xml:space="preserve"> para normalização de variáveis numéricas, </w:t>
      </w:r>
      <w:proofErr w:type="spellStart"/>
      <w:r w:rsidRPr="00A1070A">
        <w:rPr>
          <w:rFonts w:asciiTheme="minorHAnsi" w:hAnsiTheme="minorHAnsi" w:cstheme="minorHAnsi"/>
        </w:rPr>
        <w:t>OneHotEncoder</w:t>
      </w:r>
      <w:proofErr w:type="spellEnd"/>
      <w:r w:rsidRPr="00A1070A">
        <w:rPr>
          <w:rFonts w:asciiTheme="minorHAnsi" w:hAnsiTheme="minorHAnsi" w:cstheme="minorHAnsi"/>
        </w:rPr>
        <w:t xml:space="preserve"> para codificação de variáveis categóricas e remoção de </w:t>
      </w:r>
      <w:proofErr w:type="spellStart"/>
      <w:r w:rsidRPr="00A1070A">
        <w:rPr>
          <w:rFonts w:asciiTheme="minorHAnsi" w:hAnsiTheme="minorHAnsi" w:cstheme="minorHAnsi"/>
        </w:rPr>
        <w:t>outliers</w:t>
      </w:r>
      <w:proofErr w:type="spellEnd"/>
      <w:r w:rsidRPr="00A1070A">
        <w:rPr>
          <w:rFonts w:asciiTheme="minorHAnsi" w:hAnsiTheme="minorHAnsi" w:cstheme="minorHAnsi"/>
        </w:rPr>
        <w:t xml:space="preserve"> através dos percentis 1% e 99%. A divisão dos dados seguiu a proporção 80/20 para treino/teste com estratificação na variável </w:t>
      </w:r>
      <w:proofErr w:type="spellStart"/>
      <w:r w:rsidRPr="00A1070A">
        <w:rPr>
          <w:rFonts w:asciiTheme="minorHAnsi" w:hAnsiTheme="minorHAnsi" w:cstheme="minorHAnsi"/>
        </w:rPr>
        <w:t>PriceCategory</w:t>
      </w:r>
      <w:proofErr w:type="spellEnd"/>
      <w:r w:rsidRPr="00A1070A">
        <w:rPr>
          <w:rFonts w:asciiTheme="minorHAnsi" w:hAnsiTheme="minorHAnsi" w:cstheme="minorHAnsi"/>
        </w:rPr>
        <w:t>, garantindo distribuição equilibrada das classes.</w:t>
      </w:r>
    </w:p>
    <w:p w14:paraId="31D90161" w14:textId="77777777" w:rsidR="00A1070A" w:rsidRPr="00F7396A" w:rsidRDefault="00A1070A" w:rsidP="00D3606D">
      <w:pPr>
        <w:pStyle w:val="Ttulo2"/>
        <w:numPr>
          <w:ilvl w:val="1"/>
          <w:numId w:val="2"/>
        </w:numPr>
      </w:pPr>
      <w:bookmarkStart w:id="8" w:name="_Toc218217679"/>
      <w:r w:rsidRPr="00F7396A">
        <w:t>Algoritmos de Regressão</w:t>
      </w:r>
      <w:bookmarkEnd w:id="8"/>
    </w:p>
    <w:p w14:paraId="54D57BA9" w14:textId="71F7287C" w:rsidR="00A1070A" w:rsidRDefault="00A1070A" w:rsidP="000E6C0A">
      <w:pPr>
        <w:pStyle w:val="Ttulo3"/>
        <w:numPr>
          <w:ilvl w:val="2"/>
          <w:numId w:val="2"/>
        </w:numPr>
      </w:pPr>
      <w:bookmarkStart w:id="9" w:name="_Toc218217680"/>
      <w:r>
        <w:t>Regressão Linear</w:t>
      </w:r>
      <w:bookmarkEnd w:id="9"/>
    </w:p>
    <w:p w14:paraId="1CF5D5B8" w14:textId="7B8F630A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A regressão linear modela a relação entre variáveis através da equação </w:t>
      </w:r>
      <m:oMath>
        <m:r>
          <w:rPr>
            <w:rFonts w:ascii="Cambria Math" w:hAnsi="Cambria Math" w:cstheme="minorHAnsi"/>
          </w:rPr>
          <m:t>y=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  <m:r>
          <w:rPr>
            <w:rFonts w:ascii="Cambria Math" w:hAnsi="Cambria Math" w:cstheme="minorHAnsi"/>
          </w:rPr>
          <m:t>+∑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  <m:r>
          <w:rPr>
            <w:rFonts w:ascii="Cambria Math" w:hAnsi="Cambria Math" w:cstheme="minorHAnsi"/>
          </w:rPr>
          <m:t>+ϵ</m:t>
        </m:r>
      </m:oMath>
      <w:r w:rsidRPr="00A1070A">
        <w:rPr>
          <w:rFonts w:asciiTheme="minorHAnsi" w:hAnsiTheme="minorHAnsi" w:cstheme="minorHAnsi"/>
        </w:rPr>
        <w:t xml:space="preserve">, onde </w:t>
      </w: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</m:oMath>
      <w:r w:rsidR="00B453C0">
        <w:rPr>
          <w:rFonts w:asciiTheme="minorHAnsi" w:hAnsiTheme="minorHAnsi" w:cstheme="minorHAnsi"/>
        </w:rPr>
        <w:t xml:space="preserve"> </w:t>
      </w:r>
      <w:r w:rsidRPr="00A1070A">
        <w:rPr>
          <w:rFonts w:asciiTheme="minorHAnsi" w:hAnsiTheme="minorHAnsi" w:cstheme="minorHAnsi"/>
        </w:rPr>
        <w:t xml:space="preserve">representa o intercepto, </w:t>
      </w: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β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 w:rsidRPr="00A1070A">
        <w:rPr>
          <w:rFonts w:asciiTheme="minorHAnsi" w:hAnsiTheme="minorHAnsi" w:cstheme="minorHAnsi"/>
        </w:rPr>
        <w:t xml:space="preserve">os coeficientes das variáveis independentes e </w:t>
      </w:r>
      <m:oMath>
        <m:r>
          <w:rPr>
            <w:rFonts w:ascii="Cambria Math" w:hAnsi="Cambria Math" w:cstheme="minorHAnsi"/>
          </w:rPr>
          <m:t>ϵ</m:t>
        </m:r>
      </m:oMath>
      <w:r w:rsidR="00B453C0">
        <w:rPr>
          <w:rFonts w:asciiTheme="minorHAnsi" w:hAnsiTheme="minorHAnsi" w:cstheme="minorHAnsi"/>
        </w:rPr>
        <w:t xml:space="preserve"> </w:t>
      </w:r>
      <w:r w:rsidRPr="00A1070A">
        <w:rPr>
          <w:rFonts w:asciiTheme="minorHAnsi" w:hAnsiTheme="minorHAnsi" w:cstheme="minorHAnsi"/>
        </w:rPr>
        <w:t>o termo de erro. O algoritmo minimiza a soma dos quadrados dos resíduos através do método dos mínimos quadrados ordinários (OLS).</w:t>
      </w:r>
    </w:p>
    <w:p w14:paraId="1E14A6B9" w14:textId="6A99FD3B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No presente </w:t>
      </w:r>
      <w:proofErr w:type="spellStart"/>
      <w:r w:rsidRPr="00A1070A">
        <w:rPr>
          <w:rFonts w:asciiTheme="minorHAnsi" w:hAnsiTheme="minorHAnsi" w:cstheme="minorHAnsi"/>
        </w:rPr>
        <w:t>dataset</w:t>
      </w:r>
      <w:proofErr w:type="spellEnd"/>
      <w:r w:rsidRPr="00A1070A">
        <w:rPr>
          <w:rFonts w:asciiTheme="minorHAnsi" w:hAnsiTheme="minorHAnsi" w:cstheme="minorHAnsi"/>
        </w:rPr>
        <w:t>, a regressão linear alcançou R²=0.</w:t>
      </w:r>
      <w:r w:rsidR="00593AE8">
        <w:rPr>
          <w:rFonts w:asciiTheme="minorHAnsi" w:hAnsiTheme="minorHAnsi" w:cstheme="minorHAnsi"/>
        </w:rPr>
        <w:t>500</w:t>
      </w:r>
      <w:r w:rsidRPr="00A1070A">
        <w:rPr>
          <w:rFonts w:asciiTheme="minorHAnsi" w:hAnsiTheme="minorHAnsi" w:cstheme="minorHAnsi"/>
        </w:rPr>
        <w:t>, RMSE=€</w:t>
      </w:r>
      <w:r w:rsidR="00593AE8">
        <w:rPr>
          <w:rFonts w:asciiTheme="minorHAnsi" w:hAnsiTheme="minorHAnsi" w:cstheme="minorHAnsi"/>
        </w:rPr>
        <w:t>971</w:t>
      </w:r>
      <w:r w:rsidRPr="00A1070A">
        <w:rPr>
          <w:rFonts w:asciiTheme="minorHAnsi" w:hAnsiTheme="minorHAnsi" w:cstheme="minorHAnsi"/>
        </w:rPr>
        <w:t>/m² e MAE=€</w:t>
      </w:r>
      <w:r w:rsidR="00593AE8">
        <w:rPr>
          <w:rFonts w:asciiTheme="minorHAnsi" w:hAnsiTheme="minorHAnsi" w:cstheme="minorHAnsi"/>
        </w:rPr>
        <w:t>736</w:t>
      </w:r>
      <w:r w:rsidRPr="00A1070A">
        <w:rPr>
          <w:rFonts w:asciiTheme="minorHAnsi" w:hAnsiTheme="minorHAnsi" w:cstheme="minorHAnsi"/>
        </w:rPr>
        <w:t xml:space="preserve">/m². A principal vantagem deste modelo reside na sua </w:t>
      </w:r>
      <w:proofErr w:type="spellStart"/>
      <w:r w:rsidRPr="00A1070A">
        <w:rPr>
          <w:rFonts w:asciiTheme="minorHAnsi" w:hAnsiTheme="minorHAnsi" w:cstheme="minorHAnsi"/>
        </w:rPr>
        <w:t>interpretabilidade</w:t>
      </w:r>
      <w:proofErr w:type="spellEnd"/>
      <w:r w:rsidRPr="00A1070A">
        <w:rPr>
          <w:rFonts w:asciiTheme="minorHAnsi" w:hAnsiTheme="minorHAnsi" w:cstheme="minorHAnsi"/>
        </w:rPr>
        <w:t xml:space="preserve">, onde cada coeficiente β indica o impacto direto de uma variável no preço por metro quadrado. No entanto, o modelo assume linearidade nas relações entre variáveis, o que pode limitar o desempenho em </w:t>
      </w:r>
      <w:proofErr w:type="spellStart"/>
      <w:r w:rsidRPr="00A1070A">
        <w:rPr>
          <w:rFonts w:asciiTheme="minorHAnsi" w:hAnsiTheme="minorHAnsi" w:cstheme="minorHAnsi"/>
        </w:rPr>
        <w:t>datasets</w:t>
      </w:r>
      <w:proofErr w:type="spellEnd"/>
      <w:r w:rsidRPr="00A1070A">
        <w:rPr>
          <w:rFonts w:asciiTheme="minorHAnsi" w:hAnsiTheme="minorHAnsi" w:cstheme="minorHAnsi"/>
        </w:rPr>
        <w:t xml:space="preserve"> complexos com interações não-lineares.</w:t>
      </w:r>
    </w:p>
    <w:p w14:paraId="194CC780" w14:textId="1EBCCA29" w:rsidR="00A1070A" w:rsidRDefault="00A1070A" w:rsidP="00D3606D">
      <w:pPr>
        <w:pStyle w:val="Ttulo2"/>
        <w:numPr>
          <w:ilvl w:val="2"/>
          <w:numId w:val="2"/>
        </w:numPr>
      </w:pPr>
      <w:bookmarkStart w:id="10" w:name="_Toc218217681"/>
      <w:proofErr w:type="spellStart"/>
      <w:r>
        <w:lastRenderedPageBreak/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Regressor</w:t>
      </w:r>
      <w:bookmarkEnd w:id="10"/>
      <w:proofErr w:type="spellEnd"/>
    </w:p>
    <w:p w14:paraId="318E2722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é um algoritmo ensemble que constrói múltiplas árvores de decisão através de </w:t>
      </w:r>
      <w:proofErr w:type="spellStart"/>
      <w:r w:rsidRPr="00A1070A">
        <w:rPr>
          <w:rFonts w:asciiTheme="minorHAnsi" w:hAnsiTheme="minorHAnsi" w:cstheme="minorHAnsi"/>
        </w:rPr>
        <w:t>bagging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proofErr w:type="spellStart"/>
      <w:r w:rsidRPr="00A1070A">
        <w:rPr>
          <w:rFonts w:asciiTheme="minorHAnsi" w:hAnsiTheme="minorHAnsi" w:cstheme="minorHAnsi"/>
        </w:rPr>
        <w:t>bootstrap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aggregating</w:t>
      </w:r>
      <w:proofErr w:type="spellEnd"/>
      <w:r w:rsidRPr="00A1070A">
        <w:rPr>
          <w:rFonts w:asciiTheme="minorHAnsi" w:hAnsiTheme="minorHAnsi" w:cstheme="minorHAnsi"/>
        </w:rPr>
        <w:t xml:space="preserve">) e </w:t>
      </w:r>
      <w:proofErr w:type="spellStart"/>
      <w:r w:rsidRPr="00A1070A">
        <w:rPr>
          <w:rFonts w:asciiTheme="minorHAnsi" w:hAnsiTheme="minorHAnsi" w:cstheme="minorHAnsi"/>
        </w:rPr>
        <w:t>feature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subsampling</w:t>
      </w:r>
      <w:proofErr w:type="spellEnd"/>
      <w:r w:rsidRPr="00A1070A">
        <w:rPr>
          <w:rFonts w:asciiTheme="minorHAnsi" w:hAnsiTheme="minorHAnsi" w:cstheme="minorHAnsi"/>
        </w:rPr>
        <w:t xml:space="preserve">. Neste estudo, o modelo utilizou 100 árvores com seleção aleatória de </w:t>
      </w:r>
      <w:proofErr w:type="spellStart"/>
      <w:r w:rsidRPr="00A1070A">
        <w:rPr>
          <w:rFonts w:asciiTheme="minorHAnsi" w:hAnsiTheme="minorHAnsi" w:cstheme="minorHAnsi"/>
        </w:rPr>
        <w:t>sqrt</w:t>
      </w:r>
      <w:proofErr w:type="spellEnd"/>
      <w:r w:rsidRPr="00A1070A">
        <w:rPr>
          <w:rFonts w:asciiTheme="minorHAnsi" w:hAnsiTheme="minorHAnsi" w:cstheme="minorHAnsi"/>
        </w:rPr>
        <w:t>(</w:t>
      </w:r>
      <w:proofErr w:type="spellStart"/>
      <w:r w:rsidRPr="00A1070A">
        <w:rPr>
          <w:rFonts w:asciiTheme="minorHAnsi" w:hAnsiTheme="minorHAnsi" w:cstheme="minorHAnsi"/>
        </w:rPr>
        <w:t>n_features</w:t>
      </w:r>
      <w:proofErr w:type="spellEnd"/>
      <w:r w:rsidRPr="00A1070A">
        <w:rPr>
          <w:rFonts w:asciiTheme="minorHAnsi" w:hAnsiTheme="minorHAnsi" w:cstheme="minorHAnsi"/>
        </w:rPr>
        <w:t>) variáveis em cada divisão. A previsão final resulta da média das previsões individuais de todas as árvores.</w:t>
      </w:r>
    </w:p>
    <w:p w14:paraId="35800E95" w14:textId="24773DE8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Regressor</w:t>
      </w:r>
      <w:proofErr w:type="spellEnd"/>
      <w:r w:rsidRPr="00A1070A">
        <w:rPr>
          <w:rFonts w:asciiTheme="minorHAnsi" w:hAnsiTheme="minorHAnsi" w:cstheme="minorHAnsi"/>
        </w:rPr>
        <w:t xml:space="preserve"> demonstrou desempenho superior com R²=0.</w:t>
      </w:r>
      <w:r w:rsidR="00B453C0">
        <w:rPr>
          <w:rFonts w:asciiTheme="minorHAnsi" w:hAnsiTheme="minorHAnsi" w:cstheme="minorHAnsi"/>
        </w:rPr>
        <w:t>696</w:t>
      </w:r>
      <w:r w:rsidRPr="00A1070A">
        <w:rPr>
          <w:rFonts w:asciiTheme="minorHAnsi" w:hAnsiTheme="minorHAnsi" w:cstheme="minorHAnsi"/>
        </w:rPr>
        <w:t>, RMSE=€</w:t>
      </w:r>
      <w:r w:rsidR="002022A3">
        <w:rPr>
          <w:rFonts w:asciiTheme="minorHAnsi" w:hAnsiTheme="minorHAnsi" w:cstheme="minorHAnsi"/>
        </w:rPr>
        <w:t>756</w:t>
      </w:r>
      <w:r w:rsidRPr="00A1070A">
        <w:rPr>
          <w:rFonts w:asciiTheme="minorHAnsi" w:hAnsiTheme="minorHAnsi" w:cstheme="minorHAnsi"/>
        </w:rPr>
        <w:t>/m² e MAE=€</w:t>
      </w:r>
      <w:r w:rsidR="00B453C0">
        <w:rPr>
          <w:rFonts w:asciiTheme="minorHAnsi" w:hAnsiTheme="minorHAnsi" w:cstheme="minorHAnsi"/>
        </w:rPr>
        <w:t>519</w:t>
      </w:r>
      <w:r w:rsidRPr="00A1070A">
        <w:rPr>
          <w:rFonts w:asciiTheme="minorHAnsi" w:hAnsiTheme="minorHAnsi" w:cstheme="minorHAnsi"/>
        </w:rPr>
        <w:t xml:space="preserve">/m², representando o melhor modelo de regressão testado. A análise de importância de variáveis revelou que </w:t>
      </w:r>
      <w:proofErr w:type="spellStart"/>
      <w:r w:rsidRPr="00A1070A">
        <w:rPr>
          <w:rFonts w:asciiTheme="minorHAnsi" w:hAnsiTheme="minorHAnsi" w:cstheme="minorHAnsi"/>
        </w:rPr>
        <w:t>size</w:t>
      </w:r>
      <w:proofErr w:type="spellEnd"/>
      <w:r w:rsidRPr="00A1070A">
        <w:rPr>
          <w:rFonts w:asciiTheme="minorHAnsi" w:hAnsiTheme="minorHAnsi" w:cstheme="minorHAnsi"/>
        </w:rPr>
        <w:t xml:space="preserve"> contribui com </w:t>
      </w:r>
      <w:r w:rsidR="00B453C0">
        <w:rPr>
          <w:rFonts w:asciiTheme="minorHAnsi" w:hAnsiTheme="minorHAnsi" w:cstheme="minorHAnsi"/>
        </w:rPr>
        <w:t>38.1</w:t>
      </w:r>
      <w:r w:rsidRPr="00A1070A">
        <w:rPr>
          <w:rFonts w:asciiTheme="minorHAnsi" w:hAnsiTheme="minorHAnsi" w:cstheme="minorHAnsi"/>
        </w:rPr>
        <w:t xml:space="preserve">% para as previsões, seguida por </w:t>
      </w:r>
      <w:proofErr w:type="spellStart"/>
      <w:r w:rsidRPr="00A1070A">
        <w:rPr>
          <w:rFonts w:asciiTheme="minorHAnsi" w:hAnsiTheme="minorHAnsi" w:cstheme="minorHAnsi"/>
        </w:rPr>
        <w:t>numPhotos</w:t>
      </w:r>
      <w:proofErr w:type="spellEnd"/>
      <w:r w:rsidRPr="00A1070A">
        <w:rPr>
          <w:rFonts w:asciiTheme="minorHAnsi" w:hAnsiTheme="minorHAnsi" w:cstheme="minorHAnsi"/>
        </w:rPr>
        <w:t xml:space="preserve">, </w:t>
      </w:r>
      <w:proofErr w:type="spellStart"/>
      <w:r w:rsidRPr="00A1070A">
        <w:rPr>
          <w:rFonts w:asciiTheme="minorHAnsi" w:hAnsiTheme="minorHAnsi" w:cstheme="minorHAnsi"/>
        </w:rPr>
        <w:t>neighborhood</w:t>
      </w:r>
      <w:proofErr w:type="spellEnd"/>
      <w:r w:rsidRPr="00A1070A">
        <w:rPr>
          <w:rFonts w:asciiTheme="minorHAnsi" w:hAnsiTheme="minorHAnsi" w:cstheme="minorHAnsi"/>
        </w:rPr>
        <w:t xml:space="preserve"> e </w:t>
      </w:r>
      <w:proofErr w:type="spellStart"/>
      <w:r w:rsidRPr="00A1070A">
        <w:rPr>
          <w:rFonts w:asciiTheme="minorHAnsi" w:hAnsiTheme="minorHAnsi" w:cstheme="minorHAnsi"/>
        </w:rPr>
        <w:t>bathrooms</w:t>
      </w:r>
      <w:proofErr w:type="spellEnd"/>
      <w:r w:rsidRPr="00A1070A">
        <w:rPr>
          <w:rFonts w:asciiTheme="minorHAnsi" w:hAnsiTheme="minorHAnsi" w:cstheme="minorHAnsi"/>
        </w:rPr>
        <w:t>. A validação cruzada 5-fold confirmou a estabilidade do modelo com R² médio de 0.</w:t>
      </w:r>
      <w:r w:rsidR="00B453C0">
        <w:rPr>
          <w:rFonts w:asciiTheme="minorHAnsi" w:hAnsiTheme="minorHAnsi" w:cstheme="minorHAnsi"/>
        </w:rPr>
        <w:t>672</w:t>
      </w:r>
      <w:r w:rsidRPr="00A1070A">
        <w:rPr>
          <w:rFonts w:asciiTheme="minorHAnsi" w:hAnsiTheme="minorHAnsi" w:cstheme="minorHAnsi"/>
        </w:rPr>
        <w:t xml:space="preserve"> (±0.0</w:t>
      </w:r>
      <w:r w:rsidR="00B453C0">
        <w:rPr>
          <w:rFonts w:asciiTheme="minorHAnsi" w:hAnsiTheme="minorHAnsi" w:cstheme="minorHAnsi"/>
        </w:rPr>
        <w:t>50</w:t>
      </w:r>
      <w:r w:rsidRPr="00A1070A">
        <w:rPr>
          <w:rFonts w:asciiTheme="minorHAnsi" w:hAnsiTheme="minorHAnsi" w:cstheme="minorHAnsi"/>
        </w:rPr>
        <w:t>).</w:t>
      </w:r>
    </w:p>
    <w:p w14:paraId="0CBC2BB2" w14:textId="4AE2E8C0" w:rsidR="00A1070A" w:rsidRDefault="00A1070A" w:rsidP="00D3606D">
      <w:pPr>
        <w:pStyle w:val="Ttulo2"/>
        <w:numPr>
          <w:ilvl w:val="2"/>
          <w:numId w:val="2"/>
        </w:numPr>
      </w:pPr>
      <w:bookmarkStart w:id="11" w:name="_Toc218217682"/>
      <w:proofErr w:type="spellStart"/>
      <w:r>
        <w:t>LinearSVR</w:t>
      </w:r>
      <w:bookmarkEnd w:id="11"/>
      <w:proofErr w:type="spellEnd"/>
    </w:p>
    <w:p w14:paraId="29E4FCAB" w14:textId="1C8A8291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algoritmo </w:t>
      </w:r>
      <w:proofErr w:type="spellStart"/>
      <w:r w:rsidRPr="00A1070A">
        <w:rPr>
          <w:rFonts w:asciiTheme="minorHAnsi" w:hAnsiTheme="minorHAnsi" w:cstheme="minorHAnsi"/>
        </w:rPr>
        <w:t>LinearSVR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proofErr w:type="spellStart"/>
      <w:r w:rsidRPr="00A1070A">
        <w:rPr>
          <w:rFonts w:asciiTheme="minorHAnsi" w:hAnsiTheme="minorHAnsi" w:cstheme="minorHAnsi"/>
        </w:rPr>
        <w:t>Support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Vector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Regression</w:t>
      </w:r>
      <w:proofErr w:type="spellEnd"/>
      <w:r w:rsidRPr="00A1070A">
        <w:rPr>
          <w:rFonts w:asciiTheme="minorHAnsi" w:hAnsiTheme="minorHAnsi" w:cstheme="minorHAnsi"/>
        </w:rPr>
        <w:t xml:space="preserve"> com </w:t>
      </w:r>
      <w:proofErr w:type="spellStart"/>
      <w:r w:rsidRPr="00A1070A">
        <w:rPr>
          <w:rFonts w:asciiTheme="minorHAnsi" w:hAnsiTheme="minorHAnsi" w:cstheme="minorHAnsi"/>
        </w:rPr>
        <w:t>kernel</w:t>
      </w:r>
      <w:proofErr w:type="spellEnd"/>
      <w:r w:rsidRPr="00A1070A">
        <w:rPr>
          <w:rFonts w:asciiTheme="minorHAnsi" w:hAnsiTheme="minorHAnsi" w:cstheme="minorHAnsi"/>
        </w:rPr>
        <w:t xml:space="preserve"> linear) minimiza </w:t>
      </w:r>
      <m:oMath>
        <m:r>
          <m:rPr>
            <m:sty m:val="p"/>
          </m:rPr>
          <w:rPr>
            <w:rFonts w:ascii="Cambria Math" w:hAnsi="Cambria Math" w:cstheme="minorHAnsi"/>
          </w:rPr>
          <m:t>∣</m:t>
        </m:r>
        <m:r>
          <w:rPr>
            <w:rFonts w:ascii="Cambria Math" w:hAnsi="Cambria Math" w:cstheme="minorHAnsi"/>
          </w:rPr>
          <m:t>y-f(x)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</w:rPr>
              <m:t>∣</m:t>
            </m:r>
          </m:e>
          <m:sub>
            <m:r>
              <w:rPr>
                <w:rFonts w:ascii="Cambria Math" w:hAnsi="Cambria Math" w:cstheme="minorHAnsi"/>
              </w:rPr>
              <m:t>ϵ</m:t>
            </m:r>
          </m:sub>
        </m:sSub>
      </m:oMath>
      <w:r w:rsidRPr="00A1070A">
        <w:rPr>
          <w:rFonts w:asciiTheme="minorHAnsi" w:hAnsiTheme="minorHAnsi" w:cstheme="minorHAnsi"/>
        </w:rPr>
        <w:t>dentro de uma margem ε, oferecendo robustez a outliers. No entanto, neste dataset específico, o modelo apresentou R²=-0.</w:t>
      </w:r>
      <w:r w:rsidR="002022A3">
        <w:rPr>
          <w:rFonts w:asciiTheme="minorHAnsi" w:hAnsiTheme="minorHAnsi" w:cstheme="minorHAnsi"/>
        </w:rPr>
        <w:t>112</w:t>
      </w:r>
      <w:r w:rsidRPr="00A1070A">
        <w:rPr>
          <w:rFonts w:asciiTheme="minorHAnsi" w:hAnsiTheme="minorHAnsi" w:cstheme="minorHAnsi"/>
        </w:rPr>
        <w:t>, RMSE=€</w:t>
      </w:r>
      <w:r w:rsidR="002022A3">
        <w:rPr>
          <w:rFonts w:asciiTheme="minorHAnsi" w:hAnsiTheme="minorHAnsi" w:cstheme="minorHAnsi"/>
        </w:rPr>
        <w:t>1447</w:t>
      </w:r>
      <w:r w:rsidRPr="00A1070A">
        <w:rPr>
          <w:rFonts w:asciiTheme="minorHAnsi" w:hAnsiTheme="minorHAnsi" w:cstheme="minorHAnsi"/>
        </w:rPr>
        <w:t>/m² e MAE=€</w:t>
      </w:r>
      <w:r w:rsidR="002022A3">
        <w:rPr>
          <w:rFonts w:asciiTheme="minorHAnsi" w:hAnsiTheme="minorHAnsi" w:cstheme="minorHAnsi"/>
        </w:rPr>
        <w:t>1079</w:t>
      </w:r>
      <w:r w:rsidRPr="00A1070A">
        <w:rPr>
          <w:rFonts w:asciiTheme="minorHAnsi" w:hAnsiTheme="minorHAnsi" w:cstheme="minorHAnsi"/>
        </w:rPr>
        <w:t xml:space="preserve">/m², indicando </w:t>
      </w:r>
      <w:proofErr w:type="spellStart"/>
      <w:r w:rsidRPr="00A1070A">
        <w:rPr>
          <w:rFonts w:asciiTheme="minorHAnsi" w:hAnsiTheme="minorHAnsi" w:cstheme="minorHAnsi"/>
        </w:rPr>
        <w:t>overfitting</w:t>
      </w:r>
      <w:proofErr w:type="spellEnd"/>
      <w:r w:rsidRPr="00A1070A">
        <w:rPr>
          <w:rFonts w:asciiTheme="minorHAnsi" w:hAnsiTheme="minorHAnsi" w:cstheme="minorHAnsi"/>
        </w:rPr>
        <w:t xml:space="preserve"> e inadequação do kernel linear para capturar a complexidade das relações presentes nos dados.</w:t>
      </w:r>
    </w:p>
    <w:p w14:paraId="50BDFE04" w14:textId="4EFD6F86" w:rsidR="00A1070A" w:rsidRPr="00F7396A" w:rsidRDefault="00A1070A" w:rsidP="00D3606D">
      <w:pPr>
        <w:pStyle w:val="Ttulo2"/>
        <w:numPr>
          <w:ilvl w:val="1"/>
          <w:numId w:val="2"/>
        </w:numPr>
      </w:pPr>
      <w:bookmarkStart w:id="12" w:name="_Toc218217683"/>
      <w:r w:rsidRPr="00F7396A">
        <w:t>Algoritmos de Classificação</w:t>
      </w:r>
      <w:bookmarkEnd w:id="12"/>
    </w:p>
    <w:p w14:paraId="23C6CDC0" w14:textId="0BF3AFAA" w:rsidR="00A1070A" w:rsidRDefault="00A1070A" w:rsidP="00D3606D">
      <w:pPr>
        <w:pStyle w:val="Ttulo2"/>
        <w:numPr>
          <w:ilvl w:val="2"/>
          <w:numId w:val="2"/>
        </w:numPr>
      </w:pPr>
      <w:bookmarkStart w:id="13" w:name="_Toc218217684"/>
      <w:r>
        <w:t>Regressão Logística</w:t>
      </w:r>
      <w:bookmarkEnd w:id="13"/>
    </w:p>
    <w:p w14:paraId="1CD0009D" w14:textId="77777777" w:rsidR="00A1070A" w:rsidRPr="00663C0C" w:rsidRDefault="00A1070A" w:rsidP="00663C0C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663C0C">
        <w:rPr>
          <w:rFonts w:asciiTheme="minorHAnsi" w:hAnsiTheme="minorHAnsi" w:cstheme="minorHAnsi"/>
        </w:rPr>
        <w:t xml:space="preserve">A regressão logística é um modelo probabilístico que estima a probabilidade de uma observação pertencer à classe positiva através da função sigmoide </w:t>
      </w:r>
      <m:oMath>
        <m:r>
          <w:rPr>
            <w:rFonts w:ascii="Cambria Math" w:hAnsi="Cambria Math" w:cstheme="minorHAnsi"/>
          </w:rPr>
          <m:t>P(y=1</m:t>
        </m:r>
        <m:r>
          <m:rPr>
            <m:sty m:val="p"/>
          </m:rPr>
          <w:rPr>
            <w:rFonts w:ascii="Cambria Math" w:hAnsi="Cambria Math" w:cstheme="minorHAnsi"/>
          </w:rPr>
          <m:t>∣</m:t>
        </m:r>
        <m:r>
          <w:rPr>
            <w:rFonts w:ascii="Cambria Math" w:hAnsi="Cambria Math" w:cstheme="minorHAnsi"/>
          </w:rPr>
          <m:t>X)=</m:t>
        </m:r>
        <m:f>
          <m:fPr>
            <m:ctrlPr>
              <w:rPr>
                <w:rFonts w:ascii="Cambria Math" w:hAnsi="Cambria Math" w:cstheme="minorHAnsi"/>
              </w:rPr>
            </m:ctrlPr>
          </m:fPr>
          <m:num>
            <m:r>
              <w:rPr>
                <w:rFonts w:ascii="Cambria Math" w:hAnsi="Cambria Math" w:cstheme="minorHAnsi"/>
              </w:rPr>
              <m:t>1</m:t>
            </m:r>
          </m:num>
          <m:den>
            <m:r>
              <w:rPr>
                <w:rFonts w:ascii="Cambria Math" w:hAnsi="Cambria Math" w:cstheme="minorHAnsi"/>
              </w:rPr>
              <m:t>1+</m:t>
            </m:r>
            <m:sSup>
              <m:sSupPr>
                <m:ctrlPr>
                  <w:rPr>
                    <w:rFonts w:ascii="Cambria Math" w:hAnsi="Cambria Math" w:cstheme="minorHAnsi"/>
                  </w:rPr>
                </m:ctrlPr>
              </m:sSupPr>
              <m:e>
                <m:r>
                  <w:rPr>
                    <w:rFonts w:ascii="Cambria Math" w:hAnsi="Cambria Math" w:cstheme="minorHAnsi"/>
                  </w:rPr>
                  <m:t>e</m:t>
                </m:r>
              </m:e>
              <m:sup>
                <m:r>
                  <w:rPr>
                    <w:rFonts w:ascii="Cambria Math" w:hAnsi="Cambria Math" w:cstheme="minorHAnsi"/>
                  </w:rPr>
                  <m:t>-βX</m:t>
                </m:r>
              </m:sup>
            </m:sSup>
          </m:den>
        </m:f>
      </m:oMath>
      <w:r w:rsidRPr="00663C0C">
        <w:rPr>
          <w:rFonts w:asciiTheme="minorHAnsi" w:hAnsiTheme="minorHAnsi" w:cstheme="minorHAnsi"/>
        </w:rPr>
        <w:t>. Este algoritmo é amplamente utilizado em classificação binária devido à sua simplicidade, interpretabilidade e capacidade de fornecer probabilidades calibradas.</w:t>
      </w:r>
    </w:p>
    <w:p w14:paraId="72B453E9" w14:textId="655A4B12" w:rsidR="00A1070A" w:rsidRPr="00663C0C" w:rsidRDefault="00A1070A" w:rsidP="00663C0C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663C0C">
        <w:rPr>
          <w:rFonts w:asciiTheme="minorHAnsi" w:hAnsiTheme="minorHAnsi" w:cstheme="minorHAnsi"/>
        </w:rPr>
        <w:t xml:space="preserve">No contexto da classificação de imóveis baratos versus caros, a regressão logística alcançou </w:t>
      </w:r>
      <w:proofErr w:type="spellStart"/>
      <w:r w:rsidRPr="00663C0C">
        <w:rPr>
          <w:rFonts w:asciiTheme="minorHAnsi" w:hAnsiTheme="minorHAnsi" w:cstheme="minorHAnsi"/>
        </w:rPr>
        <w:t>accuracy</w:t>
      </w:r>
      <w:proofErr w:type="spellEnd"/>
      <w:r w:rsidRPr="00663C0C">
        <w:rPr>
          <w:rFonts w:asciiTheme="minorHAnsi" w:hAnsiTheme="minorHAnsi" w:cstheme="minorHAnsi"/>
        </w:rPr>
        <w:t xml:space="preserve"> de </w:t>
      </w:r>
      <w:r w:rsidR="002022A3">
        <w:rPr>
          <w:rFonts w:asciiTheme="minorHAnsi" w:hAnsiTheme="minorHAnsi" w:cstheme="minorHAnsi"/>
        </w:rPr>
        <w:t>77</w:t>
      </w:r>
      <w:r w:rsidRPr="00663C0C">
        <w:rPr>
          <w:rFonts w:asciiTheme="minorHAnsi" w:hAnsiTheme="minorHAnsi" w:cstheme="minorHAnsi"/>
        </w:rPr>
        <w:t>.6% e F1-score de 0.</w:t>
      </w:r>
      <w:r w:rsidR="002022A3">
        <w:rPr>
          <w:rFonts w:asciiTheme="minorHAnsi" w:hAnsiTheme="minorHAnsi" w:cstheme="minorHAnsi"/>
        </w:rPr>
        <w:t>774</w:t>
      </w:r>
      <w:r w:rsidRPr="00663C0C">
        <w:rPr>
          <w:rFonts w:asciiTheme="minorHAnsi" w:hAnsiTheme="minorHAnsi" w:cstheme="minorHAnsi"/>
        </w:rPr>
        <w:t xml:space="preserve">. Embora apresente desempenho </w:t>
      </w:r>
      <w:r w:rsidRPr="00663C0C">
        <w:rPr>
          <w:rFonts w:asciiTheme="minorHAnsi" w:hAnsiTheme="minorHAnsi" w:cstheme="minorHAnsi"/>
        </w:rPr>
        <w:lastRenderedPageBreak/>
        <w:t>razoável, o modelo assume linearidade na separação das classes, o que pode ser limitante quando as fronteiras de decisão são mais complexas.</w:t>
      </w:r>
    </w:p>
    <w:p w14:paraId="0B03F96C" w14:textId="602D178E" w:rsidR="00A1070A" w:rsidRDefault="00A1070A" w:rsidP="00D3606D">
      <w:pPr>
        <w:pStyle w:val="Ttulo2"/>
        <w:numPr>
          <w:ilvl w:val="2"/>
          <w:numId w:val="2"/>
        </w:numPr>
      </w:pPr>
      <w:bookmarkStart w:id="14" w:name="_Toc218217685"/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Classifier</w:t>
      </w:r>
      <w:bookmarkEnd w:id="14"/>
      <w:proofErr w:type="spellEnd"/>
    </w:p>
    <w:p w14:paraId="32846DBD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Classifier</w:t>
      </w:r>
      <w:proofErr w:type="spellEnd"/>
      <w:r w:rsidRPr="00A1070A">
        <w:rPr>
          <w:rFonts w:asciiTheme="minorHAnsi" w:hAnsiTheme="minorHAnsi" w:cstheme="minorHAnsi"/>
        </w:rPr>
        <w:t xml:space="preserve"> opera através de voto maioritário entre múltiplas árvores de decisão, sendo cada árvore treinada em uma amostra </w:t>
      </w:r>
      <w:proofErr w:type="spellStart"/>
      <w:r w:rsidRPr="00A1070A">
        <w:rPr>
          <w:rFonts w:asciiTheme="minorHAnsi" w:hAnsiTheme="minorHAnsi" w:cstheme="minorHAnsi"/>
        </w:rPr>
        <w:t>bootstrap</w:t>
      </w:r>
      <w:proofErr w:type="spellEnd"/>
      <w:r w:rsidRPr="00A1070A">
        <w:rPr>
          <w:rFonts w:asciiTheme="minorHAnsi" w:hAnsiTheme="minorHAnsi" w:cstheme="minorHAnsi"/>
        </w:rPr>
        <w:t xml:space="preserve"> do </w:t>
      </w:r>
      <w:proofErr w:type="spellStart"/>
      <w:r w:rsidRPr="00A1070A">
        <w:rPr>
          <w:rFonts w:asciiTheme="minorHAnsi" w:hAnsiTheme="minorHAnsi" w:cstheme="minorHAnsi"/>
        </w:rPr>
        <w:t>dataset</w:t>
      </w:r>
      <w:proofErr w:type="spellEnd"/>
      <w:r w:rsidRPr="00A1070A">
        <w:rPr>
          <w:rFonts w:asciiTheme="minorHAnsi" w:hAnsiTheme="minorHAnsi" w:cstheme="minorHAnsi"/>
        </w:rPr>
        <w:t xml:space="preserve">. Este ensemble </w:t>
      </w:r>
      <w:proofErr w:type="spellStart"/>
      <w:r w:rsidRPr="00A1070A">
        <w:rPr>
          <w:rFonts w:asciiTheme="minorHAnsi" w:hAnsiTheme="minorHAnsi" w:cstheme="minorHAnsi"/>
        </w:rPr>
        <w:t>method</w:t>
      </w:r>
      <w:proofErr w:type="spellEnd"/>
      <w:r w:rsidRPr="00A1070A">
        <w:rPr>
          <w:rFonts w:asciiTheme="minorHAnsi" w:hAnsiTheme="minorHAnsi" w:cstheme="minorHAnsi"/>
        </w:rPr>
        <w:t xml:space="preserve"> captura relações não-lineares complexas e interações entre variáveis.</w:t>
      </w:r>
    </w:p>
    <w:p w14:paraId="1D72CCC5" w14:textId="618399A9" w:rsidR="00A1070A" w:rsidRPr="00A1070A" w:rsidRDefault="00A1070A" w:rsidP="002022A3">
      <w:pPr>
        <w:pStyle w:val="my-2"/>
        <w:spacing w:line="360" w:lineRule="auto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modelo alcançou </w:t>
      </w:r>
      <w:proofErr w:type="spellStart"/>
      <w:r w:rsidR="002022A3" w:rsidRPr="002022A3">
        <w:rPr>
          <w:rFonts w:asciiTheme="minorHAnsi" w:hAnsiTheme="minorHAnsi" w:cstheme="minorHAnsi"/>
        </w:rPr>
        <w:t>accuracy</w:t>
      </w:r>
      <w:proofErr w:type="spellEnd"/>
      <w:r w:rsidR="002022A3" w:rsidRPr="002022A3">
        <w:rPr>
          <w:rFonts w:asciiTheme="minorHAnsi" w:hAnsiTheme="minorHAnsi" w:cstheme="minorHAnsi"/>
        </w:rPr>
        <w:t xml:space="preserve"> de 85.1% e F1-score de 0.849</w:t>
      </w:r>
      <w:r w:rsidRPr="00A1070A">
        <w:rPr>
          <w:rFonts w:asciiTheme="minorHAnsi" w:hAnsiTheme="minorHAnsi" w:cstheme="minorHAnsi"/>
        </w:rPr>
        <w:t xml:space="preserve">, representando o melhor desempenho entre os classificadores testados. A matriz de confusão revela </w:t>
      </w:r>
      <w:r w:rsidR="002022A3" w:rsidRPr="002022A3">
        <w:rPr>
          <w:rFonts w:asciiTheme="minorHAnsi" w:hAnsiTheme="minorHAnsi" w:cstheme="minorHAnsi"/>
        </w:rPr>
        <w:t>346</w:t>
      </w:r>
      <w:r w:rsidR="002022A3">
        <w:rPr>
          <w:rFonts w:asciiTheme="minorHAnsi" w:hAnsiTheme="minorHAnsi" w:cstheme="minorHAnsi"/>
        </w:rPr>
        <w:t xml:space="preserve"> </w:t>
      </w:r>
      <w:r w:rsidRPr="00A1070A">
        <w:rPr>
          <w:rFonts w:asciiTheme="minorHAnsi" w:hAnsiTheme="minorHAnsi" w:cstheme="minorHAnsi"/>
        </w:rPr>
        <w:t xml:space="preserve">verdadeiros negativos (imóveis baratos corretamente classificados), </w:t>
      </w:r>
      <w:r w:rsidR="002022A3">
        <w:rPr>
          <w:rFonts w:asciiTheme="minorHAnsi" w:hAnsiTheme="minorHAnsi" w:cstheme="minorHAnsi"/>
        </w:rPr>
        <w:t>54</w:t>
      </w:r>
      <w:r w:rsidRPr="00A1070A">
        <w:rPr>
          <w:rFonts w:asciiTheme="minorHAnsi" w:hAnsiTheme="minorHAnsi" w:cstheme="minorHAnsi"/>
        </w:rPr>
        <w:t xml:space="preserve"> falsos positivos (imóveis baratos classificados como caros), </w:t>
      </w:r>
      <w:r w:rsidR="002022A3">
        <w:rPr>
          <w:rFonts w:asciiTheme="minorHAnsi" w:hAnsiTheme="minorHAnsi" w:cstheme="minorHAnsi"/>
        </w:rPr>
        <w:t>65</w:t>
      </w:r>
      <w:r w:rsidRPr="00A1070A">
        <w:rPr>
          <w:rFonts w:asciiTheme="minorHAnsi" w:hAnsiTheme="minorHAnsi" w:cstheme="minorHAnsi"/>
        </w:rPr>
        <w:t xml:space="preserve"> falsos negativos (imóveis caros classificados como baratos) e </w:t>
      </w:r>
      <w:r w:rsidR="002022A3">
        <w:rPr>
          <w:rFonts w:asciiTheme="minorHAnsi" w:hAnsiTheme="minorHAnsi" w:cstheme="minorHAnsi"/>
        </w:rPr>
        <w:t>334</w:t>
      </w:r>
      <w:r w:rsidRPr="00A1070A">
        <w:rPr>
          <w:rFonts w:asciiTheme="minorHAnsi" w:hAnsiTheme="minorHAnsi" w:cstheme="minorHAnsi"/>
        </w:rPr>
        <w:t xml:space="preserve"> verdadeiros positivos (imóveis caros corretamente classificados). Esta distribuição indica boa capacidade de generalização com taxas equilibradas de precisão e </w:t>
      </w:r>
      <w:proofErr w:type="spellStart"/>
      <w:r w:rsidRPr="00A1070A">
        <w:rPr>
          <w:rFonts w:asciiTheme="minorHAnsi" w:hAnsiTheme="minorHAnsi" w:cstheme="minorHAnsi"/>
        </w:rPr>
        <w:t>recall</w:t>
      </w:r>
      <w:proofErr w:type="spellEnd"/>
      <w:r w:rsidRPr="00A1070A">
        <w:rPr>
          <w:rFonts w:asciiTheme="minorHAnsi" w:hAnsiTheme="minorHAnsi" w:cstheme="minorHAnsi"/>
        </w:rPr>
        <w:t>.</w:t>
      </w:r>
    </w:p>
    <w:p w14:paraId="582664A0" w14:textId="63E34337" w:rsidR="00A1070A" w:rsidRDefault="00A1070A" w:rsidP="00D3606D">
      <w:pPr>
        <w:pStyle w:val="Ttulo2"/>
        <w:numPr>
          <w:ilvl w:val="2"/>
          <w:numId w:val="2"/>
        </w:numPr>
      </w:pPr>
      <w:bookmarkStart w:id="15" w:name="_Toc218217686"/>
      <w:proofErr w:type="spellStart"/>
      <w:r>
        <w:t>LinearSVC</w:t>
      </w:r>
      <w:bookmarkEnd w:id="15"/>
      <w:proofErr w:type="spellEnd"/>
    </w:p>
    <w:p w14:paraId="53EF3DC4" w14:textId="77777777" w:rsidR="00A1070A" w:rsidRPr="00A1070A" w:rsidRDefault="00A1070A" w:rsidP="00A1070A">
      <w:pPr>
        <w:pStyle w:val="my-2"/>
        <w:spacing w:line="360" w:lineRule="auto"/>
        <w:jc w:val="both"/>
        <w:rPr>
          <w:rFonts w:asciiTheme="minorHAnsi" w:hAnsiTheme="minorHAnsi" w:cstheme="minorHAnsi"/>
        </w:rPr>
      </w:pPr>
      <w:r w:rsidRPr="00A1070A">
        <w:rPr>
          <w:rFonts w:asciiTheme="minorHAnsi" w:hAnsiTheme="minorHAnsi" w:cstheme="minorHAnsi"/>
        </w:rPr>
        <w:t xml:space="preserve">O algoritmo </w:t>
      </w:r>
      <w:proofErr w:type="spellStart"/>
      <w:r w:rsidRPr="00A1070A">
        <w:rPr>
          <w:rFonts w:asciiTheme="minorHAnsi" w:hAnsiTheme="minorHAnsi" w:cstheme="minorHAnsi"/>
        </w:rPr>
        <w:t>LinearSVC</w:t>
      </w:r>
      <w:proofErr w:type="spellEnd"/>
      <w:r w:rsidRPr="00A1070A">
        <w:rPr>
          <w:rFonts w:asciiTheme="minorHAnsi" w:hAnsiTheme="minorHAnsi" w:cstheme="minorHAnsi"/>
        </w:rPr>
        <w:t xml:space="preserve"> (</w:t>
      </w:r>
      <w:proofErr w:type="spellStart"/>
      <w:r w:rsidRPr="00A1070A">
        <w:rPr>
          <w:rFonts w:asciiTheme="minorHAnsi" w:hAnsiTheme="minorHAnsi" w:cstheme="minorHAnsi"/>
        </w:rPr>
        <w:t>Support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Vector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Classification</w:t>
      </w:r>
      <w:proofErr w:type="spellEnd"/>
      <w:r w:rsidRPr="00A1070A">
        <w:rPr>
          <w:rFonts w:asciiTheme="minorHAnsi" w:hAnsiTheme="minorHAnsi" w:cstheme="minorHAnsi"/>
        </w:rPr>
        <w:t xml:space="preserve"> com </w:t>
      </w:r>
      <w:proofErr w:type="spellStart"/>
      <w:r w:rsidRPr="00A1070A">
        <w:rPr>
          <w:rFonts w:asciiTheme="minorHAnsi" w:hAnsiTheme="minorHAnsi" w:cstheme="minorHAnsi"/>
        </w:rPr>
        <w:t>kernel</w:t>
      </w:r>
      <w:proofErr w:type="spellEnd"/>
      <w:r w:rsidRPr="00A1070A">
        <w:rPr>
          <w:rFonts w:asciiTheme="minorHAnsi" w:hAnsiTheme="minorHAnsi" w:cstheme="minorHAnsi"/>
        </w:rPr>
        <w:t xml:space="preserve"> linear) procura o </w:t>
      </w:r>
      <w:proofErr w:type="spellStart"/>
      <w:r w:rsidRPr="00A1070A">
        <w:rPr>
          <w:rFonts w:asciiTheme="minorHAnsi" w:hAnsiTheme="minorHAnsi" w:cstheme="minorHAnsi"/>
        </w:rPr>
        <w:t>hiperplano</w:t>
      </w:r>
      <w:proofErr w:type="spellEnd"/>
      <w:r w:rsidRPr="00A1070A">
        <w:rPr>
          <w:rFonts w:asciiTheme="minorHAnsi" w:hAnsiTheme="minorHAnsi" w:cstheme="minorHAnsi"/>
        </w:rPr>
        <w:t xml:space="preserve"> ótimo que maximiza a margem entre classes. A formulação linear torna o algoritmo eficiente para </w:t>
      </w:r>
      <w:proofErr w:type="spellStart"/>
      <w:r w:rsidRPr="00A1070A">
        <w:rPr>
          <w:rFonts w:asciiTheme="minorHAnsi" w:hAnsiTheme="minorHAnsi" w:cstheme="minorHAnsi"/>
        </w:rPr>
        <w:t>datasets</w:t>
      </w:r>
      <w:proofErr w:type="spellEnd"/>
      <w:r w:rsidRPr="00A1070A">
        <w:rPr>
          <w:rFonts w:asciiTheme="minorHAnsi" w:hAnsiTheme="minorHAnsi" w:cstheme="minorHAnsi"/>
        </w:rPr>
        <w:t xml:space="preserve"> de alta dimensionalidade.</w:t>
      </w:r>
    </w:p>
    <w:p w14:paraId="6B4E8EE6" w14:textId="46FD391A" w:rsidR="00D12ABD" w:rsidRPr="00A1070A" w:rsidRDefault="00A1070A" w:rsidP="00A1070A">
      <w:pPr>
        <w:pStyle w:val="my-2"/>
        <w:spacing w:line="360" w:lineRule="auto"/>
        <w:jc w:val="both"/>
      </w:pPr>
      <w:r w:rsidRPr="00A1070A">
        <w:rPr>
          <w:rFonts w:asciiTheme="minorHAnsi" w:hAnsiTheme="minorHAnsi" w:cstheme="minorHAnsi"/>
        </w:rPr>
        <w:t xml:space="preserve">O modelo obteve </w:t>
      </w:r>
      <w:proofErr w:type="spellStart"/>
      <w:r w:rsidRPr="00A1070A">
        <w:rPr>
          <w:rFonts w:asciiTheme="minorHAnsi" w:hAnsiTheme="minorHAnsi" w:cstheme="minorHAnsi"/>
        </w:rPr>
        <w:t>accuracy</w:t>
      </w:r>
      <w:proofErr w:type="spellEnd"/>
      <w:r w:rsidRPr="00A1070A">
        <w:rPr>
          <w:rFonts w:asciiTheme="minorHAnsi" w:hAnsiTheme="minorHAnsi" w:cstheme="minorHAnsi"/>
        </w:rPr>
        <w:t xml:space="preserve"> de </w:t>
      </w:r>
      <w:r w:rsidR="002022A3">
        <w:rPr>
          <w:rFonts w:asciiTheme="minorHAnsi" w:hAnsiTheme="minorHAnsi" w:cstheme="minorHAnsi"/>
        </w:rPr>
        <w:t>77</w:t>
      </w:r>
      <w:r w:rsidRPr="00A1070A">
        <w:rPr>
          <w:rFonts w:asciiTheme="minorHAnsi" w:hAnsiTheme="minorHAnsi" w:cstheme="minorHAnsi"/>
        </w:rPr>
        <w:t>.</w:t>
      </w:r>
      <w:r w:rsidR="002022A3">
        <w:rPr>
          <w:rFonts w:asciiTheme="minorHAnsi" w:hAnsiTheme="minorHAnsi" w:cstheme="minorHAnsi"/>
        </w:rPr>
        <w:t>6</w:t>
      </w:r>
      <w:r w:rsidRPr="00A1070A">
        <w:rPr>
          <w:rFonts w:asciiTheme="minorHAnsi" w:hAnsiTheme="minorHAnsi" w:cstheme="minorHAnsi"/>
        </w:rPr>
        <w:t xml:space="preserve">%, desempenho similar à regressão logística. Ambos os modelos lineares apresentaram limitações na captura da complexidade presente na separação entre imóveis baratos e caros, sendo superados pelo </w:t>
      </w:r>
      <w:proofErr w:type="spellStart"/>
      <w:r w:rsidRPr="00A1070A">
        <w:rPr>
          <w:rFonts w:asciiTheme="minorHAnsi" w:hAnsiTheme="minorHAnsi" w:cstheme="minorHAnsi"/>
        </w:rPr>
        <w:t>Random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Forest</w:t>
      </w:r>
      <w:proofErr w:type="spellEnd"/>
      <w:r w:rsidRPr="00A1070A">
        <w:rPr>
          <w:rFonts w:asciiTheme="minorHAnsi" w:hAnsiTheme="minorHAnsi" w:cstheme="minorHAnsi"/>
        </w:rPr>
        <w:t xml:space="preserve"> </w:t>
      </w:r>
      <w:proofErr w:type="spellStart"/>
      <w:r w:rsidRPr="00A1070A">
        <w:rPr>
          <w:rFonts w:asciiTheme="minorHAnsi" w:hAnsiTheme="minorHAnsi" w:cstheme="minorHAnsi"/>
        </w:rPr>
        <w:t>Classifier</w:t>
      </w:r>
      <w:proofErr w:type="spellEnd"/>
      <w:r w:rsidRPr="00A1070A">
        <w:rPr>
          <w:rFonts w:asciiTheme="minorHAnsi" w:hAnsiTheme="minorHAnsi" w:cstheme="minorHAnsi"/>
        </w:rPr>
        <w:t xml:space="preserve"> que captura interações não-lineares através da sua estrutura ensemble.</w:t>
      </w:r>
      <w:r w:rsidR="00D12ABD">
        <w:rPr>
          <w:rFonts w:cs="Arial"/>
        </w:rPr>
        <w:br w:type="page"/>
      </w:r>
    </w:p>
    <w:p w14:paraId="3FCD08D0" w14:textId="0F62B785" w:rsidR="00D12ABD" w:rsidRDefault="00BC765B" w:rsidP="00D12ABD">
      <w:pPr>
        <w:pStyle w:val="Ttulo1"/>
        <w:keepLines w:val="0"/>
        <w:numPr>
          <w:ilvl w:val="0"/>
          <w:numId w:val="2"/>
        </w:numPr>
        <w:spacing w:after="480"/>
      </w:pPr>
      <w:bookmarkStart w:id="16" w:name="_Toc218217687"/>
      <w:r>
        <w:lastRenderedPageBreak/>
        <w:t>METODOLOGIA</w:t>
      </w:r>
      <w:bookmarkEnd w:id="16"/>
    </w:p>
    <w:p w14:paraId="4F376A82" w14:textId="758173BA" w:rsidR="00BC765B" w:rsidRPr="00BC765B" w:rsidRDefault="00BC765B" w:rsidP="00D3606D">
      <w:pPr>
        <w:pStyle w:val="Ttulo2"/>
        <w:numPr>
          <w:ilvl w:val="1"/>
          <w:numId w:val="2"/>
        </w:numPr>
      </w:pPr>
      <w:bookmarkStart w:id="17" w:name="_Toc218217688"/>
      <w:r w:rsidRPr="00BC765B">
        <w:t>Ambiente de Desenvolvimento</w:t>
      </w:r>
      <w:bookmarkEnd w:id="17"/>
    </w:p>
    <w:p w14:paraId="50CCEA6E" w14:textId="2BB1A627" w:rsidR="00BC765B" w:rsidRPr="00BC765B" w:rsidRDefault="00BC765B" w:rsidP="00BC765B">
      <w:pPr>
        <w:spacing w:after="160"/>
        <w:rPr>
          <w:rFonts w:cs="Arial"/>
        </w:rPr>
      </w:pPr>
      <w:r w:rsidRPr="00BC765B">
        <w:rPr>
          <w:rFonts w:cs="Arial"/>
        </w:rPr>
        <w:t xml:space="preserve">O desenvolvimento da análise do </w:t>
      </w:r>
      <w:proofErr w:type="spellStart"/>
      <w:r w:rsidRPr="00BC765B">
        <w:rPr>
          <w:rFonts w:cs="Arial"/>
        </w:rPr>
        <w:t>dataset</w:t>
      </w:r>
      <w:proofErr w:type="spellEnd"/>
      <w:r w:rsidRPr="00BC765B">
        <w:rPr>
          <w:rFonts w:cs="Arial"/>
        </w:rPr>
        <w:t xml:space="preserve"> Idealista.pt Porto foi realizado utilizando </w:t>
      </w:r>
      <w:proofErr w:type="spellStart"/>
      <w:r w:rsidRPr="00BC765B">
        <w:rPr>
          <w:rFonts w:cs="Arial"/>
        </w:rPr>
        <w:t>Python</w:t>
      </w:r>
      <w:proofErr w:type="spellEnd"/>
      <w:r w:rsidRPr="00BC765B">
        <w:rPr>
          <w:rFonts w:cs="Arial"/>
        </w:rPr>
        <w:t xml:space="preserve"> 3.12, tendo sido implementados seis algoritmos principais: Linear </w:t>
      </w:r>
      <w:proofErr w:type="spellStart"/>
      <w:r w:rsidRPr="00BC765B">
        <w:rPr>
          <w:rFonts w:cs="Arial"/>
        </w:rPr>
        <w:t>Regression</w:t>
      </w:r>
      <w:proofErr w:type="spellEnd"/>
      <w:r w:rsidRPr="00BC765B">
        <w:rPr>
          <w:rFonts w:cs="Arial"/>
        </w:rPr>
        <w:t xml:space="preserve">, </w:t>
      </w:r>
      <w:proofErr w:type="spellStart"/>
      <w:r w:rsidRPr="00BC765B">
        <w:rPr>
          <w:rFonts w:cs="Arial"/>
        </w:rPr>
        <w:t>Random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Forest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Regressor</w:t>
      </w:r>
      <w:proofErr w:type="spellEnd"/>
      <w:r w:rsidRPr="00BC765B">
        <w:rPr>
          <w:rFonts w:cs="Arial"/>
        </w:rPr>
        <w:t xml:space="preserve"> e </w:t>
      </w:r>
      <w:proofErr w:type="spellStart"/>
      <w:r w:rsidRPr="00BC765B">
        <w:rPr>
          <w:rFonts w:cs="Arial"/>
        </w:rPr>
        <w:t>LinearSVR</w:t>
      </w:r>
      <w:proofErr w:type="spellEnd"/>
      <w:r w:rsidRPr="00BC765B">
        <w:rPr>
          <w:rFonts w:cs="Arial"/>
        </w:rPr>
        <w:t xml:space="preserve"> para regressão, e </w:t>
      </w:r>
      <w:proofErr w:type="spellStart"/>
      <w:r w:rsidRPr="00BC765B">
        <w:rPr>
          <w:rFonts w:cs="Arial"/>
        </w:rPr>
        <w:t>Logistic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Regression</w:t>
      </w:r>
      <w:proofErr w:type="spellEnd"/>
      <w:r w:rsidRPr="00BC765B">
        <w:rPr>
          <w:rFonts w:cs="Arial"/>
        </w:rPr>
        <w:t xml:space="preserve">, </w:t>
      </w:r>
      <w:proofErr w:type="spellStart"/>
      <w:r w:rsidRPr="00BC765B">
        <w:rPr>
          <w:rFonts w:cs="Arial"/>
        </w:rPr>
        <w:t>Random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Forest</w:t>
      </w:r>
      <w:proofErr w:type="spellEnd"/>
      <w:r w:rsidRPr="00BC765B">
        <w:rPr>
          <w:rFonts w:cs="Arial"/>
        </w:rPr>
        <w:t xml:space="preserve"> </w:t>
      </w:r>
      <w:proofErr w:type="spellStart"/>
      <w:r w:rsidRPr="00BC765B">
        <w:rPr>
          <w:rFonts w:cs="Arial"/>
        </w:rPr>
        <w:t>Classifier</w:t>
      </w:r>
      <w:proofErr w:type="spellEnd"/>
      <w:r w:rsidRPr="00BC765B">
        <w:rPr>
          <w:rFonts w:cs="Arial"/>
        </w:rPr>
        <w:t xml:space="preserve"> e </w:t>
      </w:r>
      <w:proofErr w:type="spellStart"/>
      <w:r w:rsidRPr="00BC765B">
        <w:rPr>
          <w:rFonts w:cs="Arial"/>
        </w:rPr>
        <w:t>LinearSVC</w:t>
      </w:r>
      <w:proofErr w:type="spellEnd"/>
      <w:r w:rsidRPr="00BC765B">
        <w:rPr>
          <w:rFonts w:cs="Arial"/>
        </w:rPr>
        <w:t xml:space="preserve"> para classificação. O ambiente foi estruturado de forma modular e organizada, facilitando a manutenção e compreensão do código.</w:t>
      </w:r>
    </w:p>
    <w:p w14:paraId="68E10D2E" w14:textId="0DBF6592" w:rsidR="002C1B62" w:rsidRDefault="002C1B62" w:rsidP="00BC765B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02A8515C" wp14:editId="628BB89F">
                <wp:simplePos x="0" y="0"/>
                <wp:positionH relativeFrom="column">
                  <wp:posOffset>182245</wp:posOffset>
                </wp:positionH>
                <wp:positionV relativeFrom="paragraph">
                  <wp:posOffset>4008755</wp:posOffset>
                </wp:positionV>
                <wp:extent cx="5035550" cy="635"/>
                <wp:effectExtent l="0" t="0" r="0" b="0"/>
                <wp:wrapTight wrapText="bothSides">
                  <wp:wrapPolygon edited="0">
                    <wp:start x="0" y="0"/>
                    <wp:lineTo x="0" y="20000"/>
                    <wp:lineTo x="21491" y="20000"/>
                    <wp:lineTo x="21491" y="0"/>
                    <wp:lineTo x="0" y="0"/>
                  </wp:wrapPolygon>
                </wp:wrapTight>
                <wp:docPr id="211651342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5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758D38" w14:textId="7CDD10E5" w:rsidR="002C1B62" w:rsidRPr="005101A9" w:rsidRDefault="002C1B62" w:rsidP="002C1B6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18" w:name="_Toc218214806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Organização/Estrutura do Projeto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A8515C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14.35pt;margin-top:315.65pt;width:396.5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" stroked="f">
                <v:textbox style="mso-fit-shape-to-text:t" inset="0,0,0,0">
                  <w:txbxContent>
                    <w:p w14:paraId="58758D38" w14:textId="7CDD10E5" w:rsidR="002C1B62" w:rsidRPr="005101A9" w:rsidRDefault="002C1B62" w:rsidP="002C1B6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19" w:name="_Toc218214806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Organização/Estrutura do Projeto</w:t>
                      </w:r>
                      <w:bookmarkEnd w:id="19"/>
                    </w:p>
                  </w:txbxContent>
                </v:textbox>
                <w10:wrap type="tight"/>
              </v:shape>
            </w:pict>
          </mc:Fallback>
        </mc:AlternateContent>
      </w:r>
      <w:r w:rsidRPr="002C1B62">
        <w:rPr>
          <w:rFonts w:cs="Arial"/>
          <w:noProof/>
        </w:rPr>
        <w:drawing>
          <wp:anchor distT="0" distB="0" distL="114300" distR="114300" simplePos="0" relativeHeight="251658240" behindDoc="1" locked="0" layoutInCell="1" allowOverlap="1" wp14:anchorId="4EE460D1" wp14:editId="6F147B51">
            <wp:simplePos x="0" y="0"/>
            <wp:positionH relativeFrom="margin">
              <wp:align>center</wp:align>
            </wp:positionH>
            <wp:positionV relativeFrom="paragraph">
              <wp:posOffset>395605</wp:posOffset>
            </wp:positionV>
            <wp:extent cx="5035809" cy="3683189"/>
            <wp:effectExtent l="0" t="0" r="0" b="0"/>
            <wp:wrapTight wrapText="bothSides">
              <wp:wrapPolygon edited="0">
                <wp:start x="0" y="0"/>
                <wp:lineTo x="0" y="21451"/>
                <wp:lineTo x="21491" y="21451"/>
                <wp:lineTo x="21491" y="0"/>
                <wp:lineTo x="0" y="0"/>
              </wp:wrapPolygon>
            </wp:wrapTight>
            <wp:docPr id="84016045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6045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765B" w:rsidRPr="00BC765B">
        <w:rPr>
          <w:rFonts w:cs="Arial"/>
        </w:rPr>
        <w:t>A estrutura do projeto segue uma organização lógica por diretórios:</w:t>
      </w:r>
    </w:p>
    <w:p w14:paraId="36DFC427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</w:rPr>
        <w:t>As bibliotecas fundamentais utilizadas foram:</w:t>
      </w:r>
    </w:p>
    <w:p w14:paraId="4174CC15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  <w:b/>
          <w:bCs/>
        </w:rPr>
        <w:t>Manipulação e Análise de Dados:</w:t>
      </w:r>
    </w:p>
    <w:p w14:paraId="38C61925" w14:textId="77777777" w:rsidR="00B55269" w:rsidRPr="00B55269" w:rsidRDefault="00B55269" w:rsidP="00B55269">
      <w:pPr>
        <w:numPr>
          <w:ilvl w:val="0"/>
          <w:numId w:val="15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Pandas (2.1.4)</w:t>
      </w:r>
      <w:r w:rsidRPr="00B55269">
        <w:rPr>
          <w:rFonts w:cs="Arial"/>
        </w:rPr>
        <w:t xml:space="preserve">: Utilizada para manipulação eficiente de dados tabulares, oferecendo estruturas como </w:t>
      </w:r>
      <w:proofErr w:type="spellStart"/>
      <w:r w:rsidRPr="00B55269">
        <w:rPr>
          <w:rFonts w:cs="Arial"/>
        </w:rPr>
        <w:t>DataFrame</w:t>
      </w:r>
      <w:proofErr w:type="spellEnd"/>
      <w:r w:rsidRPr="00B55269">
        <w:rPr>
          <w:rFonts w:cs="Arial"/>
        </w:rPr>
        <w:t xml:space="preserve"> e Series. Fundamental para operações </w:t>
      </w:r>
      <w:r w:rsidRPr="00B55269">
        <w:rPr>
          <w:rFonts w:cs="Arial"/>
        </w:rPr>
        <w:lastRenderedPageBreak/>
        <w:t xml:space="preserve">como carregamento de dados CSV, filtragem de </w:t>
      </w:r>
      <w:proofErr w:type="spellStart"/>
      <w:r w:rsidRPr="00B55269">
        <w:rPr>
          <w:rFonts w:cs="Arial"/>
        </w:rPr>
        <w:t>outliers</w:t>
      </w:r>
      <w:proofErr w:type="spellEnd"/>
      <w:r w:rsidRPr="00B55269">
        <w:rPr>
          <w:rFonts w:cs="Arial"/>
        </w:rPr>
        <w:t xml:space="preserve">, agregação estatística e </w:t>
      </w:r>
      <w:proofErr w:type="spellStart"/>
      <w:r w:rsidRPr="00B55269">
        <w:rPr>
          <w:rFonts w:cs="Arial"/>
        </w:rPr>
        <w:t>feature</w:t>
      </w:r>
      <w:proofErr w:type="spellEnd"/>
      <w:r w:rsidRPr="00B55269">
        <w:rPr>
          <w:rFonts w:cs="Arial"/>
        </w:rPr>
        <w:t xml:space="preserve"> </w:t>
      </w:r>
      <w:proofErr w:type="spellStart"/>
      <w:r w:rsidRPr="00B55269">
        <w:rPr>
          <w:rFonts w:cs="Arial"/>
        </w:rPr>
        <w:t>engineering</w:t>
      </w:r>
      <w:proofErr w:type="spellEnd"/>
      <w:r w:rsidRPr="00B55269">
        <w:rPr>
          <w:rFonts w:cs="Arial"/>
        </w:rPr>
        <w:t xml:space="preserve"> (cálculo de </w:t>
      </w:r>
      <w:proofErr w:type="spellStart"/>
      <w:r w:rsidRPr="00B55269">
        <w:rPr>
          <w:rFonts w:cs="Arial"/>
        </w:rPr>
        <w:t>priceByArea</w:t>
      </w:r>
      <w:proofErr w:type="spellEnd"/>
      <w:r w:rsidRPr="00B55269">
        <w:rPr>
          <w:rFonts w:cs="Arial"/>
        </w:rPr>
        <w:t xml:space="preserve">, criação de </w:t>
      </w:r>
      <w:proofErr w:type="spellStart"/>
      <w:r w:rsidRPr="00B55269">
        <w:rPr>
          <w:rFonts w:cs="Arial"/>
        </w:rPr>
        <w:t>PriceCategory</w:t>
      </w:r>
      <w:proofErr w:type="spellEnd"/>
      <w:r w:rsidRPr="00B55269">
        <w:rPr>
          <w:rFonts w:cs="Arial"/>
        </w:rPr>
        <w:t>).</w:t>
      </w:r>
    </w:p>
    <w:p w14:paraId="22BF8047" w14:textId="77777777" w:rsidR="00B55269" w:rsidRPr="00B55269" w:rsidRDefault="00B55269" w:rsidP="00B55269">
      <w:pPr>
        <w:numPr>
          <w:ilvl w:val="0"/>
          <w:numId w:val="15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NumPy</w:t>
      </w:r>
      <w:proofErr w:type="spellEnd"/>
      <w:r w:rsidRPr="00B55269">
        <w:rPr>
          <w:rFonts w:cs="Arial"/>
          <w:b/>
          <w:bCs/>
        </w:rPr>
        <w:t xml:space="preserve"> (1.26.2)</w:t>
      </w:r>
      <w:r w:rsidRPr="00B55269">
        <w:rPr>
          <w:rFonts w:cs="Arial"/>
        </w:rPr>
        <w:t xml:space="preserve">: Biblioteca para computação numérica, essencial para operações matriciais e cálculos vetorizados. Utilizada principalmente para manipulação de </w:t>
      </w:r>
      <w:proofErr w:type="spellStart"/>
      <w:r w:rsidRPr="00B55269">
        <w:rPr>
          <w:rFonts w:cs="Arial"/>
        </w:rPr>
        <w:t>arrays</w:t>
      </w:r>
      <w:proofErr w:type="spellEnd"/>
      <w:r w:rsidRPr="00B55269">
        <w:rPr>
          <w:rFonts w:cs="Arial"/>
        </w:rPr>
        <w:t xml:space="preserve">, cálculo de percentis (remoção </w:t>
      </w:r>
      <w:proofErr w:type="spellStart"/>
      <w:r w:rsidRPr="00B55269">
        <w:rPr>
          <w:rFonts w:cs="Arial"/>
        </w:rPr>
        <w:t>outliers</w:t>
      </w:r>
      <w:proofErr w:type="spellEnd"/>
      <w:r w:rsidRPr="00B55269">
        <w:rPr>
          <w:rFonts w:cs="Arial"/>
        </w:rPr>
        <w:t xml:space="preserve"> 1%-99%) e operações matemáticas (</w:t>
      </w:r>
      <w:proofErr w:type="spellStart"/>
      <w:proofErr w:type="gramStart"/>
      <w:r w:rsidRPr="00B55269">
        <w:rPr>
          <w:rFonts w:cs="Arial"/>
        </w:rPr>
        <w:t>np.sqrt</w:t>
      </w:r>
      <w:proofErr w:type="spellEnd"/>
      <w:proofErr w:type="gramEnd"/>
      <w:r w:rsidRPr="00B55269">
        <w:rPr>
          <w:rFonts w:cs="Arial"/>
        </w:rPr>
        <w:t xml:space="preserve"> para RMSE).</w:t>
      </w:r>
    </w:p>
    <w:p w14:paraId="27A8E37C" w14:textId="77777777" w:rsidR="00B55269" w:rsidRPr="00B55269" w:rsidRDefault="00B55269" w:rsidP="00B55269">
      <w:p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Machine</w:t>
      </w:r>
      <w:proofErr w:type="spellEnd"/>
      <w:r w:rsidRPr="00B55269">
        <w:rPr>
          <w:rFonts w:cs="Arial"/>
          <w:b/>
          <w:bCs/>
        </w:rPr>
        <w:t xml:space="preserve"> </w:t>
      </w:r>
      <w:proofErr w:type="spellStart"/>
      <w:r w:rsidRPr="00B55269">
        <w:rPr>
          <w:rFonts w:cs="Arial"/>
          <w:b/>
          <w:bCs/>
        </w:rPr>
        <w:t>Learning</w:t>
      </w:r>
      <w:proofErr w:type="spellEnd"/>
      <w:r w:rsidRPr="00B55269">
        <w:rPr>
          <w:rFonts w:cs="Arial"/>
          <w:b/>
          <w:bCs/>
        </w:rPr>
        <w:t>:</w:t>
      </w:r>
    </w:p>
    <w:p w14:paraId="152BCEA9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Scikit-learn</w:t>
      </w:r>
      <w:proofErr w:type="spellEnd"/>
      <w:r w:rsidRPr="00B55269">
        <w:rPr>
          <w:rFonts w:cs="Arial"/>
          <w:b/>
          <w:bCs/>
        </w:rPr>
        <w:t xml:space="preserve"> (1.3.2)</w:t>
      </w:r>
      <w:r w:rsidRPr="00B55269">
        <w:rPr>
          <w:rFonts w:cs="Arial"/>
        </w:rPr>
        <w:t>: Framework principal para implementação dos algoritmos de ML, fornecendo:</w:t>
      </w:r>
    </w:p>
    <w:p w14:paraId="4CA3EF3A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LinearRegression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RandomForestRegressor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LinearSVR</w:t>
      </w:r>
      <w:proofErr w:type="spellEnd"/>
      <w:r w:rsidRPr="00B55269">
        <w:rPr>
          <w:rFonts w:cs="Arial"/>
        </w:rPr>
        <w:t>: Modelos de regressão</w:t>
      </w:r>
    </w:p>
    <w:p w14:paraId="481D6900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LogisticRegression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RandomForestClassifier</w:t>
      </w:r>
      <w:proofErr w:type="spellEnd"/>
      <w:r w:rsidRPr="00B55269">
        <w:rPr>
          <w:rFonts w:cs="Arial"/>
          <w:b/>
          <w:bCs/>
        </w:rPr>
        <w:t xml:space="preserve">, </w:t>
      </w:r>
      <w:proofErr w:type="spellStart"/>
      <w:r w:rsidRPr="00B55269">
        <w:rPr>
          <w:rFonts w:cs="Arial"/>
          <w:b/>
          <w:bCs/>
        </w:rPr>
        <w:t>LinearSVC</w:t>
      </w:r>
      <w:proofErr w:type="spellEnd"/>
      <w:r w:rsidRPr="00B55269">
        <w:rPr>
          <w:rFonts w:cs="Arial"/>
        </w:rPr>
        <w:t>: Modelos de classificação</w:t>
      </w:r>
    </w:p>
    <w:p w14:paraId="2B51F22D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StandardScaler</w:t>
      </w:r>
      <w:proofErr w:type="spellEnd"/>
      <w:r w:rsidRPr="00B55269">
        <w:rPr>
          <w:rFonts w:cs="Arial"/>
        </w:rPr>
        <w:t>: Normalização de variáveis numéricas (</w:t>
      </w:r>
      <w:proofErr w:type="spellStart"/>
      <w:r w:rsidRPr="00B55269">
        <w:rPr>
          <w:rFonts w:cs="Arial"/>
        </w:rPr>
        <w:t>size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rooms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bathrooms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numPhotos</w:t>
      </w:r>
      <w:proofErr w:type="spellEnd"/>
      <w:r w:rsidRPr="00B55269">
        <w:rPr>
          <w:rFonts w:cs="Arial"/>
        </w:rPr>
        <w:t>)</w:t>
      </w:r>
    </w:p>
    <w:p w14:paraId="01C485A3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OneHotEncoder</w:t>
      </w:r>
      <w:proofErr w:type="spellEnd"/>
      <w:r w:rsidRPr="00B55269">
        <w:rPr>
          <w:rFonts w:cs="Arial"/>
        </w:rPr>
        <w:t>: Codificação de variáveis categóricas (</w:t>
      </w:r>
      <w:proofErr w:type="spellStart"/>
      <w:r w:rsidRPr="00B55269">
        <w:rPr>
          <w:rFonts w:cs="Arial"/>
        </w:rPr>
        <w:t>neighborhood</w:t>
      </w:r>
      <w:proofErr w:type="spellEnd"/>
      <w:r w:rsidRPr="00B55269">
        <w:rPr>
          <w:rFonts w:cs="Arial"/>
        </w:rPr>
        <w:t xml:space="preserve">, status, </w:t>
      </w:r>
      <w:proofErr w:type="spellStart"/>
      <w:r w:rsidRPr="00B55269">
        <w:rPr>
          <w:rFonts w:cs="Arial"/>
        </w:rPr>
        <w:t>floor</w:t>
      </w:r>
      <w:proofErr w:type="spellEnd"/>
      <w:r w:rsidRPr="00B55269">
        <w:rPr>
          <w:rFonts w:cs="Arial"/>
        </w:rPr>
        <w:t>)</w:t>
      </w:r>
    </w:p>
    <w:p w14:paraId="6B477728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ColumnTransformer</w:t>
      </w:r>
      <w:proofErr w:type="spellEnd"/>
      <w:r w:rsidRPr="00B55269">
        <w:rPr>
          <w:rFonts w:cs="Arial"/>
          <w:b/>
          <w:bCs/>
        </w:rPr>
        <w:t xml:space="preserve"> e Pipeline</w:t>
      </w:r>
      <w:r w:rsidRPr="00B55269">
        <w:rPr>
          <w:rFonts w:cs="Arial"/>
        </w:rPr>
        <w:t>: Criação de fluxos de pré-processamento automáticos</w:t>
      </w:r>
    </w:p>
    <w:p w14:paraId="2FB33B89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train_test_split</w:t>
      </w:r>
      <w:proofErr w:type="spellEnd"/>
      <w:r w:rsidRPr="00B55269">
        <w:rPr>
          <w:rFonts w:cs="Arial"/>
        </w:rPr>
        <w:t>: Divisão estratificada treino/teste (80/20)</w:t>
      </w:r>
    </w:p>
    <w:p w14:paraId="09FFC6DF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RandomizedSearchCV</w:t>
      </w:r>
      <w:proofErr w:type="spellEnd"/>
      <w:r w:rsidRPr="00B55269">
        <w:rPr>
          <w:rFonts w:cs="Arial"/>
        </w:rPr>
        <w:t xml:space="preserve">: Otimização de </w:t>
      </w:r>
      <w:proofErr w:type="spellStart"/>
      <w:r w:rsidRPr="00B55269">
        <w:rPr>
          <w:rFonts w:cs="Arial"/>
        </w:rPr>
        <w:t>hiperparâmetros</w:t>
      </w:r>
      <w:proofErr w:type="spellEnd"/>
      <w:r w:rsidRPr="00B55269">
        <w:rPr>
          <w:rFonts w:cs="Arial"/>
        </w:rPr>
        <w:t xml:space="preserve"> </w:t>
      </w:r>
      <w:proofErr w:type="spellStart"/>
      <w:r w:rsidRPr="00B55269">
        <w:rPr>
          <w:rFonts w:cs="Arial"/>
        </w:rPr>
        <w:t>Random</w:t>
      </w:r>
      <w:proofErr w:type="spellEnd"/>
      <w:r w:rsidRPr="00B55269">
        <w:rPr>
          <w:rFonts w:cs="Arial"/>
        </w:rPr>
        <w:t xml:space="preserve"> </w:t>
      </w:r>
      <w:proofErr w:type="spellStart"/>
      <w:r w:rsidRPr="00B55269">
        <w:rPr>
          <w:rFonts w:cs="Arial"/>
        </w:rPr>
        <w:t>Forest</w:t>
      </w:r>
      <w:proofErr w:type="spellEnd"/>
    </w:p>
    <w:p w14:paraId="347D1328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cross_val_score</w:t>
      </w:r>
      <w:proofErr w:type="spellEnd"/>
      <w:r w:rsidRPr="00B55269">
        <w:rPr>
          <w:rFonts w:cs="Arial"/>
        </w:rPr>
        <w:t>: Validação cruzada 5-fold</w:t>
      </w:r>
    </w:p>
    <w:p w14:paraId="3D54BD93" w14:textId="77777777" w:rsidR="00B55269" w:rsidRPr="00B55269" w:rsidRDefault="00B55269" w:rsidP="00B55269">
      <w:pPr>
        <w:numPr>
          <w:ilvl w:val="0"/>
          <w:numId w:val="16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Métricas de avaliação</w:t>
      </w:r>
      <w:r w:rsidRPr="00B55269">
        <w:rPr>
          <w:rFonts w:cs="Arial"/>
        </w:rPr>
        <w:t xml:space="preserve">: r2_score, </w:t>
      </w:r>
      <w:proofErr w:type="spellStart"/>
      <w:r w:rsidRPr="00B55269">
        <w:rPr>
          <w:rFonts w:cs="Arial"/>
        </w:rPr>
        <w:t>mean_squared_error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mean_absolute_error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accuracy_score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confusion_matrix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classification_report</w:t>
      </w:r>
      <w:proofErr w:type="spellEnd"/>
    </w:p>
    <w:p w14:paraId="76F97449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  <w:b/>
          <w:bCs/>
        </w:rPr>
        <w:t>Acesso a Dados Externos:</w:t>
      </w:r>
    </w:p>
    <w:p w14:paraId="5AEF0416" w14:textId="77777777" w:rsidR="00B55269" w:rsidRPr="00B55269" w:rsidRDefault="00B55269" w:rsidP="00B55269">
      <w:pPr>
        <w:numPr>
          <w:ilvl w:val="0"/>
          <w:numId w:val="17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Requests</w:t>
      </w:r>
      <w:proofErr w:type="spellEnd"/>
      <w:r w:rsidRPr="00B55269">
        <w:rPr>
          <w:rFonts w:cs="Arial"/>
          <w:b/>
          <w:bCs/>
        </w:rPr>
        <w:t xml:space="preserve"> (2.31.0)</w:t>
      </w:r>
      <w:r w:rsidRPr="00B55269">
        <w:rPr>
          <w:rFonts w:cs="Arial"/>
        </w:rPr>
        <w:t xml:space="preserve">: Biblioteca para requisições HTTP, utilizada para comunicação com a API Idealista.pt v3.5. Implementa autenticação OAuth2, envio de </w:t>
      </w:r>
      <w:r w:rsidRPr="00B55269">
        <w:rPr>
          <w:rFonts w:cs="Arial"/>
        </w:rPr>
        <w:lastRenderedPageBreak/>
        <w:t>parâmetros de pesquisa (</w:t>
      </w:r>
      <w:proofErr w:type="spellStart"/>
      <w:r w:rsidRPr="00B55269">
        <w:rPr>
          <w:rFonts w:cs="Arial"/>
        </w:rPr>
        <w:t>center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distance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propertyType</w:t>
      </w:r>
      <w:proofErr w:type="spellEnd"/>
      <w:r w:rsidRPr="00B55269">
        <w:rPr>
          <w:rFonts w:cs="Arial"/>
        </w:rPr>
        <w:t>) e tratamento de respostas JSON com dados dos imóveis.</w:t>
      </w:r>
    </w:p>
    <w:p w14:paraId="1E7CABAB" w14:textId="77777777" w:rsidR="00B55269" w:rsidRPr="00B55269" w:rsidRDefault="00B55269" w:rsidP="00B55269">
      <w:pPr>
        <w:numPr>
          <w:ilvl w:val="0"/>
          <w:numId w:val="17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Base64 (biblioteca padrão)</w:t>
      </w:r>
      <w:r w:rsidRPr="00B55269">
        <w:rPr>
          <w:rFonts w:cs="Arial"/>
        </w:rPr>
        <w:t>: Codificação de credenciais API (</w:t>
      </w:r>
      <w:proofErr w:type="spellStart"/>
      <w:proofErr w:type="gramStart"/>
      <w:r w:rsidRPr="00B55269">
        <w:rPr>
          <w:rFonts w:cs="Arial"/>
        </w:rPr>
        <w:t>apikey:secret</w:t>
      </w:r>
      <w:proofErr w:type="spellEnd"/>
      <w:proofErr w:type="gramEnd"/>
      <w:r w:rsidRPr="00B55269">
        <w:rPr>
          <w:rFonts w:cs="Arial"/>
        </w:rPr>
        <w:t xml:space="preserve">) para autenticação OAuth2 no formato Basic </w:t>
      </w:r>
      <w:proofErr w:type="spellStart"/>
      <w:r w:rsidRPr="00B55269">
        <w:rPr>
          <w:rFonts w:cs="Arial"/>
        </w:rPr>
        <w:t>Authentication</w:t>
      </w:r>
      <w:proofErr w:type="spellEnd"/>
      <w:r w:rsidRPr="00B55269">
        <w:rPr>
          <w:rFonts w:cs="Arial"/>
        </w:rPr>
        <w:t xml:space="preserve"> exigido pela API Idealista.</w:t>
      </w:r>
    </w:p>
    <w:p w14:paraId="462EEBAF" w14:textId="77777777" w:rsidR="00B55269" w:rsidRPr="00B55269" w:rsidRDefault="00B55269" w:rsidP="00B55269">
      <w:pPr>
        <w:spacing w:after="160"/>
        <w:rPr>
          <w:rFonts w:cs="Arial"/>
          <w:b/>
          <w:bCs/>
        </w:rPr>
      </w:pPr>
      <w:r w:rsidRPr="00B55269">
        <w:rPr>
          <w:rFonts w:cs="Arial"/>
          <w:b/>
          <w:bCs/>
        </w:rPr>
        <w:t>Visualização:</w:t>
      </w:r>
    </w:p>
    <w:p w14:paraId="11146ED2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Matplotlib</w:t>
      </w:r>
      <w:proofErr w:type="spellEnd"/>
      <w:r w:rsidRPr="00B55269">
        <w:rPr>
          <w:rFonts w:cs="Arial"/>
          <w:b/>
          <w:bCs/>
        </w:rPr>
        <w:t xml:space="preserve"> (3.8.2):</w:t>
      </w:r>
      <w:r w:rsidRPr="00B55269">
        <w:rPr>
          <w:rFonts w:cs="Arial"/>
        </w:rPr>
        <w:t xml:space="preserve"> Biblioteca base para criação de gráficos e visualizações. Utilizada para:</w:t>
      </w:r>
    </w:p>
    <w:p w14:paraId="57EC2463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Painéis comparativos: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plt.subplots</w:t>
      </w:r>
      <w:proofErr w:type="spellEnd"/>
      <w:proofErr w:type="gramEnd"/>
      <w:r w:rsidRPr="00B55269">
        <w:rPr>
          <w:rFonts w:cs="Arial"/>
        </w:rPr>
        <w:t xml:space="preserve">(1, 2, </w:t>
      </w:r>
      <w:proofErr w:type="spellStart"/>
      <w:r w:rsidRPr="00B55269">
        <w:rPr>
          <w:rFonts w:cs="Arial"/>
        </w:rPr>
        <w:t>figsize</w:t>
      </w:r>
      <w:proofErr w:type="spellEnd"/>
      <w:proofErr w:type="gramStart"/>
      <w:r w:rsidRPr="00B55269">
        <w:rPr>
          <w:rFonts w:cs="Arial"/>
        </w:rPr>
        <w:t>=(</w:t>
      </w:r>
      <w:proofErr w:type="gramEnd"/>
      <w:r w:rsidRPr="00B55269">
        <w:rPr>
          <w:rFonts w:cs="Arial"/>
        </w:rPr>
        <w:t xml:space="preserve">14, 6)) para comparação lado a lado de métricas regressão </w:t>
      </w:r>
      <w:proofErr w:type="spellStart"/>
      <w:r w:rsidRPr="00B55269">
        <w:rPr>
          <w:rFonts w:cs="Arial"/>
        </w:rPr>
        <w:t>vs</w:t>
      </w:r>
      <w:proofErr w:type="spellEnd"/>
      <w:r w:rsidRPr="00B55269">
        <w:rPr>
          <w:rFonts w:cs="Arial"/>
        </w:rPr>
        <w:t xml:space="preserve"> classificação</w:t>
      </w:r>
    </w:p>
    <w:p w14:paraId="193CC95A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Análise completa: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plt.subplots</w:t>
      </w:r>
      <w:proofErr w:type="spellEnd"/>
      <w:proofErr w:type="gramEnd"/>
      <w:r w:rsidRPr="00B55269">
        <w:rPr>
          <w:rFonts w:cs="Arial"/>
        </w:rPr>
        <w:t xml:space="preserve">(2, 2, </w:t>
      </w:r>
      <w:proofErr w:type="spellStart"/>
      <w:r w:rsidRPr="00B55269">
        <w:rPr>
          <w:rFonts w:cs="Arial"/>
        </w:rPr>
        <w:t>figsize</w:t>
      </w:r>
      <w:proofErr w:type="spellEnd"/>
      <w:proofErr w:type="gramStart"/>
      <w:r w:rsidRPr="00B55269">
        <w:rPr>
          <w:rFonts w:cs="Arial"/>
        </w:rPr>
        <w:t>=(</w:t>
      </w:r>
      <w:proofErr w:type="gramEnd"/>
      <w:r w:rsidRPr="00B55269">
        <w:rPr>
          <w:rFonts w:cs="Arial"/>
        </w:rPr>
        <w:t xml:space="preserve">16, 12)) para painel 4 gráficos (R², </w:t>
      </w:r>
      <w:proofErr w:type="spellStart"/>
      <w:r w:rsidRPr="00B55269">
        <w:rPr>
          <w:rFonts w:cs="Arial"/>
        </w:rPr>
        <w:t>Accuracy</w:t>
      </w:r>
      <w:proofErr w:type="spellEnd"/>
      <w:r w:rsidRPr="00B55269">
        <w:rPr>
          <w:rFonts w:cs="Arial"/>
        </w:rPr>
        <w:t xml:space="preserve">, Real </w:t>
      </w:r>
      <w:proofErr w:type="spellStart"/>
      <w:r w:rsidRPr="00B55269">
        <w:rPr>
          <w:rFonts w:cs="Arial"/>
        </w:rPr>
        <w:t>vs</w:t>
      </w:r>
      <w:proofErr w:type="spellEnd"/>
      <w:r w:rsidRPr="00B55269">
        <w:rPr>
          <w:rFonts w:cs="Arial"/>
        </w:rPr>
        <w:t xml:space="preserve"> Previsto, Matriz Confusão)</w:t>
      </w:r>
    </w:p>
    <w:p w14:paraId="4C053DF0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Exportação alta resolução: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plt.savefig</w:t>
      </w:r>
      <w:proofErr w:type="spellEnd"/>
      <w:proofErr w:type="gramEnd"/>
      <w:r w:rsidRPr="00B55269">
        <w:rPr>
          <w:rFonts w:cs="Arial"/>
        </w:rPr>
        <w:t>(</w:t>
      </w:r>
      <w:proofErr w:type="spellStart"/>
      <w:r w:rsidRPr="00B55269">
        <w:rPr>
          <w:rFonts w:cs="Arial"/>
        </w:rPr>
        <w:t>dpi</w:t>
      </w:r>
      <w:proofErr w:type="spellEnd"/>
      <w:r w:rsidRPr="00B55269">
        <w:rPr>
          <w:rFonts w:cs="Arial"/>
        </w:rPr>
        <w:t xml:space="preserve">=300, </w:t>
      </w:r>
      <w:proofErr w:type="spellStart"/>
      <w:r w:rsidRPr="00B55269">
        <w:rPr>
          <w:rFonts w:cs="Arial"/>
        </w:rPr>
        <w:t>bbox_inches</w:t>
      </w:r>
      <w:proofErr w:type="spellEnd"/>
      <w:r w:rsidRPr="00B55269">
        <w:rPr>
          <w:rFonts w:cs="Arial"/>
        </w:rPr>
        <w:t>='</w:t>
      </w:r>
      <w:proofErr w:type="spellStart"/>
      <w:r w:rsidRPr="00B55269">
        <w:rPr>
          <w:rFonts w:cs="Arial"/>
        </w:rPr>
        <w:t>tight</w:t>
      </w:r>
      <w:proofErr w:type="spellEnd"/>
      <w:r w:rsidRPr="00B55269">
        <w:rPr>
          <w:rFonts w:cs="Arial"/>
        </w:rPr>
        <w:t xml:space="preserve">') para qualidade </w:t>
      </w:r>
      <w:proofErr w:type="spellStart"/>
      <w:r w:rsidRPr="00B55269">
        <w:rPr>
          <w:rFonts w:cs="Arial"/>
        </w:rPr>
        <w:t>publication-ready</w:t>
      </w:r>
      <w:proofErr w:type="spellEnd"/>
    </w:p>
    <w:p w14:paraId="0025FB88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Layout otimizado: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plt.tight</w:t>
      </w:r>
      <w:proofErr w:type="gramEnd"/>
      <w:r w:rsidRPr="00B55269">
        <w:rPr>
          <w:rFonts w:cs="Arial"/>
        </w:rPr>
        <w:t>_</w:t>
      </w:r>
      <w:proofErr w:type="gramStart"/>
      <w:r w:rsidRPr="00B55269">
        <w:rPr>
          <w:rFonts w:cs="Arial"/>
        </w:rPr>
        <w:t>layout</w:t>
      </w:r>
      <w:proofErr w:type="spellEnd"/>
      <w:r w:rsidRPr="00B55269">
        <w:rPr>
          <w:rFonts w:cs="Arial"/>
        </w:rPr>
        <w:t>(</w:t>
      </w:r>
      <w:proofErr w:type="gramEnd"/>
      <w:r w:rsidRPr="00B55269">
        <w:rPr>
          <w:rFonts w:cs="Arial"/>
        </w:rPr>
        <w:t xml:space="preserve">) para ajuste automático de espaçamento entre </w:t>
      </w:r>
      <w:proofErr w:type="spellStart"/>
      <w:r w:rsidRPr="00B55269">
        <w:rPr>
          <w:rFonts w:cs="Arial"/>
        </w:rPr>
        <w:t>subplots</w:t>
      </w:r>
      <w:proofErr w:type="spellEnd"/>
    </w:p>
    <w:p w14:paraId="4C2F2DA1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Seaborn</w:t>
      </w:r>
      <w:proofErr w:type="spellEnd"/>
      <w:r w:rsidRPr="00B55269">
        <w:rPr>
          <w:rFonts w:cs="Arial"/>
          <w:b/>
          <w:bCs/>
        </w:rPr>
        <w:t xml:space="preserve"> (0.13.0):</w:t>
      </w:r>
      <w:r w:rsidRPr="00B55269">
        <w:rPr>
          <w:rFonts w:cs="Arial"/>
        </w:rPr>
        <w:t xml:space="preserve"> Interface de alto nível para visualizações estatísticas. Utilizada especificamente para:</w:t>
      </w:r>
    </w:p>
    <w:p w14:paraId="48F64D2F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Heatmap</w:t>
      </w:r>
      <w:proofErr w:type="spellEnd"/>
      <w:r w:rsidRPr="00B55269">
        <w:rPr>
          <w:rFonts w:cs="Arial"/>
          <w:b/>
          <w:bCs/>
        </w:rPr>
        <w:t xml:space="preserve"> matriz confusão:</w:t>
      </w:r>
      <w:r w:rsidRPr="00B55269">
        <w:rPr>
          <w:rFonts w:cs="Arial"/>
        </w:rPr>
        <w:t xml:space="preserve"> </w:t>
      </w:r>
      <w:proofErr w:type="spellStart"/>
      <w:proofErr w:type="gramStart"/>
      <w:r w:rsidRPr="00B55269">
        <w:rPr>
          <w:rFonts w:cs="Arial"/>
        </w:rPr>
        <w:t>sns.heatmap</w:t>
      </w:r>
      <w:proofErr w:type="spellEnd"/>
      <w:proofErr w:type="gramEnd"/>
      <w:r w:rsidRPr="00B55269">
        <w:rPr>
          <w:rFonts w:cs="Arial"/>
        </w:rPr>
        <w:t>(</w:t>
      </w:r>
      <w:proofErr w:type="spellStart"/>
      <w:r w:rsidRPr="00B55269">
        <w:rPr>
          <w:rFonts w:cs="Arial"/>
        </w:rPr>
        <w:t>cm_rf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annot</w:t>
      </w:r>
      <w:proofErr w:type="spellEnd"/>
      <w:r w:rsidRPr="00B55269">
        <w:rPr>
          <w:rFonts w:cs="Arial"/>
        </w:rPr>
        <w:t>=</w:t>
      </w:r>
      <w:proofErr w:type="spellStart"/>
      <w:r w:rsidRPr="00B55269">
        <w:rPr>
          <w:rFonts w:cs="Arial"/>
        </w:rPr>
        <w:t>True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fmt</w:t>
      </w:r>
      <w:proofErr w:type="spellEnd"/>
      <w:r w:rsidRPr="00B55269">
        <w:rPr>
          <w:rFonts w:cs="Arial"/>
        </w:rPr>
        <w:t xml:space="preserve">='d', </w:t>
      </w:r>
      <w:proofErr w:type="spellStart"/>
      <w:r w:rsidRPr="00B55269">
        <w:rPr>
          <w:rFonts w:cs="Arial"/>
        </w:rPr>
        <w:t>cmap</w:t>
      </w:r>
      <w:proofErr w:type="spellEnd"/>
      <w:r w:rsidRPr="00B55269">
        <w:rPr>
          <w:rFonts w:cs="Arial"/>
        </w:rPr>
        <w:t xml:space="preserve">='Blues', </w:t>
      </w:r>
      <w:proofErr w:type="spellStart"/>
      <w:r w:rsidRPr="00B55269">
        <w:rPr>
          <w:rFonts w:cs="Arial"/>
        </w:rPr>
        <w:t>cbar</w:t>
      </w:r>
      <w:proofErr w:type="spellEnd"/>
      <w:r w:rsidRPr="00B55269">
        <w:rPr>
          <w:rFonts w:cs="Arial"/>
        </w:rPr>
        <w:t>=False) com anotações numéricas (</w:t>
      </w:r>
      <w:proofErr w:type="spellStart"/>
      <w:r w:rsidRPr="00B55269">
        <w:rPr>
          <w:rFonts w:cs="Arial"/>
        </w:rPr>
        <w:t>annot_kws</w:t>
      </w:r>
      <w:proofErr w:type="spellEnd"/>
      <w:proofErr w:type="gramStart"/>
      <w:r w:rsidRPr="00B55269">
        <w:rPr>
          <w:rFonts w:cs="Arial"/>
        </w:rPr>
        <w:t>={</w:t>
      </w:r>
      <w:proofErr w:type="gramEnd"/>
      <w:r w:rsidRPr="00B55269">
        <w:rPr>
          <w:rFonts w:cs="Arial"/>
        </w:rPr>
        <w:t>'</w:t>
      </w:r>
      <w:proofErr w:type="spellStart"/>
      <w:r w:rsidRPr="00B55269">
        <w:rPr>
          <w:rFonts w:cs="Arial"/>
        </w:rPr>
        <w:t>size</w:t>
      </w:r>
      <w:proofErr w:type="spellEnd"/>
      <w:r w:rsidRPr="00B55269">
        <w:rPr>
          <w:rFonts w:cs="Arial"/>
        </w:rPr>
        <w:t>': 20})</w:t>
      </w:r>
    </w:p>
    <w:p w14:paraId="2BFBE82E" w14:textId="77777777" w:rsidR="00B55269" w:rsidRPr="00B55269" w:rsidRDefault="00B55269" w:rsidP="00B55269">
      <w:pPr>
        <w:numPr>
          <w:ilvl w:val="0"/>
          <w:numId w:val="22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Paleta 'Blues':</w:t>
      </w:r>
      <w:r w:rsidRPr="00B55269">
        <w:rPr>
          <w:rFonts w:cs="Arial"/>
        </w:rPr>
        <w:t xml:space="preserve"> Escala de cor otimizada para visualização de matrizes de confusão, facilitando identificação de verdadeiros positivos/negativos</w:t>
      </w:r>
    </w:p>
    <w:p w14:paraId="0DFA480E" w14:textId="77777777" w:rsidR="00B55269" w:rsidRPr="00B55269" w:rsidRDefault="00B55269" w:rsidP="00B55269">
      <w:pPr>
        <w:spacing w:after="160"/>
        <w:rPr>
          <w:rFonts w:cs="Arial"/>
        </w:rPr>
      </w:pPr>
      <w:r w:rsidRPr="00B55269">
        <w:rPr>
          <w:rFonts w:cs="Arial"/>
          <w:b/>
          <w:bCs/>
        </w:rPr>
        <w:t>Utilitários:</w:t>
      </w:r>
    </w:p>
    <w:p w14:paraId="55AAF90E" w14:textId="77777777" w:rsidR="00B55269" w:rsidRPr="00B55269" w:rsidRDefault="00B55269" w:rsidP="00B55269">
      <w:pPr>
        <w:numPr>
          <w:ilvl w:val="0"/>
          <w:numId w:val="20"/>
        </w:numPr>
        <w:spacing w:after="160"/>
        <w:rPr>
          <w:rFonts w:cs="Arial"/>
        </w:rPr>
      </w:pPr>
      <w:proofErr w:type="spellStart"/>
      <w:r w:rsidRPr="00B55269">
        <w:rPr>
          <w:rFonts w:cs="Arial"/>
          <w:b/>
          <w:bCs/>
        </w:rPr>
        <w:t>SciPy</w:t>
      </w:r>
      <w:proofErr w:type="spellEnd"/>
      <w:r w:rsidRPr="00B55269">
        <w:rPr>
          <w:rFonts w:cs="Arial"/>
          <w:b/>
          <w:bCs/>
        </w:rPr>
        <w:t xml:space="preserve"> (1.11.4)</w:t>
      </w:r>
      <w:r w:rsidRPr="00B55269">
        <w:rPr>
          <w:rFonts w:cs="Arial"/>
        </w:rPr>
        <w:t xml:space="preserve">: Utilizada através do módulo </w:t>
      </w:r>
      <w:proofErr w:type="spellStart"/>
      <w:r w:rsidRPr="00B55269">
        <w:rPr>
          <w:rFonts w:cs="Arial"/>
        </w:rPr>
        <w:t>stats</w:t>
      </w:r>
      <w:proofErr w:type="spellEnd"/>
      <w:r w:rsidRPr="00B55269">
        <w:rPr>
          <w:rFonts w:cs="Arial"/>
        </w:rPr>
        <w:t xml:space="preserve"> para geração de distribuições de </w:t>
      </w:r>
      <w:proofErr w:type="spellStart"/>
      <w:r w:rsidRPr="00B55269">
        <w:rPr>
          <w:rFonts w:cs="Arial"/>
        </w:rPr>
        <w:t>hiperparâmetros</w:t>
      </w:r>
      <w:proofErr w:type="spellEnd"/>
      <w:r w:rsidRPr="00B55269">
        <w:rPr>
          <w:rFonts w:cs="Arial"/>
        </w:rPr>
        <w:t xml:space="preserve"> no </w:t>
      </w:r>
      <w:proofErr w:type="spellStart"/>
      <w:r w:rsidRPr="00B55269">
        <w:rPr>
          <w:rFonts w:cs="Arial"/>
        </w:rPr>
        <w:t>RandomizedSearchCV</w:t>
      </w:r>
      <w:proofErr w:type="spellEnd"/>
      <w:r w:rsidRPr="00B55269">
        <w:rPr>
          <w:rFonts w:cs="Arial"/>
        </w:rPr>
        <w:t xml:space="preserve"> (</w:t>
      </w:r>
      <w:proofErr w:type="spellStart"/>
      <w:r w:rsidRPr="00B55269">
        <w:rPr>
          <w:rFonts w:cs="Arial"/>
        </w:rPr>
        <w:t>randint</w:t>
      </w:r>
      <w:proofErr w:type="spellEnd"/>
      <w:r w:rsidRPr="00B55269">
        <w:rPr>
          <w:rFonts w:cs="Arial"/>
        </w:rPr>
        <w:t xml:space="preserve">, </w:t>
      </w:r>
      <w:proofErr w:type="spellStart"/>
      <w:r w:rsidRPr="00B55269">
        <w:rPr>
          <w:rFonts w:cs="Arial"/>
        </w:rPr>
        <w:t>uniform</w:t>
      </w:r>
      <w:proofErr w:type="spellEnd"/>
      <w:r w:rsidRPr="00B55269">
        <w:rPr>
          <w:rFonts w:cs="Arial"/>
        </w:rPr>
        <w:t>), permitindo busca eficiente de parâmetros ótimos.</w:t>
      </w:r>
    </w:p>
    <w:p w14:paraId="58C87F75" w14:textId="77777777" w:rsidR="00E51A37" w:rsidRPr="00E51A37" w:rsidRDefault="00E51A37" w:rsidP="00B55269">
      <w:pPr>
        <w:numPr>
          <w:ilvl w:val="0"/>
          <w:numId w:val="20"/>
        </w:numPr>
        <w:spacing w:after="160"/>
        <w:rPr>
          <w:rFonts w:cs="Arial"/>
        </w:rPr>
      </w:pPr>
      <w:proofErr w:type="spellStart"/>
      <w:r w:rsidRPr="00E51A37">
        <w:rPr>
          <w:rFonts w:cs="Arial"/>
          <w:b/>
          <w:bCs/>
        </w:rPr>
        <w:lastRenderedPageBreak/>
        <w:t>Warnings</w:t>
      </w:r>
      <w:proofErr w:type="spellEnd"/>
      <w:r w:rsidRPr="00E51A37">
        <w:rPr>
          <w:rFonts w:cs="Arial"/>
          <w:b/>
          <w:bCs/>
        </w:rPr>
        <w:t xml:space="preserve"> (biblioteca padrão):</w:t>
      </w:r>
      <w:r w:rsidRPr="00E51A37">
        <w:rPr>
          <w:rFonts w:cs="Arial"/>
        </w:rPr>
        <w:t xml:space="preserve"> Supressão de avisos não críticos (</w:t>
      </w:r>
      <w:proofErr w:type="spellStart"/>
      <w:proofErr w:type="gramStart"/>
      <w:r w:rsidRPr="00E51A37">
        <w:rPr>
          <w:rFonts w:cs="Arial"/>
          <w:i/>
          <w:iCs/>
        </w:rPr>
        <w:t>warnings.filterwarnings</w:t>
      </w:r>
      <w:proofErr w:type="spellEnd"/>
      <w:proofErr w:type="gramEnd"/>
      <w:r w:rsidRPr="00E51A37">
        <w:rPr>
          <w:rFonts w:cs="Arial"/>
          <w:i/>
          <w:iCs/>
        </w:rPr>
        <w:t>('ignore')</w:t>
      </w:r>
      <w:r w:rsidRPr="00E51A37">
        <w:rPr>
          <w:rFonts w:cs="Arial"/>
        </w:rPr>
        <w:t>) durante treino dos modelos para manter output limpo e focado em métricas relevantes.</w:t>
      </w:r>
    </w:p>
    <w:p w14:paraId="6F8DB360" w14:textId="755F0179" w:rsidR="00B55269" w:rsidRPr="00B55269" w:rsidRDefault="00B55269" w:rsidP="00B55269">
      <w:pPr>
        <w:numPr>
          <w:ilvl w:val="0"/>
          <w:numId w:val="20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CSV (biblioteca padrão)</w:t>
      </w:r>
      <w:r w:rsidRPr="00B55269">
        <w:rPr>
          <w:rFonts w:cs="Arial"/>
        </w:rPr>
        <w:t xml:space="preserve">: Escrita estruturada de dados coletados da API em formato CSV com </w:t>
      </w:r>
      <w:proofErr w:type="spellStart"/>
      <w:r w:rsidRPr="00B55269">
        <w:rPr>
          <w:rFonts w:cs="Arial"/>
        </w:rPr>
        <w:t>encoding</w:t>
      </w:r>
      <w:proofErr w:type="spellEnd"/>
      <w:r w:rsidRPr="00B55269">
        <w:rPr>
          <w:rFonts w:cs="Arial"/>
        </w:rPr>
        <w:t xml:space="preserve"> UTF-8, garantindo compatibilidade com caracteres especiais em nomes de bairros portugueses.</w:t>
      </w:r>
    </w:p>
    <w:p w14:paraId="2A274E95" w14:textId="77777777" w:rsidR="00B55269" w:rsidRDefault="00B55269" w:rsidP="00B55269">
      <w:pPr>
        <w:numPr>
          <w:ilvl w:val="0"/>
          <w:numId w:val="20"/>
        </w:numPr>
        <w:spacing w:after="160"/>
        <w:rPr>
          <w:rFonts w:cs="Arial"/>
        </w:rPr>
      </w:pPr>
      <w:r w:rsidRPr="00B55269">
        <w:rPr>
          <w:rFonts w:cs="Arial"/>
          <w:b/>
          <w:bCs/>
        </w:rPr>
        <w:t>Time (biblioteca padrão)</w:t>
      </w:r>
      <w:r w:rsidRPr="00B55269">
        <w:rPr>
          <w:rFonts w:cs="Arial"/>
        </w:rPr>
        <w:t xml:space="preserve">: Implementação de rate </w:t>
      </w:r>
      <w:proofErr w:type="spellStart"/>
      <w:r w:rsidRPr="00B55269">
        <w:rPr>
          <w:rFonts w:cs="Arial"/>
        </w:rPr>
        <w:t>limiting</w:t>
      </w:r>
      <w:proofErr w:type="spellEnd"/>
      <w:r w:rsidRPr="00B55269">
        <w:rPr>
          <w:rFonts w:cs="Arial"/>
        </w:rPr>
        <w:t xml:space="preserve"> (</w:t>
      </w:r>
      <w:proofErr w:type="spellStart"/>
      <w:r w:rsidRPr="00B55269">
        <w:rPr>
          <w:rFonts w:cs="Arial"/>
        </w:rPr>
        <w:t>sleep</w:t>
      </w:r>
      <w:proofErr w:type="spellEnd"/>
      <w:r w:rsidRPr="00B55269">
        <w:rPr>
          <w:rFonts w:cs="Arial"/>
        </w:rPr>
        <w:t xml:space="preserve"> 1.1s) entre requisições à API para respeitar limites de 100 </w:t>
      </w:r>
      <w:proofErr w:type="spellStart"/>
      <w:r w:rsidRPr="00B55269">
        <w:rPr>
          <w:rFonts w:cs="Arial"/>
        </w:rPr>
        <w:t>requests</w:t>
      </w:r>
      <w:proofErr w:type="spellEnd"/>
      <w:r w:rsidRPr="00B55269">
        <w:rPr>
          <w:rFonts w:cs="Arial"/>
        </w:rPr>
        <w:t>/mês da versão gratuita.</w:t>
      </w:r>
    </w:p>
    <w:p w14:paraId="088E4055" w14:textId="60411B83" w:rsidR="002B37D0" w:rsidRDefault="00E51A37" w:rsidP="00BC765B">
      <w:pPr>
        <w:numPr>
          <w:ilvl w:val="0"/>
          <w:numId w:val="20"/>
        </w:numPr>
        <w:spacing w:after="160"/>
        <w:rPr>
          <w:rFonts w:cs="Arial"/>
        </w:rPr>
      </w:pPr>
      <w:proofErr w:type="spellStart"/>
      <w:r w:rsidRPr="00E51A37">
        <w:rPr>
          <w:rFonts w:cs="Arial"/>
          <w:b/>
          <w:bCs/>
        </w:rPr>
        <w:t>Re</w:t>
      </w:r>
      <w:proofErr w:type="spellEnd"/>
      <w:r w:rsidRPr="00E51A37">
        <w:rPr>
          <w:rFonts w:cs="Arial"/>
          <w:b/>
          <w:bCs/>
        </w:rPr>
        <w:t xml:space="preserve"> (biblioteca padrão)</w:t>
      </w:r>
      <w:r w:rsidRPr="00E51A37">
        <w:rPr>
          <w:rFonts w:cs="Arial"/>
        </w:rPr>
        <w:t xml:space="preserve">: Expressões regulares para </w:t>
      </w:r>
      <w:proofErr w:type="spellStart"/>
      <w:r w:rsidRPr="00E51A37">
        <w:rPr>
          <w:rFonts w:cs="Arial"/>
        </w:rPr>
        <w:t>parsing</w:t>
      </w:r>
      <w:proofErr w:type="spellEnd"/>
      <w:r w:rsidRPr="00E51A37">
        <w:rPr>
          <w:rFonts w:cs="Arial"/>
        </w:rPr>
        <w:t xml:space="preserve"> de matrizes de confusão armazenadas como </w:t>
      </w:r>
      <w:proofErr w:type="spellStart"/>
      <w:r w:rsidRPr="00E51A37">
        <w:rPr>
          <w:rFonts w:cs="Arial"/>
        </w:rPr>
        <w:t>strings</w:t>
      </w:r>
      <w:proofErr w:type="spellEnd"/>
      <w:r w:rsidRPr="00E51A37">
        <w:rPr>
          <w:rFonts w:cs="Arial"/>
        </w:rPr>
        <w:t xml:space="preserve"> nos ficheiros CSV de resultados (</w:t>
      </w:r>
      <w:proofErr w:type="spellStart"/>
      <w:r w:rsidRPr="00E51A37">
        <w:rPr>
          <w:rFonts w:cs="Arial"/>
        </w:rPr>
        <w:t>re.sub</w:t>
      </w:r>
      <w:proofErr w:type="spellEnd"/>
      <w:r w:rsidRPr="00E51A37">
        <w:rPr>
          <w:rFonts w:cs="Arial"/>
        </w:rPr>
        <w:t>(r'[\[</w:t>
      </w:r>
      <w:proofErr w:type="gramStart"/>
      <w:r w:rsidRPr="00E51A37">
        <w:rPr>
          <w:rFonts w:cs="Arial"/>
        </w:rPr>
        <w:t>\]\n\s</w:t>
      </w:r>
      <w:proofErr w:type="gramEnd"/>
      <w:r w:rsidRPr="00E51A37">
        <w:rPr>
          <w:rFonts w:cs="Arial"/>
        </w:rPr>
        <w:t xml:space="preserve">]+', ' ', </w:t>
      </w:r>
      <w:proofErr w:type="spellStart"/>
      <w:r w:rsidRPr="00E51A37">
        <w:rPr>
          <w:rFonts w:cs="Arial"/>
        </w:rPr>
        <w:t>str</w:t>
      </w:r>
      <w:proofErr w:type="spellEnd"/>
      <w:r w:rsidRPr="00E51A37">
        <w:rPr>
          <w:rFonts w:cs="Arial"/>
        </w:rPr>
        <w:t>(</w:t>
      </w:r>
      <w:proofErr w:type="spellStart"/>
      <w:r w:rsidRPr="00E51A37">
        <w:rPr>
          <w:rFonts w:cs="Arial"/>
        </w:rPr>
        <w:t>cm_str</w:t>
      </w:r>
      <w:proofErr w:type="spellEnd"/>
      <w:r w:rsidRPr="00E51A37">
        <w:rPr>
          <w:rFonts w:cs="Arial"/>
        </w:rPr>
        <w:t>))).</w:t>
      </w:r>
    </w:p>
    <w:p w14:paraId="12C5DDCA" w14:textId="77777777" w:rsidR="002B37D0" w:rsidRPr="002B37D0" w:rsidRDefault="002B37D0" w:rsidP="002B37D0">
      <w:pPr>
        <w:spacing w:after="160"/>
        <w:ind w:left="720"/>
        <w:rPr>
          <w:rFonts w:cs="Arial"/>
        </w:rPr>
      </w:pPr>
    </w:p>
    <w:p w14:paraId="7CDE34EA" w14:textId="1272E089" w:rsidR="002B37D0" w:rsidRPr="005D403E" w:rsidRDefault="002B37D0" w:rsidP="00D3606D">
      <w:pPr>
        <w:pStyle w:val="Ttulo2"/>
        <w:numPr>
          <w:ilvl w:val="1"/>
          <w:numId w:val="2"/>
        </w:numPr>
      </w:pPr>
      <w:bookmarkStart w:id="20" w:name="_Toc218217689"/>
      <w:r w:rsidRPr="005D403E">
        <w:t>Pré-processamento dos Dados</w:t>
      </w:r>
      <w:bookmarkEnd w:id="20"/>
    </w:p>
    <w:p w14:paraId="73A0F582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</w:rPr>
        <w:t xml:space="preserve">O pré-processamento dos dados é uma etapa crucial que envolve várias transformações para preparar o </w:t>
      </w:r>
      <w:proofErr w:type="spellStart"/>
      <w:r w:rsidRPr="002B37D0">
        <w:rPr>
          <w:rFonts w:cs="Arial"/>
        </w:rPr>
        <w:t>dataset</w:t>
      </w:r>
      <w:proofErr w:type="spellEnd"/>
      <w:r w:rsidRPr="002B37D0">
        <w:rPr>
          <w:rFonts w:cs="Arial"/>
        </w:rPr>
        <w:t xml:space="preserve"> Idealista.pt Porto para análise. Este processo foi implementado de forma sistemática para garantir a qualidade e adequação dos dados para os algoritmos de </w:t>
      </w:r>
      <w:proofErr w:type="spellStart"/>
      <w:r w:rsidRPr="002B37D0">
        <w:rPr>
          <w:rFonts w:cs="Arial"/>
        </w:rPr>
        <w:t>Machine</w:t>
      </w:r>
      <w:proofErr w:type="spellEnd"/>
      <w:r w:rsidRPr="002B37D0">
        <w:rPr>
          <w:rFonts w:cs="Arial"/>
        </w:rPr>
        <w:t xml:space="preserve"> </w:t>
      </w:r>
      <w:proofErr w:type="spellStart"/>
      <w:r w:rsidRPr="002B37D0">
        <w:rPr>
          <w:rFonts w:cs="Arial"/>
        </w:rPr>
        <w:t>Learning</w:t>
      </w:r>
      <w:proofErr w:type="spellEnd"/>
      <w:r w:rsidRPr="002B37D0">
        <w:rPr>
          <w:rFonts w:cs="Arial"/>
        </w:rPr>
        <w:t>.</w:t>
      </w:r>
    </w:p>
    <w:p w14:paraId="00F769DA" w14:textId="30394793" w:rsidR="002B37D0" w:rsidRPr="002B37D0" w:rsidRDefault="002B37D0" w:rsidP="00EF138B">
      <w:pPr>
        <w:pStyle w:val="Ttulo3"/>
        <w:numPr>
          <w:ilvl w:val="2"/>
          <w:numId w:val="2"/>
        </w:numPr>
      </w:pPr>
      <w:bookmarkStart w:id="21" w:name="_Toc218217690"/>
      <w:r w:rsidRPr="002B37D0">
        <w:t>Carregamento dos Dados:</w:t>
      </w:r>
      <w:bookmarkEnd w:id="21"/>
    </w:p>
    <w:p w14:paraId="0C0A48B0" w14:textId="207B95EA" w:rsidR="002B37D0" w:rsidRDefault="002B37D0" w:rsidP="002B37D0">
      <w:pPr>
        <w:spacing w:after="160"/>
        <w:rPr>
          <w:rFonts w:cs="Arial"/>
        </w:rPr>
      </w:pPr>
      <w:r w:rsidRPr="002B37D0">
        <w:rPr>
          <w:noProof/>
          <w:sz w:val="28"/>
          <w:szCs w:val="24"/>
        </w:rPr>
        <w:drawing>
          <wp:anchor distT="0" distB="0" distL="114300" distR="114300" simplePos="0" relativeHeight="251661312" behindDoc="0" locked="0" layoutInCell="1" allowOverlap="1" wp14:anchorId="7D0462F0" wp14:editId="478E3C96">
            <wp:simplePos x="0" y="0"/>
            <wp:positionH relativeFrom="column">
              <wp:posOffset>583565</wp:posOffset>
            </wp:positionH>
            <wp:positionV relativeFrom="paragraph">
              <wp:posOffset>47625</wp:posOffset>
            </wp:positionV>
            <wp:extent cx="4064000" cy="539750"/>
            <wp:effectExtent l="0" t="0" r="0" b="0"/>
            <wp:wrapSquare wrapText="bothSides"/>
            <wp:docPr id="1659693614" name="Imagem 1" descr="Uma imagem com texto, Tipo de letr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3614" name="Imagem 1" descr="Uma imagem com texto, Tipo de letra, captura de ecrã, file&#10;&#10;Os conteúdos gerados por IA podem estar incorretos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BDC103" w14:textId="33DD33D5" w:rsidR="002B37D0" w:rsidRDefault="002B37D0" w:rsidP="002B37D0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D0B2EB" wp14:editId="1751200D">
                <wp:simplePos x="0" y="0"/>
                <wp:positionH relativeFrom="column">
                  <wp:posOffset>589915</wp:posOffset>
                </wp:positionH>
                <wp:positionV relativeFrom="paragraph">
                  <wp:posOffset>201930</wp:posOffset>
                </wp:positionV>
                <wp:extent cx="4064000" cy="635"/>
                <wp:effectExtent l="0" t="0" r="0" b="0"/>
                <wp:wrapSquare wrapText="bothSides"/>
                <wp:docPr id="115623576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C6EB0B" w14:textId="69834B2C" w:rsidR="002B37D0" w:rsidRPr="00D874EF" w:rsidRDefault="002B37D0" w:rsidP="002B37D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22" w:name="_Toc218214807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2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Carregamento </w:t>
                            </w:r>
                            <w:r>
                              <w:rPr>
                                <w:noProof/>
                              </w:rPr>
                              <w:t>dos Dados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0B2EB" id="_x0000_s1027" type="#_x0000_t202" style="position:absolute;left:0;text-align:left;margin-left:46.45pt;margin-top:15.9pt;width:320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" stroked="f">
                <v:textbox style="mso-fit-shape-to-text:t" inset="0,0,0,0">
                  <w:txbxContent>
                    <w:p w14:paraId="3DC6EB0B" w14:textId="69834B2C" w:rsidR="002B37D0" w:rsidRPr="00D874EF" w:rsidRDefault="002B37D0" w:rsidP="002B37D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23" w:name="_Toc218214807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2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Carregamento </w:t>
                      </w:r>
                      <w:r>
                        <w:rPr>
                          <w:noProof/>
                        </w:rPr>
                        <w:t>dos Dados</w:t>
                      </w:r>
                      <w:bookmarkEnd w:id="23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660F75" w14:textId="4BFC9497" w:rsidR="002B37D0" w:rsidRPr="002B37D0" w:rsidRDefault="002B37D0" w:rsidP="002B37D0">
      <w:pPr>
        <w:spacing w:after="160"/>
        <w:rPr>
          <w:rFonts w:cs="Arial"/>
        </w:rPr>
      </w:pPr>
    </w:p>
    <w:p w14:paraId="133E45DC" w14:textId="77777777" w:rsid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</w:rPr>
        <w:t xml:space="preserve">O </w:t>
      </w:r>
      <w:proofErr w:type="spellStart"/>
      <w:r w:rsidRPr="002B37D0">
        <w:rPr>
          <w:rFonts w:cs="Arial"/>
        </w:rPr>
        <w:t>dataset</w:t>
      </w:r>
      <w:proofErr w:type="spellEnd"/>
      <w:r w:rsidRPr="002B37D0">
        <w:rPr>
          <w:rFonts w:cs="Arial"/>
        </w:rPr>
        <w:t xml:space="preserve"> </w:t>
      </w:r>
      <w:proofErr w:type="spellStart"/>
      <w:r w:rsidRPr="002B37D0">
        <w:rPr>
          <w:rFonts w:cs="Arial"/>
        </w:rPr>
        <w:t>raw</w:t>
      </w:r>
      <w:proofErr w:type="spellEnd"/>
      <w:r w:rsidRPr="002B37D0">
        <w:rPr>
          <w:rFonts w:cs="Arial"/>
        </w:rPr>
        <w:t xml:space="preserve"> contém 18 variáveis provenientes da API Idealista.pt v3.5, incluindo </w:t>
      </w:r>
      <w:proofErr w:type="spellStart"/>
      <w:r w:rsidRPr="002B37D0">
        <w:rPr>
          <w:rFonts w:cs="Arial"/>
        </w:rPr>
        <w:t>propertyCode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price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size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rooms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bathrooms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district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municipality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neighborhood</w:t>
      </w:r>
      <w:proofErr w:type="spellEnd"/>
      <w:r w:rsidRPr="002B37D0">
        <w:rPr>
          <w:rFonts w:cs="Arial"/>
        </w:rPr>
        <w:t xml:space="preserve">, latitude, longitude, </w:t>
      </w:r>
      <w:proofErr w:type="spellStart"/>
      <w:r w:rsidRPr="002B37D0">
        <w:rPr>
          <w:rFonts w:cs="Arial"/>
        </w:rPr>
        <w:t>floor</w:t>
      </w:r>
      <w:proofErr w:type="spellEnd"/>
      <w:r w:rsidRPr="002B37D0">
        <w:rPr>
          <w:rFonts w:cs="Arial"/>
        </w:rPr>
        <w:t xml:space="preserve">, status, </w:t>
      </w:r>
      <w:proofErr w:type="spellStart"/>
      <w:r w:rsidRPr="002B37D0">
        <w:rPr>
          <w:rFonts w:cs="Arial"/>
        </w:rPr>
        <w:t>newDevelopment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hasLift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numPhotos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hasVideo</w:t>
      </w:r>
      <w:proofErr w:type="spellEnd"/>
      <w:r w:rsidRPr="002B37D0">
        <w:rPr>
          <w:rFonts w:cs="Arial"/>
        </w:rPr>
        <w:t xml:space="preserve"> e </w:t>
      </w:r>
      <w:proofErr w:type="spellStart"/>
      <w:r w:rsidRPr="002B37D0">
        <w:rPr>
          <w:rFonts w:cs="Arial"/>
        </w:rPr>
        <w:t>url</w:t>
      </w:r>
      <w:proofErr w:type="spellEnd"/>
      <w:r w:rsidRPr="002B37D0">
        <w:rPr>
          <w:rFonts w:cs="Arial"/>
        </w:rPr>
        <w:t>.</w:t>
      </w:r>
    </w:p>
    <w:p w14:paraId="7B93BD02" w14:textId="77777777" w:rsidR="002B37D0" w:rsidRDefault="002B37D0" w:rsidP="002B37D0">
      <w:pPr>
        <w:spacing w:after="160"/>
        <w:rPr>
          <w:rFonts w:cs="Arial"/>
        </w:rPr>
      </w:pPr>
    </w:p>
    <w:p w14:paraId="42560DE5" w14:textId="77777777" w:rsidR="002B37D0" w:rsidRPr="002B37D0" w:rsidRDefault="002B37D0" w:rsidP="002B37D0">
      <w:pPr>
        <w:spacing w:after="160"/>
        <w:rPr>
          <w:rFonts w:cs="Arial"/>
        </w:rPr>
      </w:pPr>
    </w:p>
    <w:p w14:paraId="570AD25A" w14:textId="2F34A603" w:rsidR="002B37D0" w:rsidRPr="002B37D0" w:rsidRDefault="002B37D0" w:rsidP="00EF138B">
      <w:pPr>
        <w:pStyle w:val="Ttulo3"/>
        <w:numPr>
          <w:ilvl w:val="2"/>
          <w:numId w:val="2"/>
        </w:numPr>
      </w:pPr>
      <w:bookmarkStart w:id="24" w:name="_Toc218217691"/>
      <w:r w:rsidRPr="002B37D0">
        <w:lastRenderedPageBreak/>
        <w:t>Limpeza de Dados:</w:t>
      </w:r>
      <w:bookmarkEnd w:id="24"/>
    </w:p>
    <w:p w14:paraId="5534A0D5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>Remoção de Duplicados:</w:t>
      </w:r>
    </w:p>
    <w:p w14:paraId="5F0AF8EC" w14:textId="77777777" w:rsidR="002B37D0" w:rsidRPr="002B37D0" w:rsidRDefault="002B37D0" w:rsidP="002B37D0">
      <w:pPr>
        <w:numPr>
          <w:ilvl w:val="0"/>
          <w:numId w:val="23"/>
        </w:numPr>
        <w:spacing w:after="160"/>
        <w:rPr>
          <w:rFonts w:cs="Arial"/>
        </w:rPr>
      </w:pPr>
      <w:r w:rsidRPr="002B37D0">
        <w:rPr>
          <w:rFonts w:cs="Arial"/>
        </w:rPr>
        <w:t xml:space="preserve">Identificação através da variável </w:t>
      </w:r>
      <w:proofErr w:type="spellStart"/>
      <w:r w:rsidRPr="002B37D0">
        <w:rPr>
          <w:rFonts w:cs="Arial"/>
        </w:rPr>
        <w:t>propertyCode</w:t>
      </w:r>
      <w:proofErr w:type="spellEnd"/>
      <w:r w:rsidRPr="002B37D0">
        <w:rPr>
          <w:rFonts w:cs="Arial"/>
        </w:rPr>
        <w:t xml:space="preserve"> (identificador único)</w:t>
      </w:r>
    </w:p>
    <w:p w14:paraId="42FC6501" w14:textId="77777777" w:rsidR="002B37D0" w:rsidRPr="002B37D0" w:rsidRDefault="002B37D0" w:rsidP="002B37D0">
      <w:pPr>
        <w:numPr>
          <w:ilvl w:val="0"/>
          <w:numId w:val="23"/>
        </w:numPr>
        <w:spacing w:after="160"/>
        <w:rPr>
          <w:rFonts w:cs="Arial"/>
        </w:rPr>
      </w:pPr>
      <w:r w:rsidRPr="002B37D0">
        <w:rPr>
          <w:rFonts w:cs="Arial"/>
        </w:rPr>
        <w:t xml:space="preserve">Estratégia </w:t>
      </w:r>
      <w:proofErr w:type="spellStart"/>
      <w:r w:rsidRPr="002B37D0">
        <w:rPr>
          <w:rFonts w:cs="Arial"/>
        </w:rPr>
        <w:t>keep</w:t>
      </w:r>
      <w:proofErr w:type="spellEnd"/>
      <w:r w:rsidRPr="002B37D0">
        <w:rPr>
          <w:rFonts w:cs="Arial"/>
        </w:rPr>
        <w:t>='</w:t>
      </w:r>
      <w:proofErr w:type="spellStart"/>
      <w:r w:rsidRPr="002B37D0">
        <w:rPr>
          <w:rFonts w:cs="Arial"/>
        </w:rPr>
        <w:t>first</w:t>
      </w:r>
      <w:proofErr w:type="spellEnd"/>
      <w:r w:rsidRPr="002B37D0">
        <w:rPr>
          <w:rFonts w:cs="Arial"/>
        </w:rPr>
        <w:t>' para manter primeira ocorrência</w:t>
      </w:r>
    </w:p>
    <w:p w14:paraId="67BBA716" w14:textId="77777777" w:rsidR="002B37D0" w:rsidRPr="002B37D0" w:rsidRDefault="002B37D0" w:rsidP="002B37D0">
      <w:pPr>
        <w:numPr>
          <w:ilvl w:val="0"/>
          <w:numId w:val="23"/>
        </w:numPr>
        <w:spacing w:after="160"/>
        <w:rPr>
          <w:rFonts w:cs="Arial"/>
        </w:rPr>
      </w:pPr>
      <w:r w:rsidRPr="002B37D0">
        <w:rPr>
          <w:rFonts w:cs="Arial"/>
        </w:rPr>
        <w:t>Redução de ~5000 para 4500 imóveis após remoção duplicados</w:t>
      </w:r>
    </w:p>
    <w:p w14:paraId="2505DB06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>Tratamento de Valores Ausentes:</w:t>
      </w:r>
    </w:p>
    <w:p w14:paraId="6CB03B76" w14:textId="77777777" w:rsidR="002B37D0" w:rsidRPr="002B37D0" w:rsidRDefault="002B37D0" w:rsidP="002B37D0">
      <w:pPr>
        <w:numPr>
          <w:ilvl w:val="0"/>
          <w:numId w:val="24"/>
        </w:numPr>
        <w:spacing w:after="160"/>
        <w:rPr>
          <w:rFonts w:cs="Arial"/>
        </w:rPr>
      </w:pPr>
      <w:r w:rsidRPr="002B37D0">
        <w:rPr>
          <w:rFonts w:cs="Arial"/>
        </w:rPr>
        <w:t>Remoção de registos sem preço ou área (variáveis essenciais para análise)</w:t>
      </w:r>
    </w:p>
    <w:p w14:paraId="3FE6063E" w14:textId="77777777" w:rsidR="002B37D0" w:rsidRPr="002B37D0" w:rsidRDefault="002B37D0" w:rsidP="002B37D0">
      <w:pPr>
        <w:numPr>
          <w:ilvl w:val="0"/>
          <w:numId w:val="24"/>
        </w:numPr>
        <w:spacing w:after="160"/>
        <w:rPr>
          <w:rFonts w:cs="Arial"/>
        </w:rPr>
      </w:pPr>
      <w:r w:rsidRPr="002B37D0">
        <w:rPr>
          <w:rFonts w:cs="Arial"/>
        </w:rPr>
        <w:t xml:space="preserve">Validação </w:t>
      </w:r>
      <w:proofErr w:type="spellStart"/>
      <w:r w:rsidRPr="002B37D0">
        <w:rPr>
          <w:rFonts w:cs="Arial"/>
        </w:rPr>
        <w:t>price</w:t>
      </w:r>
      <w:proofErr w:type="spellEnd"/>
      <w:r w:rsidRPr="002B37D0">
        <w:rPr>
          <w:rFonts w:cs="Arial"/>
        </w:rPr>
        <w:t xml:space="preserve"> &gt; 0 e </w:t>
      </w:r>
      <w:proofErr w:type="spellStart"/>
      <w:r w:rsidRPr="002B37D0">
        <w:rPr>
          <w:rFonts w:cs="Arial"/>
        </w:rPr>
        <w:t>size</w:t>
      </w:r>
      <w:proofErr w:type="spellEnd"/>
      <w:r w:rsidRPr="002B37D0">
        <w:rPr>
          <w:rFonts w:cs="Arial"/>
        </w:rPr>
        <w:t xml:space="preserve"> &gt; 10m² (eliminação anomalias físicas impossíveis)</w:t>
      </w:r>
    </w:p>
    <w:p w14:paraId="768A5369" w14:textId="77777777" w:rsidR="002B37D0" w:rsidRPr="002B37D0" w:rsidRDefault="002B37D0" w:rsidP="002B37D0">
      <w:pPr>
        <w:numPr>
          <w:ilvl w:val="0"/>
          <w:numId w:val="24"/>
        </w:numPr>
        <w:spacing w:after="160"/>
        <w:rPr>
          <w:rFonts w:cs="Arial"/>
        </w:rPr>
      </w:pPr>
      <w:r w:rsidRPr="002B37D0">
        <w:rPr>
          <w:rFonts w:cs="Arial"/>
        </w:rPr>
        <w:t>Preservação de valores nulos em variáveis secundárias (</w:t>
      </w:r>
      <w:proofErr w:type="spellStart"/>
      <w:r w:rsidRPr="002B37D0">
        <w:rPr>
          <w:rFonts w:cs="Arial"/>
        </w:rPr>
        <w:t>floor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hasLift</w:t>
      </w:r>
      <w:proofErr w:type="spellEnd"/>
      <w:r w:rsidRPr="002B37D0">
        <w:rPr>
          <w:rFonts w:cs="Arial"/>
        </w:rPr>
        <w:t>)</w:t>
      </w:r>
    </w:p>
    <w:p w14:paraId="33AEC9A6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 xml:space="preserve">Remoção de </w:t>
      </w:r>
      <w:proofErr w:type="spellStart"/>
      <w:r w:rsidRPr="002B37D0">
        <w:rPr>
          <w:rFonts w:cs="Arial"/>
          <w:b/>
          <w:bCs/>
        </w:rPr>
        <w:t>Outliers</w:t>
      </w:r>
      <w:proofErr w:type="spellEnd"/>
      <w:r w:rsidRPr="002B37D0">
        <w:rPr>
          <w:rFonts w:cs="Arial"/>
          <w:b/>
          <w:bCs/>
        </w:rPr>
        <w:t>:</w:t>
      </w:r>
    </w:p>
    <w:p w14:paraId="537AAB5D" w14:textId="77777777" w:rsidR="002B37D0" w:rsidRPr="002B37D0" w:rsidRDefault="002B37D0" w:rsidP="002B37D0">
      <w:pPr>
        <w:numPr>
          <w:ilvl w:val="0"/>
          <w:numId w:val="25"/>
        </w:numPr>
        <w:spacing w:after="160"/>
        <w:rPr>
          <w:rFonts w:cs="Arial"/>
        </w:rPr>
      </w:pPr>
      <w:r w:rsidRPr="002B37D0">
        <w:rPr>
          <w:rFonts w:cs="Arial"/>
        </w:rPr>
        <w:t xml:space="preserve">Aplicação de percentis 1%-99% nas variáveis </w:t>
      </w:r>
      <w:proofErr w:type="spellStart"/>
      <w:r w:rsidRPr="002B37D0">
        <w:rPr>
          <w:rFonts w:cs="Arial"/>
        </w:rPr>
        <w:t>price</w:t>
      </w:r>
      <w:proofErr w:type="spellEnd"/>
      <w:r w:rsidRPr="002B37D0">
        <w:rPr>
          <w:rFonts w:cs="Arial"/>
        </w:rPr>
        <w:t xml:space="preserve"> e </w:t>
      </w:r>
      <w:proofErr w:type="spellStart"/>
      <w:r w:rsidRPr="002B37D0">
        <w:rPr>
          <w:rFonts w:cs="Arial"/>
        </w:rPr>
        <w:t>priceByArea</w:t>
      </w:r>
      <w:proofErr w:type="spellEnd"/>
    </w:p>
    <w:p w14:paraId="240CE242" w14:textId="77777777" w:rsidR="002B37D0" w:rsidRPr="002B37D0" w:rsidRDefault="002B37D0" w:rsidP="002B37D0">
      <w:pPr>
        <w:numPr>
          <w:ilvl w:val="0"/>
          <w:numId w:val="25"/>
        </w:numPr>
        <w:spacing w:after="160"/>
        <w:rPr>
          <w:rFonts w:cs="Arial"/>
        </w:rPr>
      </w:pPr>
      <w:r w:rsidRPr="002B37D0">
        <w:rPr>
          <w:rFonts w:cs="Arial"/>
        </w:rPr>
        <w:t xml:space="preserve">Cálculo quantis: q1, q99 = 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['</w:t>
      </w:r>
      <w:proofErr w:type="spellStart"/>
      <w:r w:rsidRPr="002B37D0">
        <w:rPr>
          <w:rFonts w:cs="Arial"/>
        </w:rPr>
        <w:t>priceByArea</w:t>
      </w:r>
      <w:proofErr w:type="spellEnd"/>
      <w:r w:rsidRPr="002B37D0">
        <w:rPr>
          <w:rFonts w:cs="Arial"/>
        </w:rPr>
        <w:t>'</w:t>
      </w:r>
      <w:proofErr w:type="gramStart"/>
      <w:r w:rsidRPr="002B37D0">
        <w:rPr>
          <w:rFonts w:cs="Arial"/>
        </w:rPr>
        <w:t>].</w:t>
      </w:r>
      <w:proofErr w:type="spellStart"/>
      <w:r w:rsidRPr="002B37D0">
        <w:rPr>
          <w:rFonts w:cs="Arial"/>
        </w:rPr>
        <w:t>quantile</w:t>
      </w:r>
      <w:proofErr w:type="spellEnd"/>
      <w:proofErr w:type="gramEnd"/>
      <w:r w:rsidRPr="002B37D0">
        <w:rPr>
          <w:rFonts w:cs="Arial"/>
        </w:rPr>
        <w:t>([0.01, 0.99])</w:t>
      </w:r>
    </w:p>
    <w:p w14:paraId="1D50BECB" w14:textId="77777777" w:rsidR="002B37D0" w:rsidRPr="002B37D0" w:rsidRDefault="002B37D0" w:rsidP="002B37D0">
      <w:pPr>
        <w:numPr>
          <w:ilvl w:val="0"/>
          <w:numId w:val="25"/>
        </w:numPr>
        <w:spacing w:after="160"/>
        <w:rPr>
          <w:rFonts w:cs="Arial"/>
        </w:rPr>
      </w:pPr>
      <w:r w:rsidRPr="002B37D0">
        <w:rPr>
          <w:rFonts w:cs="Arial"/>
        </w:rPr>
        <w:t xml:space="preserve">Filtragem: 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 xml:space="preserve"> = 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[(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['</w:t>
      </w:r>
      <w:proofErr w:type="spellStart"/>
      <w:r w:rsidRPr="002B37D0">
        <w:rPr>
          <w:rFonts w:cs="Arial"/>
        </w:rPr>
        <w:t>priceByArea</w:t>
      </w:r>
      <w:proofErr w:type="spellEnd"/>
      <w:r w:rsidRPr="002B37D0">
        <w:rPr>
          <w:rFonts w:cs="Arial"/>
        </w:rPr>
        <w:t>'] &gt;= q1) &amp; (</w:t>
      </w:r>
      <w:proofErr w:type="spellStart"/>
      <w:r w:rsidRPr="002B37D0">
        <w:rPr>
          <w:rFonts w:cs="Arial"/>
        </w:rPr>
        <w:t>df</w:t>
      </w:r>
      <w:proofErr w:type="spellEnd"/>
      <w:r w:rsidRPr="002B37D0">
        <w:rPr>
          <w:rFonts w:cs="Arial"/>
        </w:rPr>
        <w:t>['</w:t>
      </w:r>
      <w:proofErr w:type="spellStart"/>
      <w:r w:rsidRPr="002B37D0">
        <w:rPr>
          <w:rFonts w:cs="Arial"/>
        </w:rPr>
        <w:t>priceByArea</w:t>
      </w:r>
      <w:proofErr w:type="spellEnd"/>
      <w:r w:rsidRPr="002B37D0">
        <w:rPr>
          <w:rFonts w:cs="Arial"/>
        </w:rPr>
        <w:t>'] &lt;= q99)]</w:t>
      </w:r>
    </w:p>
    <w:p w14:paraId="3DB429CB" w14:textId="77777777" w:rsidR="002B37D0" w:rsidRPr="002B37D0" w:rsidRDefault="002B37D0" w:rsidP="002B37D0">
      <w:pPr>
        <w:numPr>
          <w:ilvl w:val="0"/>
          <w:numId w:val="25"/>
        </w:numPr>
        <w:spacing w:after="160"/>
        <w:rPr>
          <w:rFonts w:cs="Arial"/>
        </w:rPr>
      </w:pPr>
      <w:proofErr w:type="spellStart"/>
      <w:r w:rsidRPr="002B37D0">
        <w:rPr>
          <w:rFonts w:cs="Arial"/>
        </w:rPr>
        <w:t>Dataset</w:t>
      </w:r>
      <w:proofErr w:type="spellEnd"/>
      <w:r w:rsidRPr="002B37D0">
        <w:rPr>
          <w:rFonts w:cs="Arial"/>
        </w:rPr>
        <w:t xml:space="preserve"> final: 4324 imóveis (redução ~4% mantendo distribuição representativa)</w:t>
      </w:r>
    </w:p>
    <w:p w14:paraId="43B4257D" w14:textId="77777777" w:rsidR="002B37D0" w:rsidRDefault="002B37D0" w:rsidP="00EF138B">
      <w:pPr>
        <w:pStyle w:val="Ttulo3"/>
        <w:numPr>
          <w:ilvl w:val="2"/>
          <w:numId w:val="2"/>
        </w:numPr>
      </w:pPr>
      <w:bookmarkStart w:id="25" w:name="_Toc218217692"/>
      <w:proofErr w:type="spellStart"/>
      <w:r w:rsidRPr="002B37D0">
        <w:t>Feature</w:t>
      </w:r>
      <w:proofErr w:type="spellEnd"/>
      <w:r w:rsidRPr="002B37D0">
        <w:t xml:space="preserve"> </w:t>
      </w:r>
      <w:proofErr w:type="spellStart"/>
      <w:r w:rsidRPr="002B37D0">
        <w:t>Engineering</w:t>
      </w:r>
      <w:proofErr w:type="spellEnd"/>
      <w:r w:rsidRPr="002B37D0">
        <w:t>:</w:t>
      </w:r>
      <w:bookmarkEnd w:id="25"/>
    </w:p>
    <w:p w14:paraId="67ABDE88" w14:textId="77777777" w:rsidR="00B359FE" w:rsidRPr="00B359FE" w:rsidRDefault="00B359FE" w:rsidP="00B359FE"/>
    <w:p w14:paraId="710F16F5" w14:textId="255B6D5C" w:rsidR="002B37D0" w:rsidRPr="002B37D0" w:rsidRDefault="002B37D0" w:rsidP="002B37D0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F7F19F2" wp14:editId="60E6AC65">
                <wp:simplePos x="0" y="0"/>
                <wp:positionH relativeFrom="column">
                  <wp:posOffset>271145</wp:posOffset>
                </wp:positionH>
                <wp:positionV relativeFrom="paragraph">
                  <wp:posOffset>1547495</wp:posOffset>
                </wp:positionV>
                <wp:extent cx="4857750" cy="635"/>
                <wp:effectExtent l="0" t="0" r="0" b="0"/>
                <wp:wrapTopAndBottom/>
                <wp:docPr id="13667516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75FBAA" w14:textId="7CEA5D1A" w:rsidR="002B37D0" w:rsidRPr="00486927" w:rsidRDefault="002B37D0" w:rsidP="002B37D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26" w:name="_Toc218214808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3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014BEB">
                              <w:t>Criação de Variáveis Derivadas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F19F2" id="_x0000_s1028" type="#_x0000_t202" style="position:absolute;left:0;text-align:left;margin-left:21.35pt;margin-top:121.85pt;width:382.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JBXGg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" stroked="f">
                <v:textbox style="mso-fit-shape-to-text:t" inset="0,0,0,0">
                  <w:txbxContent>
                    <w:p w14:paraId="4075FBAA" w14:textId="7CEA5D1A" w:rsidR="002B37D0" w:rsidRPr="00486927" w:rsidRDefault="002B37D0" w:rsidP="002B37D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27" w:name="_Toc218214808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3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014BEB">
                        <w:t>Criação de Variáveis Derivadas</w:t>
                      </w:r>
                      <w:bookmarkEnd w:id="2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B37D0">
        <w:rPr>
          <w:rFonts w:cs="Arial"/>
          <w:noProof/>
        </w:rPr>
        <w:drawing>
          <wp:anchor distT="0" distB="0" distL="114300" distR="114300" simplePos="0" relativeHeight="251664384" behindDoc="0" locked="0" layoutInCell="1" allowOverlap="1" wp14:anchorId="2805EABE" wp14:editId="12F153FE">
            <wp:simplePos x="0" y="0"/>
            <wp:positionH relativeFrom="margin">
              <wp:align>center</wp:align>
            </wp:positionH>
            <wp:positionV relativeFrom="paragraph">
              <wp:posOffset>385445</wp:posOffset>
            </wp:positionV>
            <wp:extent cx="4858000" cy="1162110"/>
            <wp:effectExtent l="0" t="0" r="0" b="0"/>
            <wp:wrapTopAndBottom/>
            <wp:docPr id="1250596166" name="Imagem 1" descr="Uma imagem com texto, captura de ecrã, Tipo de le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96166" name="Imagem 1" descr="Uma imagem com texto, captura de ecrã, Tipo de letra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B37D0">
        <w:rPr>
          <w:rFonts w:cs="Arial"/>
          <w:b/>
          <w:bCs/>
        </w:rPr>
        <w:t>Criação de Variáveis Derivadas:</w:t>
      </w:r>
    </w:p>
    <w:p w14:paraId="05567D25" w14:textId="608BFE9E" w:rsidR="002B37D0" w:rsidRDefault="002B37D0" w:rsidP="002B37D0">
      <w:pPr>
        <w:spacing w:after="160"/>
        <w:rPr>
          <w:rFonts w:cs="Arial"/>
        </w:rPr>
      </w:pPr>
    </w:p>
    <w:p w14:paraId="51F84615" w14:textId="77777777" w:rsidR="00B359FE" w:rsidRDefault="00B359FE" w:rsidP="002B37D0">
      <w:pPr>
        <w:spacing w:after="160"/>
        <w:rPr>
          <w:rFonts w:cs="Arial"/>
        </w:rPr>
      </w:pPr>
    </w:p>
    <w:p w14:paraId="306591C7" w14:textId="77777777" w:rsidR="00B359FE" w:rsidRDefault="00B359FE" w:rsidP="002B37D0">
      <w:pPr>
        <w:spacing w:after="160"/>
        <w:rPr>
          <w:rFonts w:cs="Arial"/>
        </w:rPr>
      </w:pPr>
    </w:p>
    <w:p w14:paraId="0588CCE5" w14:textId="3B60A2E8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lastRenderedPageBreak/>
        <w:t>Estatísticas Agregadas por Bairro:</w:t>
      </w:r>
    </w:p>
    <w:p w14:paraId="6C292011" w14:textId="77777777" w:rsidR="002B37D0" w:rsidRPr="002B37D0" w:rsidRDefault="002B37D0" w:rsidP="002B37D0">
      <w:pPr>
        <w:numPr>
          <w:ilvl w:val="0"/>
          <w:numId w:val="26"/>
        </w:numPr>
        <w:spacing w:after="160"/>
        <w:rPr>
          <w:rFonts w:cs="Arial"/>
        </w:rPr>
      </w:pPr>
      <w:r w:rsidRPr="002B37D0">
        <w:rPr>
          <w:rFonts w:cs="Arial"/>
        </w:rPr>
        <w:t xml:space="preserve">Preço médio por </w:t>
      </w:r>
      <w:proofErr w:type="spellStart"/>
      <w:r w:rsidRPr="002B37D0">
        <w:rPr>
          <w:rFonts w:cs="Arial"/>
        </w:rPr>
        <w:t>neighborhood</w:t>
      </w:r>
      <w:proofErr w:type="spellEnd"/>
      <w:r w:rsidRPr="002B37D0">
        <w:rPr>
          <w:rFonts w:cs="Arial"/>
        </w:rPr>
        <w:t xml:space="preserve"> para análise espacial</w:t>
      </w:r>
    </w:p>
    <w:p w14:paraId="00C012D5" w14:textId="77777777" w:rsidR="002B37D0" w:rsidRPr="002B37D0" w:rsidRDefault="002B37D0" w:rsidP="002B37D0">
      <w:pPr>
        <w:numPr>
          <w:ilvl w:val="0"/>
          <w:numId w:val="26"/>
        </w:numPr>
        <w:spacing w:after="160"/>
        <w:rPr>
          <w:rFonts w:cs="Arial"/>
        </w:rPr>
      </w:pPr>
      <w:r w:rsidRPr="002B37D0">
        <w:rPr>
          <w:rFonts w:cs="Arial"/>
        </w:rPr>
        <w:t>Contagem de imóveis por bairro (identificação zonas alta densidade)</w:t>
      </w:r>
    </w:p>
    <w:p w14:paraId="639F2329" w14:textId="77777777" w:rsidR="002B37D0" w:rsidRDefault="002B37D0" w:rsidP="002B37D0">
      <w:pPr>
        <w:numPr>
          <w:ilvl w:val="0"/>
          <w:numId w:val="26"/>
        </w:numPr>
        <w:spacing w:after="160"/>
        <w:rPr>
          <w:rFonts w:cs="Arial"/>
        </w:rPr>
      </w:pPr>
      <w:r w:rsidRPr="002B37D0">
        <w:rPr>
          <w:rFonts w:cs="Arial"/>
        </w:rPr>
        <w:t>Valores mínimo e máximo €/m² por localização</w:t>
      </w:r>
    </w:p>
    <w:p w14:paraId="774E3CE5" w14:textId="77777777" w:rsidR="00B359FE" w:rsidRPr="002B37D0" w:rsidRDefault="00B359FE" w:rsidP="00B359FE">
      <w:pPr>
        <w:spacing w:after="160"/>
        <w:ind w:left="720"/>
        <w:rPr>
          <w:rFonts w:cs="Arial"/>
        </w:rPr>
      </w:pPr>
    </w:p>
    <w:p w14:paraId="6B14B50F" w14:textId="77777777" w:rsidR="002B37D0" w:rsidRPr="002B37D0" w:rsidRDefault="002B37D0" w:rsidP="00EF138B">
      <w:pPr>
        <w:pStyle w:val="Ttulo3"/>
        <w:numPr>
          <w:ilvl w:val="2"/>
          <w:numId w:val="2"/>
        </w:numPr>
      </w:pPr>
      <w:bookmarkStart w:id="28" w:name="_Toc218217693"/>
      <w:r w:rsidRPr="002B37D0">
        <w:t>Codificação de Variáveis Categóricas:</w:t>
      </w:r>
      <w:bookmarkEnd w:id="28"/>
    </w:p>
    <w:p w14:paraId="1472EB9A" w14:textId="2C0BD016" w:rsidR="002B37D0" w:rsidRDefault="001A249F" w:rsidP="002B37D0">
      <w:pPr>
        <w:spacing w:after="160"/>
        <w:rPr>
          <w:rFonts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3AA5DF" wp14:editId="03075B3B">
                <wp:simplePos x="0" y="0"/>
                <wp:positionH relativeFrom="margin">
                  <wp:align>center</wp:align>
                </wp:positionH>
                <wp:positionV relativeFrom="paragraph">
                  <wp:posOffset>1511300</wp:posOffset>
                </wp:positionV>
                <wp:extent cx="4572000" cy="635"/>
                <wp:effectExtent l="0" t="0" r="0" b="0"/>
                <wp:wrapTopAndBottom/>
                <wp:docPr id="1914326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D0B901" w14:textId="72036F48" w:rsidR="001A249F" w:rsidRPr="00A04853" w:rsidRDefault="001A249F" w:rsidP="001A249F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29" w:name="_Toc218214809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4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 w:rsidRPr="00776DDE">
                              <w:t>OneHotEncoder</w:t>
                            </w:r>
                            <w:proofErr w:type="spellEnd"/>
                            <w:r w:rsidRPr="00776DDE">
                              <w:t xml:space="preserve"> para Variáveis Nominais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3AA5DF" id="_x0000_s1029" type="#_x0000_t202" style="position:absolute;left:0;text-align:left;margin-left:0;margin-top:119pt;width:5in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" stroked="f">
                <v:textbox style="mso-fit-shape-to-text:t" inset="0,0,0,0">
                  <w:txbxContent>
                    <w:p w14:paraId="2CD0B901" w14:textId="72036F48" w:rsidR="001A249F" w:rsidRPr="00A04853" w:rsidRDefault="001A249F" w:rsidP="001A249F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0" w:name="_Toc218214809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4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 w:rsidRPr="00776DDE">
                        <w:t>OneHotEncoder</w:t>
                      </w:r>
                      <w:proofErr w:type="spellEnd"/>
                      <w:r w:rsidRPr="00776DDE">
                        <w:t xml:space="preserve"> para Variáveis Nominais</w:t>
                      </w:r>
                      <w:bookmarkEnd w:id="3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249F">
        <w:rPr>
          <w:rFonts w:cs="Arial"/>
          <w:noProof/>
        </w:rPr>
        <w:drawing>
          <wp:anchor distT="0" distB="0" distL="114300" distR="114300" simplePos="0" relativeHeight="251667456" behindDoc="0" locked="0" layoutInCell="1" allowOverlap="1" wp14:anchorId="5EE7A437" wp14:editId="05DED431">
            <wp:simplePos x="0" y="0"/>
            <wp:positionH relativeFrom="margin">
              <wp:align>center</wp:align>
            </wp:positionH>
            <wp:positionV relativeFrom="paragraph">
              <wp:posOffset>374650</wp:posOffset>
            </wp:positionV>
            <wp:extent cx="4572235" cy="1149409"/>
            <wp:effectExtent l="0" t="0" r="0" b="0"/>
            <wp:wrapTopAndBottom/>
            <wp:docPr id="32443712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37125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B37D0" w:rsidRPr="002B37D0">
        <w:rPr>
          <w:rFonts w:cs="Arial"/>
          <w:b/>
          <w:bCs/>
        </w:rPr>
        <w:t>OneHotEncoder</w:t>
      </w:r>
      <w:proofErr w:type="spellEnd"/>
      <w:r w:rsidR="002B37D0" w:rsidRPr="002B37D0">
        <w:rPr>
          <w:rFonts w:cs="Arial"/>
          <w:b/>
          <w:bCs/>
        </w:rPr>
        <w:t xml:space="preserve"> para Variáveis Nominais:</w:t>
      </w:r>
    </w:p>
    <w:p w14:paraId="2747D04F" w14:textId="68051A9A" w:rsidR="001A249F" w:rsidRPr="002B37D0" w:rsidRDefault="001A249F" w:rsidP="002B37D0">
      <w:pPr>
        <w:spacing w:after="160"/>
        <w:rPr>
          <w:rFonts w:cs="Arial"/>
        </w:rPr>
      </w:pPr>
    </w:p>
    <w:p w14:paraId="42F82ADF" w14:textId="742A71AA" w:rsidR="002B37D0" w:rsidRPr="002B37D0" w:rsidRDefault="002B37D0" w:rsidP="002B37D0">
      <w:pPr>
        <w:numPr>
          <w:ilvl w:val="0"/>
          <w:numId w:val="27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neighborhood</w:t>
      </w:r>
      <w:proofErr w:type="spellEnd"/>
      <w:r w:rsidRPr="002B37D0">
        <w:rPr>
          <w:rFonts w:cs="Arial"/>
        </w:rPr>
        <w:t>: 50+ bairros codificados em colunas binárias (</w:t>
      </w:r>
      <w:proofErr w:type="spellStart"/>
      <w:r w:rsidRPr="002B37D0">
        <w:rPr>
          <w:rFonts w:cs="Arial"/>
        </w:rPr>
        <w:t>ex</w:t>
      </w:r>
      <w:proofErr w:type="spellEnd"/>
      <w:r w:rsidRPr="002B37D0">
        <w:rPr>
          <w:rFonts w:cs="Arial"/>
        </w:rPr>
        <w:t xml:space="preserve">: </w:t>
      </w:r>
      <w:proofErr w:type="spellStart"/>
      <w:r w:rsidRPr="002B37D0">
        <w:rPr>
          <w:rFonts w:cs="Arial"/>
        </w:rPr>
        <w:t>Foz_Velha</w:t>
      </w:r>
      <w:proofErr w:type="spellEnd"/>
      <w:r w:rsidRPr="002B37D0">
        <w:rPr>
          <w:rFonts w:cs="Arial"/>
        </w:rPr>
        <w:t>, Paranhos, Lordelo)</w:t>
      </w:r>
    </w:p>
    <w:p w14:paraId="45918E7E" w14:textId="77777777" w:rsidR="002B37D0" w:rsidRPr="002B37D0" w:rsidRDefault="002B37D0" w:rsidP="002B37D0">
      <w:pPr>
        <w:numPr>
          <w:ilvl w:val="0"/>
          <w:numId w:val="27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status</w:t>
      </w:r>
      <w:r w:rsidRPr="002B37D0">
        <w:rPr>
          <w:rFonts w:cs="Arial"/>
        </w:rPr>
        <w:t>: 3 categorias (</w:t>
      </w:r>
      <w:proofErr w:type="spellStart"/>
      <w:r w:rsidRPr="002B37D0">
        <w:rPr>
          <w:rFonts w:cs="Arial"/>
        </w:rPr>
        <w:t>good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renew</w:t>
      </w:r>
      <w:proofErr w:type="spellEnd"/>
      <w:r w:rsidRPr="002B37D0">
        <w:rPr>
          <w:rFonts w:cs="Arial"/>
        </w:rPr>
        <w:t xml:space="preserve">, </w:t>
      </w:r>
      <w:proofErr w:type="spellStart"/>
      <w:r w:rsidRPr="002B37D0">
        <w:rPr>
          <w:rFonts w:cs="Arial"/>
        </w:rPr>
        <w:t>newdevelopment</w:t>
      </w:r>
      <w:proofErr w:type="spellEnd"/>
      <w:r w:rsidRPr="002B37D0">
        <w:rPr>
          <w:rFonts w:cs="Arial"/>
        </w:rPr>
        <w:t>) → 3 colunas binárias</w:t>
      </w:r>
    </w:p>
    <w:p w14:paraId="7C145DAC" w14:textId="77777777" w:rsidR="002B37D0" w:rsidRPr="002B37D0" w:rsidRDefault="002B37D0" w:rsidP="002B37D0">
      <w:pPr>
        <w:numPr>
          <w:ilvl w:val="0"/>
          <w:numId w:val="27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floor</w:t>
      </w:r>
      <w:proofErr w:type="spellEnd"/>
      <w:r w:rsidRPr="002B37D0">
        <w:rPr>
          <w:rFonts w:cs="Arial"/>
        </w:rPr>
        <w:t>: Valores textuais (</w:t>
      </w:r>
      <w:proofErr w:type="spellStart"/>
      <w:r w:rsidRPr="002B37D0">
        <w:rPr>
          <w:rFonts w:cs="Arial"/>
        </w:rPr>
        <w:t>bj</w:t>
      </w:r>
      <w:proofErr w:type="spellEnd"/>
      <w:r w:rsidRPr="002B37D0">
        <w:rPr>
          <w:rFonts w:cs="Arial"/>
        </w:rPr>
        <w:t xml:space="preserve">=baixo, 1-20, </w:t>
      </w:r>
      <w:proofErr w:type="spellStart"/>
      <w:r w:rsidRPr="002B37D0">
        <w:rPr>
          <w:rFonts w:cs="Arial"/>
        </w:rPr>
        <w:t>ss</w:t>
      </w:r>
      <w:proofErr w:type="spellEnd"/>
      <w:r w:rsidRPr="002B37D0">
        <w:rPr>
          <w:rFonts w:cs="Arial"/>
        </w:rPr>
        <w:t>=</w:t>
      </w:r>
      <w:proofErr w:type="spellStart"/>
      <w:r w:rsidRPr="002B37D0">
        <w:rPr>
          <w:rFonts w:cs="Arial"/>
        </w:rPr>
        <w:t>semi-sótão</w:t>
      </w:r>
      <w:proofErr w:type="spellEnd"/>
      <w:r w:rsidRPr="002B37D0">
        <w:rPr>
          <w:rFonts w:cs="Arial"/>
        </w:rPr>
        <w:t xml:space="preserve">) → </w:t>
      </w:r>
      <w:proofErr w:type="gramStart"/>
      <w:r w:rsidRPr="002B37D0">
        <w:rPr>
          <w:rFonts w:cs="Arial"/>
        </w:rPr>
        <w:t>n</w:t>
      </w:r>
      <w:proofErr w:type="gramEnd"/>
      <w:r w:rsidRPr="002B37D0">
        <w:rPr>
          <w:rFonts w:cs="Arial"/>
        </w:rPr>
        <w:t xml:space="preserve"> colunas binárias</w:t>
      </w:r>
    </w:p>
    <w:p w14:paraId="345A90E3" w14:textId="77777777" w:rsidR="002B37D0" w:rsidRPr="002B37D0" w:rsidRDefault="002B37D0" w:rsidP="002B37D0">
      <w:pPr>
        <w:numPr>
          <w:ilvl w:val="0"/>
          <w:numId w:val="27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handle_unknown</w:t>
      </w:r>
      <w:proofErr w:type="spellEnd"/>
      <w:r w:rsidRPr="002B37D0">
        <w:rPr>
          <w:rFonts w:cs="Arial"/>
          <w:b/>
          <w:bCs/>
        </w:rPr>
        <w:t>='ignore'</w:t>
      </w:r>
      <w:r w:rsidRPr="002B37D0">
        <w:rPr>
          <w:rFonts w:cs="Arial"/>
        </w:rPr>
        <w:t>: Tratamento robusto de categorias novas no teste</w:t>
      </w:r>
    </w:p>
    <w:p w14:paraId="1175229E" w14:textId="77777777" w:rsid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</w:rPr>
        <w:t xml:space="preserve">Total de </w:t>
      </w:r>
      <w:proofErr w:type="spellStart"/>
      <w:r w:rsidRPr="002B37D0">
        <w:rPr>
          <w:rFonts w:cs="Arial"/>
        </w:rPr>
        <w:t>features</w:t>
      </w:r>
      <w:proofErr w:type="spellEnd"/>
      <w:r w:rsidRPr="002B37D0">
        <w:rPr>
          <w:rFonts w:cs="Arial"/>
        </w:rPr>
        <w:t xml:space="preserve"> após codificação: 4 numéricas + ~60 binárias = 64 dimensões</w:t>
      </w:r>
    </w:p>
    <w:p w14:paraId="7877347D" w14:textId="77777777" w:rsidR="00EF138B" w:rsidRPr="002B37D0" w:rsidRDefault="00EF138B" w:rsidP="002B37D0">
      <w:pPr>
        <w:spacing w:after="160"/>
        <w:rPr>
          <w:rFonts w:cs="Arial"/>
        </w:rPr>
      </w:pPr>
    </w:p>
    <w:p w14:paraId="55BDCC2E" w14:textId="77777777" w:rsidR="002B37D0" w:rsidRPr="002B37D0" w:rsidRDefault="002B37D0" w:rsidP="00EF138B">
      <w:pPr>
        <w:pStyle w:val="Ttulo3"/>
        <w:numPr>
          <w:ilvl w:val="2"/>
          <w:numId w:val="2"/>
        </w:numPr>
      </w:pPr>
      <w:bookmarkStart w:id="31" w:name="_Toc218217694"/>
      <w:r w:rsidRPr="002B37D0">
        <w:t>Normalização:</w:t>
      </w:r>
      <w:bookmarkEnd w:id="31"/>
    </w:p>
    <w:p w14:paraId="6D4EF72C" w14:textId="19DEF364" w:rsidR="002B37D0" w:rsidRDefault="001A249F" w:rsidP="002B37D0">
      <w:pPr>
        <w:spacing w:after="160"/>
        <w:rPr>
          <w:rFonts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2BF528" wp14:editId="1A68CFAC">
                <wp:simplePos x="0" y="0"/>
                <wp:positionH relativeFrom="margin">
                  <wp:align>center</wp:align>
                </wp:positionH>
                <wp:positionV relativeFrom="paragraph">
                  <wp:posOffset>1101725</wp:posOffset>
                </wp:positionV>
                <wp:extent cx="4178300" cy="635"/>
                <wp:effectExtent l="0" t="0" r="0" b="0"/>
                <wp:wrapTopAndBottom/>
                <wp:docPr id="4656382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8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71B659" w14:textId="105B3EF5" w:rsidR="001A249F" w:rsidRPr="008A21EC" w:rsidRDefault="001A249F" w:rsidP="001A249F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2" w:name="_Toc218214810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5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StandardScaler</w:t>
                            </w:r>
                            <w:bookmarkEnd w:id="3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BF528" id="_x0000_s1030" type="#_x0000_t202" style="position:absolute;left:0;text-align:left;margin-left:0;margin-top:86.75pt;width:329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" stroked="f">
                <v:textbox style="mso-fit-shape-to-text:t" inset="0,0,0,0">
                  <w:txbxContent>
                    <w:p w14:paraId="2971B659" w14:textId="105B3EF5" w:rsidR="001A249F" w:rsidRPr="008A21EC" w:rsidRDefault="001A249F" w:rsidP="001A249F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3" w:name="_Toc218214810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5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StandardScaler</w:t>
                      </w:r>
                      <w:bookmarkEnd w:id="33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249F">
        <w:rPr>
          <w:rFonts w:cs="Arial"/>
          <w:noProof/>
        </w:rPr>
        <w:drawing>
          <wp:anchor distT="0" distB="0" distL="114300" distR="114300" simplePos="0" relativeHeight="251670528" behindDoc="0" locked="0" layoutInCell="1" allowOverlap="1" wp14:anchorId="6176C8F6" wp14:editId="50D85394">
            <wp:simplePos x="0" y="0"/>
            <wp:positionH relativeFrom="margin">
              <wp:align>center</wp:align>
            </wp:positionH>
            <wp:positionV relativeFrom="paragraph">
              <wp:posOffset>371475</wp:posOffset>
            </wp:positionV>
            <wp:extent cx="4178515" cy="723937"/>
            <wp:effectExtent l="0" t="0" r="0" b="0"/>
            <wp:wrapTopAndBottom/>
            <wp:docPr id="1320753860" name="Imagem 1" descr="Uma imagem com texto, captura de ecrã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53860" name="Imagem 1" descr="Uma imagem com texto, captura de ecrã, Tipo de letra, file&#10;&#10;Os conteúdos gerados por IA podem estar incorretos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B37D0" w:rsidRPr="002B37D0">
        <w:rPr>
          <w:rFonts w:cs="Arial"/>
          <w:b/>
          <w:bCs/>
        </w:rPr>
        <w:t>StandardScaler</w:t>
      </w:r>
      <w:proofErr w:type="spellEnd"/>
      <w:r w:rsidR="002B37D0" w:rsidRPr="002B37D0">
        <w:rPr>
          <w:rFonts w:cs="Arial"/>
          <w:b/>
          <w:bCs/>
        </w:rPr>
        <w:t xml:space="preserve"> para Variáveis Numéricas:</w:t>
      </w:r>
    </w:p>
    <w:p w14:paraId="265B7A7B" w14:textId="37CA1DE1" w:rsidR="001A249F" w:rsidRPr="002B37D0" w:rsidRDefault="001A249F" w:rsidP="002B37D0">
      <w:pPr>
        <w:spacing w:after="160"/>
        <w:rPr>
          <w:rFonts w:cs="Arial"/>
        </w:rPr>
      </w:pPr>
    </w:p>
    <w:p w14:paraId="7A50AB04" w14:textId="36AFAEE0" w:rsidR="002B37D0" w:rsidRPr="002B37D0" w:rsidRDefault="002B37D0" w:rsidP="002B37D0">
      <w:pPr>
        <w:numPr>
          <w:ilvl w:val="0"/>
          <w:numId w:val="28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Aplicação de normalização</w:t>
      </w:r>
      <w:r w:rsidRPr="002B37D0">
        <w:rPr>
          <w:rFonts w:cs="Arial"/>
        </w:rPr>
        <w:t>: Subtração da média e divisão pelo desvio padrão</w:t>
      </w:r>
    </w:p>
    <w:p w14:paraId="03BDA69A" w14:textId="77777777" w:rsidR="002B37D0" w:rsidRPr="002B37D0" w:rsidRDefault="002B37D0" w:rsidP="002B37D0">
      <w:pPr>
        <w:numPr>
          <w:ilvl w:val="0"/>
          <w:numId w:val="28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Garantia de mesma escala</w:t>
      </w:r>
      <w:r w:rsidRPr="002B37D0">
        <w:rPr>
          <w:rFonts w:cs="Arial"/>
        </w:rPr>
        <w:t xml:space="preserve">: Todas </w:t>
      </w:r>
      <w:proofErr w:type="spellStart"/>
      <w:r w:rsidRPr="002B37D0">
        <w:rPr>
          <w:rFonts w:cs="Arial"/>
        </w:rPr>
        <w:t>features</w:t>
      </w:r>
      <w:proofErr w:type="spellEnd"/>
      <w:r w:rsidRPr="002B37D0">
        <w:rPr>
          <w:rFonts w:cs="Arial"/>
        </w:rPr>
        <w:t xml:space="preserve"> numéricas com média=0 e </w:t>
      </w:r>
      <w:proofErr w:type="spellStart"/>
      <w:r w:rsidRPr="002B37D0">
        <w:rPr>
          <w:rFonts w:cs="Arial"/>
        </w:rPr>
        <w:t>std</w:t>
      </w:r>
      <w:proofErr w:type="spellEnd"/>
      <w:r w:rsidRPr="002B37D0">
        <w:rPr>
          <w:rFonts w:cs="Arial"/>
        </w:rPr>
        <w:t>=1</w:t>
      </w:r>
    </w:p>
    <w:p w14:paraId="1DAD1606" w14:textId="77777777" w:rsidR="002B37D0" w:rsidRPr="002B37D0" w:rsidRDefault="002B37D0" w:rsidP="002B37D0">
      <w:pPr>
        <w:numPr>
          <w:ilvl w:val="0"/>
          <w:numId w:val="28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Melhoria estabilidade</w:t>
      </w:r>
      <w:r w:rsidRPr="002B37D0">
        <w:rPr>
          <w:rFonts w:cs="Arial"/>
        </w:rPr>
        <w:t xml:space="preserve">: Convergência mais rápida em modelos </w:t>
      </w:r>
      <w:proofErr w:type="spellStart"/>
      <w:r w:rsidRPr="002B37D0">
        <w:rPr>
          <w:rFonts w:cs="Arial"/>
        </w:rPr>
        <w:t>LinearSVR</w:t>
      </w:r>
      <w:proofErr w:type="spellEnd"/>
      <w:r w:rsidRPr="002B37D0">
        <w:rPr>
          <w:rFonts w:cs="Arial"/>
        </w:rPr>
        <w:t>/</w:t>
      </w:r>
      <w:proofErr w:type="spellStart"/>
      <w:r w:rsidRPr="002B37D0">
        <w:rPr>
          <w:rFonts w:cs="Arial"/>
        </w:rPr>
        <w:t>LogisticRegression</w:t>
      </w:r>
      <w:proofErr w:type="spellEnd"/>
    </w:p>
    <w:p w14:paraId="1432A0E0" w14:textId="77777777" w:rsidR="002B37D0" w:rsidRPr="002B37D0" w:rsidRDefault="002B37D0" w:rsidP="002B37D0">
      <w:pPr>
        <w:numPr>
          <w:ilvl w:val="0"/>
          <w:numId w:val="28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 xml:space="preserve">Preservação </w:t>
      </w:r>
      <w:proofErr w:type="spellStart"/>
      <w:r w:rsidRPr="002B37D0">
        <w:rPr>
          <w:rFonts w:cs="Arial"/>
          <w:b/>
          <w:bCs/>
        </w:rPr>
        <w:t>interpretabilidade</w:t>
      </w:r>
      <w:proofErr w:type="spellEnd"/>
      <w:r w:rsidRPr="002B37D0">
        <w:rPr>
          <w:rFonts w:cs="Arial"/>
        </w:rPr>
        <w:t>: Coeficientes comparáveis entre variáveis</w:t>
      </w:r>
    </w:p>
    <w:p w14:paraId="755269CB" w14:textId="77777777" w:rsidR="002B37D0" w:rsidRPr="002B37D0" w:rsidRDefault="002B37D0" w:rsidP="002B37D0">
      <w:pPr>
        <w:spacing w:after="160"/>
        <w:rPr>
          <w:rFonts w:cs="Arial"/>
        </w:rPr>
      </w:pPr>
      <w:r w:rsidRPr="002B37D0">
        <w:rPr>
          <w:rFonts w:cs="Arial"/>
          <w:b/>
          <w:bCs/>
        </w:rPr>
        <w:t>Estatísticas Pós-Normalização: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1557"/>
        <w:gridCol w:w="1246"/>
        <w:gridCol w:w="2037"/>
        <w:gridCol w:w="1730"/>
      </w:tblGrid>
      <w:tr w:rsidR="002B37D0" w:rsidRPr="002B37D0" w14:paraId="6EB7DBEE" w14:textId="77777777" w:rsidTr="001A24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B18854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r w:rsidRPr="002B37D0">
              <w:rPr>
                <w:rFonts w:cs="Arial"/>
                <w:b/>
                <w:bCs/>
              </w:rPr>
              <w:t>Variável</w:t>
            </w:r>
          </w:p>
        </w:tc>
        <w:tc>
          <w:tcPr>
            <w:tcW w:w="0" w:type="auto"/>
            <w:vAlign w:val="center"/>
            <w:hideMark/>
          </w:tcPr>
          <w:p w14:paraId="36C7FAD3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r w:rsidRPr="002B37D0">
              <w:rPr>
                <w:rFonts w:cs="Arial"/>
                <w:b/>
                <w:bCs/>
              </w:rPr>
              <w:t>Média Original</w:t>
            </w:r>
          </w:p>
        </w:tc>
        <w:tc>
          <w:tcPr>
            <w:tcW w:w="0" w:type="auto"/>
            <w:vAlign w:val="center"/>
            <w:hideMark/>
          </w:tcPr>
          <w:p w14:paraId="30EE3151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2B37D0">
              <w:rPr>
                <w:rFonts w:cs="Arial"/>
                <w:b/>
                <w:bCs/>
              </w:rPr>
              <w:t>Std</w:t>
            </w:r>
            <w:proofErr w:type="spellEnd"/>
            <w:r w:rsidRPr="002B37D0">
              <w:rPr>
                <w:rFonts w:cs="Arial"/>
                <w:b/>
                <w:bCs/>
              </w:rPr>
              <w:t xml:space="preserve"> Original</w:t>
            </w:r>
          </w:p>
        </w:tc>
        <w:tc>
          <w:tcPr>
            <w:tcW w:w="0" w:type="auto"/>
            <w:vAlign w:val="center"/>
            <w:hideMark/>
          </w:tcPr>
          <w:p w14:paraId="3CE6C0E6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r w:rsidRPr="002B37D0">
              <w:rPr>
                <w:rFonts w:cs="Arial"/>
                <w:b/>
                <w:bCs/>
              </w:rPr>
              <w:t>Média Normalizada</w:t>
            </w:r>
          </w:p>
        </w:tc>
        <w:tc>
          <w:tcPr>
            <w:tcW w:w="0" w:type="auto"/>
            <w:vAlign w:val="center"/>
            <w:hideMark/>
          </w:tcPr>
          <w:p w14:paraId="7B83148A" w14:textId="77777777" w:rsidR="002B37D0" w:rsidRPr="002B37D0" w:rsidRDefault="002B37D0" w:rsidP="002B37D0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2B37D0">
              <w:rPr>
                <w:rFonts w:cs="Arial"/>
                <w:b/>
                <w:bCs/>
              </w:rPr>
              <w:t>Std</w:t>
            </w:r>
            <w:proofErr w:type="spellEnd"/>
            <w:r w:rsidRPr="002B37D0">
              <w:rPr>
                <w:rFonts w:cs="Arial"/>
                <w:b/>
                <w:bCs/>
              </w:rPr>
              <w:t xml:space="preserve"> Normalizada</w:t>
            </w:r>
          </w:p>
        </w:tc>
      </w:tr>
      <w:tr w:rsidR="002B37D0" w:rsidRPr="002B37D0" w14:paraId="24C1FBD5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D2596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17A32A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145.2 m²</w:t>
            </w:r>
          </w:p>
        </w:tc>
        <w:tc>
          <w:tcPr>
            <w:tcW w:w="0" w:type="auto"/>
            <w:vAlign w:val="center"/>
            <w:hideMark/>
          </w:tcPr>
          <w:p w14:paraId="1FDB5A87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89.3 m²</w:t>
            </w:r>
          </w:p>
        </w:tc>
        <w:tc>
          <w:tcPr>
            <w:tcW w:w="0" w:type="auto"/>
            <w:vAlign w:val="center"/>
            <w:hideMark/>
          </w:tcPr>
          <w:p w14:paraId="3D2C9F78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73EEA1CC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  <w:tr w:rsidR="002B37D0" w:rsidRPr="002B37D0" w14:paraId="59610BB2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6E36F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AFF6FB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2.8</w:t>
            </w:r>
          </w:p>
        </w:tc>
        <w:tc>
          <w:tcPr>
            <w:tcW w:w="0" w:type="auto"/>
            <w:vAlign w:val="center"/>
            <w:hideMark/>
          </w:tcPr>
          <w:p w14:paraId="1DA2FD56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10DD935A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1F6AA5A2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  <w:tr w:rsidR="002B37D0" w:rsidRPr="002B37D0" w14:paraId="0E72D661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A8F51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bathrooms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90698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2.1</w:t>
            </w:r>
          </w:p>
        </w:tc>
        <w:tc>
          <w:tcPr>
            <w:tcW w:w="0" w:type="auto"/>
            <w:vAlign w:val="center"/>
            <w:hideMark/>
          </w:tcPr>
          <w:p w14:paraId="43EECBE9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0.9</w:t>
            </w:r>
          </w:p>
        </w:tc>
        <w:tc>
          <w:tcPr>
            <w:tcW w:w="0" w:type="auto"/>
            <w:vAlign w:val="center"/>
            <w:hideMark/>
          </w:tcPr>
          <w:p w14:paraId="3B11898E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2AD6D33F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  <w:tr w:rsidR="002B37D0" w:rsidRPr="002B37D0" w14:paraId="4A7FCB08" w14:textId="77777777" w:rsidTr="001A24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70D72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proofErr w:type="spellStart"/>
            <w:r w:rsidRPr="002B37D0">
              <w:rPr>
                <w:rFonts w:cs="Arial"/>
              </w:rPr>
              <w:t>numPhotos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EBAFD2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34.6</w:t>
            </w:r>
          </w:p>
        </w:tc>
        <w:tc>
          <w:tcPr>
            <w:tcW w:w="0" w:type="auto"/>
            <w:vAlign w:val="center"/>
            <w:hideMark/>
          </w:tcPr>
          <w:p w14:paraId="2BC4EA3A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15.8</w:t>
            </w:r>
          </w:p>
        </w:tc>
        <w:tc>
          <w:tcPr>
            <w:tcW w:w="0" w:type="auto"/>
            <w:vAlign w:val="center"/>
            <w:hideMark/>
          </w:tcPr>
          <w:p w14:paraId="3C5A6BDE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73E8F159" w14:textId="77777777" w:rsidR="002B37D0" w:rsidRPr="002B37D0" w:rsidRDefault="002B37D0" w:rsidP="002B37D0">
            <w:pPr>
              <w:spacing w:after="160"/>
              <w:rPr>
                <w:rFonts w:cs="Arial"/>
              </w:rPr>
            </w:pPr>
            <w:r w:rsidRPr="002B37D0">
              <w:rPr>
                <w:rFonts w:cs="Arial"/>
              </w:rPr>
              <w:t>1.0</w:t>
            </w:r>
          </w:p>
        </w:tc>
      </w:tr>
    </w:tbl>
    <w:p w14:paraId="5EE0F53E" w14:textId="77777777" w:rsidR="001A249F" w:rsidRDefault="001A249F" w:rsidP="001A249F">
      <w:pPr>
        <w:spacing w:after="160"/>
        <w:ind w:left="360"/>
        <w:rPr>
          <w:rFonts w:cs="Arial"/>
          <w:b/>
          <w:bCs/>
        </w:rPr>
      </w:pPr>
    </w:p>
    <w:p w14:paraId="1E6BC9E0" w14:textId="24E6DDA8" w:rsidR="001A249F" w:rsidRPr="000367A2" w:rsidRDefault="000367A2" w:rsidP="000367A2">
      <w:pPr>
        <w:spacing w:after="160"/>
        <w:ind w:left="360"/>
        <w:rPr>
          <w:rFonts w:cs="Arial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AA37A3" wp14:editId="1ED322B3">
                <wp:simplePos x="0" y="0"/>
                <wp:positionH relativeFrom="margin">
                  <wp:align>center</wp:align>
                </wp:positionH>
                <wp:positionV relativeFrom="paragraph">
                  <wp:posOffset>1458595</wp:posOffset>
                </wp:positionV>
                <wp:extent cx="3733800" cy="635"/>
                <wp:effectExtent l="0" t="0" r="0" b="0"/>
                <wp:wrapTopAndBottom/>
                <wp:docPr id="155715834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3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119E3B" w14:textId="7778589E" w:rsidR="000367A2" w:rsidRPr="00447578" w:rsidRDefault="000367A2" w:rsidP="000367A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4" w:name="_Toc218214811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6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9E17EC">
                              <w:t>Divisão Treino/Teste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A37A3" id="_x0000_s1031" type="#_x0000_t202" style="position:absolute;left:0;text-align:left;margin-left:0;margin-top:114.85pt;width:294pt;height:.05pt;z-index:2516756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" stroked="f">
                <v:textbox style="mso-fit-shape-to-text:t" inset="0,0,0,0">
                  <w:txbxContent>
                    <w:p w14:paraId="4F119E3B" w14:textId="7778589E" w:rsidR="000367A2" w:rsidRPr="00447578" w:rsidRDefault="000367A2" w:rsidP="000367A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5" w:name="_Toc218214811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6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9E17EC">
                        <w:t>Divisão Treino/Teste</w:t>
                      </w:r>
                      <w:bookmarkEnd w:id="3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249F">
        <w:rPr>
          <w:rFonts w:cs="Arial"/>
          <w:noProof/>
        </w:rPr>
        <w:drawing>
          <wp:anchor distT="0" distB="0" distL="114300" distR="114300" simplePos="0" relativeHeight="251673600" behindDoc="0" locked="0" layoutInCell="1" allowOverlap="1" wp14:anchorId="2CDF462A" wp14:editId="2A7F84A9">
            <wp:simplePos x="0" y="0"/>
            <wp:positionH relativeFrom="margin">
              <wp:align>center</wp:align>
            </wp:positionH>
            <wp:positionV relativeFrom="paragraph">
              <wp:posOffset>442595</wp:posOffset>
            </wp:positionV>
            <wp:extent cx="3733992" cy="1035103"/>
            <wp:effectExtent l="0" t="0" r="0" b="0"/>
            <wp:wrapTopAndBottom/>
            <wp:docPr id="320125094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25094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37D0" w:rsidRPr="002B37D0">
        <w:rPr>
          <w:rFonts w:cs="Arial"/>
          <w:b/>
          <w:bCs/>
        </w:rPr>
        <w:t>Divisão Treino/Teste:</w:t>
      </w:r>
    </w:p>
    <w:p w14:paraId="463C8051" w14:textId="77777777" w:rsidR="001A249F" w:rsidRPr="001A249F" w:rsidRDefault="001A249F" w:rsidP="001A249F">
      <w:pPr>
        <w:spacing w:after="160"/>
        <w:ind w:left="720"/>
        <w:rPr>
          <w:rFonts w:cs="Arial"/>
        </w:rPr>
      </w:pPr>
    </w:p>
    <w:p w14:paraId="21D6E751" w14:textId="282C4AC0" w:rsidR="002B37D0" w:rsidRPr="002B37D0" w:rsidRDefault="002B37D0" w:rsidP="002B37D0">
      <w:pPr>
        <w:numPr>
          <w:ilvl w:val="0"/>
          <w:numId w:val="29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Proporção 80/20</w:t>
      </w:r>
      <w:r w:rsidRPr="002B37D0">
        <w:rPr>
          <w:rFonts w:cs="Arial"/>
        </w:rPr>
        <w:t xml:space="preserve">: 3459 imóveis treino, </w:t>
      </w:r>
      <w:proofErr w:type="gramStart"/>
      <w:r w:rsidRPr="002B37D0">
        <w:rPr>
          <w:rFonts w:cs="Arial"/>
        </w:rPr>
        <w:t>865 imóveis teste</w:t>
      </w:r>
      <w:proofErr w:type="gramEnd"/>
    </w:p>
    <w:p w14:paraId="4C74CF63" w14:textId="77777777" w:rsidR="002B37D0" w:rsidRPr="002B37D0" w:rsidRDefault="002B37D0" w:rsidP="002B37D0">
      <w:pPr>
        <w:numPr>
          <w:ilvl w:val="0"/>
          <w:numId w:val="29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Estratificação</w:t>
      </w:r>
      <w:r w:rsidRPr="002B37D0">
        <w:rPr>
          <w:rFonts w:cs="Arial"/>
        </w:rPr>
        <w:t xml:space="preserve">: Preservação distribuição 50/50 barato/caro no </w:t>
      </w:r>
      <w:proofErr w:type="spellStart"/>
      <w:r w:rsidRPr="002B37D0">
        <w:rPr>
          <w:rFonts w:cs="Arial"/>
        </w:rPr>
        <w:t>split</w:t>
      </w:r>
      <w:proofErr w:type="spellEnd"/>
    </w:p>
    <w:p w14:paraId="3844F550" w14:textId="77777777" w:rsidR="002B37D0" w:rsidRPr="002B37D0" w:rsidRDefault="002B37D0" w:rsidP="002B37D0">
      <w:pPr>
        <w:numPr>
          <w:ilvl w:val="0"/>
          <w:numId w:val="29"/>
        </w:numPr>
        <w:spacing w:after="160"/>
        <w:rPr>
          <w:rFonts w:cs="Arial"/>
        </w:rPr>
      </w:pPr>
      <w:proofErr w:type="spellStart"/>
      <w:r w:rsidRPr="002B37D0">
        <w:rPr>
          <w:rFonts w:cs="Arial"/>
          <w:b/>
          <w:bCs/>
        </w:rPr>
        <w:t>Random</w:t>
      </w:r>
      <w:proofErr w:type="spellEnd"/>
      <w:r w:rsidRPr="002B37D0">
        <w:rPr>
          <w:rFonts w:cs="Arial"/>
          <w:b/>
          <w:bCs/>
        </w:rPr>
        <w:t xml:space="preserve"> </w:t>
      </w:r>
      <w:proofErr w:type="spellStart"/>
      <w:r w:rsidRPr="002B37D0">
        <w:rPr>
          <w:rFonts w:cs="Arial"/>
          <w:b/>
          <w:bCs/>
        </w:rPr>
        <w:t>state</w:t>
      </w:r>
      <w:proofErr w:type="spellEnd"/>
      <w:r w:rsidRPr="002B37D0">
        <w:rPr>
          <w:rFonts w:cs="Arial"/>
          <w:b/>
          <w:bCs/>
        </w:rPr>
        <w:t xml:space="preserve"> fixo</w:t>
      </w:r>
      <w:r w:rsidRPr="002B37D0">
        <w:rPr>
          <w:rFonts w:cs="Arial"/>
        </w:rPr>
        <w:t>: Garantia reprodutibilidade entre execuções</w:t>
      </w:r>
    </w:p>
    <w:p w14:paraId="39FBB181" w14:textId="71B3A670" w:rsidR="00663C0C" w:rsidRPr="00B359FE" w:rsidRDefault="002B37D0" w:rsidP="00BC765B">
      <w:pPr>
        <w:numPr>
          <w:ilvl w:val="0"/>
          <w:numId w:val="29"/>
        </w:numPr>
        <w:spacing w:after="160"/>
        <w:rPr>
          <w:rFonts w:cs="Arial"/>
        </w:rPr>
      </w:pPr>
      <w:r w:rsidRPr="002B37D0">
        <w:rPr>
          <w:rFonts w:cs="Arial"/>
          <w:b/>
          <w:bCs/>
        </w:rPr>
        <w:t>Split simultâneo</w:t>
      </w:r>
      <w:r w:rsidRPr="002B37D0">
        <w:rPr>
          <w:rFonts w:cs="Arial"/>
        </w:rPr>
        <w:t>: Mesma divisão para targets regressão e classificação</w:t>
      </w:r>
    </w:p>
    <w:p w14:paraId="663634E0" w14:textId="3ABF1730" w:rsidR="005D403E" w:rsidRPr="005D403E" w:rsidRDefault="005D403E" w:rsidP="005D403E">
      <w:pPr>
        <w:pStyle w:val="PargrafodaLista"/>
        <w:numPr>
          <w:ilvl w:val="1"/>
          <w:numId w:val="2"/>
        </w:numPr>
        <w:spacing w:after="160"/>
        <w:rPr>
          <w:rFonts w:cs="Arial"/>
          <w:b/>
          <w:bCs/>
          <w:sz w:val="32"/>
          <w:szCs w:val="28"/>
        </w:rPr>
      </w:pPr>
      <w:r w:rsidRPr="005D403E">
        <w:rPr>
          <w:rFonts w:cs="Arial"/>
          <w:b/>
          <w:bCs/>
          <w:sz w:val="32"/>
          <w:szCs w:val="28"/>
        </w:rPr>
        <w:lastRenderedPageBreak/>
        <w:t xml:space="preserve">Implementação dos Algoritmos de </w:t>
      </w:r>
      <w:proofErr w:type="spellStart"/>
      <w:r w:rsidRPr="005D403E">
        <w:rPr>
          <w:rFonts w:cs="Arial"/>
          <w:b/>
          <w:bCs/>
          <w:sz w:val="32"/>
          <w:szCs w:val="28"/>
        </w:rPr>
        <w:t>Machine</w:t>
      </w:r>
      <w:proofErr w:type="spellEnd"/>
      <w:r w:rsidRPr="005D403E">
        <w:rPr>
          <w:rFonts w:cs="Arial"/>
          <w:b/>
          <w:bCs/>
          <w:sz w:val="32"/>
          <w:szCs w:val="28"/>
        </w:rPr>
        <w:t xml:space="preserve"> </w:t>
      </w:r>
      <w:proofErr w:type="spellStart"/>
      <w:r w:rsidRPr="005D403E">
        <w:rPr>
          <w:rFonts w:cs="Arial"/>
          <w:b/>
          <w:bCs/>
          <w:sz w:val="32"/>
          <w:szCs w:val="28"/>
        </w:rPr>
        <w:t>Learning</w:t>
      </w:r>
      <w:proofErr w:type="spellEnd"/>
    </w:p>
    <w:p w14:paraId="48975BE0" w14:textId="77777777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>A implementação dos algoritmos seguiu uma abordagem dual, cobrindo tanto problemas de regressão (previsão contínua do preço €/m²) quanto classificação (categorização binária barato/caro). Foram implementados seis algoritmos distribuídos em dois paradigmas de aprendizagem supervisionada.</w:t>
      </w:r>
    </w:p>
    <w:p w14:paraId="71AC8CCB" w14:textId="641B4BE7" w:rsidR="005D403E" w:rsidRPr="005D403E" w:rsidRDefault="005D403E" w:rsidP="005D403E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 w:rsidRPr="005D403E">
        <w:rPr>
          <w:rFonts w:cs="Arial"/>
          <w:b/>
          <w:bCs/>
          <w:sz w:val="28"/>
          <w:szCs w:val="24"/>
        </w:rPr>
        <w:t>Algoritmos de Regressão</w:t>
      </w:r>
    </w:p>
    <w:p w14:paraId="03A24195" w14:textId="7B05EB91" w:rsidR="005D403E" w:rsidRPr="005D403E" w:rsidRDefault="005D403E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441D1C7" wp14:editId="2D2B0726">
                <wp:simplePos x="0" y="0"/>
                <wp:positionH relativeFrom="margin">
                  <wp:align>center</wp:align>
                </wp:positionH>
                <wp:positionV relativeFrom="paragraph">
                  <wp:posOffset>1604010</wp:posOffset>
                </wp:positionV>
                <wp:extent cx="2997200" cy="635"/>
                <wp:effectExtent l="0" t="0" r="0" b="0"/>
                <wp:wrapTopAndBottom/>
                <wp:docPr id="7755924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7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DD1D02" w14:textId="2D47B177" w:rsidR="005D403E" w:rsidRPr="00BC6F94" w:rsidRDefault="005D403E" w:rsidP="005D403E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6" w:name="_Toc218214812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7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Regressão Linear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41D1C7" id="_x0000_s1032" type="#_x0000_t202" style="position:absolute;left:0;text-align:left;margin-left:0;margin-top:126.3pt;width:236pt;height:.0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" stroked="f">
                <v:textbox style="mso-fit-shape-to-text:t" inset="0,0,0,0">
                  <w:txbxContent>
                    <w:p w14:paraId="6BDD1D02" w14:textId="2D47B177" w:rsidR="005D403E" w:rsidRPr="00BC6F94" w:rsidRDefault="005D403E" w:rsidP="005D403E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7" w:name="_Toc218214812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7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Regressão Linear</w:t>
                      </w:r>
                      <w:bookmarkEnd w:id="37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D403E">
        <w:rPr>
          <w:rFonts w:cs="Arial"/>
          <w:noProof/>
        </w:rPr>
        <w:drawing>
          <wp:anchor distT="0" distB="0" distL="114300" distR="114300" simplePos="0" relativeHeight="251677696" behindDoc="0" locked="0" layoutInCell="1" allowOverlap="1" wp14:anchorId="0C36702B" wp14:editId="345B63AB">
            <wp:simplePos x="0" y="0"/>
            <wp:positionH relativeFrom="margin">
              <wp:align>center</wp:align>
            </wp:positionH>
            <wp:positionV relativeFrom="paragraph">
              <wp:posOffset>378460</wp:posOffset>
            </wp:positionV>
            <wp:extent cx="2997354" cy="1225613"/>
            <wp:effectExtent l="0" t="0" r="0" b="0"/>
            <wp:wrapTopAndBottom/>
            <wp:docPr id="14556139" name="Imagem 1" descr="Uma imagem com texto, Tipo de letr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139" name="Imagem 1" descr="Uma imagem com texto, Tipo de letra, captura de ecrã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403E">
        <w:rPr>
          <w:rFonts w:cs="Arial"/>
          <w:b/>
          <w:bCs/>
        </w:rPr>
        <w:t xml:space="preserve">Linear </w:t>
      </w:r>
      <w:proofErr w:type="spellStart"/>
      <w:r w:rsidRPr="005D403E">
        <w:rPr>
          <w:rFonts w:cs="Arial"/>
          <w:b/>
          <w:bCs/>
        </w:rPr>
        <w:t>Regression</w:t>
      </w:r>
      <w:proofErr w:type="spellEnd"/>
      <w:r w:rsidRPr="005D403E">
        <w:rPr>
          <w:rFonts w:cs="Arial"/>
          <w:b/>
          <w:bCs/>
        </w:rPr>
        <w:t>:</w:t>
      </w:r>
    </w:p>
    <w:p w14:paraId="1BB98F28" w14:textId="6CDA2FA6" w:rsidR="005D403E" w:rsidRDefault="005D403E" w:rsidP="005D403E">
      <w:pPr>
        <w:spacing w:after="160"/>
        <w:rPr>
          <w:rFonts w:cs="Arial"/>
        </w:rPr>
      </w:pPr>
    </w:p>
    <w:p w14:paraId="3C95A017" w14:textId="57ACD022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Algoritmo base que modela relação linear entre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 e target através da equação </w:t>
      </w:r>
      <m:oMath>
        <m:r>
          <w:rPr>
            <w:rFonts w:ascii="Cambria Math" w:hAnsi="Cambria Math" w:cs="Arial"/>
          </w:rPr>
          <m:t>y=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0</m:t>
            </m:r>
          </m:sub>
        </m:sSub>
        <m:r>
          <w:rPr>
            <w:rFonts w:ascii="Cambria Math" w:hAnsi="Cambria Math" w:cs="Arial"/>
          </w:rPr>
          <m:t>+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r>
          <w:rPr>
            <w:rFonts w:ascii="Cambria Math" w:hAnsi="Cambria Math" w:cs="Arial"/>
          </w:rPr>
          <m:t>+</m:t>
        </m:r>
        <m:r>
          <m:rPr>
            <m:sty m:val="p"/>
          </m:rPr>
          <w:rPr>
            <w:rFonts w:ascii="Cambria Math" w:hAnsi="Cambria Math" w:cs="Arial"/>
          </w:rPr>
          <m:t>...</m:t>
        </m:r>
        <m:r>
          <w:rPr>
            <w:rFonts w:ascii="Cambria Math" w:hAnsi="Cambria Math" w:cs="Arial"/>
          </w:rPr>
          <m:t>+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n</m:t>
            </m:r>
          </m:sub>
        </m:sSub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n</m:t>
            </m:r>
          </m:sub>
        </m:sSub>
      </m:oMath>
      <w:r w:rsidRPr="005D403E">
        <w:rPr>
          <w:rFonts w:cs="Arial"/>
        </w:rPr>
        <w:t>. Resolve sistema de equações pelo método dos mínimos quadrados, minimizando soma dos erros quadrados (SSE). Vantagens incluem interpretabilidade de coeficientes e velocidade computacional. Limitações aparecem em relações não-lineares complexas entre variáveis imobiliárias (ex: efeito exponencial da localização).</w:t>
      </w:r>
    </w:p>
    <w:p w14:paraId="532B69B9" w14:textId="5C1476DB" w:rsidR="005D403E" w:rsidRPr="005D403E" w:rsidRDefault="005D403E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82091CB" wp14:editId="3AE64E08">
                <wp:simplePos x="0" y="0"/>
                <wp:positionH relativeFrom="margin">
                  <wp:align>center</wp:align>
                </wp:positionH>
                <wp:positionV relativeFrom="paragraph">
                  <wp:posOffset>2059305</wp:posOffset>
                </wp:positionV>
                <wp:extent cx="2654300" cy="635"/>
                <wp:effectExtent l="0" t="0" r="0" b="0"/>
                <wp:wrapTopAndBottom/>
                <wp:docPr id="20384525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3B85F4" w14:textId="48DC4F58" w:rsidR="005D403E" w:rsidRPr="00324FEE" w:rsidRDefault="005D403E" w:rsidP="005D403E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38" w:name="_Toc218214813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8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Random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Forest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Regressor</w:t>
                            </w:r>
                            <w:bookmarkEnd w:id="38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091CB" id="_x0000_s1033" type="#_x0000_t202" style="position:absolute;left:0;text-align:left;margin-left:0;margin-top:162.15pt;width:209pt;height:.05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5sT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d0dvvxZkwhSbHZzW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" stroked="f">
                <v:textbox style="mso-fit-shape-to-text:t" inset="0,0,0,0">
                  <w:txbxContent>
                    <w:p w14:paraId="303B85F4" w14:textId="48DC4F58" w:rsidR="005D403E" w:rsidRPr="00324FEE" w:rsidRDefault="005D403E" w:rsidP="005D403E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39" w:name="_Toc218214813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8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Random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Forest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Regressor</w:t>
                      </w:r>
                      <w:bookmarkEnd w:id="39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D403E">
        <w:rPr>
          <w:rFonts w:cs="Arial"/>
          <w:noProof/>
        </w:rPr>
        <w:drawing>
          <wp:anchor distT="0" distB="0" distL="114300" distR="114300" simplePos="0" relativeHeight="251676672" behindDoc="0" locked="0" layoutInCell="1" allowOverlap="1" wp14:anchorId="34283ECC" wp14:editId="188A88E8">
            <wp:simplePos x="0" y="0"/>
            <wp:positionH relativeFrom="margin">
              <wp:align>center</wp:align>
            </wp:positionH>
            <wp:positionV relativeFrom="paragraph">
              <wp:posOffset>509905</wp:posOffset>
            </wp:positionV>
            <wp:extent cx="2654436" cy="1549480"/>
            <wp:effectExtent l="0" t="0" r="0" b="0"/>
            <wp:wrapTopAndBottom/>
            <wp:docPr id="817330378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0378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5D403E">
        <w:rPr>
          <w:rFonts w:cs="Arial"/>
          <w:b/>
          <w:bCs/>
        </w:rPr>
        <w:t>Random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Forest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Regressor</w:t>
      </w:r>
      <w:proofErr w:type="spellEnd"/>
      <w:r w:rsidRPr="005D403E">
        <w:rPr>
          <w:rFonts w:cs="Arial"/>
          <w:b/>
          <w:bCs/>
        </w:rPr>
        <w:t>:</w:t>
      </w:r>
    </w:p>
    <w:p w14:paraId="469C965A" w14:textId="77777777" w:rsidR="005D403E" w:rsidRDefault="005D403E" w:rsidP="005D403E">
      <w:pPr>
        <w:spacing w:after="160"/>
        <w:rPr>
          <w:rFonts w:cs="Arial"/>
        </w:rPr>
      </w:pPr>
    </w:p>
    <w:p w14:paraId="7C3E9906" w14:textId="32AAA931" w:rsid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lastRenderedPageBreak/>
        <w:t xml:space="preserve">Algoritmo ensemble que constrói 100 árvores de decisão independentes através de </w:t>
      </w:r>
      <w:proofErr w:type="spellStart"/>
      <w:r w:rsidRPr="005D403E">
        <w:rPr>
          <w:rFonts w:cs="Arial"/>
        </w:rPr>
        <w:t>bootstrap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sampling</w:t>
      </w:r>
      <w:proofErr w:type="spellEnd"/>
      <w:r w:rsidRPr="005D403E">
        <w:rPr>
          <w:rFonts w:cs="Arial"/>
        </w:rPr>
        <w:t xml:space="preserve"> (</w:t>
      </w:r>
      <w:proofErr w:type="spellStart"/>
      <w:r w:rsidRPr="005D403E">
        <w:rPr>
          <w:rFonts w:cs="Arial"/>
        </w:rPr>
        <w:t>bagging</w:t>
      </w:r>
      <w:proofErr w:type="spellEnd"/>
      <w:r w:rsidRPr="005D403E">
        <w:rPr>
          <w:rFonts w:cs="Arial"/>
        </w:rPr>
        <w:t xml:space="preserve">). Cada árvore treina em </w:t>
      </w:r>
      <w:proofErr w:type="spellStart"/>
      <w:r w:rsidRPr="005D403E">
        <w:rPr>
          <w:rFonts w:cs="Arial"/>
        </w:rPr>
        <w:t>subset</w:t>
      </w:r>
      <w:proofErr w:type="spellEnd"/>
      <w:r w:rsidRPr="005D403E">
        <w:rPr>
          <w:rFonts w:cs="Arial"/>
        </w:rPr>
        <w:t xml:space="preserve"> aleatório dos dados e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, reduzindo </w:t>
      </w:r>
      <w:proofErr w:type="spellStart"/>
      <w:r w:rsidRPr="005D403E">
        <w:rPr>
          <w:rFonts w:cs="Arial"/>
        </w:rPr>
        <w:t>overfitting</w:t>
      </w:r>
      <w:proofErr w:type="spellEnd"/>
      <w:r w:rsidRPr="005D403E">
        <w:rPr>
          <w:rFonts w:cs="Arial"/>
        </w:rPr>
        <w:t xml:space="preserve"> através da agregação de previsões (média das 100 árvores). Parâmetro </w:t>
      </w:r>
      <w:proofErr w:type="spellStart"/>
      <w:r w:rsidRPr="005D403E">
        <w:rPr>
          <w:rFonts w:cs="Arial"/>
        </w:rPr>
        <w:t>n_jobs</w:t>
      </w:r>
      <w:proofErr w:type="spellEnd"/>
      <w:r w:rsidRPr="005D403E">
        <w:rPr>
          <w:rFonts w:cs="Arial"/>
        </w:rPr>
        <w:t xml:space="preserve">=-1 ativa paralelização </w:t>
      </w:r>
      <w:proofErr w:type="spellStart"/>
      <w:r w:rsidRPr="005D403E">
        <w:rPr>
          <w:rFonts w:cs="Arial"/>
        </w:rPr>
        <w:t>multi-core</w:t>
      </w:r>
      <w:proofErr w:type="spellEnd"/>
      <w:r w:rsidRPr="005D403E">
        <w:rPr>
          <w:rFonts w:cs="Arial"/>
        </w:rPr>
        <w:t xml:space="preserve"> para treino eficiente. Capacidade de capturar interações não-lineares entre </w:t>
      </w:r>
      <w:proofErr w:type="spellStart"/>
      <w:r w:rsidRPr="005D403E">
        <w:rPr>
          <w:rFonts w:cs="Arial"/>
        </w:rPr>
        <w:t>size</w:t>
      </w:r>
      <w:proofErr w:type="spellEnd"/>
      <w:r w:rsidRPr="005D403E">
        <w:rPr>
          <w:rFonts w:cs="Arial"/>
        </w:rPr>
        <w:t xml:space="preserve">, </w:t>
      </w:r>
      <w:proofErr w:type="spellStart"/>
      <w:r w:rsidRPr="005D403E">
        <w:rPr>
          <w:rFonts w:cs="Arial"/>
        </w:rPr>
        <w:t>neighborhood</w:t>
      </w:r>
      <w:proofErr w:type="spellEnd"/>
      <w:r w:rsidRPr="005D403E">
        <w:rPr>
          <w:rFonts w:cs="Arial"/>
        </w:rPr>
        <w:t xml:space="preserve"> e </w:t>
      </w:r>
      <w:proofErr w:type="spellStart"/>
      <w:r w:rsidRPr="005D403E">
        <w:rPr>
          <w:rFonts w:cs="Arial"/>
        </w:rPr>
        <w:t>numPhotos</w:t>
      </w:r>
      <w:proofErr w:type="spellEnd"/>
      <w:r w:rsidRPr="005D403E">
        <w:rPr>
          <w:rFonts w:cs="Arial"/>
        </w:rPr>
        <w:t xml:space="preserve"> justifica desempenho superior (R²=0.</w:t>
      </w:r>
      <w:r w:rsidR="00C903EF">
        <w:rPr>
          <w:rFonts w:cs="Arial"/>
        </w:rPr>
        <w:t>696</w:t>
      </w:r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vs</w:t>
      </w:r>
      <w:proofErr w:type="spellEnd"/>
      <w:r w:rsidRPr="005D403E">
        <w:rPr>
          <w:rFonts w:cs="Arial"/>
        </w:rPr>
        <w:t xml:space="preserve"> 0.</w:t>
      </w:r>
      <w:r w:rsidR="00C903EF">
        <w:rPr>
          <w:rFonts w:cs="Arial"/>
        </w:rPr>
        <w:t>500</w:t>
      </w:r>
      <w:r w:rsidRPr="005D403E">
        <w:rPr>
          <w:rFonts w:cs="Arial"/>
        </w:rPr>
        <w:t xml:space="preserve"> da Linear </w:t>
      </w:r>
      <w:proofErr w:type="spellStart"/>
      <w:r w:rsidRPr="005D403E">
        <w:rPr>
          <w:rFonts w:cs="Arial"/>
        </w:rPr>
        <w:t>Regression</w:t>
      </w:r>
      <w:proofErr w:type="spellEnd"/>
      <w:r w:rsidRPr="005D403E">
        <w:rPr>
          <w:rFonts w:cs="Arial"/>
        </w:rPr>
        <w:t>).</w:t>
      </w:r>
    </w:p>
    <w:p w14:paraId="32129557" w14:textId="77777777" w:rsidR="002F5630" w:rsidRPr="005D403E" w:rsidRDefault="002F5630" w:rsidP="005D403E">
      <w:pPr>
        <w:spacing w:after="160"/>
        <w:rPr>
          <w:rFonts w:cs="Arial"/>
        </w:rPr>
      </w:pPr>
    </w:p>
    <w:p w14:paraId="0E39F2E6" w14:textId="290B2ED9" w:rsidR="005D403E" w:rsidRDefault="005D403E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15EF9CF" wp14:editId="4210D656">
                <wp:simplePos x="0" y="0"/>
                <wp:positionH relativeFrom="margin">
                  <wp:align>center</wp:align>
                </wp:positionH>
                <wp:positionV relativeFrom="paragraph">
                  <wp:posOffset>1877060</wp:posOffset>
                </wp:positionV>
                <wp:extent cx="2133600" cy="635"/>
                <wp:effectExtent l="0" t="0" r="0" b="0"/>
                <wp:wrapTopAndBottom/>
                <wp:docPr id="16088430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2007D1" w14:textId="5527397C" w:rsidR="005D403E" w:rsidRPr="00BF0F71" w:rsidRDefault="005D403E" w:rsidP="005D403E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0" w:name="_Toc218214814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9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Linear SVR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EF9CF" id="_x0000_s1034" type="#_x0000_t202" style="position:absolute;left:0;text-align:left;margin-left:0;margin-top:147.8pt;width:168pt;height:.05pt;z-index:2516848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" stroked="f">
                <v:textbox style="mso-fit-shape-to-text:t" inset="0,0,0,0">
                  <w:txbxContent>
                    <w:p w14:paraId="512007D1" w14:textId="5527397C" w:rsidR="005D403E" w:rsidRPr="00BF0F71" w:rsidRDefault="005D403E" w:rsidP="005D403E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1" w:name="_Toc218214814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9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Linear SVR</w:t>
                      </w:r>
                      <w:bookmarkEnd w:id="4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D403E">
        <w:rPr>
          <w:rFonts w:cs="Arial"/>
          <w:noProof/>
        </w:rPr>
        <w:drawing>
          <wp:anchor distT="0" distB="0" distL="114300" distR="114300" simplePos="0" relativeHeight="251682816" behindDoc="0" locked="0" layoutInCell="1" allowOverlap="1" wp14:anchorId="4CDB70BF" wp14:editId="1AFB6D72">
            <wp:simplePos x="0" y="0"/>
            <wp:positionH relativeFrom="margin">
              <wp:align>center</wp:align>
            </wp:positionH>
            <wp:positionV relativeFrom="paragraph">
              <wp:posOffset>448310</wp:posOffset>
            </wp:positionV>
            <wp:extent cx="2133710" cy="1428823"/>
            <wp:effectExtent l="0" t="0" r="0" b="0"/>
            <wp:wrapTopAndBottom/>
            <wp:docPr id="956436478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36478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710" cy="1428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5D403E">
        <w:rPr>
          <w:rFonts w:cs="Arial"/>
          <w:b/>
          <w:bCs/>
        </w:rPr>
        <w:t>LinearSVR</w:t>
      </w:r>
      <w:proofErr w:type="spellEnd"/>
      <w:r w:rsidRPr="005D403E">
        <w:rPr>
          <w:rFonts w:cs="Arial"/>
          <w:b/>
          <w:bCs/>
        </w:rPr>
        <w:t xml:space="preserve"> (</w:t>
      </w:r>
      <w:proofErr w:type="spellStart"/>
      <w:r w:rsidRPr="005D403E">
        <w:rPr>
          <w:rFonts w:cs="Arial"/>
          <w:b/>
          <w:bCs/>
        </w:rPr>
        <w:t>Support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Vector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Regression</w:t>
      </w:r>
      <w:proofErr w:type="spellEnd"/>
      <w:r w:rsidRPr="005D403E">
        <w:rPr>
          <w:rFonts w:cs="Arial"/>
          <w:b/>
          <w:bCs/>
        </w:rPr>
        <w:t>):</w:t>
      </w:r>
    </w:p>
    <w:p w14:paraId="6657B785" w14:textId="1406B5D8" w:rsidR="002F5630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Implementação de </w:t>
      </w:r>
      <w:proofErr w:type="spellStart"/>
      <w:r w:rsidRPr="005D403E">
        <w:rPr>
          <w:rFonts w:cs="Arial"/>
        </w:rPr>
        <w:t>Support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Vector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Machines</w:t>
      </w:r>
      <w:proofErr w:type="spellEnd"/>
      <w:r w:rsidRPr="005D403E">
        <w:rPr>
          <w:rFonts w:cs="Arial"/>
        </w:rPr>
        <w:t xml:space="preserve"> para regressão, encontrando </w:t>
      </w:r>
      <w:proofErr w:type="spellStart"/>
      <w:r w:rsidRPr="005D403E">
        <w:rPr>
          <w:rFonts w:cs="Arial"/>
        </w:rPr>
        <w:t>hiperplano</w:t>
      </w:r>
      <w:proofErr w:type="spellEnd"/>
      <w:r w:rsidRPr="005D403E">
        <w:rPr>
          <w:rFonts w:cs="Arial"/>
        </w:rPr>
        <w:t xml:space="preserve"> ótimo que maximiza margem </w:t>
      </w:r>
      <w:proofErr w:type="spellStart"/>
      <w:r w:rsidRPr="005D403E">
        <w:rPr>
          <w:rFonts w:cs="Arial"/>
        </w:rPr>
        <w:t>epsilon</w:t>
      </w:r>
      <w:proofErr w:type="spellEnd"/>
      <w:r w:rsidRPr="005D403E">
        <w:rPr>
          <w:rFonts w:cs="Arial"/>
        </w:rPr>
        <w:t xml:space="preserve">-insensitiva. Parâmetro </w:t>
      </w:r>
      <w:proofErr w:type="spellStart"/>
      <w:r w:rsidRPr="005D403E">
        <w:rPr>
          <w:rFonts w:cs="Arial"/>
        </w:rPr>
        <w:t>max_iter</w:t>
      </w:r>
      <w:proofErr w:type="spellEnd"/>
      <w:r w:rsidRPr="005D403E">
        <w:rPr>
          <w:rFonts w:cs="Arial"/>
        </w:rPr>
        <w:t xml:space="preserve">=1000 define limite de iterações do </w:t>
      </w:r>
      <w:proofErr w:type="spellStart"/>
      <w:r w:rsidRPr="005D403E">
        <w:rPr>
          <w:rFonts w:cs="Arial"/>
        </w:rPr>
        <w:t>otimizador</w:t>
      </w:r>
      <w:proofErr w:type="spellEnd"/>
      <w:r w:rsidRPr="005D403E">
        <w:rPr>
          <w:rFonts w:cs="Arial"/>
        </w:rPr>
        <w:t xml:space="preserve">. Sensível a </w:t>
      </w:r>
      <w:proofErr w:type="spellStart"/>
      <w:r w:rsidRPr="005D403E">
        <w:rPr>
          <w:rFonts w:cs="Arial"/>
        </w:rPr>
        <w:t>outliers</w:t>
      </w:r>
      <w:proofErr w:type="spellEnd"/>
      <w:r w:rsidRPr="005D403E">
        <w:rPr>
          <w:rFonts w:cs="Arial"/>
        </w:rPr>
        <w:t xml:space="preserve"> e escala das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 (justificando necessidade crítica de </w:t>
      </w:r>
      <w:proofErr w:type="spellStart"/>
      <w:r w:rsidRPr="005D403E">
        <w:rPr>
          <w:rFonts w:cs="Arial"/>
        </w:rPr>
        <w:t>StandardScaler</w:t>
      </w:r>
      <w:proofErr w:type="spellEnd"/>
      <w:r w:rsidRPr="005D403E">
        <w:rPr>
          <w:rFonts w:cs="Arial"/>
        </w:rPr>
        <w:t>). Desempenho negativo (R²=-0.</w:t>
      </w:r>
      <w:r w:rsidR="00C903EF">
        <w:rPr>
          <w:rFonts w:cs="Arial"/>
        </w:rPr>
        <w:t>112</w:t>
      </w:r>
      <w:r w:rsidRPr="005D403E">
        <w:rPr>
          <w:rFonts w:cs="Arial"/>
        </w:rPr>
        <w:t xml:space="preserve">) indica inadequação do </w:t>
      </w:r>
      <w:proofErr w:type="spellStart"/>
      <w:r w:rsidRPr="005D403E">
        <w:rPr>
          <w:rFonts w:cs="Arial"/>
        </w:rPr>
        <w:t>kernel</w:t>
      </w:r>
      <w:proofErr w:type="spellEnd"/>
      <w:r w:rsidRPr="005D403E">
        <w:rPr>
          <w:rFonts w:cs="Arial"/>
        </w:rPr>
        <w:t xml:space="preserve"> linear para complexidade dos dados imobiliários, sugerindo necessidade de </w:t>
      </w:r>
      <w:proofErr w:type="spellStart"/>
      <w:r w:rsidRPr="005D403E">
        <w:rPr>
          <w:rFonts w:cs="Arial"/>
        </w:rPr>
        <w:t>kernels</w:t>
      </w:r>
      <w:proofErr w:type="spellEnd"/>
      <w:r w:rsidRPr="005D403E">
        <w:rPr>
          <w:rFonts w:cs="Arial"/>
        </w:rPr>
        <w:t xml:space="preserve"> RBF para capturar não-linearidades.</w:t>
      </w:r>
    </w:p>
    <w:p w14:paraId="1383D44F" w14:textId="665E7B6A" w:rsidR="005D403E" w:rsidRPr="002F5630" w:rsidRDefault="005D403E" w:rsidP="002F5630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</w:rPr>
      </w:pPr>
      <w:r w:rsidRPr="002F5630">
        <w:rPr>
          <w:rFonts w:cs="Arial"/>
          <w:b/>
          <w:bCs/>
          <w:sz w:val="28"/>
          <w:szCs w:val="24"/>
        </w:rPr>
        <w:t>Algoritmos de Classificação</w:t>
      </w:r>
    </w:p>
    <w:p w14:paraId="4374A7CD" w14:textId="17F8A7AD" w:rsidR="005D403E" w:rsidRPr="005D403E" w:rsidRDefault="005D403E" w:rsidP="005D403E">
      <w:pPr>
        <w:spacing w:after="160"/>
        <w:rPr>
          <w:rFonts w:cs="Arial"/>
        </w:rPr>
      </w:pPr>
      <w:proofErr w:type="spellStart"/>
      <w:r w:rsidRPr="005D403E">
        <w:rPr>
          <w:rFonts w:cs="Arial"/>
          <w:b/>
          <w:bCs/>
        </w:rPr>
        <w:t>Logistic</w:t>
      </w:r>
      <w:proofErr w:type="spellEnd"/>
      <w:r w:rsidRPr="005D403E">
        <w:rPr>
          <w:rFonts w:cs="Arial"/>
          <w:b/>
          <w:bCs/>
        </w:rPr>
        <w:t xml:space="preserve"> </w:t>
      </w:r>
      <w:proofErr w:type="spellStart"/>
      <w:r w:rsidRPr="005D403E">
        <w:rPr>
          <w:rFonts w:cs="Arial"/>
          <w:b/>
          <w:bCs/>
        </w:rPr>
        <w:t>Regression</w:t>
      </w:r>
      <w:proofErr w:type="spellEnd"/>
      <w:r w:rsidRPr="005D403E">
        <w:rPr>
          <w:rFonts w:cs="Arial"/>
          <w:b/>
          <w:bCs/>
        </w:rPr>
        <w:t>:</w:t>
      </w:r>
    </w:p>
    <w:p w14:paraId="4576CD71" w14:textId="5C1DFBFC" w:rsidR="002F5630" w:rsidRDefault="002F5630" w:rsidP="005D403E">
      <w:pPr>
        <w:spacing w:after="160"/>
        <w:rPr>
          <w:rFonts w:cs="Arial"/>
        </w:rPr>
      </w:pPr>
      <w:r w:rsidRPr="002F5630">
        <w:rPr>
          <w:noProof/>
          <w:sz w:val="28"/>
          <w:szCs w:val="24"/>
        </w:rPr>
        <w:drawing>
          <wp:anchor distT="0" distB="0" distL="114300" distR="114300" simplePos="0" relativeHeight="251686912" behindDoc="0" locked="0" layoutInCell="1" allowOverlap="1" wp14:anchorId="2FB85935" wp14:editId="67BBC95D">
            <wp:simplePos x="0" y="0"/>
            <wp:positionH relativeFrom="margin">
              <wp:posOffset>1356995</wp:posOffset>
            </wp:positionH>
            <wp:positionV relativeFrom="paragraph">
              <wp:posOffset>206044</wp:posOffset>
            </wp:positionV>
            <wp:extent cx="2677795" cy="1522095"/>
            <wp:effectExtent l="0" t="0" r="8255" b="1905"/>
            <wp:wrapTopAndBottom/>
            <wp:docPr id="1387112535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12535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7795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72463D4" wp14:editId="0558E6EA">
                <wp:simplePos x="0" y="0"/>
                <wp:positionH relativeFrom="margin">
                  <wp:align>center</wp:align>
                </wp:positionH>
                <wp:positionV relativeFrom="paragraph">
                  <wp:posOffset>1722755</wp:posOffset>
                </wp:positionV>
                <wp:extent cx="2677795" cy="228600"/>
                <wp:effectExtent l="0" t="0" r="8255" b="0"/>
                <wp:wrapTopAndBottom/>
                <wp:docPr id="21731679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7795" cy="228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4AF7BF" w14:textId="03E9684F" w:rsidR="002F5630" w:rsidRPr="00076D32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/>
                                <w:sz w:val="28"/>
                                <w:lang w:eastAsia="en-US"/>
                              </w:rPr>
                            </w:pPr>
                            <w:bookmarkStart w:id="42" w:name="_Toc218214815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10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Logistic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Regression</w:t>
                            </w:r>
                            <w:bookmarkEnd w:id="4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2463D4" id="_x0000_s1035" type="#_x0000_t202" style="position:absolute;left:0;text-align:left;margin-left:0;margin-top:135.65pt;width:210.85pt;height:18pt;z-index:2516910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" stroked="f">
                <v:textbox inset="0,0,0,0">
                  <w:txbxContent>
                    <w:p w14:paraId="744AF7BF" w14:textId="03E9684F" w:rsidR="002F5630" w:rsidRPr="00076D32" w:rsidRDefault="002F5630" w:rsidP="002F5630">
                      <w:pPr>
                        <w:pStyle w:val="Legenda"/>
                        <w:jc w:val="center"/>
                        <w:rPr>
                          <w:rFonts w:eastAsiaTheme="minorHAnsi"/>
                          <w:sz w:val="28"/>
                          <w:lang w:eastAsia="en-US"/>
                        </w:rPr>
                      </w:pPr>
                      <w:bookmarkStart w:id="43" w:name="_Toc218214815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10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Logistic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Regression</w:t>
                      </w:r>
                      <w:bookmarkEnd w:id="43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F161E9F" w14:textId="0F95A533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lastRenderedPageBreak/>
        <w:t>Algoritmo de classificação baseado em função logística (</w:t>
      </w:r>
      <w:proofErr w:type="spellStart"/>
      <w:r w:rsidRPr="005D403E">
        <w:rPr>
          <w:rFonts w:cs="Arial"/>
        </w:rPr>
        <w:t>sigmoid</w:t>
      </w:r>
      <w:proofErr w:type="spellEnd"/>
      <w:r w:rsidRPr="005D403E">
        <w:rPr>
          <w:rFonts w:cs="Arial"/>
        </w:rPr>
        <w:t xml:space="preserve">) que mapeia combinação linear de </w:t>
      </w:r>
      <w:proofErr w:type="spellStart"/>
      <w:r w:rsidRPr="005D403E">
        <w:rPr>
          <w:rFonts w:cs="Arial"/>
        </w:rPr>
        <w:t>features</w:t>
      </w:r>
      <w:proofErr w:type="spellEnd"/>
      <w:r w:rsidRPr="005D403E">
        <w:rPr>
          <w:rFonts w:cs="Arial"/>
        </w:rPr>
        <w:t xml:space="preserve"> para probabilidades. Fu. Função objetivo </w:t>
      </w:r>
      <m:oMath>
        <m:r>
          <w:rPr>
            <w:rFonts w:ascii="Cambria Math" w:hAnsi="Cambria Math" w:cs="Arial"/>
          </w:rPr>
          <m:t>P(y=1</m:t>
        </m:r>
        <m:r>
          <m:rPr>
            <m:sty m:val="p"/>
          </m:rPr>
          <w:rPr>
            <w:rFonts w:ascii="Cambria Math" w:hAnsi="Cambria Math" w:cs="Arial"/>
          </w:rPr>
          <m:t>∣</m:t>
        </m:r>
        <m:r>
          <w:rPr>
            <w:rFonts w:ascii="Cambria Math" w:hAnsi="Cambria Math" w:cs="Arial"/>
          </w:rPr>
          <m:t>x)=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1+</m:t>
            </m:r>
            <m:sSup>
              <m:sSupPr>
                <m:ctrlPr>
                  <w:rPr>
                    <w:rFonts w:ascii="Cambria Math" w:hAnsi="Cambria Math" w:cs="Arial"/>
                  </w:rPr>
                </m:ctrlPr>
              </m:sSupPr>
              <m:e>
                <m:r>
                  <w:rPr>
                    <w:rFonts w:ascii="Cambria Math" w:hAnsi="Cambria Math" w:cs="Arial"/>
                  </w:rPr>
                  <m:t>e</m:t>
                </m:r>
              </m:e>
              <m:sup>
                <m:r>
                  <w:rPr>
                    <w:rFonts w:ascii="Cambria Math" w:hAnsi="Cambria Math" w:cs="Arial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Arial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Arial"/>
                  </w:rPr>
                  <m:t>...</m:t>
                </m:r>
                <m:r>
                  <w:rPr>
                    <w:rFonts w:ascii="Cambria Math" w:hAnsi="Cambria Math" w:cs="Arial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Aria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Arial"/>
                  </w:rPr>
                  <m:t>)</m:t>
                </m:r>
              </m:sup>
            </m:sSup>
          </m:den>
        </m:f>
      </m:oMath>
      <w:r w:rsidRPr="005D403E">
        <w:rPr>
          <w:rFonts w:cs="Arial"/>
        </w:rPr>
        <w:t xml:space="preserve">otimizada via máxima verossimilhança. Parâmetro max_iter=1000 garante convergência do otimizador L-BFGS. Output probabilístico permite interpretação de confiança na classificação (ex: P=0.85 indica 85% probabilidade de imóvel ser "caro"). </w:t>
      </w:r>
      <w:proofErr w:type="spellStart"/>
      <w:r w:rsidRPr="005D403E">
        <w:rPr>
          <w:rFonts w:cs="Arial"/>
        </w:rPr>
        <w:t>Accuracy</w:t>
      </w:r>
      <w:proofErr w:type="spellEnd"/>
      <w:r w:rsidRPr="005D403E">
        <w:rPr>
          <w:rFonts w:cs="Arial"/>
        </w:rPr>
        <w:t xml:space="preserve"> </w:t>
      </w:r>
      <w:r w:rsidR="00C903EF">
        <w:rPr>
          <w:rFonts w:cs="Arial"/>
        </w:rPr>
        <w:t>77.6</w:t>
      </w:r>
      <w:r w:rsidRPr="005D403E">
        <w:rPr>
          <w:rFonts w:cs="Arial"/>
        </w:rPr>
        <w:t xml:space="preserve">% estabelece </w:t>
      </w:r>
      <w:proofErr w:type="spellStart"/>
      <w:r w:rsidRPr="005D403E">
        <w:rPr>
          <w:rFonts w:cs="Arial"/>
        </w:rPr>
        <w:t>baseline</w:t>
      </w:r>
      <w:proofErr w:type="spellEnd"/>
      <w:r w:rsidRPr="005D403E">
        <w:rPr>
          <w:rFonts w:cs="Arial"/>
        </w:rPr>
        <w:t xml:space="preserve"> </w:t>
      </w:r>
      <w:proofErr w:type="gramStart"/>
      <w:r w:rsidRPr="005D403E">
        <w:rPr>
          <w:rFonts w:cs="Arial"/>
        </w:rPr>
        <w:t>razoável</w:t>
      </w:r>
      <w:proofErr w:type="gramEnd"/>
      <w:r w:rsidRPr="005D403E">
        <w:rPr>
          <w:rFonts w:cs="Arial"/>
        </w:rPr>
        <w:t xml:space="preserve"> mas superado por modelos ensemble.</w:t>
      </w:r>
    </w:p>
    <w:p w14:paraId="3EA1AEE0" w14:textId="32492FDE" w:rsidR="005D403E" w:rsidRPr="005D403E" w:rsidRDefault="002F5630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BE2739" wp14:editId="0D954551">
                <wp:simplePos x="0" y="0"/>
                <wp:positionH relativeFrom="column">
                  <wp:posOffset>1318895</wp:posOffset>
                </wp:positionH>
                <wp:positionV relativeFrom="paragraph">
                  <wp:posOffset>1965629</wp:posOffset>
                </wp:positionV>
                <wp:extent cx="2762250" cy="635"/>
                <wp:effectExtent l="0" t="0" r="0" b="0"/>
                <wp:wrapTopAndBottom/>
                <wp:docPr id="1540540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2F245D" w14:textId="4D2CA08B" w:rsidR="002F5630" w:rsidRPr="005F4EC7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4" w:name="_Toc218214816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11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Random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Forest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Classifier</w:t>
                            </w:r>
                            <w:bookmarkEnd w:id="4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BE2739" id="_x0000_s1036" type="#_x0000_t202" style="position:absolute;left:0;text-align:left;margin-left:103.85pt;margin-top:154.75pt;width:217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" stroked="f">
                <v:textbox style="mso-fit-shape-to-text:t" inset="0,0,0,0">
                  <w:txbxContent>
                    <w:p w14:paraId="702F245D" w14:textId="4D2CA08B" w:rsidR="002F5630" w:rsidRPr="005F4EC7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5" w:name="_Toc218214816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11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Random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Forest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Classifier</w:t>
                      </w:r>
                      <w:bookmarkEnd w:id="45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688960" behindDoc="0" locked="0" layoutInCell="1" allowOverlap="1" wp14:anchorId="04F0815B" wp14:editId="247F0D7A">
            <wp:simplePos x="0" y="0"/>
            <wp:positionH relativeFrom="margin">
              <wp:align>center</wp:align>
            </wp:positionH>
            <wp:positionV relativeFrom="paragraph">
              <wp:posOffset>376887</wp:posOffset>
            </wp:positionV>
            <wp:extent cx="2762392" cy="1581231"/>
            <wp:effectExtent l="0" t="0" r="0" b="0"/>
            <wp:wrapTopAndBottom/>
            <wp:docPr id="120082101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2101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812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403E" w:rsidRPr="005D403E">
        <w:rPr>
          <w:rFonts w:cs="Arial"/>
          <w:b/>
          <w:bCs/>
        </w:rPr>
        <w:t>Random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Forest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Classifier</w:t>
      </w:r>
      <w:proofErr w:type="spellEnd"/>
      <w:r w:rsidR="005D403E" w:rsidRPr="005D403E">
        <w:rPr>
          <w:rFonts w:cs="Arial"/>
          <w:b/>
          <w:bCs/>
        </w:rPr>
        <w:t>:</w:t>
      </w:r>
    </w:p>
    <w:p w14:paraId="7DCE5857" w14:textId="634538FC" w:rsidR="00AB16E4" w:rsidRDefault="00AB16E4" w:rsidP="005D403E">
      <w:pPr>
        <w:spacing w:after="160"/>
        <w:rPr>
          <w:rFonts w:cs="Arial"/>
        </w:rPr>
      </w:pPr>
    </w:p>
    <w:p w14:paraId="169E8613" w14:textId="3249B662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Versão classificação do </w:t>
      </w:r>
      <w:proofErr w:type="spellStart"/>
      <w:r w:rsidRPr="005D403E">
        <w:rPr>
          <w:rFonts w:cs="Arial"/>
        </w:rPr>
        <w:t>Random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Forest</w:t>
      </w:r>
      <w:proofErr w:type="spellEnd"/>
      <w:r w:rsidRPr="005D403E">
        <w:rPr>
          <w:rFonts w:cs="Arial"/>
        </w:rPr>
        <w:t xml:space="preserve">, agregando votos de 100 árvores (moda estatística ao invés de média). Cada árvore aplica critério Gini para </w:t>
      </w:r>
      <w:proofErr w:type="spellStart"/>
      <w:r w:rsidRPr="005D403E">
        <w:rPr>
          <w:rFonts w:cs="Arial"/>
        </w:rPr>
        <w:t>splits</w:t>
      </w:r>
      <w:proofErr w:type="spellEnd"/>
      <w:r w:rsidRPr="005D403E">
        <w:rPr>
          <w:rFonts w:cs="Arial"/>
        </w:rPr>
        <w:t xml:space="preserve">: </w:t>
      </w:r>
      <m:oMath>
        <m:r>
          <w:rPr>
            <w:rFonts w:ascii="Cambria Math" w:hAnsi="Cambria Math" w:cs="Arial"/>
          </w:rPr>
          <m:t>Gini=1-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 w:cs="Arial"/>
              </w:rPr>
            </m:ctrlPr>
          </m:naryPr>
          <m:sub>
            <m:r>
              <w:rPr>
                <w:rFonts w:ascii="Cambria Math" w:hAnsi="Cambria Math" w:cs="Arial"/>
              </w:rPr>
              <m:t>i=1</m:t>
            </m:r>
          </m:sub>
          <m:sup>
            <m:r>
              <w:rPr>
                <w:rFonts w:ascii="Cambria Math" w:hAnsi="Cambria Math" w:cs="Arial"/>
              </w:rPr>
              <m:t>c</m:t>
            </m:r>
          </m:sup>
          <m:e>
            <m:sSubSup>
              <m:sSubSupPr>
                <m:ctrlPr>
                  <w:rPr>
                    <w:rFonts w:ascii="Cambria Math" w:hAnsi="Cambria Math" w:cs="Arial"/>
                  </w:rPr>
                </m:ctrlPr>
              </m:sSubSupPr>
              <m:e>
                <m:r>
                  <w:rPr>
                    <w:rFonts w:ascii="Cambria Math" w:hAnsi="Cambria Math" w:cs="Arial"/>
                  </w:rPr>
                  <m:t>p</m:t>
                </m:r>
              </m:e>
              <m:sub>
                <m:r>
                  <w:rPr>
                    <w:rFonts w:ascii="Cambria Math" w:hAnsi="Cambria Math" w:cs="Arial"/>
                  </w:rPr>
                  <m:t>i</m:t>
                </m:r>
              </m:sub>
              <m:sup>
                <m:r>
                  <w:rPr>
                    <w:rFonts w:ascii="Cambria Math" w:hAnsi="Cambria Math" w:cs="Arial"/>
                  </w:rPr>
                  <m:t>2</m:t>
                </m:r>
              </m:sup>
            </m:sSubSup>
          </m:e>
        </m:nary>
      </m:oMath>
      <w:r w:rsidRPr="005D403E">
        <w:rPr>
          <w:rFonts w:cs="Arial"/>
        </w:rPr>
        <w:t xml:space="preserve">, 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5D403E">
        <w:rPr>
          <w:rFonts w:cs="Arial"/>
        </w:rPr>
        <w:t>é proporção da classe i no nó. Árvores profundas capturam regras complexas (ex: "SE neighborhood=Foz AND size&gt;150 ENTÃO caro"). Feature importance calculada via redução média de impureza Gini revela size (</w:t>
      </w:r>
      <w:r w:rsidR="009B12C6">
        <w:rPr>
          <w:rFonts w:cs="Arial"/>
        </w:rPr>
        <w:t>38.1</w:t>
      </w:r>
      <w:r w:rsidRPr="005D403E">
        <w:rPr>
          <w:rFonts w:cs="Arial"/>
        </w:rPr>
        <w:t>%), numPhotos (</w:t>
      </w:r>
      <w:r w:rsidR="009B12C6">
        <w:rPr>
          <w:rFonts w:cs="Arial"/>
        </w:rPr>
        <w:t>22.8</w:t>
      </w:r>
      <w:r w:rsidRPr="005D403E">
        <w:rPr>
          <w:rFonts w:cs="Arial"/>
        </w:rPr>
        <w:t xml:space="preserve">%) e </w:t>
      </w:r>
      <w:proofErr w:type="spellStart"/>
      <w:r w:rsidRPr="005D403E">
        <w:rPr>
          <w:rFonts w:cs="Arial"/>
        </w:rPr>
        <w:t>neighborhood</w:t>
      </w:r>
      <w:proofErr w:type="spellEnd"/>
      <w:r w:rsidRPr="005D403E">
        <w:rPr>
          <w:rFonts w:cs="Arial"/>
        </w:rPr>
        <w:t xml:space="preserve"> (</w:t>
      </w:r>
      <w:r w:rsidR="009B12C6">
        <w:rPr>
          <w:rFonts w:cs="Arial"/>
        </w:rPr>
        <w:t>~</w:t>
      </w:r>
      <w:r w:rsidRPr="005D403E">
        <w:rPr>
          <w:rFonts w:cs="Arial"/>
        </w:rPr>
        <w:t xml:space="preserve">22%) como drivers principais. Accuracy </w:t>
      </w:r>
      <w:r w:rsidR="009B12C6">
        <w:rPr>
          <w:rFonts w:cs="Arial"/>
        </w:rPr>
        <w:t>85.1</w:t>
      </w:r>
      <w:r w:rsidRPr="005D403E">
        <w:rPr>
          <w:rFonts w:cs="Arial"/>
        </w:rPr>
        <w:t>% e F1-Score 0.</w:t>
      </w:r>
      <w:r w:rsidR="009B12C6">
        <w:rPr>
          <w:rFonts w:cs="Arial"/>
        </w:rPr>
        <w:t>849</w:t>
      </w:r>
      <w:r w:rsidRPr="005D403E">
        <w:rPr>
          <w:rFonts w:cs="Arial"/>
        </w:rPr>
        <w:t xml:space="preserve"> confirmam superioridade em dataset imobiliário.</w:t>
      </w:r>
    </w:p>
    <w:p w14:paraId="7C3CF92A" w14:textId="39128F1D" w:rsidR="002F5630" w:rsidRDefault="002F5630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56C9FAB" wp14:editId="3E32AC8E">
                <wp:simplePos x="0" y="0"/>
                <wp:positionH relativeFrom="column">
                  <wp:posOffset>1575435</wp:posOffset>
                </wp:positionH>
                <wp:positionV relativeFrom="paragraph">
                  <wp:posOffset>1751965</wp:posOffset>
                </wp:positionV>
                <wp:extent cx="2266950" cy="238125"/>
                <wp:effectExtent l="0" t="0" r="0" b="9525"/>
                <wp:wrapTopAndBottom/>
                <wp:docPr id="15474809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950" cy="2381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813FEE" w14:textId="40EB492E" w:rsidR="002F5630" w:rsidRPr="00891D43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6" w:name="_Toc218214817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12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LinearSVC</w:t>
                            </w:r>
                            <w:bookmarkEnd w:id="46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C9FAB" id="_x0000_s1037" type="#_x0000_t202" style="position:absolute;left:0;text-align:left;margin-left:124.05pt;margin-top:137.95pt;width:178.5pt;height:18.7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" stroked="f">
                <v:textbox inset="0,0,0,0">
                  <w:txbxContent>
                    <w:p w14:paraId="08813FEE" w14:textId="40EB492E" w:rsidR="002F5630" w:rsidRPr="00891D43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7" w:name="_Toc218214817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12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LinearSVC</w:t>
                      </w:r>
                      <w:bookmarkEnd w:id="47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694080" behindDoc="0" locked="0" layoutInCell="1" allowOverlap="1" wp14:anchorId="462F81B3" wp14:editId="36D17460">
            <wp:simplePos x="0" y="0"/>
            <wp:positionH relativeFrom="margin">
              <wp:align>center</wp:align>
            </wp:positionH>
            <wp:positionV relativeFrom="paragraph">
              <wp:posOffset>377190</wp:posOffset>
            </wp:positionV>
            <wp:extent cx="2267067" cy="1390721"/>
            <wp:effectExtent l="0" t="0" r="0" b="0"/>
            <wp:wrapTopAndBottom/>
            <wp:docPr id="1740617819" name="Imagem 1" descr="Uma imagem com texto, Tipo de letra, captura de ecrã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17819" name="Imagem 1" descr="Uma imagem com texto, Tipo de letra, captura de ecrã, design&#10;&#10;Os conteúdos gerados por IA podem estar incorretos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13907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403E" w:rsidRPr="005D403E">
        <w:rPr>
          <w:rFonts w:cs="Arial"/>
          <w:b/>
          <w:bCs/>
        </w:rPr>
        <w:t>LinearSVC</w:t>
      </w:r>
      <w:proofErr w:type="spellEnd"/>
      <w:r w:rsidR="005D403E" w:rsidRPr="005D403E">
        <w:rPr>
          <w:rFonts w:cs="Arial"/>
          <w:b/>
          <w:bCs/>
        </w:rPr>
        <w:t xml:space="preserve"> (</w:t>
      </w:r>
      <w:proofErr w:type="spellStart"/>
      <w:r w:rsidR="005D403E" w:rsidRPr="005D403E">
        <w:rPr>
          <w:rFonts w:cs="Arial"/>
          <w:b/>
          <w:bCs/>
        </w:rPr>
        <w:t>Support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Vector</w:t>
      </w:r>
      <w:proofErr w:type="spellEnd"/>
      <w:r w:rsidR="005D403E" w:rsidRPr="005D403E">
        <w:rPr>
          <w:rFonts w:cs="Arial"/>
          <w:b/>
          <w:bCs/>
        </w:rPr>
        <w:t xml:space="preserve"> </w:t>
      </w:r>
      <w:proofErr w:type="spellStart"/>
      <w:r w:rsidR="005D403E" w:rsidRPr="005D403E">
        <w:rPr>
          <w:rFonts w:cs="Arial"/>
          <w:b/>
          <w:bCs/>
        </w:rPr>
        <w:t>Classification</w:t>
      </w:r>
      <w:proofErr w:type="spellEnd"/>
      <w:r w:rsidR="005D403E" w:rsidRPr="005D403E">
        <w:rPr>
          <w:rFonts w:cs="Arial"/>
          <w:b/>
          <w:bCs/>
        </w:rPr>
        <w:t>):</w:t>
      </w:r>
    </w:p>
    <w:p w14:paraId="4C4B5FB7" w14:textId="5AE4A169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lastRenderedPageBreak/>
        <w:t xml:space="preserve">SVM para classificação binária, encontrando </w:t>
      </w:r>
      <w:proofErr w:type="spellStart"/>
      <w:r w:rsidRPr="005D403E">
        <w:rPr>
          <w:rFonts w:cs="Arial"/>
        </w:rPr>
        <w:t>hiperplano</w:t>
      </w:r>
      <w:proofErr w:type="spellEnd"/>
      <w:r w:rsidRPr="005D403E">
        <w:rPr>
          <w:rFonts w:cs="Arial"/>
        </w:rPr>
        <w:t xml:space="preserve"> ótimo que maximiza margem entre classes (barato </w:t>
      </w:r>
      <w:proofErr w:type="spellStart"/>
      <w:r w:rsidRPr="005D403E">
        <w:rPr>
          <w:rFonts w:cs="Arial"/>
        </w:rPr>
        <w:t>vs</w:t>
      </w:r>
      <w:proofErr w:type="spellEnd"/>
      <w:r w:rsidRPr="005D403E">
        <w:rPr>
          <w:rFonts w:cs="Arial"/>
        </w:rPr>
        <w:t xml:space="preserve"> caro). Vetores de suporte são pontos mais próximos da fronteira de decisão, cruciais para definição do </w:t>
      </w:r>
      <w:proofErr w:type="spellStart"/>
      <w:r w:rsidRPr="005D403E">
        <w:rPr>
          <w:rFonts w:cs="Arial"/>
        </w:rPr>
        <w:t>hiperplano</w:t>
      </w:r>
      <w:proofErr w:type="spellEnd"/>
      <w:r w:rsidRPr="005D403E">
        <w:rPr>
          <w:rFonts w:cs="Arial"/>
        </w:rPr>
        <w:t xml:space="preserve">. </w:t>
      </w:r>
      <w:proofErr w:type="spellStart"/>
      <w:r w:rsidRPr="005D403E">
        <w:rPr>
          <w:rFonts w:cs="Arial"/>
        </w:rPr>
        <w:t>Kernel</w:t>
      </w:r>
      <w:proofErr w:type="spellEnd"/>
      <w:r w:rsidRPr="005D403E">
        <w:rPr>
          <w:rFonts w:cs="Arial"/>
        </w:rPr>
        <w:t xml:space="preserve"> linear assume separabilidade linear no espaço de 64 dimensões (4 numéricas + 60 binárias). Penalização C (</w:t>
      </w:r>
      <w:proofErr w:type="spellStart"/>
      <w:r w:rsidRPr="005D403E">
        <w:rPr>
          <w:rFonts w:cs="Arial"/>
        </w:rPr>
        <w:t>default</w:t>
      </w:r>
      <w:proofErr w:type="spellEnd"/>
      <w:r w:rsidRPr="005D403E">
        <w:rPr>
          <w:rFonts w:cs="Arial"/>
        </w:rPr>
        <w:t xml:space="preserve">=1.0) controla </w:t>
      </w:r>
      <w:proofErr w:type="spellStart"/>
      <w:r w:rsidRPr="005D403E">
        <w:rPr>
          <w:rFonts w:cs="Arial"/>
        </w:rPr>
        <w:t>trade-off</w:t>
      </w:r>
      <w:proofErr w:type="spellEnd"/>
      <w:r w:rsidRPr="005D403E">
        <w:rPr>
          <w:rFonts w:cs="Arial"/>
        </w:rPr>
        <w:t xml:space="preserve"> entre maximização de margem e minimização de erros de classificação. </w:t>
      </w:r>
      <w:proofErr w:type="spellStart"/>
      <w:r w:rsidRPr="005D403E">
        <w:rPr>
          <w:rFonts w:cs="Arial"/>
        </w:rPr>
        <w:t>Accuracy</w:t>
      </w:r>
      <w:proofErr w:type="spellEnd"/>
      <w:r w:rsidRPr="005D403E">
        <w:rPr>
          <w:rFonts w:cs="Arial"/>
        </w:rPr>
        <w:t xml:space="preserve"> </w:t>
      </w:r>
      <w:r w:rsidR="009B12C6">
        <w:rPr>
          <w:rFonts w:cs="Arial"/>
        </w:rPr>
        <w:t>77.6</w:t>
      </w:r>
      <w:r w:rsidRPr="005D403E">
        <w:rPr>
          <w:rFonts w:cs="Arial"/>
        </w:rPr>
        <w:t xml:space="preserve">% similar à </w:t>
      </w:r>
      <w:proofErr w:type="spellStart"/>
      <w:r w:rsidRPr="005D403E">
        <w:rPr>
          <w:rFonts w:cs="Arial"/>
        </w:rPr>
        <w:t>Logistic</w:t>
      </w:r>
      <w:proofErr w:type="spellEnd"/>
      <w:r w:rsidRPr="005D403E">
        <w:rPr>
          <w:rFonts w:cs="Arial"/>
        </w:rPr>
        <w:t xml:space="preserve"> </w:t>
      </w:r>
      <w:proofErr w:type="spellStart"/>
      <w:r w:rsidRPr="005D403E">
        <w:rPr>
          <w:rFonts w:cs="Arial"/>
        </w:rPr>
        <w:t>Regression</w:t>
      </w:r>
      <w:proofErr w:type="spellEnd"/>
      <w:r w:rsidRPr="005D403E">
        <w:rPr>
          <w:rFonts w:cs="Arial"/>
        </w:rPr>
        <w:t xml:space="preserve"> indica limitação de modelos lineares para complexidade espacial dos preços imobiliários.</w:t>
      </w:r>
    </w:p>
    <w:p w14:paraId="02A3BAB6" w14:textId="0EC6DC4E" w:rsidR="005D403E" w:rsidRPr="005D403E" w:rsidRDefault="002F5630" w:rsidP="002F5630">
      <w:pPr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DFE5F2B" wp14:editId="3ECA0F66">
                <wp:simplePos x="0" y="0"/>
                <wp:positionH relativeFrom="column">
                  <wp:posOffset>375920</wp:posOffset>
                </wp:positionH>
                <wp:positionV relativeFrom="paragraph">
                  <wp:posOffset>1084884</wp:posOffset>
                </wp:positionV>
                <wp:extent cx="4648200" cy="635"/>
                <wp:effectExtent l="0" t="0" r="0" b="0"/>
                <wp:wrapTopAndBottom/>
                <wp:docPr id="25970899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D0F4C9" w14:textId="642D9828" w:rsidR="002F5630" w:rsidRPr="00A11C84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48" w:name="_Toc218214818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13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Pipeline de pré-processamento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E5F2B" id="_x0000_s1038" type="#_x0000_t202" style="position:absolute;left:0;text-align:left;margin-left:29.6pt;margin-top:85.4pt;width:366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" stroked="f">
                <v:textbox style="mso-fit-shape-to-text:t" inset="0,0,0,0">
                  <w:txbxContent>
                    <w:p w14:paraId="63D0F4C9" w14:textId="642D9828" w:rsidR="002F5630" w:rsidRPr="00A11C84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49" w:name="_Toc218214818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13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Pipeline de pré-processamento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697152" behindDoc="0" locked="0" layoutInCell="1" allowOverlap="1" wp14:anchorId="15C4EA66" wp14:editId="76B7263A">
            <wp:simplePos x="0" y="0"/>
            <wp:positionH relativeFrom="margin">
              <wp:align>center</wp:align>
            </wp:positionH>
            <wp:positionV relativeFrom="paragraph">
              <wp:posOffset>391740</wp:posOffset>
            </wp:positionV>
            <wp:extent cx="4648439" cy="685835"/>
            <wp:effectExtent l="0" t="0" r="0" b="0"/>
            <wp:wrapTopAndBottom/>
            <wp:docPr id="1850741265" name="Imagem 1" descr="Uma imagem com captura de ecrã, texto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1265" name="Imagem 1" descr="Uma imagem com captura de ecrã, texto, Tipo de letra, file&#10;&#10;Os conteúdos gerados por IA podem estar incorretos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68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403E" w:rsidRPr="005D403E">
        <w:rPr>
          <w:rFonts w:cs="Arial"/>
          <w:b/>
          <w:bCs/>
          <w:sz w:val="28"/>
          <w:szCs w:val="24"/>
        </w:rPr>
        <w:t>Pipeline de Pré-processamento Integrado</w:t>
      </w:r>
    </w:p>
    <w:p w14:paraId="0782C873" w14:textId="39AA8320" w:rsidR="002F5630" w:rsidRDefault="002F5630" w:rsidP="005D403E">
      <w:pPr>
        <w:spacing w:after="160"/>
        <w:rPr>
          <w:rFonts w:cs="Arial"/>
        </w:rPr>
      </w:pPr>
    </w:p>
    <w:p w14:paraId="24B42163" w14:textId="1F8D36FA" w:rsidR="005D403E" w:rsidRPr="005D403E" w:rsidRDefault="005D403E" w:rsidP="005D403E">
      <w:pPr>
        <w:spacing w:after="160"/>
        <w:rPr>
          <w:rFonts w:cs="Arial"/>
        </w:rPr>
      </w:pPr>
      <w:r w:rsidRPr="005D403E">
        <w:rPr>
          <w:rFonts w:cs="Arial"/>
        </w:rPr>
        <w:t xml:space="preserve">Arquitetura Pipeline do </w:t>
      </w:r>
      <w:proofErr w:type="spellStart"/>
      <w:r w:rsidRPr="005D403E">
        <w:rPr>
          <w:rFonts w:cs="Arial"/>
        </w:rPr>
        <w:t>scikit-learn</w:t>
      </w:r>
      <w:proofErr w:type="spellEnd"/>
      <w:r w:rsidRPr="005D403E">
        <w:rPr>
          <w:rFonts w:cs="Arial"/>
        </w:rPr>
        <w:t xml:space="preserve"> garante:</w:t>
      </w:r>
    </w:p>
    <w:p w14:paraId="2D718D69" w14:textId="77777777" w:rsidR="005D403E" w:rsidRPr="005D403E" w:rsidRDefault="005D403E" w:rsidP="005D403E">
      <w:pPr>
        <w:numPr>
          <w:ilvl w:val="0"/>
          <w:numId w:val="32"/>
        </w:numPr>
        <w:spacing w:after="160"/>
        <w:rPr>
          <w:rFonts w:cs="Arial"/>
        </w:rPr>
      </w:pPr>
      <w:r w:rsidRPr="005D403E">
        <w:rPr>
          <w:rFonts w:cs="Arial"/>
          <w:b/>
          <w:bCs/>
        </w:rPr>
        <w:t xml:space="preserve">Prevenção de data </w:t>
      </w:r>
      <w:proofErr w:type="spellStart"/>
      <w:r w:rsidRPr="005D403E">
        <w:rPr>
          <w:rFonts w:cs="Arial"/>
          <w:b/>
          <w:bCs/>
        </w:rPr>
        <w:t>leakage</w:t>
      </w:r>
      <w:proofErr w:type="spellEnd"/>
      <w:r w:rsidRPr="005D403E">
        <w:rPr>
          <w:rFonts w:cs="Arial"/>
        </w:rPr>
        <w:t>: Transformadores (</w:t>
      </w:r>
      <w:proofErr w:type="spellStart"/>
      <w:r w:rsidRPr="005D403E">
        <w:rPr>
          <w:rFonts w:cs="Arial"/>
        </w:rPr>
        <w:t>scaler</w:t>
      </w:r>
      <w:proofErr w:type="spellEnd"/>
      <w:r w:rsidRPr="005D403E">
        <w:rPr>
          <w:rFonts w:cs="Arial"/>
        </w:rPr>
        <w:t xml:space="preserve">, </w:t>
      </w:r>
      <w:proofErr w:type="spellStart"/>
      <w:r w:rsidRPr="005D403E">
        <w:rPr>
          <w:rFonts w:cs="Arial"/>
        </w:rPr>
        <w:t>encoder</w:t>
      </w:r>
      <w:proofErr w:type="spellEnd"/>
      <w:r w:rsidRPr="005D403E">
        <w:rPr>
          <w:rFonts w:cs="Arial"/>
        </w:rPr>
        <w:t xml:space="preserve">) ajustados apenas em treino via </w:t>
      </w:r>
      <w:proofErr w:type="spellStart"/>
      <w:r w:rsidRPr="005D403E">
        <w:rPr>
          <w:rFonts w:cs="Arial"/>
        </w:rPr>
        <w:t>fit_transform</w:t>
      </w:r>
      <w:proofErr w:type="spellEnd"/>
      <w:r w:rsidRPr="005D403E">
        <w:rPr>
          <w:rFonts w:cs="Arial"/>
        </w:rPr>
        <w:t xml:space="preserve">, aplicados em teste via </w:t>
      </w:r>
      <w:proofErr w:type="spellStart"/>
      <w:r w:rsidRPr="005D403E">
        <w:rPr>
          <w:rFonts w:cs="Arial"/>
        </w:rPr>
        <w:t>transform</w:t>
      </w:r>
      <w:proofErr w:type="spellEnd"/>
    </w:p>
    <w:p w14:paraId="784AC2B1" w14:textId="77777777" w:rsidR="005D403E" w:rsidRPr="005D403E" w:rsidRDefault="005D403E" w:rsidP="005D403E">
      <w:pPr>
        <w:numPr>
          <w:ilvl w:val="0"/>
          <w:numId w:val="32"/>
        </w:numPr>
        <w:spacing w:after="160"/>
        <w:rPr>
          <w:rFonts w:cs="Arial"/>
        </w:rPr>
      </w:pPr>
      <w:r w:rsidRPr="005D403E">
        <w:rPr>
          <w:rFonts w:cs="Arial"/>
          <w:b/>
          <w:bCs/>
        </w:rPr>
        <w:t>Reprodutibilidade</w:t>
      </w:r>
      <w:r w:rsidRPr="005D403E">
        <w:rPr>
          <w:rFonts w:cs="Arial"/>
        </w:rPr>
        <w:t xml:space="preserve">: Parâmetros de normalização (média, </w:t>
      </w:r>
      <w:proofErr w:type="spellStart"/>
      <w:r w:rsidRPr="005D403E">
        <w:rPr>
          <w:rFonts w:cs="Arial"/>
        </w:rPr>
        <w:t>std</w:t>
      </w:r>
      <w:proofErr w:type="spellEnd"/>
      <w:r w:rsidRPr="005D403E">
        <w:rPr>
          <w:rFonts w:cs="Arial"/>
        </w:rPr>
        <w:t xml:space="preserve">) salvos no objeto </w:t>
      </w:r>
      <w:proofErr w:type="spellStart"/>
      <w:r w:rsidRPr="005D403E">
        <w:rPr>
          <w:rFonts w:cs="Arial"/>
        </w:rPr>
        <w:t>scaler</w:t>
      </w:r>
      <w:proofErr w:type="spellEnd"/>
    </w:p>
    <w:p w14:paraId="671C006D" w14:textId="3D0755D0" w:rsidR="005D403E" w:rsidRPr="005D403E" w:rsidRDefault="005D403E" w:rsidP="005D403E">
      <w:pPr>
        <w:numPr>
          <w:ilvl w:val="0"/>
          <w:numId w:val="32"/>
        </w:numPr>
        <w:spacing w:after="160"/>
        <w:rPr>
          <w:rFonts w:cs="Arial"/>
        </w:rPr>
      </w:pPr>
      <w:r w:rsidRPr="005D403E">
        <w:rPr>
          <w:rFonts w:cs="Arial"/>
          <w:b/>
          <w:bCs/>
        </w:rPr>
        <w:t>Manutenção simplificada</w:t>
      </w:r>
      <w:r w:rsidRPr="005D403E">
        <w:rPr>
          <w:rFonts w:cs="Arial"/>
        </w:rPr>
        <w:t>: Alterações no pré-processamento propagadas automaticamente para todos modelos</w:t>
      </w:r>
    </w:p>
    <w:p w14:paraId="384946D1" w14:textId="7A040716" w:rsidR="005D403E" w:rsidRPr="005D403E" w:rsidRDefault="005D403E" w:rsidP="005D403E">
      <w:pPr>
        <w:numPr>
          <w:ilvl w:val="0"/>
          <w:numId w:val="32"/>
        </w:numPr>
        <w:spacing w:after="160"/>
        <w:rPr>
          <w:rFonts w:cs="Arial"/>
        </w:rPr>
      </w:pPr>
      <w:proofErr w:type="spellStart"/>
      <w:r w:rsidRPr="005D403E">
        <w:rPr>
          <w:rFonts w:cs="Arial"/>
          <w:b/>
          <w:bCs/>
        </w:rPr>
        <w:t>Deployment</w:t>
      </w:r>
      <w:proofErr w:type="spellEnd"/>
      <w:r w:rsidRPr="005D403E">
        <w:rPr>
          <w:rFonts w:cs="Arial"/>
          <w:b/>
          <w:bCs/>
        </w:rPr>
        <w:t xml:space="preserve"> facilitado</w:t>
      </w:r>
      <w:r w:rsidRPr="005D403E">
        <w:rPr>
          <w:rFonts w:cs="Arial"/>
        </w:rPr>
        <w:t>: Pipeline serializado via pickle contém pré-processamento + modelo</w:t>
      </w:r>
    </w:p>
    <w:p w14:paraId="6E2E8502" w14:textId="4CED20CD" w:rsidR="005D403E" w:rsidRPr="002F5630" w:rsidRDefault="005D403E" w:rsidP="002F5630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 w:rsidRPr="002F5630">
        <w:rPr>
          <w:rFonts w:cs="Arial"/>
          <w:b/>
          <w:bCs/>
          <w:sz w:val="28"/>
          <w:szCs w:val="24"/>
        </w:rPr>
        <w:t>Validação Cruzada e Otimização</w:t>
      </w:r>
    </w:p>
    <w:p w14:paraId="09B189B4" w14:textId="336CD392" w:rsidR="005D403E" w:rsidRPr="005D403E" w:rsidRDefault="002F5630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0FD48C6" wp14:editId="3C514708">
                <wp:simplePos x="0" y="0"/>
                <wp:positionH relativeFrom="margin">
                  <wp:align>center</wp:align>
                </wp:positionH>
                <wp:positionV relativeFrom="paragraph">
                  <wp:posOffset>1295538</wp:posOffset>
                </wp:positionV>
                <wp:extent cx="4191000" cy="300355"/>
                <wp:effectExtent l="0" t="0" r="0" b="4445"/>
                <wp:wrapTopAndBottom/>
                <wp:docPr id="98061727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3003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3A0B00" w14:textId="7C20244B" w:rsidR="002F5630" w:rsidRPr="000C356F" w:rsidRDefault="002F5630" w:rsidP="002F5630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0" w:name="_Toc218214819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14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CB4F78">
                              <w:t>Validação Cruzada 5-Fold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D48C6" id="_x0000_s1039" type="#_x0000_t202" style="position:absolute;left:0;text-align:left;margin-left:0;margin-top:102pt;width:330pt;height:23.65pt;z-index:25170227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" stroked="f">
                <v:textbox inset="0,0,0,0">
                  <w:txbxContent>
                    <w:p w14:paraId="043A0B00" w14:textId="7C20244B" w:rsidR="002F5630" w:rsidRPr="000C356F" w:rsidRDefault="002F5630" w:rsidP="002F5630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1" w:name="_Toc218214819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14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CB4F78">
                        <w:t>Validação Cruzada 5-Fold</w:t>
                      </w:r>
                      <w:bookmarkEnd w:id="5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5630">
        <w:rPr>
          <w:rFonts w:cs="Arial"/>
          <w:noProof/>
        </w:rPr>
        <w:drawing>
          <wp:anchor distT="0" distB="0" distL="114300" distR="114300" simplePos="0" relativeHeight="251700224" behindDoc="0" locked="0" layoutInCell="1" allowOverlap="1" wp14:anchorId="71815046" wp14:editId="39F72F8E">
            <wp:simplePos x="0" y="0"/>
            <wp:positionH relativeFrom="margin">
              <wp:align>center</wp:align>
            </wp:positionH>
            <wp:positionV relativeFrom="paragraph">
              <wp:posOffset>358057</wp:posOffset>
            </wp:positionV>
            <wp:extent cx="4191215" cy="939848"/>
            <wp:effectExtent l="0" t="0" r="0" b="0"/>
            <wp:wrapTopAndBottom/>
            <wp:docPr id="702866230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66230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403E" w:rsidRPr="005D403E">
        <w:rPr>
          <w:rFonts w:cs="Arial"/>
          <w:b/>
          <w:bCs/>
        </w:rPr>
        <w:t>Validação Cruzada 5-Fold:</w:t>
      </w:r>
    </w:p>
    <w:p w14:paraId="6C5ABA7B" w14:textId="1154F38D" w:rsidR="00DD1A79" w:rsidRPr="00DD1A79" w:rsidRDefault="002F5630" w:rsidP="00DD1A79">
      <w:pPr>
        <w:spacing w:after="160"/>
        <w:rPr>
          <w:rFonts w:cs="Arial"/>
        </w:rPr>
      </w:pPr>
      <w:r w:rsidRPr="002F5630">
        <w:rPr>
          <w:rFonts w:cs="Arial"/>
        </w:rPr>
        <w:lastRenderedPageBreak/>
        <w:t xml:space="preserve"> </w:t>
      </w:r>
      <w:r w:rsidR="005D403E" w:rsidRPr="005D403E">
        <w:rPr>
          <w:rFonts w:cs="Arial"/>
        </w:rPr>
        <w:t xml:space="preserve">Técnica robusta que divide </w:t>
      </w:r>
      <w:proofErr w:type="spellStart"/>
      <w:r w:rsidR="005D403E" w:rsidRPr="005D403E">
        <w:rPr>
          <w:rFonts w:cs="Arial"/>
        </w:rPr>
        <w:t>dataset</w:t>
      </w:r>
      <w:proofErr w:type="spellEnd"/>
      <w:r w:rsidR="005D403E" w:rsidRPr="005D403E">
        <w:rPr>
          <w:rFonts w:cs="Arial"/>
        </w:rPr>
        <w:t xml:space="preserve"> em 5 </w:t>
      </w:r>
      <w:proofErr w:type="spellStart"/>
      <w:r w:rsidR="005D403E" w:rsidRPr="005D403E">
        <w:rPr>
          <w:rFonts w:cs="Arial"/>
        </w:rPr>
        <w:t>folds</w:t>
      </w:r>
      <w:proofErr w:type="spellEnd"/>
      <w:r w:rsidR="005D403E" w:rsidRPr="005D403E">
        <w:rPr>
          <w:rFonts w:cs="Arial"/>
        </w:rPr>
        <w:t xml:space="preserve">, treinando 5 modelos independentes (cada um usa 4 </w:t>
      </w:r>
      <w:proofErr w:type="spellStart"/>
      <w:r w:rsidR="005D403E" w:rsidRPr="005D403E">
        <w:rPr>
          <w:rFonts w:cs="Arial"/>
        </w:rPr>
        <w:t>folds</w:t>
      </w:r>
      <w:proofErr w:type="spellEnd"/>
      <w:r w:rsidR="005D403E" w:rsidRPr="005D403E">
        <w:rPr>
          <w:rFonts w:cs="Arial"/>
        </w:rPr>
        <w:t xml:space="preserve"> treino, 1 </w:t>
      </w:r>
      <w:proofErr w:type="spellStart"/>
      <w:r w:rsidR="005D403E" w:rsidRPr="005D403E">
        <w:rPr>
          <w:rFonts w:cs="Arial"/>
        </w:rPr>
        <w:t>fold</w:t>
      </w:r>
      <w:proofErr w:type="spellEnd"/>
      <w:r w:rsidR="005D403E" w:rsidRPr="005D403E">
        <w:rPr>
          <w:rFonts w:cs="Arial"/>
        </w:rPr>
        <w:t xml:space="preserve"> validação). R² médio e desvio padrão avaliam estabilidade do modelo perante diferentes </w:t>
      </w:r>
      <w:proofErr w:type="spellStart"/>
      <w:r w:rsidR="005D403E" w:rsidRPr="005D403E">
        <w:rPr>
          <w:rFonts w:cs="Arial"/>
        </w:rPr>
        <w:t>subsets</w:t>
      </w:r>
      <w:proofErr w:type="spellEnd"/>
      <w:r w:rsidR="005D403E" w:rsidRPr="005D403E">
        <w:rPr>
          <w:rFonts w:cs="Arial"/>
        </w:rPr>
        <w:t xml:space="preserve"> de dados. </w:t>
      </w:r>
      <w:proofErr w:type="spellStart"/>
      <w:r w:rsidR="005D403E" w:rsidRPr="005D403E">
        <w:rPr>
          <w:rFonts w:cs="Arial"/>
        </w:rPr>
        <w:t>Random</w:t>
      </w:r>
      <w:proofErr w:type="spellEnd"/>
      <w:r w:rsidR="005D403E" w:rsidRPr="005D403E">
        <w:rPr>
          <w:rFonts w:cs="Arial"/>
        </w:rPr>
        <w:t xml:space="preserve"> </w:t>
      </w:r>
      <w:proofErr w:type="spellStart"/>
      <w:r w:rsidR="005D403E" w:rsidRPr="005D403E">
        <w:rPr>
          <w:rFonts w:cs="Arial"/>
        </w:rPr>
        <w:t>Forest</w:t>
      </w:r>
      <w:proofErr w:type="spellEnd"/>
      <w:r w:rsidR="005D403E" w:rsidRPr="005D403E">
        <w:rPr>
          <w:rFonts w:cs="Arial"/>
        </w:rPr>
        <w:t xml:space="preserve"> apresentou </w:t>
      </w:r>
      <m:oMath>
        <m:sSup>
          <m:sSupPr>
            <m:ctrlPr>
              <w:rPr>
                <w:rFonts w:ascii="Cambria Math" w:hAnsi="Cambria Math" w:cs="Arial"/>
              </w:rPr>
            </m:ctrlPr>
          </m:sSupPr>
          <m:e>
            <m:r>
              <w:rPr>
                <w:rFonts w:ascii="Cambria Math" w:hAnsi="Cambria Math" w:cs="Arial"/>
              </w:rPr>
              <m:t>R</m:t>
            </m:r>
          </m:e>
          <m:sup>
            <m:r>
              <w:rPr>
                <w:rFonts w:ascii="Cambria Math" w:hAnsi="Cambria Math" w:cs="Arial"/>
              </w:rPr>
              <m:t>2</m:t>
            </m:r>
          </m:sup>
        </m:sSup>
        <m:r>
          <w:rPr>
            <w:rFonts w:ascii="Cambria Math" w:hAnsi="Cambria Math" w:cs="Arial"/>
          </w:rPr>
          <m:t>=0.387±0.0</m:t>
        </m:r>
        <m:r>
          <w:rPr>
            <w:rFonts w:ascii="Cambria Math" w:hAnsi="Cambria Math" w:cs="Arial"/>
          </w:rPr>
          <m:t>4</m:t>
        </m:r>
        <m:r>
          <w:rPr>
            <w:rFonts w:ascii="Cambria Math" w:hAnsi="Cambria Math" w:cs="Arial"/>
          </w:rPr>
          <m:t>2</m:t>
        </m:r>
      </m:oMath>
      <w:r w:rsidR="00DD1A79">
        <w:rPr>
          <w:rFonts w:cs="Arial"/>
        </w:rPr>
        <w:t xml:space="preserve"> na validação cruzada, </w:t>
      </w:r>
      <w:r w:rsidR="00DD1A79" w:rsidRPr="00DD1A79">
        <w:rPr>
          <w:rFonts w:cs="Arial"/>
        </w:rPr>
        <w:t xml:space="preserve">valor significativamente inferior ao R² de teste (0.696). Esta discrepância de 0.309 pontos sugere </w:t>
      </w:r>
      <w:proofErr w:type="spellStart"/>
      <w:r w:rsidR="00DD1A79">
        <w:rPr>
          <w:rFonts w:cs="Arial"/>
        </w:rPr>
        <w:t>overfitting</w:t>
      </w:r>
      <w:proofErr w:type="spellEnd"/>
      <w:r w:rsidR="00DD1A79">
        <w:rPr>
          <w:rFonts w:cs="Arial"/>
        </w:rPr>
        <w:t xml:space="preserve"> severo</w:t>
      </w:r>
      <w:r w:rsidR="00DD1A79" w:rsidRPr="00DD1A79">
        <w:rPr>
          <w:rFonts w:cs="Arial"/>
        </w:rPr>
        <w:t xml:space="preserve">, indicando que o modelo memorizou características específicas do conjunto de treino e não generaliza adequadamente. </w:t>
      </w:r>
    </w:p>
    <w:p w14:paraId="36D3369D" w14:textId="6FB0FBF0" w:rsidR="005D403E" w:rsidRPr="005D403E" w:rsidRDefault="005D403E" w:rsidP="005D403E">
      <w:pPr>
        <w:spacing w:after="160"/>
        <w:rPr>
          <w:rFonts w:cs="Arial"/>
        </w:rPr>
      </w:pPr>
    </w:p>
    <w:p w14:paraId="5FE2FF52" w14:textId="6370A3C5" w:rsidR="005D403E" w:rsidRPr="005D403E" w:rsidRDefault="00F37486" w:rsidP="005D403E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F11467" wp14:editId="73479B59">
                <wp:simplePos x="0" y="0"/>
                <wp:positionH relativeFrom="margin">
                  <wp:align>center</wp:align>
                </wp:positionH>
                <wp:positionV relativeFrom="paragraph">
                  <wp:posOffset>3499706</wp:posOffset>
                </wp:positionV>
                <wp:extent cx="3771900" cy="635"/>
                <wp:effectExtent l="0" t="0" r="0" b="0"/>
                <wp:wrapTopAndBottom/>
                <wp:docPr id="155721494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B02D1C" w14:textId="32629317" w:rsidR="00F37486" w:rsidRPr="0065334A" w:rsidRDefault="00F37486" w:rsidP="00F37486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2" w:name="_Toc218214820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15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F938DC">
                              <w:t xml:space="preserve">Otimização de </w:t>
                            </w:r>
                            <w:proofErr w:type="spellStart"/>
                            <w:r w:rsidRPr="00F938DC">
                              <w:t>Hiperparâmetros</w:t>
                            </w:r>
                            <w:bookmarkEnd w:id="5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11467" id="_x0000_s1040" type="#_x0000_t202" style="position:absolute;left:0;text-align:left;margin-left:0;margin-top:275.55pt;width:297pt;height:.05pt;z-index:2517053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" stroked="f">
                <v:textbox style="mso-fit-shape-to-text:t" inset="0,0,0,0">
                  <w:txbxContent>
                    <w:p w14:paraId="41B02D1C" w14:textId="32629317" w:rsidR="00F37486" w:rsidRPr="0065334A" w:rsidRDefault="00F37486" w:rsidP="00F37486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3" w:name="_Toc218214820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15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F938DC">
                        <w:t xml:space="preserve">Otimização de </w:t>
                      </w:r>
                      <w:proofErr w:type="spellStart"/>
                      <w:r w:rsidRPr="00F938DC">
                        <w:t>Hiperparâmetros</w:t>
                      </w:r>
                      <w:bookmarkEnd w:id="53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D403E" w:rsidRPr="005D403E">
        <w:rPr>
          <w:rFonts w:cs="Arial"/>
          <w:b/>
          <w:bCs/>
        </w:rPr>
        <w:t xml:space="preserve">Otimização de </w:t>
      </w:r>
      <w:proofErr w:type="spellStart"/>
      <w:r w:rsidR="005D403E" w:rsidRPr="005D403E">
        <w:rPr>
          <w:rFonts w:cs="Arial"/>
          <w:b/>
          <w:bCs/>
        </w:rPr>
        <w:t>Hiperparâmetros</w:t>
      </w:r>
      <w:proofErr w:type="spellEnd"/>
      <w:r w:rsidR="005D403E" w:rsidRPr="005D403E">
        <w:rPr>
          <w:rFonts w:cs="Arial"/>
          <w:b/>
          <w:bCs/>
        </w:rPr>
        <w:t>:</w:t>
      </w:r>
    </w:p>
    <w:p w14:paraId="57BB34ED" w14:textId="1AAC6A24" w:rsidR="002F5630" w:rsidRDefault="002F5630" w:rsidP="002F5630">
      <w:pPr>
        <w:spacing w:after="160"/>
        <w:jc w:val="center"/>
        <w:rPr>
          <w:rFonts w:cs="Arial"/>
        </w:rPr>
      </w:pPr>
      <w:r w:rsidRPr="002F5630">
        <w:rPr>
          <w:rFonts w:cs="Arial"/>
          <w:noProof/>
        </w:rPr>
        <w:drawing>
          <wp:anchor distT="0" distB="0" distL="114300" distR="114300" simplePos="0" relativeHeight="251703296" behindDoc="0" locked="0" layoutInCell="1" allowOverlap="1" wp14:anchorId="266BAEB6" wp14:editId="7A57B87C">
            <wp:simplePos x="0" y="0"/>
            <wp:positionH relativeFrom="margin">
              <wp:align>center</wp:align>
            </wp:positionH>
            <wp:positionV relativeFrom="paragraph">
              <wp:posOffset>3562</wp:posOffset>
            </wp:positionV>
            <wp:extent cx="3772094" cy="3111660"/>
            <wp:effectExtent l="0" t="0" r="0" b="0"/>
            <wp:wrapTopAndBottom/>
            <wp:docPr id="60283273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273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C8C18F" w14:textId="151EC012" w:rsidR="005D403E" w:rsidRPr="005D403E" w:rsidRDefault="005D403E" w:rsidP="005D403E">
      <w:pPr>
        <w:spacing w:after="160"/>
        <w:rPr>
          <w:rFonts w:cs="Arial"/>
        </w:rPr>
      </w:pPr>
      <w:proofErr w:type="spellStart"/>
      <w:r w:rsidRPr="005D403E">
        <w:rPr>
          <w:rFonts w:cs="Arial"/>
        </w:rPr>
        <w:t>RandomizedSearchCV</w:t>
      </w:r>
      <w:proofErr w:type="spellEnd"/>
      <w:r w:rsidRPr="005D403E">
        <w:rPr>
          <w:rFonts w:cs="Arial"/>
        </w:rPr>
        <w:t xml:space="preserve"> explora espaço de </w:t>
      </w:r>
      <w:proofErr w:type="spellStart"/>
      <w:r w:rsidRPr="005D403E">
        <w:rPr>
          <w:rFonts w:cs="Arial"/>
        </w:rPr>
        <w:t>hiperparâmetros</w:t>
      </w:r>
      <w:proofErr w:type="spellEnd"/>
      <w:r w:rsidRPr="005D403E">
        <w:rPr>
          <w:rFonts w:cs="Arial"/>
        </w:rPr>
        <w:t xml:space="preserve"> através de amostragem aleatória (10 combinações testadas). Estratégia mais eficiente que </w:t>
      </w:r>
      <w:proofErr w:type="spellStart"/>
      <w:r w:rsidRPr="005D403E">
        <w:rPr>
          <w:rFonts w:cs="Arial"/>
        </w:rPr>
        <w:t>GridSearchCV</w:t>
      </w:r>
      <w:proofErr w:type="spellEnd"/>
      <w:r w:rsidRPr="005D403E">
        <w:rPr>
          <w:rFonts w:cs="Arial"/>
        </w:rPr>
        <w:t xml:space="preserve"> para espaços grandes. Validação cruzada 3-fold interna previne </w:t>
      </w:r>
      <w:proofErr w:type="spellStart"/>
      <w:r w:rsidRPr="005D403E">
        <w:rPr>
          <w:rFonts w:cs="Arial"/>
        </w:rPr>
        <w:t>overfitting</w:t>
      </w:r>
      <w:proofErr w:type="spellEnd"/>
      <w:r w:rsidRPr="005D403E">
        <w:rPr>
          <w:rFonts w:cs="Arial"/>
        </w:rPr>
        <w:t xml:space="preserve"> nos </w:t>
      </w:r>
      <w:proofErr w:type="spellStart"/>
      <w:r w:rsidRPr="005D403E">
        <w:rPr>
          <w:rFonts w:cs="Arial"/>
        </w:rPr>
        <w:t>hiperparâmetros</w:t>
      </w:r>
      <w:proofErr w:type="spellEnd"/>
      <w:r w:rsidRPr="005D403E">
        <w:rPr>
          <w:rFonts w:cs="Arial"/>
        </w:rPr>
        <w:t xml:space="preserve">. Melhores parâmetros encontrados: </w:t>
      </w:r>
      <w:proofErr w:type="spellStart"/>
      <w:r w:rsidRPr="005D403E">
        <w:rPr>
          <w:rFonts w:cs="Arial"/>
        </w:rPr>
        <w:t>n_estimators</w:t>
      </w:r>
      <w:proofErr w:type="spellEnd"/>
      <w:r w:rsidRPr="005D403E">
        <w:rPr>
          <w:rFonts w:cs="Arial"/>
        </w:rPr>
        <w:t xml:space="preserve">=147, </w:t>
      </w:r>
      <w:proofErr w:type="spellStart"/>
      <w:r w:rsidRPr="005D403E">
        <w:rPr>
          <w:rFonts w:cs="Arial"/>
        </w:rPr>
        <w:t>max_depth</w:t>
      </w:r>
      <w:proofErr w:type="spellEnd"/>
      <w:r w:rsidRPr="005D403E">
        <w:rPr>
          <w:rFonts w:cs="Arial"/>
        </w:rPr>
        <w:t xml:space="preserve">=18, </w:t>
      </w:r>
      <w:proofErr w:type="spellStart"/>
      <w:r w:rsidRPr="005D403E">
        <w:rPr>
          <w:rFonts w:cs="Arial"/>
        </w:rPr>
        <w:t>min_samples_split</w:t>
      </w:r>
      <w:proofErr w:type="spellEnd"/>
      <w:r w:rsidRPr="005D403E">
        <w:rPr>
          <w:rFonts w:cs="Arial"/>
        </w:rPr>
        <w:t>=2, elevando R² de 0.399 para 0.412 no conjunto de teste.</w:t>
      </w:r>
    </w:p>
    <w:p w14:paraId="4B2B8ECE" w14:textId="77777777" w:rsidR="000A36C2" w:rsidRDefault="000A36C2" w:rsidP="00BC765B">
      <w:pPr>
        <w:spacing w:after="160"/>
        <w:rPr>
          <w:rFonts w:cs="Arial"/>
        </w:rPr>
      </w:pPr>
    </w:p>
    <w:p w14:paraId="0CDBB30B" w14:textId="04A44E82" w:rsidR="000A36C2" w:rsidRPr="005D403E" w:rsidRDefault="000A36C2" w:rsidP="000A36C2">
      <w:pPr>
        <w:pStyle w:val="PargrafodaLista"/>
        <w:numPr>
          <w:ilvl w:val="1"/>
          <w:numId w:val="2"/>
        </w:numPr>
        <w:spacing w:after="160"/>
        <w:rPr>
          <w:rFonts w:cs="Arial"/>
          <w:b/>
          <w:bCs/>
          <w:sz w:val="32"/>
          <w:szCs w:val="28"/>
        </w:rPr>
      </w:pPr>
      <w:r w:rsidRPr="005D403E">
        <w:rPr>
          <w:rFonts w:cs="Arial"/>
          <w:b/>
          <w:bCs/>
          <w:sz w:val="32"/>
          <w:szCs w:val="28"/>
        </w:rPr>
        <w:lastRenderedPageBreak/>
        <w:t xml:space="preserve">Implementação </w:t>
      </w:r>
      <w:r>
        <w:rPr>
          <w:rFonts w:cs="Arial"/>
          <w:b/>
          <w:bCs/>
          <w:sz w:val="32"/>
          <w:szCs w:val="28"/>
        </w:rPr>
        <w:t xml:space="preserve">do </w:t>
      </w:r>
      <w:proofErr w:type="spellStart"/>
      <w:r>
        <w:rPr>
          <w:rFonts w:cs="Arial"/>
          <w:b/>
          <w:bCs/>
          <w:sz w:val="32"/>
          <w:szCs w:val="28"/>
        </w:rPr>
        <w:t>Random</w:t>
      </w:r>
      <w:proofErr w:type="spellEnd"/>
      <w:r>
        <w:rPr>
          <w:rFonts w:cs="Arial"/>
          <w:b/>
          <w:bCs/>
          <w:sz w:val="32"/>
          <w:szCs w:val="28"/>
        </w:rPr>
        <w:t xml:space="preserve"> </w:t>
      </w:r>
      <w:proofErr w:type="spellStart"/>
      <w:r>
        <w:rPr>
          <w:rFonts w:cs="Arial"/>
          <w:b/>
          <w:bCs/>
          <w:sz w:val="32"/>
          <w:szCs w:val="28"/>
        </w:rPr>
        <w:t>Forest</w:t>
      </w:r>
      <w:proofErr w:type="spellEnd"/>
    </w:p>
    <w:p w14:paraId="3A939610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O </w:t>
      </w:r>
      <w:proofErr w:type="spellStart"/>
      <w:r w:rsidRPr="000A36C2">
        <w:rPr>
          <w:rFonts w:cs="Arial"/>
        </w:rPr>
        <w:t>Random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Forest</w:t>
      </w:r>
      <w:proofErr w:type="spellEnd"/>
      <w:r w:rsidRPr="000A36C2">
        <w:rPr>
          <w:rFonts w:cs="Arial"/>
        </w:rPr>
        <w:t xml:space="preserve"> foi escolhido como algoritmo principal do projeto devido à sua robustez, capacidade de lidar com variáveis numéricas e categóricas simultaneamente, e habilidade de capturar relações não-lineares complexas sem necessidade de </w:t>
      </w:r>
      <w:proofErr w:type="spellStart"/>
      <w:r w:rsidRPr="000A36C2">
        <w:rPr>
          <w:rFonts w:cs="Arial"/>
        </w:rPr>
        <w:t>feature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engineering</w:t>
      </w:r>
      <w:proofErr w:type="spellEnd"/>
      <w:r w:rsidRPr="000A36C2">
        <w:rPr>
          <w:rFonts w:cs="Arial"/>
        </w:rPr>
        <w:t xml:space="preserve"> extensivo. Este algoritmo ensemble demonstrou desempenho superior tanto em regressão quanto classificação no contexto de previsão de preços imobiliários.</w:t>
      </w:r>
    </w:p>
    <w:p w14:paraId="4AF0B02A" w14:textId="37056485" w:rsidR="000A36C2" w:rsidRPr="000A36C2" w:rsidRDefault="000A36C2" w:rsidP="000A36C2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 w:rsidRPr="000A36C2">
        <w:rPr>
          <w:rFonts w:cs="Arial"/>
          <w:b/>
          <w:bCs/>
          <w:sz w:val="28"/>
          <w:szCs w:val="24"/>
        </w:rPr>
        <w:t>Fundamentos Teóricos</w:t>
      </w:r>
    </w:p>
    <w:p w14:paraId="0EA3189F" w14:textId="77777777" w:rsidR="000A36C2" w:rsidRPr="000A36C2" w:rsidRDefault="000A36C2" w:rsidP="000A36C2">
      <w:pPr>
        <w:spacing w:after="160"/>
        <w:rPr>
          <w:rFonts w:cs="Arial"/>
        </w:rPr>
      </w:pPr>
      <w:proofErr w:type="spellStart"/>
      <w:r w:rsidRPr="000A36C2">
        <w:rPr>
          <w:rFonts w:cs="Arial"/>
        </w:rPr>
        <w:t>Random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Forest</w:t>
      </w:r>
      <w:proofErr w:type="spellEnd"/>
      <w:r w:rsidRPr="000A36C2">
        <w:rPr>
          <w:rFonts w:cs="Arial"/>
        </w:rPr>
        <w:t xml:space="preserve"> é um algoritmo ensemble que combina múltiplas árvores de decisão através de técnica de </w:t>
      </w:r>
      <w:proofErr w:type="spellStart"/>
      <w:r w:rsidRPr="000A36C2">
        <w:rPr>
          <w:rFonts w:cs="Arial"/>
        </w:rPr>
        <w:t>bagging</w:t>
      </w:r>
      <w:proofErr w:type="spellEnd"/>
      <w:r w:rsidRPr="000A36C2">
        <w:rPr>
          <w:rFonts w:cs="Arial"/>
        </w:rPr>
        <w:t xml:space="preserve"> (</w:t>
      </w:r>
      <w:proofErr w:type="spellStart"/>
      <w:r w:rsidRPr="000A36C2">
        <w:rPr>
          <w:rFonts w:cs="Arial"/>
        </w:rPr>
        <w:t>Bootstrap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Aggregating</w:t>
      </w:r>
      <w:proofErr w:type="spellEnd"/>
      <w:r w:rsidRPr="000A36C2">
        <w:rPr>
          <w:rFonts w:cs="Arial"/>
        </w:rPr>
        <w:t xml:space="preserve">). Cada árvore é treinada em uma amostra </w:t>
      </w:r>
      <w:proofErr w:type="spellStart"/>
      <w:r w:rsidRPr="000A36C2">
        <w:rPr>
          <w:rFonts w:cs="Arial"/>
        </w:rPr>
        <w:t>bootstrap</w:t>
      </w:r>
      <w:proofErr w:type="spellEnd"/>
      <w:r w:rsidRPr="000A36C2">
        <w:rPr>
          <w:rFonts w:cs="Arial"/>
        </w:rPr>
        <w:t xml:space="preserve"> diferente dos dados originais, introduzindo diversidade que reduz variância e previne </w:t>
      </w:r>
      <w:proofErr w:type="spellStart"/>
      <w:r w:rsidRPr="000A36C2">
        <w:rPr>
          <w:rFonts w:cs="Arial"/>
        </w:rPr>
        <w:t>overfitting</w:t>
      </w:r>
      <w:proofErr w:type="spellEnd"/>
      <w:r w:rsidRPr="000A36C2">
        <w:rPr>
          <w:rFonts w:cs="Arial"/>
        </w:rPr>
        <w:t>. A agregação de previsões (média para regressão, voto maioritário para classificação) produz modelo mais estável e preciso que árvores individuais.</w:t>
      </w:r>
    </w:p>
    <w:p w14:paraId="21F44BAD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Processo de Construção:</w:t>
      </w:r>
    </w:p>
    <w:p w14:paraId="3408035D" w14:textId="78EAE91A" w:rsidR="000A36C2" w:rsidRPr="000A36C2" w:rsidRDefault="000A36C2" w:rsidP="000A36C2">
      <w:pPr>
        <w:numPr>
          <w:ilvl w:val="0"/>
          <w:numId w:val="35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Bootstrap</w:t>
      </w:r>
      <w:proofErr w:type="spellEnd"/>
      <w:r w:rsidRPr="000A36C2">
        <w:rPr>
          <w:rFonts w:cs="Arial"/>
          <w:b/>
          <w:bCs/>
        </w:rPr>
        <w:t xml:space="preserve"> </w:t>
      </w:r>
      <w:proofErr w:type="spellStart"/>
      <w:r w:rsidRPr="000A36C2">
        <w:rPr>
          <w:rFonts w:cs="Arial"/>
          <w:b/>
          <w:bCs/>
        </w:rPr>
        <w:t>Sampling</w:t>
      </w:r>
      <w:proofErr w:type="spellEnd"/>
      <w:r w:rsidRPr="000A36C2">
        <w:rPr>
          <w:rFonts w:cs="Arial"/>
        </w:rPr>
        <w:t xml:space="preserve">: Para cada árvore </w:t>
      </w:r>
      <m:oMath>
        <m:r>
          <w:rPr>
            <w:rFonts w:ascii="Cambria Math" w:hAnsi="Cambria Math" w:cs="Arial"/>
          </w:rPr>
          <m:t>t</m:t>
        </m:r>
      </m:oMath>
      <w:r w:rsidRPr="000A36C2">
        <w:rPr>
          <w:rFonts w:cs="Arial"/>
        </w:rPr>
        <w:t xml:space="preserve">, criar amostra aleatória com reposição de tamanho </w:t>
      </w:r>
      <m:oMath>
        <m:r>
          <w:rPr>
            <w:rFonts w:ascii="Cambria Math" w:hAnsi="Cambria Math" w:cs="Arial"/>
          </w:rPr>
          <m:t>n</m:t>
        </m:r>
      </m:oMath>
      <w:r w:rsidRPr="000A36C2">
        <w:rPr>
          <w:rFonts w:cs="Arial"/>
        </w:rPr>
        <w:t>do dataset original (alguns registos repetidos, outros omitidos - out-of-bag samples)</w:t>
      </w:r>
    </w:p>
    <w:p w14:paraId="3275E69F" w14:textId="0B08D17F" w:rsidR="000A36C2" w:rsidRPr="000A36C2" w:rsidRDefault="000A36C2" w:rsidP="000A36C2">
      <w:pPr>
        <w:numPr>
          <w:ilvl w:val="0"/>
          <w:numId w:val="35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Feature</w:t>
      </w:r>
      <w:proofErr w:type="spellEnd"/>
      <w:r w:rsidRPr="000A36C2">
        <w:rPr>
          <w:rFonts w:cs="Arial"/>
          <w:b/>
          <w:bCs/>
        </w:rPr>
        <w:t xml:space="preserve"> </w:t>
      </w:r>
      <w:proofErr w:type="spellStart"/>
      <w:r w:rsidRPr="000A36C2">
        <w:rPr>
          <w:rFonts w:cs="Arial"/>
          <w:b/>
          <w:bCs/>
        </w:rPr>
        <w:t>Randomization</w:t>
      </w:r>
      <w:proofErr w:type="spellEnd"/>
      <w:r w:rsidRPr="000A36C2">
        <w:rPr>
          <w:rFonts w:cs="Arial"/>
        </w:rPr>
        <w:t xml:space="preserve">: Em cada </w:t>
      </w:r>
      <w:proofErr w:type="spellStart"/>
      <w:r w:rsidRPr="000A36C2">
        <w:rPr>
          <w:rFonts w:cs="Arial"/>
        </w:rPr>
        <w:t>split</w:t>
      </w:r>
      <w:proofErr w:type="spellEnd"/>
      <w:r w:rsidRPr="000A36C2">
        <w:rPr>
          <w:rFonts w:cs="Arial"/>
        </w:rPr>
        <w:t xml:space="preserve"> da árvore, considerar apenas </w:t>
      </w:r>
      <w:proofErr w:type="spellStart"/>
      <w:r w:rsidRPr="000A36C2">
        <w:rPr>
          <w:rFonts w:cs="Arial"/>
        </w:rPr>
        <w:t>subset</w:t>
      </w:r>
      <w:proofErr w:type="spellEnd"/>
      <w:r w:rsidRPr="000A36C2">
        <w:rPr>
          <w:rFonts w:cs="Arial"/>
        </w:rPr>
        <w:t xml:space="preserve"> aleatório de </w:t>
      </w:r>
      <m:oMath>
        <m:rad>
          <m:radPr>
            <m:degHide m:val="1"/>
            <m:ctrlPr>
              <w:rPr>
                <w:rFonts w:ascii="Cambria Math" w:hAnsi="Cambria Math" w:cs="Arial"/>
              </w:rPr>
            </m:ctrlPr>
          </m:radPr>
          <m:deg/>
          <m:e>
            <m:r>
              <w:rPr>
                <w:rFonts w:ascii="Cambria Math" w:hAnsi="Cambria Math" w:cs="Arial"/>
              </w:rPr>
              <m:t>p</m:t>
            </m:r>
          </m:e>
        </m:rad>
      </m:oMath>
      <w:r>
        <w:rPr>
          <w:rFonts w:eastAsiaTheme="minorEastAsia" w:cs="Arial"/>
        </w:rPr>
        <w:t xml:space="preserve"> </w:t>
      </w:r>
      <w:proofErr w:type="spellStart"/>
      <w:r w:rsidRPr="000A36C2">
        <w:rPr>
          <w:rFonts w:cs="Arial"/>
        </w:rPr>
        <w:t>features</w:t>
      </w:r>
      <w:proofErr w:type="spellEnd"/>
      <w:r w:rsidRPr="000A36C2">
        <w:rPr>
          <w:rFonts w:cs="Arial"/>
        </w:rPr>
        <w:t xml:space="preserve"> (onde </w:t>
      </w:r>
      <m:oMath>
        <m:r>
          <w:rPr>
            <w:rFonts w:ascii="Cambria Math" w:hAnsi="Cambria Math" w:cs="Arial"/>
          </w:rPr>
          <m:t>p</m:t>
        </m:r>
      </m:oMath>
      <w:r w:rsidRPr="000A36C2">
        <w:rPr>
          <w:rFonts w:cs="Arial"/>
        </w:rPr>
        <w:t>é total de features), reduzindo correlação entre árvores</w:t>
      </w:r>
    </w:p>
    <w:p w14:paraId="701D2173" w14:textId="77777777" w:rsidR="000A36C2" w:rsidRPr="000A36C2" w:rsidRDefault="000A36C2" w:rsidP="000A36C2">
      <w:pPr>
        <w:numPr>
          <w:ilvl w:val="0"/>
          <w:numId w:val="35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>Crescimento Profundo</w:t>
      </w:r>
      <w:r w:rsidRPr="000A36C2">
        <w:rPr>
          <w:rFonts w:cs="Arial"/>
        </w:rPr>
        <w:t>: Árvores crescem até profundidade máxima ou critério de parada (</w:t>
      </w:r>
      <w:proofErr w:type="spellStart"/>
      <w:r w:rsidRPr="000A36C2">
        <w:rPr>
          <w:rFonts w:cs="Arial"/>
        </w:rPr>
        <w:t>min_samples_split</w:t>
      </w:r>
      <w:proofErr w:type="spellEnd"/>
      <w:r w:rsidRPr="000A36C2">
        <w:rPr>
          <w:rFonts w:cs="Arial"/>
        </w:rPr>
        <w:t>), sem poda, capturando interações complexas</w:t>
      </w:r>
    </w:p>
    <w:p w14:paraId="289921C1" w14:textId="5FC8DD21" w:rsidR="000A36C2" w:rsidRDefault="000A36C2" w:rsidP="000A36C2">
      <w:pPr>
        <w:numPr>
          <w:ilvl w:val="0"/>
          <w:numId w:val="35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>Agregação</w:t>
      </w:r>
      <w:r w:rsidRPr="000A36C2">
        <w:rPr>
          <w:rFonts w:cs="Arial"/>
        </w:rPr>
        <w:t xml:space="preserve">: Previsão final é média aritmética (regressão) ou moda (classificação) das previsões individuais das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n</m:t>
            </m:r>
          </m:e>
          <m:sub>
            <m:r>
              <w:rPr>
                <w:rFonts w:ascii="Cambria Math" w:hAnsi="Cambria Math" w:cs="Arial"/>
              </w:rPr>
              <m:t>estimators</m:t>
            </m:r>
          </m:sub>
        </m:sSub>
      </m:oMath>
      <w:r>
        <w:rPr>
          <w:rFonts w:eastAsiaTheme="minorEastAsia" w:cs="Arial"/>
        </w:rPr>
        <w:t xml:space="preserve"> </w:t>
      </w:r>
      <w:r w:rsidRPr="000A36C2">
        <w:rPr>
          <w:rFonts w:cs="Arial"/>
        </w:rPr>
        <w:t>árvores</w:t>
      </w:r>
    </w:p>
    <w:p w14:paraId="7ACE7637" w14:textId="77777777" w:rsidR="000A36C2" w:rsidRDefault="000A36C2" w:rsidP="000A36C2">
      <w:pPr>
        <w:spacing w:after="160"/>
        <w:ind w:left="720"/>
        <w:rPr>
          <w:rFonts w:cs="Arial"/>
          <w:b/>
          <w:bCs/>
        </w:rPr>
      </w:pPr>
    </w:p>
    <w:p w14:paraId="7A779CFE" w14:textId="77777777" w:rsidR="000A36C2" w:rsidRDefault="000A36C2" w:rsidP="000A36C2">
      <w:pPr>
        <w:spacing w:after="160"/>
        <w:ind w:left="720"/>
        <w:rPr>
          <w:rFonts w:cs="Arial"/>
          <w:b/>
          <w:bCs/>
        </w:rPr>
      </w:pPr>
    </w:p>
    <w:p w14:paraId="6AB70AED" w14:textId="77777777" w:rsidR="000A36C2" w:rsidRPr="000A36C2" w:rsidRDefault="000A36C2" w:rsidP="000A36C2">
      <w:pPr>
        <w:spacing w:after="160"/>
        <w:ind w:left="720"/>
        <w:rPr>
          <w:rFonts w:cs="Arial"/>
        </w:rPr>
      </w:pPr>
    </w:p>
    <w:p w14:paraId="15B0AF06" w14:textId="626D533F" w:rsidR="000A36C2" w:rsidRPr="000A36C2" w:rsidRDefault="000A36C2" w:rsidP="000A36C2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proofErr w:type="spellStart"/>
      <w:r w:rsidRPr="000A36C2">
        <w:rPr>
          <w:rFonts w:cs="Arial"/>
          <w:b/>
          <w:bCs/>
          <w:sz w:val="28"/>
          <w:szCs w:val="24"/>
        </w:rPr>
        <w:lastRenderedPageBreak/>
        <w:t>Random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Forest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Regressor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- Previsão €/m²</w:t>
      </w:r>
    </w:p>
    <w:p w14:paraId="36373EB7" w14:textId="69D72503" w:rsidR="000A36C2" w:rsidRPr="000A36C2" w:rsidRDefault="000A36C2" w:rsidP="000A36C2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DB3DA79" wp14:editId="2ABF3AED">
                <wp:simplePos x="0" y="0"/>
                <wp:positionH relativeFrom="margin">
                  <wp:align>center</wp:align>
                </wp:positionH>
                <wp:positionV relativeFrom="paragraph">
                  <wp:posOffset>3082815</wp:posOffset>
                </wp:positionV>
                <wp:extent cx="4692650" cy="635"/>
                <wp:effectExtent l="0" t="0" r="0" b="0"/>
                <wp:wrapTopAndBottom/>
                <wp:docPr id="16180375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785C1A" w14:textId="3A993196" w:rsidR="000A36C2" w:rsidRPr="009A1AE9" w:rsidRDefault="000A36C2" w:rsidP="000A36C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4" w:name="_Toc218214821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16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Random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Forest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Regressor</w:t>
                            </w:r>
                            <w:bookmarkEnd w:id="5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3DA79" id="_x0000_s1041" type="#_x0000_t202" style="position:absolute;left:0;text-align:left;margin-left:0;margin-top:242.75pt;width:369.5pt;height:.05pt;z-index:251708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" stroked="f">
                <v:textbox style="mso-fit-shape-to-text:t" inset="0,0,0,0">
                  <w:txbxContent>
                    <w:p w14:paraId="12785C1A" w14:textId="3A993196" w:rsidR="000A36C2" w:rsidRPr="009A1AE9" w:rsidRDefault="000A36C2" w:rsidP="000A36C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5" w:name="_Toc218214821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16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Random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Forest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Regressor</w:t>
                      </w:r>
                      <w:bookmarkEnd w:id="55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A36C2">
        <w:rPr>
          <w:rFonts w:cs="Arial"/>
          <w:noProof/>
        </w:rPr>
        <w:drawing>
          <wp:anchor distT="0" distB="0" distL="114300" distR="114300" simplePos="0" relativeHeight="251706368" behindDoc="0" locked="0" layoutInCell="1" allowOverlap="1" wp14:anchorId="237BAA3E" wp14:editId="7962726C">
            <wp:simplePos x="0" y="0"/>
            <wp:positionH relativeFrom="margin">
              <wp:align>center</wp:align>
            </wp:positionH>
            <wp:positionV relativeFrom="paragraph">
              <wp:posOffset>333927</wp:posOffset>
            </wp:positionV>
            <wp:extent cx="4692891" cy="2749691"/>
            <wp:effectExtent l="0" t="0" r="0" b="0"/>
            <wp:wrapTopAndBottom/>
            <wp:docPr id="1624192889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92889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36C2">
        <w:rPr>
          <w:rFonts w:cs="Arial"/>
          <w:b/>
          <w:bCs/>
        </w:rPr>
        <w:t>Implementação e Configuração:</w:t>
      </w:r>
    </w:p>
    <w:p w14:paraId="1EB1275D" w14:textId="025111EC" w:rsidR="000A36C2" w:rsidRDefault="000A36C2" w:rsidP="000A36C2">
      <w:pPr>
        <w:spacing w:after="160"/>
        <w:rPr>
          <w:rFonts w:cs="Arial"/>
          <w:b/>
          <w:bCs/>
        </w:rPr>
      </w:pPr>
    </w:p>
    <w:p w14:paraId="151F1253" w14:textId="40CD4A88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Critério de Split (MSE):</w:t>
      </w:r>
    </w:p>
    <w:p w14:paraId="640EC9B9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Cada </w:t>
      </w:r>
      <w:proofErr w:type="spellStart"/>
      <w:r w:rsidRPr="000A36C2">
        <w:rPr>
          <w:rFonts w:cs="Arial"/>
        </w:rPr>
        <w:t>split</w:t>
      </w:r>
      <w:proofErr w:type="spellEnd"/>
      <w:r w:rsidRPr="000A36C2">
        <w:rPr>
          <w:rFonts w:cs="Arial"/>
        </w:rPr>
        <w:t xml:space="preserve"> minimiza </w:t>
      </w:r>
      <w:proofErr w:type="spellStart"/>
      <w:r w:rsidRPr="000A36C2">
        <w:rPr>
          <w:rFonts w:cs="Arial"/>
        </w:rPr>
        <w:t>Mean</w:t>
      </w:r>
      <w:proofErr w:type="spellEnd"/>
      <w:r w:rsidRPr="000A36C2">
        <w:rPr>
          <w:rFonts w:cs="Arial"/>
        </w:rPr>
        <w:t xml:space="preserve"> </w:t>
      </w:r>
      <w:proofErr w:type="spellStart"/>
      <w:r w:rsidRPr="000A36C2">
        <w:rPr>
          <w:rFonts w:cs="Arial"/>
        </w:rPr>
        <w:t>Squared</w:t>
      </w:r>
      <w:proofErr w:type="spellEnd"/>
      <w:r w:rsidRPr="000A36C2">
        <w:rPr>
          <w:rFonts w:cs="Arial"/>
        </w:rPr>
        <w:t xml:space="preserve"> Error (MSE) nos nós filhos:</w:t>
      </w:r>
    </w:p>
    <w:p w14:paraId="265DBAAA" w14:textId="1E775910" w:rsidR="000A36C2" w:rsidRPr="000A36C2" w:rsidRDefault="000A36C2" w:rsidP="000A36C2">
      <w:pPr>
        <w:spacing w:after="160"/>
        <w:rPr>
          <w:rFonts w:cs="Arial"/>
        </w:rPr>
      </w:pPr>
      <m:oMathPara>
        <m:oMath>
          <m:r>
            <w:rPr>
              <w:rFonts w:ascii="Cambria Math" w:hAnsi="Cambria Math" w:cs="Arial"/>
            </w:rPr>
            <m:t>MSE=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r>
                <w:rPr>
                  <w:rFonts w:ascii="Cambria Math" w:hAnsi="Cambria Math" w:cs="Arial"/>
                </w:rPr>
                <m:t>1</m:t>
              </m:r>
            </m:num>
            <m:den>
              <m:r>
                <w:rPr>
                  <w:rFonts w:ascii="Cambria Math" w:hAnsi="Cambria Math" w:cs="Arial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i=1</m:t>
              </m:r>
            </m:sub>
            <m:sup>
              <m:r>
                <w:rPr>
                  <w:rFonts w:ascii="Cambria Math" w:hAnsi="Cambria Math" w:cs="Arial"/>
                </w:rPr>
                <m:t>n</m:t>
              </m:r>
            </m:sup>
            <m:e>
              <m:r>
                <w:rPr>
                  <w:rFonts w:ascii="Cambria Math" w:hAnsi="Cambria Math" w:cs="Arial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y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-</m:t>
          </m:r>
          <m:acc>
            <m:accPr>
              <m:chr m:val="ˉ"/>
              <m:ctrlPr>
                <w:rPr>
                  <w:rFonts w:ascii="Cambria Math" w:hAnsi="Cambria Math" w:cs="Arial"/>
                </w:rPr>
              </m:ctrlPr>
            </m:accPr>
            <m:e>
              <m:r>
                <w:rPr>
                  <w:rFonts w:ascii="Cambria Math" w:hAnsi="Cambria Math" w:cs="Arial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 w:cs="Arial"/>
                </w:rPr>
              </m:ctrlPr>
            </m:sSupPr>
            <m:e>
              <m:r>
                <w:rPr>
                  <w:rFonts w:ascii="Cambria Math" w:hAnsi="Cambria Math" w:cs="Arial"/>
                </w:rPr>
                <m:t>)</m:t>
              </m:r>
            </m:e>
            <m:sup>
              <m:r>
                <w:rPr>
                  <w:rFonts w:ascii="Cambria Math" w:hAnsi="Cambria Math" w:cs="Arial"/>
                </w:rPr>
                <m:t>2</m:t>
              </m:r>
            </m:sup>
          </m:sSup>
          <m:r>
            <m:rPr>
              <m:sty m:val="p"/>
            </m:rPr>
            <w:rPr>
              <w:rFonts w:cs="Arial"/>
            </w:rPr>
            <w:br/>
          </m:r>
        </m:oMath>
      </m:oMathPara>
    </w:p>
    <w:p w14:paraId="74CEDA48" w14:textId="0544703E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Onde </w:t>
      </w:r>
      <m:oMath>
        <m:acc>
          <m:accPr>
            <m:chr m:val="ˉ"/>
            <m:ctrlPr>
              <w:rPr>
                <w:rFonts w:ascii="Cambria Math" w:hAnsi="Cambria Math" w:cs="Arial"/>
              </w:rPr>
            </m:ctrlPr>
          </m:accPr>
          <m:e>
            <m:r>
              <w:rPr>
                <w:rFonts w:ascii="Cambria Math" w:hAnsi="Cambria Math" w:cs="Arial"/>
              </w:rPr>
              <m:t>y</m:t>
            </m:r>
          </m:e>
        </m:acc>
      </m:oMath>
      <w:r>
        <w:rPr>
          <w:rFonts w:eastAsiaTheme="minorEastAsia" w:cs="Arial"/>
        </w:rPr>
        <w:t xml:space="preserve"> </w:t>
      </w:r>
      <w:r w:rsidRPr="000A36C2">
        <w:rPr>
          <w:rFonts w:cs="Arial"/>
        </w:rPr>
        <w:t xml:space="preserve">é média dos valores no nó. Algoritmo busca </w:t>
      </w:r>
      <w:proofErr w:type="spellStart"/>
      <w:r w:rsidRPr="000A36C2">
        <w:rPr>
          <w:rFonts w:cs="Arial"/>
        </w:rPr>
        <w:t>feature</w:t>
      </w:r>
      <w:proofErr w:type="spellEnd"/>
      <w:r w:rsidRPr="000A36C2">
        <w:rPr>
          <w:rFonts w:cs="Arial"/>
        </w:rPr>
        <w:t xml:space="preserve"> e </w:t>
      </w:r>
      <w:proofErr w:type="spellStart"/>
      <w:r w:rsidRPr="000A36C2">
        <w:rPr>
          <w:rFonts w:cs="Arial"/>
        </w:rPr>
        <w:t>threshold</w:t>
      </w:r>
      <w:proofErr w:type="spellEnd"/>
      <w:r w:rsidRPr="000A36C2">
        <w:rPr>
          <w:rFonts w:cs="Arial"/>
        </w:rPr>
        <w:t xml:space="preserve"> que maximizam redução de impureza: </w:t>
      </w:r>
      <m:oMath>
        <m:r>
          <m:rPr>
            <m:sty m:val="p"/>
          </m:rPr>
          <w:rPr>
            <w:rFonts w:ascii="Cambria Math" w:hAnsi="Cambria Math" w:cs="Arial"/>
          </w:rPr>
          <m:t>Δ</m:t>
        </m:r>
        <m:r>
          <w:rPr>
            <w:rFonts w:ascii="Cambria Math" w:hAnsi="Cambria Math" w:cs="Arial"/>
          </w:rPr>
          <m:t>MSE=MS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E</m:t>
            </m:r>
          </m:e>
          <m:sub>
            <m:r>
              <w:rPr>
                <w:rFonts w:ascii="Cambria Math" w:hAnsi="Cambria Math" w:cs="Arial"/>
              </w:rPr>
              <m:t>pai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esq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MS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E</m:t>
            </m:r>
          </m:e>
          <m:sub>
            <m:r>
              <w:rPr>
                <w:rFonts w:ascii="Cambria Math" w:hAnsi="Cambria Math" w:cs="Arial"/>
              </w:rPr>
              <m:t>esq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dir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MS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E</m:t>
            </m:r>
          </m:e>
          <m:sub>
            <m:r>
              <w:rPr>
                <w:rFonts w:ascii="Cambria Math" w:hAnsi="Cambria Math" w:cs="Arial"/>
              </w:rPr>
              <m:t>dir</m:t>
            </m:r>
          </m:sub>
        </m:sSub>
      </m:oMath>
      <w:r w:rsidRPr="000A36C2">
        <w:rPr>
          <w:rFonts w:cs="Arial"/>
        </w:rPr>
        <w:t>.</w:t>
      </w:r>
    </w:p>
    <w:p w14:paraId="3E98E3C8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Resultados Quantitativos: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1403"/>
        <w:gridCol w:w="4401"/>
      </w:tblGrid>
      <w:tr w:rsidR="000A36C2" w:rsidRPr="000A36C2" w14:paraId="277BB8FB" w14:textId="77777777" w:rsidTr="000A36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75197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38B1D0D8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Valor</w:t>
            </w:r>
          </w:p>
        </w:tc>
        <w:tc>
          <w:tcPr>
            <w:tcW w:w="0" w:type="auto"/>
            <w:vAlign w:val="center"/>
            <w:hideMark/>
          </w:tcPr>
          <w:p w14:paraId="18A5B0C8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Interpretação</w:t>
            </w:r>
          </w:p>
        </w:tc>
      </w:tr>
      <w:tr w:rsidR="000A36C2" w:rsidRPr="000A36C2" w14:paraId="55345985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443B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R²</w:t>
            </w:r>
          </w:p>
        </w:tc>
        <w:tc>
          <w:tcPr>
            <w:tcW w:w="0" w:type="auto"/>
            <w:vAlign w:val="center"/>
            <w:hideMark/>
          </w:tcPr>
          <w:p w14:paraId="176A7D7A" w14:textId="056413A4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 w:rsidR="00DD1A79">
              <w:rPr>
                <w:rFonts w:cs="Arial"/>
              </w:rPr>
              <w:t>696</w:t>
            </w:r>
          </w:p>
        </w:tc>
        <w:tc>
          <w:tcPr>
            <w:tcW w:w="0" w:type="auto"/>
            <w:vAlign w:val="center"/>
            <w:hideMark/>
          </w:tcPr>
          <w:p w14:paraId="6B5C7654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Modelo explica 39.9% variância preços €/m²</w:t>
            </w:r>
          </w:p>
        </w:tc>
      </w:tr>
      <w:tr w:rsidR="000A36C2" w:rsidRPr="000A36C2" w14:paraId="180C3DF9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B1776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459FE308" w14:textId="712B4CBF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€</w:t>
            </w:r>
            <w:r w:rsidR="00DD1A79">
              <w:rPr>
                <w:rFonts w:cs="Arial"/>
              </w:rPr>
              <w:t>756</w:t>
            </w:r>
            <w:r w:rsidRPr="000A36C2">
              <w:rPr>
                <w:rFonts w:cs="Arial"/>
              </w:rPr>
              <w:t>/m²</w:t>
            </w:r>
          </w:p>
        </w:tc>
        <w:tc>
          <w:tcPr>
            <w:tcW w:w="0" w:type="auto"/>
            <w:vAlign w:val="center"/>
            <w:hideMark/>
          </w:tcPr>
          <w:p w14:paraId="21D58998" w14:textId="3E7F001B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Erro médio quadrático €</w:t>
            </w:r>
            <w:r w:rsidR="00DD1A79">
              <w:rPr>
                <w:rFonts w:cs="Arial"/>
              </w:rPr>
              <w:t>756</w:t>
            </w:r>
          </w:p>
        </w:tc>
      </w:tr>
      <w:tr w:rsidR="000A36C2" w:rsidRPr="000A36C2" w14:paraId="16C19389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24450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59F37625" w14:textId="20A85EDE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€</w:t>
            </w:r>
            <w:r w:rsidR="00DD1A79">
              <w:rPr>
                <w:rFonts w:cs="Arial"/>
              </w:rPr>
              <w:t>519</w:t>
            </w:r>
            <w:r w:rsidRPr="000A36C2">
              <w:rPr>
                <w:rFonts w:cs="Arial"/>
              </w:rPr>
              <w:t>/m²</w:t>
            </w:r>
          </w:p>
        </w:tc>
        <w:tc>
          <w:tcPr>
            <w:tcW w:w="0" w:type="auto"/>
            <w:vAlign w:val="center"/>
            <w:hideMark/>
          </w:tcPr>
          <w:p w14:paraId="6C085569" w14:textId="43DE4E80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Erro médio absoluto €</w:t>
            </w:r>
            <w:r w:rsidR="00DD1A79">
              <w:rPr>
                <w:rFonts w:cs="Arial"/>
              </w:rPr>
              <w:t>519</w:t>
            </w:r>
          </w:p>
        </w:tc>
      </w:tr>
      <w:tr w:rsidR="000A36C2" w:rsidRPr="000A36C2" w14:paraId="66065E04" w14:textId="77777777" w:rsidTr="000A3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5A1F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lastRenderedPageBreak/>
              <w:t>R² CV (5-fold)</w:t>
            </w:r>
          </w:p>
        </w:tc>
        <w:tc>
          <w:tcPr>
            <w:tcW w:w="0" w:type="auto"/>
            <w:vAlign w:val="center"/>
            <w:hideMark/>
          </w:tcPr>
          <w:p w14:paraId="59629D1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0.387 ± 0.042</w:t>
            </w:r>
          </w:p>
        </w:tc>
        <w:tc>
          <w:tcPr>
            <w:tcW w:w="0" w:type="auto"/>
            <w:vAlign w:val="center"/>
            <w:hideMark/>
          </w:tcPr>
          <w:p w14:paraId="3730CBC7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Estabilidade confirmada entre </w:t>
            </w:r>
            <w:proofErr w:type="spellStart"/>
            <w:r w:rsidRPr="000A36C2">
              <w:rPr>
                <w:rFonts w:cs="Arial"/>
              </w:rPr>
              <w:t>folds</w:t>
            </w:r>
            <w:proofErr w:type="spellEnd"/>
          </w:p>
        </w:tc>
      </w:tr>
    </w:tbl>
    <w:p w14:paraId="5F099863" w14:textId="77777777" w:rsidR="000A36C2" w:rsidRDefault="000A36C2" w:rsidP="000A36C2">
      <w:pPr>
        <w:spacing w:after="160"/>
        <w:rPr>
          <w:rFonts w:cs="Arial"/>
          <w:b/>
          <w:bCs/>
        </w:rPr>
      </w:pPr>
    </w:p>
    <w:p w14:paraId="1D51BFA8" w14:textId="07764389" w:rsidR="000A36C2" w:rsidRDefault="000A36C2" w:rsidP="000A36C2">
      <w:pPr>
        <w:spacing w:after="160"/>
        <w:rPr>
          <w:rFonts w:cs="Arial"/>
          <w:b/>
          <w:bCs/>
        </w:rPr>
      </w:pPr>
      <w:r w:rsidRPr="000A36C2">
        <w:rPr>
          <w:rFonts w:cs="Arial"/>
          <w:b/>
          <w:bCs/>
        </w:rPr>
        <w:t>Análise de Desempenho:</w:t>
      </w:r>
    </w:p>
    <w:p w14:paraId="2EE59050" w14:textId="4136DB84" w:rsidR="00757BF1" w:rsidRPr="00757BF1" w:rsidRDefault="00757BF1" w:rsidP="00757BF1">
      <w:pPr>
        <w:spacing w:after="160"/>
        <w:rPr>
          <w:rFonts w:cs="Arial"/>
        </w:rPr>
      </w:pPr>
      <w:r w:rsidRPr="00757BF1">
        <w:rPr>
          <w:rFonts w:cs="Arial"/>
        </w:rPr>
        <w:t xml:space="preserve">O R² de 0.696 indica que o modelo explica 69.6% da variabilidade dos preços por m², resultado excelente considerando a alta complexidade do mercado imobiliário e fatores não capturados (vistas, estado interior, proximidade a serviços). </w:t>
      </w:r>
    </w:p>
    <w:p w14:paraId="5E035A8F" w14:textId="03A3E28D" w:rsidR="00757BF1" w:rsidRPr="00757BF1" w:rsidRDefault="00757BF1" w:rsidP="00757BF1">
      <w:pPr>
        <w:spacing w:after="160"/>
        <w:rPr>
          <w:rFonts w:cs="Arial"/>
        </w:rPr>
      </w:pPr>
      <w:r w:rsidRPr="00757BF1">
        <w:rPr>
          <w:rFonts w:cs="Arial"/>
        </w:rPr>
        <w:t xml:space="preserve">RMSE de €756/m² representa 19.4% da mediana de €3896/m², indicando precisão adequada para suporte à decisão de investimento e </w:t>
      </w:r>
      <w:proofErr w:type="spellStart"/>
      <w:r w:rsidRPr="00757BF1">
        <w:rPr>
          <w:rFonts w:cs="Arial"/>
        </w:rPr>
        <w:t>screening</w:t>
      </w:r>
      <w:proofErr w:type="spellEnd"/>
      <w:r w:rsidRPr="00757BF1">
        <w:rPr>
          <w:rFonts w:cs="Arial"/>
        </w:rPr>
        <w:t xml:space="preserve"> de oportunidades. MAE de €519/m² confirma erros absolutos moderados.</w:t>
      </w:r>
    </w:p>
    <w:p w14:paraId="41B5FBBD" w14:textId="77777777" w:rsidR="00757BF1" w:rsidRPr="00757BF1" w:rsidRDefault="00757BF1" w:rsidP="00757BF1">
      <w:pPr>
        <w:spacing w:after="160"/>
        <w:rPr>
          <w:rFonts w:cs="Arial"/>
        </w:rPr>
      </w:pPr>
      <w:r w:rsidRPr="00757BF1">
        <w:rPr>
          <w:rFonts w:cs="Arial"/>
        </w:rPr>
        <w:t xml:space="preserve">Superioridade significativa sobre Linear </w:t>
      </w:r>
      <w:proofErr w:type="spellStart"/>
      <w:r w:rsidRPr="00757BF1">
        <w:rPr>
          <w:rFonts w:cs="Arial"/>
        </w:rPr>
        <w:t>Regression</w:t>
      </w:r>
      <w:proofErr w:type="spellEnd"/>
      <w:r w:rsidRPr="00757BF1">
        <w:rPr>
          <w:rFonts w:cs="Arial"/>
        </w:rPr>
        <w:t xml:space="preserve"> (R²=0.500) demonstra a presença de interações não-lineares complexas entre </w:t>
      </w:r>
      <w:proofErr w:type="spellStart"/>
      <w:r w:rsidRPr="00757BF1">
        <w:rPr>
          <w:rFonts w:cs="Arial"/>
        </w:rPr>
        <w:t>features</w:t>
      </w:r>
      <w:proofErr w:type="spellEnd"/>
      <w:r w:rsidRPr="00757BF1">
        <w:rPr>
          <w:rFonts w:cs="Arial"/>
        </w:rPr>
        <w:t xml:space="preserve"> (</w:t>
      </w:r>
      <w:proofErr w:type="spellStart"/>
      <w:r w:rsidRPr="00757BF1">
        <w:rPr>
          <w:rFonts w:cs="Arial"/>
        </w:rPr>
        <w:t>size</w:t>
      </w:r>
      <w:proofErr w:type="spellEnd"/>
      <w:r w:rsidRPr="00757BF1">
        <w:rPr>
          <w:rFonts w:cs="Arial"/>
        </w:rPr>
        <w:t xml:space="preserve">, </w:t>
      </w:r>
      <w:proofErr w:type="spellStart"/>
      <w:r w:rsidRPr="00757BF1">
        <w:rPr>
          <w:rFonts w:cs="Arial"/>
        </w:rPr>
        <w:t>neighborhood</w:t>
      </w:r>
      <w:proofErr w:type="spellEnd"/>
      <w:r w:rsidRPr="00757BF1">
        <w:rPr>
          <w:rFonts w:cs="Arial"/>
        </w:rPr>
        <w:t xml:space="preserve">, </w:t>
      </w:r>
      <w:proofErr w:type="spellStart"/>
      <w:r w:rsidRPr="00757BF1">
        <w:rPr>
          <w:rFonts w:cs="Arial"/>
        </w:rPr>
        <w:t>numPhotos</w:t>
      </w:r>
      <w:proofErr w:type="spellEnd"/>
      <w:r w:rsidRPr="00757BF1">
        <w:rPr>
          <w:rFonts w:cs="Arial"/>
        </w:rPr>
        <w:t xml:space="preserve">), justificando a escolha de algoritmos ensemble. O </w:t>
      </w:r>
      <w:proofErr w:type="spellStart"/>
      <w:r w:rsidRPr="00757BF1">
        <w:rPr>
          <w:rFonts w:cs="Arial"/>
        </w:rPr>
        <w:t>Random</w:t>
      </w:r>
      <w:proofErr w:type="spellEnd"/>
      <w:r w:rsidRPr="00757BF1">
        <w:rPr>
          <w:rFonts w:cs="Arial"/>
        </w:rPr>
        <w:t xml:space="preserve"> </w:t>
      </w:r>
      <w:proofErr w:type="spellStart"/>
      <w:r w:rsidRPr="00757BF1">
        <w:rPr>
          <w:rFonts w:cs="Arial"/>
        </w:rPr>
        <w:t>Forest</w:t>
      </w:r>
      <w:proofErr w:type="spellEnd"/>
      <w:r w:rsidRPr="00757BF1">
        <w:rPr>
          <w:rFonts w:cs="Arial"/>
        </w:rPr>
        <w:t xml:space="preserve"> captura 39.2% mais variância que modelos lineares.</w:t>
      </w:r>
    </w:p>
    <w:p w14:paraId="122ED641" w14:textId="77777777" w:rsidR="00757BF1" w:rsidRPr="000A36C2" w:rsidRDefault="00757BF1" w:rsidP="000A36C2">
      <w:pPr>
        <w:spacing w:after="160"/>
        <w:rPr>
          <w:rFonts w:cs="Arial"/>
        </w:rPr>
      </w:pPr>
    </w:p>
    <w:p w14:paraId="7F97557B" w14:textId="252E507E" w:rsidR="000A36C2" w:rsidRPr="00757BF1" w:rsidRDefault="000A36C2" w:rsidP="00757BF1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 w:rsidRPr="000A36C2">
        <w:rPr>
          <w:rFonts w:cs="Arial"/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1F1EBF33" wp14:editId="6DCAB8FA">
            <wp:simplePos x="0" y="0"/>
            <wp:positionH relativeFrom="margin">
              <wp:align>center</wp:align>
            </wp:positionH>
            <wp:positionV relativeFrom="paragraph">
              <wp:posOffset>435831</wp:posOffset>
            </wp:positionV>
            <wp:extent cx="4540483" cy="3225966"/>
            <wp:effectExtent l="0" t="0" r="0" b="0"/>
            <wp:wrapTopAndBottom/>
            <wp:docPr id="10617689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689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25AD956" wp14:editId="5DC88BD2">
                <wp:simplePos x="0" y="0"/>
                <wp:positionH relativeFrom="column">
                  <wp:posOffset>430530</wp:posOffset>
                </wp:positionH>
                <wp:positionV relativeFrom="paragraph">
                  <wp:posOffset>3660692</wp:posOffset>
                </wp:positionV>
                <wp:extent cx="4540250" cy="635"/>
                <wp:effectExtent l="0" t="0" r="0" b="0"/>
                <wp:wrapTopAndBottom/>
                <wp:docPr id="143604199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F457C4" w14:textId="504D1E80" w:rsidR="000A36C2" w:rsidRPr="00593C99" w:rsidRDefault="000A36C2" w:rsidP="000A36C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b/>
                                <w:szCs w:val="22"/>
                                <w:lang w:eastAsia="en-US"/>
                              </w:rPr>
                            </w:pPr>
                            <w:bookmarkStart w:id="56" w:name="_Toc218214822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17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proofErr w:type="spellStart"/>
                            <w:r>
                              <w:t>Random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Forest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Classifier</w:t>
                            </w:r>
                            <w:bookmarkEnd w:id="56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5AD956" id="_x0000_s1042" type="#_x0000_t202" style="position:absolute;left:0;text-align:left;margin-left:33.9pt;margin-top:288.25pt;width:357.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" stroked="f">
                <v:textbox style="mso-fit-shape-to-text:t" inset="0,0,0,0">
                  <w:txbxContent>
                    <w:p w14:paraId="4EF457C4" w14:textId="504D1E80" w:rsidR="000A36C2" w:rsidRPr="00593C99" w:rsidRDefault="000A36C2" w:rsidP="000A36C2">
                      <w:pPr>
                        <w:pStyle w:val="Legenda"/>
                        <w:jc w:val="center"/>
                        <w:rPr>
                          <w:rFonts w:eastAsiaTheme="minorHAnsi" w:cs="Arial"/>
                          <w:b/>
                          <w:szCs w:val="22"/>
                          <w:lang w:eastAsia="en-US"/>
                        </w:rPr>
                      </w:pPr>
                      <w:bookmarkStart w:id="57" w:name="_Toc218214822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17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proofErr w:type="spellStart"/>
                      <w:r>
                        <w:t>Random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Forest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Classifier</w:t>
                      </w:r>
                      <w:bookmarkEnd w:id="57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Pr="000A36C2">
        <w:rPr>
          <w:rFonts w:cs="Arial"/>
          <w:b/>
          <w:bCs/>
          <w:sz w:val="28"/>
          <w:szCs w:val="24"/>
        </w:rPr>
        <w:t>Random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Forest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</w:t>
      </w:r>
      <w:proofErr w:type="spellStart"/>
      <w:r w:rsidRPr="000A36C2">
        <w:rPr>
          <w:rFonts w:cs="Arial"/>
          <w:b/>
          <w:bCs/>
          <w:sz w:val="28"/>
          <w:szCs w:val="24"/>
        </w:rPr>
        <w:t>Classifier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- Barato </w:t>
      </w:r>
      <w:proofErr w:type="spellStart"/>
      <w:proofErr w:type="gramStart"/>
      <w:r w:rsidRPr="000A36C2">
        <w:rPr>
          <w:rFonts w:cs="Arial"/>
          <w:b/>
          <w:bCs/>
          <w:sz w:val="28"/>
          <w:szCs w:val="24"/>
        </w:rPr>
        <w:t>vs</w:t>
      </w:r>
      <w:proofErr w:type="spellEnd"/>
      <w:r w:rsidRPr="000A36C2">
        <w:rPr>
          <w:rFonts w:cs="Arial"/>
          <w:b/>
          <w:bCs/>
          <w:sz w:val="28"/>
          <w:szCs w:val="24"/>
        </w:rPr>
        <w:t xml:space="preserve"> Caro</w:t>
      </w:r>
      <w:proofErr w:type="gramEnd"/>
    </w:p>
    <w:p w14:paraId="0382FBE5" w14:textId="391E20A2" w:rsidR="000A36C2" w:rsidRPr="000A36C2" w:rsidRDefault="000A36C2" w:rsidP="000A36C2">
      <w:pPr>
        <w:spacing w:after="160"/>
        <w:jc w:val="center"/>
        <w:rPr>
          <w:rFonts w:cs="Arial"/>
        </w:rPr>
      </w:pPr>
      <w:r w:rsidRPr="000A36C2">
        <w:rPr>
          <w:rFonts w:cs="Arial"/>
          <w:b/>
          <w:bCs/>
        </w:rPr>
        <w:lastRenderedPageBreak/>
        <w:t xml:space="preserve">Critério de Split (Gini </w:t>
      </w:r>
      <w:proofErr w:type="spellStart"/>
      <w:r w:rsidRPr="000A36C2">
        <w:rPr>
          <w:rFonts w:cs="Arial"/>
          <w:b/>
          <w:bCs/>
        </w:rPr>
        <w:t>Impurity</w:t>
      </w:r>
      <w:proofErr w:type="spellEnd"/>
      <w:r w:rsidRPr="000A36C2">
        <w:rPr>
          <w:rFonts w:cs="Arial"/>
          <w:b/>
          <w:bCs/>
        </w:rPr>
        <w:t>):</w:t>
      </w:r>
    </w:p>
    <w:p w14:paraId="53064281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>Índice Gini mede impureza do nó:</w:t>
      </w:r>
    </w:p>
    <w:p w14:paraId="32321F30" w14:textId="4EA31432" w:rsidR="000A36C2" w:rsidRPr="000A36C2" w:rsidRDefault="000A36C2" w:rsidP="000A36C2">
      <w:pPr>
        <w:spacing w:after="160"/>
        <w:rPr>
          <w:rFonts w:cs="Arial"/>
        </w:rPr>
      </w:pPr>
      <m:oMathPara>
        <m:oMath>
          <m:r>
            <w:rPr>
              <w:rFonts w:ascii="Cambria Math" w:hAnsi="Cambria Math" w:cs="Arial"/>
            </w:rPr>
            <m:t>Gini=1-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i=1</m:t>
              </m:r>
            </m:sub>
            <m:sup>
              <m:r>
                <w:rPr>
                  <w:rFonts w:ascii="Cambria Math" w:hAnsi="Cambria Math" w:cs="Arial"/>
                </w:rPr>
                <m:t>c</m:t>
              </m:r>
            </m:sup>
            <m:e>
              <m:sSubSup>
                <m:sSubSupPr>
                  <m:ctrlPr>
                    <w:rPr>
                      <w:rFonts w:ascii="Cambria Math" w:hAnsi="Cambria Math" w:cs="Arial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cs="Arial"/>
            </w:rPr>
            <w:br/>
          </m:r>
        </m:oMath>
      </m:oMathPara>
    </w:p>
    <w:p w14:paraId="47E3437D" w14:textId="039C6099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</w:rPr>
        <w:t xml:space="preserve">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0A36C2">
        <w:rPr>
          <w:rFonts w:cs="Arial"/>
        </w:rPr>
        <w:t xml:space="preserve">é proporção da classe </w:t>
      </w:r>
      <m:oMath>
        <m:r>
          <w:rPr>
            <w:rFonts w:ascii="Cambria Math" w:hAnsi="Cambria Math" w:cs="Arial"/>
          </w:rPr>
          <m:t>i</m:t>
        </m:r>
      </m:oMath>
      <w:r w:rsidRPr="000A36C2">
        <w:rPr>
          <w:rFonts w:cs="Arial"/>
        </w:rPr>
        <w:t xml:space="preserve">no nó. Gini=0 indica nó puro (100% uma classe), Gini=0.5 indica máxima impureza (50/50). Cada split maximiza ganho de informação: </w:t>
      </w:r>
      <m:oMath>
        <m:r>
          <w:rPr>
            <w:rFonts w:ascii="Cambria Math" w:hAnsi="Cambria Math" w:cs="Arial"/>
          </w:rPr>
          <m:t>Ganho=Gin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i</m:t>
            </m:r>
          </m:e>
          <m:sub>
            <m:r>
              <w:rPr>
                <w:rFonts w:ascii="Cambria Math" w:hAnsi="Cambria Math" w:cs="Arial"/>
              </w:rPr>
              <m:t>pai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esq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Gin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i</m:t>
            </m:r>
          </m:e>
          <m:sub>
            <m:r>
              <w:rPr>
                <w:rFonts w:ascii="Cambria Math" w:hAnsi="Cambria Math" w:cs="Arial"/>
              </w:rPr>
              <m:t>esq</m:t>
            </m:r>
          </m:sub>
        </m:sSub>
        <m:r>
          <w:rPr>
            <w:rFonts w:ascii="Cambria Math" w:hAnsi="Cambria Math" w:cs="Arial"/>
          </w:rPr>
          <m:t>-</m:t>
        </m:r>
        <m:f>
          <m:fPr>
            <m:ctrlPr>
              <w:rPr>
                <w:rFonts w:ascii="Cambria Math" w:hAnsi="Cambria Math" w:cs="Aria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</w:rPr>
                  <m:t>dir</m:t>
                </m:r>
              </m:sub>
            </m:sSub>
          </m:num>
          <m:den>
            <m:r>
              <w:rPr>
                <w:rFonts w:ascii="Cambria Math" w:hAnsi="Cambria Math" w:cs="Arial"/>
              </w:rPr>
              <m:t>n</m:t>
            </m:r>
          </m:den>
        </m:f>
        <m:r>
          <w:rPr>
            <w:rFonts w:ascii="Cambria Math" w:hAnsi="Cambria Math" w:cs="Arial"/>
          </w:rPr>
          <m:t>Gin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i</m:t>
            </m:r>
          </m:e>
          <m:sub>
            <m:r>
              <w:rPr>
                <w:rFonts w:ascii="Cambria Math" w:hAnsi="Cambria Math" w:cs="Arial"/>
              </w:rPr>
              <m:t>dir</m:t>
            </m:r>
          </m:sub>
        </m:sSub>
      </m:oMath>
      <w:r w:rsidRPr="000A36C2">
        <w:rPr>
          <w:rFonts w:cs="Arial"/>
        </w:rPr>
        <w:t>.</w:t>
      </w:r>
    </w:p>
    <w:p w14:paraId="7351DD3E" w14:textId="77777777" w:rsidR="000A36C2" w:rsidRDefault="000A36C2" w:rsidP="000A36C2">
      <w:pPr>
        <w:spacing w:after="160"/>
        <w:rPr>
          <w:rFonts w:cs="Arial"/>
          <w:b/>
          <w:bCs/>
        </w:rPr>
      </w:pPr>
    </w:p>
    <w:p w14:paraId="01A61B99" w14:textId="77322C6B" w:rsidR="000A36C2" w:rsidRPr="000A36C2" w:rsidRDefault="000A36C2" w:rsidP="000A36C2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 w:rsidRPr="000A36C2">
        <w:rPr>
          <w:rFonts w:cs="Arial"/>
          <w:b/>
          <w:bCs/>
          <w:sz w:val="28"/>
          <w:szCs w:val="24"/>
        </w:rPr>
        <w:t xml:space="preserve">Importância de </w:t>
      </w:r>
      <w:proofErr w:type="spellStart"/>
      <w:r w:rsidRPr="000A36C2">
        <w:rPr>
          <w:rFonts w:cs="Arial"/>
          <w:b/>
          <w:bCs/>
          <w:sz w:val="28"/>
          <w:szCs w:val="24"/>
        </w:rPr>
        <w:t>Features</w:t>
      </w:r>
      <w:proofErr w:type="spellEnd"/>
    </w:p>
    <w:p w14:paraId="5C7D771A" w14:textId="797BC6AA" w:rsidR="000A36C2" w:rsidRDefault="002E0E42" w:rsidP="000A36C2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C815049" wp14:editId="1418E226">
                <wp:simplePos x="0" y="0"/>
                <wp:positionH relativeFrom="margin">
                  <wp:align>center</wp:align>
                </wp:positionH>
                <wp:positionV relativeFrom="paragraph">
                  <wp:posOffset>2698032</wp:posOffset>
                </wp:positionV>
                <wp:extent cx="4533900" cy="635"/>
                <wp:effectExtent l="0" t="0" r="0" b="0"/>
                <wp:wrapTopAndBottom/>
                <wp:docPr id="151701177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3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537D96" w14:textId="657EF6D6" w:rsidR="002E0E42" w:rsidRPr="005B6B96" w:rsidRDefault="002E0E42" w:rsidP="002E0E42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szCs w:val="22"/>
                                <w:lang w:eastAsia="en-US"/>
                              </w:rPr>
                            </w:pPr>
                            <w:bookmarkStart w:id="58" w:name="_Toc218214823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18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="00757BF1">
                              <w:t>Importância</w:t>
                            </w:r>
                            <w:r>
                              <w:t xml:space="preserve"> de </w:t>
                            </w:r>
                            <w:proofErr w:type="spellStart"/>
                            <w:r>
                              <w:t>Features</w:t>
                            </w:r>
                            <w:bookmarkEnd w:id="58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15049" id="_x0000_s1043" type="#_x0000_t202" style="position:absolute;left:0;text-align:left;margin-left:0;margin-top:212.45pt;width:357pt;height:.05pt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" stroked="f">
                <v:textbox style="mso-fit-shape-to-text:t" inset="0,0,0,0">
                  <w:txbxContent>
                    <w:p w14:paraId="58537D96" w14:textId="657EF6D6" w:rsidR="002E0E42" w:rsidRPr="005B6B96" w:rsidRDefault="002E0E42" w:rsidP="002E0E42">
                      <w:pPr>
                        <w:pStyle w:val="Legenda"/>
                        <w:jc w:val="center"/>
                        <w:rPr>
                          <w:rFonts w:eastAsiaTheme="minorHAnsi" w:cs="Arial"/>
                          <w:szCs w:val="22"/>
                          <w:lang w:eastAsia="en-US"/>
                        </w:rPr>
                      </w:pPr>
                      <w:bookmarkStart w:id="59" w:name="_Toc218214823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18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="00757BF1">
                        <w:t>Importância</w:t>
                      </w:r>
                      <w:r>
                        <w:t xml:space="preserve"> de </w:t>
                      </w:r>
                      <w:proofErr w:type="spellStart"/>
                      <w:r>
                        <w:t>Features</w:t>
                      </w:r>
                      <w:bookmarkEnd w:id="59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E0E42">
        <w:rPr>
          <w:rFonts w:cs="Arial"/>
          <w:noProof/>
        </w:rPr>
        <w:drawing>
          <wp:anchor distT="0" distB="0" distL="114300" distR="114300" simplePos="0" relativeHeight="251715584" behindDoc="0" locked="0" layoutInCell="1" allowOverlap="1" wp14:anchorId="35F355CB" wp14:editId="1F41D3BF">
            <wp:simplePos x="0" y="0"/>
            <wp:positionH relativeFrom="margin">
              <wp:align>center</wp:align>
            </wp:positionH>
            <wp:positionV relativeFrom="paragraph">
              <wp:posOffset>700157</wp:posOffset>
            </wp:positionV>
            <wp:extent cx="4534133" cy="2000353"/>
            <wp:effectExtent l="0" t="0" r="0" b="0"/>
            <wp:wrapTopAndBottom/>
            <wp:docPr id="145412529" name="Imagem 1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12529" name="Imagem 1" descr="Uma imagem com texto, captura de ecrã, Tipo de letra, software&#10;&#10;Os conteúdos gerados por IA podem estar incorretos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A36C2" w:rsidRPr="000A36C2">
        <w:rPr>
          <w:rFonts w:cs="Arial"/>
        </w:rPr>
        <w:t>Random</w:t>
      </w:r>
      <w:proofErr w:type="spellEnd"/>
      <w:r w:rsidR="000A36C2" w:rsidRPr="000A36C2">
        <w:rPr>
          <w:rFonts w:cs="Arial"/>
        </w:rPr>
        <w:t xml:space="preserve"> </w:t>
      </w:r>
      <w:proofErr w:type="spellStart"/>
      <w:r w:rsidR="000A36C2" w:rsidRPr="000A36C2">
        <w:rPr>
          <w:rFonts w:cs="Arial"/>
        </w:rPr>
        <w:t>Forest</w:t>
      </w:r>
      <w:proofErr w:type="spellEnd"/>
      <w:r w:rsidR="000A36C2" w:rsidRPr="000A36C2">
        <w:rPr>
          <w:rFonts w:cs="Arial"/>
        </w:rPr>
        <w:t xml:space="preserve"> calcula importância através de </w:t>
      </w:r>
      <w:proofErr w:type="spellStart"/>
      <w:r w:rsidR="000A36C2" w:rsidRPr="000A36C2">
        <w:rPr>
          <w:rFonts w:cs="Arial"/>
        </w:rPr>
        <w:t>Mean</w:t>
      </w:r>
      <w:proofErr w:type="spellEnd"/>
      <w:r w:rsidR="000A36C2" w:rsidRPr="000A36C2">
        <w:rPr>
          <w:rFonts w:cs="Arial"/>
        </w:rPr>
        <w:t xml:space="preserve"> </w:t>
      </w:r>
      <w:proofErr w:type="spellStart"/>
      <w:r w:rsidR="000A36C2" w:rsidRPr="000A36C2">
        <w:rPr>
          <w:rFonts w:cs="Arial"/>
        </w:rPr>
        <w:t>Decrease</w:t>
      </w:r>
      <w:proofErr w:type="spellEnd"/>
      <w:r w:rsidR="000A36C2" w:rsidRPr="000A36C2">
        <w:rPr>
          <w:rFonts w:cs="Arial"/>
        </w:rPr>
        <w:t xml:space="preserve"> </w:t>
      </w:r>
      <w:proofErr w:type="spellStart"/>
      <w:r w:rsidR="000A36C2" w:rsidRPr="000A36C2">
        <w:rPr>
          <w:rFonts w:cs="Arial"/>
        </w:rPr>
        <w:t>Impurity</w:t>
      </w:r>
      <w:proofErr w:type="spellEnd"/>
      <w:r w:rsidR="000A36C2" w:rsidRPr="000A36C2">
        <w:rPr>
          <w:rFonts w:cs="Arial"/>
        </w:rPr>
        <w:t xml:space="preserve"> (MDI) - redução média de MSE/Gini atribuída a cada </w:t>
      </w:r>
      <w:proofErr w:type="spellStart"/>
      <w:r w:rsidR="000A36C2" w:rsidRPr="000A36C2">
        <w:rPr>
          <w:rFonts w:cs="Arial"/>
        </w:rPr>
        <w:t>feature</w:t>
      </w:r>
      <w:proofErr w:type="spellEnd"/>
      <w:r w:rsidR="000A36C2" w:rsidRPr="000A36C2">
        <w:rPr>
          <w:rFonts w:cs="Arial"/>
        </w:rPr>
        <w:t xml:space="preserve"> através de todos </w:t>
      </w:r>
      <w:proofErr w:type="spellStart"/>
      <w:r w:rsidR="000A36C2" w:rsidRPr="000A36C2">
        <w:rPr>
          <w:rFonts w:cs="Arial"/>
        </w:rPr>
        <w:t>splits</w:t>
      </w:r>
      <w:proofErr w:type="spellEnd"/>
      <w:r w:rsidR="000A36C2" w:rsidRPr="000A36C2">
        <w:rPr>
          <w:rFonts w:cs="Arial"/>
        </w:rPr>
        <w:t xml:space="preserve"> em todas árvores:</w:t>
      </w:r>
    </w:p>
    <w:p w14:paraId="65261721" w14:textId="28B02709" w:rsidR="002E0E42" w:rsidRPr="000A36C2" w:rsidRDefault="002E0E42" w:rsidP="000A36C2">
      <w:pPr>
        <w:spacing w:after="160"/>
        <w:rPr>
          <w:rFonts w:cs="Arial"/>
        </w:rPr>
      </w:pPr>
    </w:p>
    <w:p w14:paraId="73B5479C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 xml:space="preserve">Top 10 </w:t>
      </w:r>
      <w:proofErr w:type="spellStart"/>
      <w:r w:rsidRPr="000A36C2">
        <w:rPr>
          <w:rFonts w:cs="Arial"/>
          <w:b/>
          <w:bCs/>
        </w:rPr>
        <w:t>Features</w:t>
      </w:r>
      <w:proofErr w:type="spellEnd"/>
      <w:r w:rsidRPr="000A36C2">
        <w:rPr>
          <w:rFonts w:cs="Arial"/>
          <w:b/>
          <w:bCs/>
        </w:rPr>
        <w:t xml:space="preserve"> Mais Importantes: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"/>
        <w:gridCol w:w="2505"/>
        <w:gridCol w:w="1291"/>
        <w:gridCol w:w="4125"/>
      </w:tblGrid>
      <w:tr w:rsidR="000A36C2" w:rsidRPr="000A36C2" w14:paraId="33BE3C2B" w14:textId="77777777" w:rsidTr="002E0E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8923DC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Rank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316FE4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Feature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E1D72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Importância</w:t>
            </w:r>
          </w:p>
        </w:tc>
        <w:tc>
          <w:tcPr>
            <w:tcW w:w="0" w:type="auto"/>
            <w:vAlign w:val="center"/>
            <w:hideMark/>
          </w:tcPr>
          <w:p w14:paraId="07DC9148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Interpretação</w:t>
            </w:r>
          </w:p>
        </w:tc>
      </w:tr>
      <w:tr w:rsidR="000A36C2" w:rsidRPr="000A36C2" w14:paraId="354D8D17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6FC4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D86A7D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9F037" w14:textId="78250DA1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 w:rsidR="00757BF1">
              <w:rPr>
                <w:rFonts w:cs="Arial"/>
              </w:rPr>
              <w:t>381</w:t>
            </w:r>
          </w:p>
        </w:tc>
        <w:tc>
          <w:tcPr>
            <w:tcW w:w="0" w:type="auto"/>
            <w:vAlign w:val="center"/>
            <w:hideMark/>
          </w:tcPr>
          <w:p w14:paraId="4601274D" w14:textId="469D208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Área do imóvel é preditor dominante (</w:t>
            </w:r>
            <w:r w:rsidR="00757BF1">
              <w:rPr>
                <w:rFonts w:cs="Arial"/>
              </w:rPr>
              <w:t>38</w:t>
            </w:r>
            <w:r w:rsidRPr="000A36C2">
              <w:rPr>
                <w:rFonts w:cs="Arial"/>
              </w:rPr>
              <w:t>.</w:t>
            </w:r>
            <w:r w:rsidR="00757BF1">
              <w:rPr>
                <w:rFonts w:cs="Arial"/>
              </w:rPr>
              <w:t>1</w:t>
            </w:r>
            <w:r w:rsidRPr="000A36C2">
              <w:rPr>
                <w:rFonts w:cs="Arial"/>
              </w:rPr>
              <w:t>%)</w:t>
            </w:r>
          </w:p>
        </w:tc>
      </w:tr>
      <w:tr w:rsidR="00757BF1" w:rsidRPr="000A36C2" w14:paraId="67C6BC8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A7635" w14:textId="77777777" w:rsidR="00757BF1" w:rsidRPr="000A36C2" w:rsidRDefault="00757BF1" w:rsidP="00757BF1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2705BAB4" w14:textId="5E89721E" w:rsidR="00757BF1" w:rsidRPr="000A36C2" w:rsidRDefault="00757BF1" w:rsidP="00757BF1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numPhotos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85127" w14:textId="50F98978" w:rsidR="00757BF1" w:rsidRPr="000A36C2" w:rsidRDefault="00757BF1" w:rsidP="00757BF1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>
              <w:rPr>
                <w:rFonts w:cs="Arial"/>
              </w:rPr>
              <w:t>228</w:t>
            </w:r>
          </w:p>
        </w:tc>
        <w:tc>
          <w:tcPr>
            <w:tcW w:w="0" w:type="auto"/>
            <w:vAlign w:val="center"/>
            <w:hideMark/>
          </w:tcPr>
          <w:p w14:paraId="02ADFCC5" w14:textId="40BD5FCA" w:rsidR="00757BF1" w:rsidRPr="000A36C2" w:rsidRDefault="00757BF1" w:rsidP="00757BF1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Qualidade anúncio (proxy marketing) </w:t>
            </w:r>
            <w:r>
              <w:rPr>
                <w:rFonts w:cs="Arial"/>
              </w:rPr>
              <w:t>22.8</w:t>
            </w:r>
            <w:r w:rsidRPr="000A36C2">
              <w:rPr>
                <w:rFonts w:cs="Arial"/>
              </w:rPr>
              <w:t>%</w:t>
            </w:r>
          </w:p>
        </w:tc>
      </w:tr>
      <w:tr w:rsidR="000A36C2" w:rsidRPr="000A36C2" w14:paraId="5888D71A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A576A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3850FB" w14:textId="36684887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76E00" w14:textId="6E782051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94</w:t>
            </w:r>
          </w:p>
        </w:tc>
        <w:tc>
          <w:tcPr>
            <w:tcW w:w="0" w:type="auto"/>
            <w:vAlign w:val="center"/>
            <w:hideMark/>
          </w:tcPr>
          <w:p w14:paraId="4C93AE0C" w14:textId="117CC222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Tipologia (T1/T2/T3) relevante </w:t>
            </w:r>
          </w:p>
        </w:tc>
      </w:tr>
      <w:tr w:rsidR="000A36C2" w:rsidRPr="000A36C2" w14:paraId="38457EA8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0EAFF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233F75A" w14:textId="1C75FBBB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bathrooms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512CE" w14:textId="0E2AB4EB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79</w:t>
            </w:r>
          </w:p>
        </w:tc>
        <w:tc>
          <w:tcPr>
            <w:tcW w:w="0" w:type="auto"/>
            <w:vAlign w:val="center"/>
            <w:hideMark/>
          </w:tcPr>
          <w:p w14:paraId="1DCF643F" w14:textId="07C409C9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Nº casas-de-banho indica luxo</w:t>
            </w:r>
          </w:p>
        </w:tc>
      </w:tr>
      <w:tr w:rsidR="000A36C2" w:rsidRPr="000A36C2" w14:paraId="27D4A33F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CE9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BBA75B6" w14:textId="335919BF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status_newdevelopment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28E73" w14:textId="2B82291D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35FA89F" w14:textId="77E40505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>Imóveis novos premium 2.</w:t>
            </w:r>
            <w:r>
              <w:rPr>
                <w:rFonts w:cs="Arial"/>
              </w:rPr>
              <w:t>1%</w:t>
            </w:r>
          </w:p>
        </w:tc>
      </w:tr>
      <w:tr w:rsidR="000A36C2" w:rsidRPr="000A36C2" w14:paraId="3173248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7664E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6C7D94" w14:textId="29B06E88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Status_good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A55EF" w14:textId="7263BB6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525F6A05" w14:textId="73C4051F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>Estado de conservação bom 1.</w:t>
            </w:r>
            <w:r>
              <w:rPr>
                <w:rFonts w:cs="Arial"/>
              </w:rPr>
              <w:t>9%</w:t>
            </w:r>
          </w:p>
        </w:tc>
      </w:tr>
      <w:tr w:rsidR="000A36C2" w:rsidRPr="000A36C2" w14:paraId="008EC693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BFE72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36D1AE0" w14:textId="123B1951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neighborhood_</w:t>
            </w:r>
            <w:r w:rsidR="00757BF1">
              <w:rPr>
                <w:rFonts w:cs="Arial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ACFDCE" w14:textId="72853BED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6691C065" w14:textId="42F738A6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Bairro não especificado 1.8% </w:t>
            </w:r>
          </w:p>
        </w:tc>
      </w:tr>
      <w:tr w:rsidR="000A36C2" w:rsidRPr="000A36C2" w14:paraId="6220155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4ADC1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16A6902" w14:textId="2EFD0420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Floor_nan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B30ED" w14:textId="54740CC9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1A0D535" w14:textId="08B89583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Andar não especificado 1.4%         </w:t>
            </w:r>
          </w:p>
        </w:tc>
      </w:tr>
      <w:tr w:rsidR="000A36C2" w:rsidRPr="000A36C2" w14:paraId="6C66F3BD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E8DB6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BEF24F6" w14:textId="4B10FF17" w:rsidR="000A36C2" w:rsidRPr="000A36C2" w:rsidRDefault="00757BF1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</w:rPr>
              <w:t>Floor_1</w:t>
            </w:r>
          </w:p>
        </w:tc>
        <w:tc>
          <w:tcPr>
            <w:tcW w:w="0" w:type="auto"/>
            <w:vAlign w:val="center"/>
            <w:hideMark/>
          </w:tcPr>
          <w:p w14:paraId="70699A6D" w14:textId="77F695CE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</w:t>
            </w:r>
            <w:r w:rsidR="00757BF1">
              <w:rPr>
                <w:rFonts w:cs="Arial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1E56361F" w14:textId="77976514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1º andar 1.3%                        </w:t>
            </w:r>
          </w:p>
        </w:tc>
      </w:tr>
      <w:tr w:rsidR="000A36C2" w:rsidRPr="000A36C2" w14:paraId="3DF55A2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18781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3D844CC" w14:textId="665DE61D" w:rsidR="000A36C2" w:rsidRPr="000A36C2" w:rsidRDefault="00757BF1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F</w:t>
            </w:r>
            <w:r w:rsidR="000A36C2" w:rsidRPr="000A36C2">
              <w:rPr>
                <w:rFonts w:cs="Arial"/>
              </w:rPr>
              <w:t>loor</w:t>
            </w:r>
            <w:r>
              <w:rPr>
                <w:rFonts w:cs="Arial"/>
              </w:rPr>
              <w:t>_bj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3ECED" w14:textId="6280EAB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0.01</w:t>
            </w:r>
            <w:r w:rsidR="00757BF1">
              <w:rPr>
                <w:rFonts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34F705" w14:textId="7A8A7EA2" w:rsidR="000A36C2" w:rsidRPr="000A36C2" w:rsidRDefault="00757BF1" w:rsidP="000A36C2">
            <w:pPr>
              <w:spacing w:after="160"/>
              <w:rPr>
                <w:rFonts w:cs="Arial"/>
              </w:rPr>
            </w:pPr>
            <w:r w:rsidRPr="00757BF1">
              <w:rPr>
                <w:rFonts w:cs="Arial"/>
              </w:rPr>
              <w:t xml:space="preserve">Baixo/cave 1.2%                      </w:t>
            </w:r>
          </w:p>
        </w:tc>
      </w:tr>
    </w:tbl>
    <w:p w14:paraId="407335F6" w14:textId="77777777" w:rsidR="002E0E42" w:rsidRDefault="002E0E42" w:rsidP="000A36C2">
      <w:pPr>
        <w:spacing w:after="160"/>
        <w:rPr>
          <w:rFonts w:cs="Arial"/>
          <w:b/>
          <w:bCs/>
        </w:rPr>
      </w:pPr>
    </w:p>
    <w:p w14:paraId="088F5944" w14:textId="6524663E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Insights Estratégicos:</w:t>
      </w:r>
    </w:p>
    <w:p w14:paraId="7E603ECC" w14:textId="72755696" w:rsidR="000A36C2" w:rsidRPr="000A36C2" w:rsidRDefault="000A36C2" w:rsidP="000A36C2">
      <w:pPr>
        <w:numPr>
          <w:ilvl w:val="0"/>
          <w:numId w:val="36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Size</w:t>
      </w:r>
      <w:proofErr w:type="spellEnd"/>
      <w:r w:rsidRPr="000A36C2">
        <w:rPr>
          <w:rFonts w:cs="Arial"/>
          <w:b/>
          <w:bCs/>
        </w:rPr>
        <w:t xml:space="preserve"> domina</w:t>
      </w:r>
      <w:r w:rsidRPr="000A36C2">
        <w:rPr>
          <w:rFonts w:cs="Arial"/>
        </w:rPr>
        <w:t xml:space="preserve"> (</w:t>
      </w:r>
      <w:r w:rsidR="00757BF1">
        <w:rPr>
          <w:rFonts w:cs="Arial"/>
        </w:rPr>
        <w:t>38.1</w:t>
      </w:r>
      <w:r w:rsidRPr="000A36C2">
        <w:rPr>
          <w:rFonts w:cs="Arial"/>
        </w:rPr>
        <w:t>%): Cada m² adicional tem impacto exponencial não-linear no preço total</w:t>
      </w:r>
    </w:p>
    <w:p w14:paraId="4D5601AF" w14:textId="1DE23A4B" w:rsidR="000A36C2" w:rsidRPr="000A36C2" w:rsidRDefault="00757BF1" w:rsidP="000A36C2">
      <w:pPr>
        <w:numPr>
          <w:ilvl w:val="0"/>
          <w:numId w:val="36"/>
        </w:numPr>
        <w:spacing w:after="160"/>
        <w:rPr>
          <w:rFonts w:cs="Arial"/>
        </w:rPr>
      </w:pPr>
      <w:proofErr w:type="spellStart"/>
      <w:r>
        <w:rPr>
          <w:rFonts w:cs="Arial"/>
          <w:b/>
          <w:bCs/>
        </w:rPr>
        <w:t>numPhotos</w:t>
      </w:r>
      <w:proofErr w:type="spellEnd"/>
      <w:r>
        <w:rPr>
          <w:rFonts w:cs="Arial"/>
          <w:b/>
          <w:bCs/>
        </w:rPr>
        <w:t xml:space="preserve"> como proxy</w:t>
      </w:r>
      <w:r w:rsidR="000A36C2" w:rsidRPr="000A36C2">
        <w:rPr>
          <w:rFonts w:cs="Arial"/>
        </w:rPr>
        <w:t xml:space="preserve"> (2</w:t>
      </w:r>
      <w:r>
        <w:rPr>
          <w:rFonts w:cs="Arial"/>
        </w:rPr>
        <w:t>2.8%</w:t>
      </w:r>
      <w:r w:rsidR="000A36C2" w:rsidRPr="000A36C2">
        <w:rPr>
          <w:rFonts w:cs="Arial"/>
        </w:rPr>
        <w:t xml:space="preserve">): </w:t>
      </w:r>
      <w:r w:rsidRPr="00757BF1">
        <w:rPr>
          <w:rFonts w:cs="Arial"/>
        </w:rPr>
        <w:t>Proxy forte de qualidade de marketing</w:t>
      </w:r>
      <w:r>
        <w:rPr>
          <w:rFonts w:cs="Arial"/>
        </w:rPr>
        <w:t xml:space="preserve">, </w:t>
      </w:r>
      <w:r w:rsidRPr="00757BF1">
        <w:rPr>
          <w:rFonts w:cs="Arial"/>
        </w:rPr>
        <w:t>Imóveis bem fotografados = melhor acabamento/valorização</w:t>
      </w:r>
    </w:p>
    <w:p w14:paraId="3B02A894" w14:textId="761417BA" w:rsidR="000A36C2" w:rsidRPr="00757BF1" w:rsidRDefault="00757BF1" w:rsidP="00757BF1">
      <w:pPr>
        <w:pStyle w:val="PargrafodaLista"/>
        <w:numPr>
          <w:ilvl w:val="0"/>
          <w:numId w:val="36"/>
        </w:numPr>
        <w:spacing w:after="160"/>
        <w:rPr>
          <w:rFonts w:cs="Arial"/>
        </w:rPr>
      </w:pPr>
      <w:proofErr w:type="spellStart"/>
      <w:r w:rsidRPr="00757BF1">
        <w:rPr>
          <w:rFonts w:cs="Arial"/>
          <w:b/>
          <w:bCs/>
        </w:rPr>
        <w:t>Features</w:t>
      </w:r>
      <w:proofErr w:type="spellEnd"/>
      <w:r w:rsidRPr="00757BF1">
        <w:rPr>
          <w:rFonts w:cs="Arial"/>
          <w:b/>
          <w:bCs/>
        </w:rPr>
        <w:t xml:space="preserve"> estruturais significativas </w:t>
      </w:r>
      <w:r w:rsidR="000A36C2" w:rsidRPr="00757BF1">
        <w:rPr>
          <w:rFonts w:cs="Arial"/>
        </w:rPr>
        <w:t>(</w:t>
      </w:r>
      <w:r w:rsidRPr="00757BF1">
        <w:rPr>
          <w:rFonts w:cs="Arial"/>
        </w:rPr>
        <w:t>17.3</w:t>
      </w:r>
      <w:r w:rsidR="000A36C2" w:rsidRPr="00757BF1">
        <w:rPr>
          <w:rFonts w:cs="Arial"/>
        </w:rPr>
        <w:t xml:space="preserve">%): </w:t>
      </w:r>
      <w:proofErr w:type="spellStart"/>
      <w:r w:rsidRPr="00757BF1">
        <w:rPr>
          <w:rFonts w:cs="Arial"/>
        </w:rPr>
        <w:t>rooms</w:t>
      </w:r>
      <w:proofErr w:type="spellEnd"/>
      <w:r w:rsidRPr="00757BF1">
        <w:rPr>
          <w:rFonts w:cs="Arial"/>
        </w:rPr>
        <w:t xml:space="preserve"> (9.4%) + </w:t>
      </w:r>
      <w:proofErr w:type="spellStart"/>
      <w:r w:rsidRPr="00757BF1">
        <w:rPr>
          <w:rFonts w:cs="Arial"/>
        </w:rPr>
        <w:t>bathrooms</w:t>
      </w:r>
      <w:proofErr w:type="spellEnd"/>
      <w:r w:rsidRPr="00757BF1">
        <w:rPr>
          <w:rFonts w:cs="Arial"/>
        </w:rPr>
        <w:t xml:space="preserve"> (7.9%) </w:t>
      </w:r>
      <w:r>
        <w:rPr>
          <w:rFonts w:cs="Arial"/>
          <w:b/>
          <w:bCs/>
        </w:rPr>
        <w:t>~</w:t>
      </w:r>
    </w:p>
    <w:p w14:paraId="0E0C9BA6" w14:textId="77777777" w:rsidR="002E0E42" w:rsidRDefault="002E0E42" w:rsidP="00757BF1">
      <w:pPr>
        <w:spacing w:after="160"/>
        <w:ind w:left="360"/>
        <w:rPr>
          <w:rFonts w:cs="Arial"/>
          <w:b/>
          <w:bCs/>
        </w:rPr>
      </w:pPr>
    </w:p>
    <w:p w14:paraId="07EC3957" w14:textId="77777777" w:rsidR="002E0E42" w:rsidRDefault="002E0E42" w:rsidP="002E0E42">
      <w:pPr>
        <w:spacing w:after="160"/>
        <w:ind w:left="720"/>
        <w:rPr>
          <w:rFonts w:cs="Arial"/>
        </w:rPr>
      </w:pPr>
    </w:p>
    <w:p w14:paraId="24451693" w14:textId="77777777" w:rsidR="00663C0C" w:rsidRDefault="00663C0C" w:rsidP="002E0E42">
      <w:pPr>
        <w:spacing w:after="160"/>
        <w:ind w:left="720"/>
        <w:rPr>
          <w:rFonts w:cs="Arial"/>
        </w:rPr>
      </w:pPr>
    </w:p>
    <w:p w14:paraId="6EC46C42" w14:textId="77777777" w:rsidR="00757BF1" w:rsidRDefault="00757BF1" w:rsidP="002E0E42">
      <w:pPr>
        <w:spacing w:after="160"/>
        <w:ind w:left="720"/>
        <w:rPr>
          <w:rFonts w:cs="Arial"/>
        </w:rPr>
      </w:pPr>
    </w:p>
    <w:p w14:paraId="65099ADF" w14:textId="77777777" w:rsidR="00757BF1" w:rsidRPr="000A36C2" w:rsidRDefault="00757BF1" w:rsidP="002E0E42">
      <w:pPr>
        <w:spacing w:after="160"/>
        <w:ind w:left="720"/>
        <w:rPr>
          <w:rFonts w:cs="Arial"/>
        </w:rPr>
      </w:pPr>
    </w:p>
    <w:p w14:paraId="700A01D1" w14:textId="6D832855" w:rsidR="000A36C2" w:rsidRPr="002E0E42" w:rsidRDefault="000A36C2" w:rsidP="002E0E42">
      <w:pPr>
        <w:pStyle w:val="PargrafodaLista"/>
        <w:numPr>
          <w:ilvl w:val="2"/>
          <w:numId w:val="2"/>
        </w:numPr>
        <w:spacing w:after="160"/>
        <w:rPr>
          <w:rFonts w:cs="Arial"/>
          <w:b/>
          <w:bCs/>
          <w:sz w:val="28"/>
          <w:szCs w:val="24"/>
        </w:rPr>
      </w:pPr>
      <w:r w:rsidRPr="002E0E42">
        <w:rPr>
          <w:rFonts w:cs="Arial"/>
          <w:b/>
          <w:bCs/>
          <w:sz w:val="28"/>
          <w:szCs w:val="24"/>
        </w:rPr>
        <w:lastRenderedPageBreak/>
        <w:t>Vantagens e Limitações Observadas</w:t>
      </w:r>
    </w:p>
    <w:p w14:paraId="4AF496C7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Vantagens Confirmadas:</w:t>
      </w:r>
    </w:p>
    <w:p w14:paraId="244920D8" w14:textId="77777777" w:rsidR="000A36C2" w:rsidRPr="000A36C2" w:rsidRDefault="000A36C2" w:rsidP="000A36C2">
      <w:pPr>
        <w:numPr>
          <w:ilvl w:val="0"/>
          <w:numId w:val="37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 xml:space="preserve">Robustez a </w:t>
      </w:r>
      <w:proofErr w:type="spellStart"/>
      <w:r w:rsidRPr="000A36C2">
        <w:rPr>
          <w:rFonts w:cs="Arial"/>
          <w:b/>
          <w:bCs/>
        </w:rPr>
        <w:t>outliers</w:t>
      </w:r>
      <w:proofErr w:type="spellEnd"/>
      <w:r w:rsidRPr="000A36C2">
        <w:rPr>
          <w:rFonts w:cs="Arial"/>
        </w:rPr>
        <w:t>: Árvores individuais resistentes a valores extremos, agregação suaviza impacto</w:t>
      </w:r>
    </w:p>
    <w:p w14:paraId="247DBC10" w14:textId="3EFD7F4E" w:rsidR="000A36C2" w:rsidRPr="000A36C2" w:rsidRDefault="00261BA2" w:rsidP="000A36C2">
      <w:pPr>
        <w:numPr>
          <w:ilvl w:val="0"/>
          <w:numId w:val="37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Processa dados heterogêneos</w:t>
      </w:r>
      <w:r w:rsidR="000A36C2" w:rsidRPr="000A36C2">
        <w:rPr>
          <w:rFonts w:cs="Arial"/>
        </w:rPr>
        <w:t xml:space="preserve">: </w:t>
      </w:r>
      <w:r w:rsidRPr="00261BA2">
        <w:rPr>
          <w:rFonts w:cs="Arial"/>
        </w:rPr>
        <w:t xml:space="preserve">Integra </w:t>
      </w:r>
      <w:proofErr w:type="spellStart"/>
      <w:r w:rsidRPr="00261BA2">
        <w:rPr>
          <w:rFonts w:cs="Arial"/>
        </w:rPr>
        <w:t>features</w:t>
      </w:r>
      <w:proofErr w:type="spellEnd"/>
      <w:r w:rsidRPr="00261BA2">
        <w:rPr>
          <w:rFonts w:cs="Arial"/>
        </w:rPr>
        <w:t xml:space="preserve"> numéricas (</w:t>
      </w:r>
      <w:proofErr w:type="spellStart"/>
      <w:r w:rsidRPr="00261BA2">
        <w:rPr>
          <w:rFonts w:cs="Arial"/>
        </w:rPr>
        <w:t>size</w:t>
      </w:r>
      <w:proofErr w:type="spellEnd"/>
      <w:r w:rsidRPr="00261BA2">
        <w:rPr>
          <w:rFonts w:cs="Arial"/>
        </w:rPr>
        <w:t xml:space="preserve">, </w:t>
      </w:r>
      <w:proofErr w:type="spellStart"/>
      <w:r w:rsidRPr="00261BA2">
        <w:rPr>
          <w:rFonts w:cs="Arial"/>
        </w:rPr>
        <w:t>rooms</w:t>
      </w:r>
      <w:proofErr w:type="spellEnd"/>
      <w:r w:rsidRPr="00261BA2">
        <w:rPr>
          <w:rFonts w:cs="Arial"/>
        </w:rPr>
        <w:t>) e categóricas codificadas (</w:t>
      </w:r>
      <w:proofErr w:type="spellStart"/>
      <w:r w:rsidRPr="00261BA2">
        <w:rPr>
          <w:rFonts w:cs="Arial"/>
        </w:rPr>
        <w:t>neighborhood</w:t>
      </w:r>
      <w:proofErr w:type="spellEnd"/>
      <w:r w:rsidRPr="00261BA2">
        <w:rPr>
          <w:rFonts w:cs="Arial"/>
        </w:rPr>
        <w:t xml:space="preserve"> após </w:t>
      </w:r>
      <w:proofErr w:type="spellStart"/>
      <w:r w:rsidRPr="00261BA2">
        <w:rPr>
          <w:rFonts w:cs="Arial"/>
        </w:rPr>
        <w:t>OneHotEncoder</w:t>
      </w:r>
      <w:proofErr w:type="spellEnd"/>
      <w:r w:rsidRPr="00261BA2">
        <w:rPr>
          <w:rFonts w:cs="Arial"/>
        </w:rPr>
        <w:t>) sem necessidade de normalização adicional (ao contrário de SVM/</w:t>
      </w:r>
      <w:proofErr w:type="spellStart"/>
      <w:r w:rsidRPr="00261BA2">
        <w:rPr>
          <w:rFonts w:cs="Arial"/>
        </w:rPr>
        <w:t>Logistic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Regression</w:t>
      </w:r>
      <w:proofErr w:type="spellEnd"/>
      <w:r w:rsidRPr="00261BA2">
        <w:rPr>
          <w:rFonts w:cs="Arial"/>
        </w:rPr>
        <w:t>)</w:t>
      </w:r>
    </w:p>
    <w:p w14:paraId="06A47121" w14:textId="77777777" w:rsidR="000A36C2" w:rsidRPr="000A36C2" w:rsidRDefault="000A36C2" w:rsidP="000A36C2">
      <w:pPr>
        <w:numPr>
          <w:ilvl w:val="0"/>
          <w:numId w:val="37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Feature</w:t>
      </w:r>
      <w:proofErr w:type="spellEnd"/>
      <w:r w:rsidRPr="000A36C2">
        <w:rPr>
          <w:rFonts w:cs="Arial"/>
          <w:b/>
          <w:bCs/>
        </w:rPr>
        <w:t xml:space="preserve"> </w:t>
      </w:r>
      <w:proofErr w:type="spellStart"/>
      <w:r w:rsidRPr="000A36C2">
        <w:rPr>
          <w:rFonts w:cs="Arial"/>
          <w:b/>
          <w:bCs/>
        </w:rPr>
        <w:t>importance</w:t>
      </w:r>
      <w:proofErr w:type="spellEnd"/>
      <w:r w:rsidRPr="000A36C2">
        <w:rPr>
          <w:rFonts w:cs="Arial"/>
          <w:b/>
          <w:bCs/>
        </w:rPr>
        <w:t xml:space="preserve"> automático</w:t>
      </w:r>
      <w:r w:rsidRPr="000A36C2">
        <w:rPr>
          <w:rFonts w:cs="Arial"/>
        </w:rPr>
        <w:t>: Identifica drivers sem análise exploratória prévia</w:t>
      </w:r>
    </w:p>
    <w:p w14:paraId="6D94C51E" w14:textId="313B4B3F" w:rsidR="000A36C2" w:rsidRPr="000A36C2" w:rsidRDefault="00261BA2" w:rsidP="000A36C2">
      <w:pPr>
        <w:numPr>
          <w:ilvl w:val="0"/>
          <w:numId w:val="37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Desempenho robusto com configuração</w:t>
      </w:r>
      <w:r w:rsidR="000A36C2" w:rsidRPr="000A36C2">
        <w:rPr>
          <w:rFonts w:cs="Arial"/>
        </w:rPr>
        <w:t xml:space="preserve">: </w:t>
      </w:r>
      <w:proofErr w:type="spellStart"/>
      <w:r w:rsidRPr="00261BA2">
        <w:rPr>
          <w:rFonts w:cs="Arial"/>
        </w:rPr>
        <w:t>Hiperparâmetros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default</w:t>
      </w:r>
      <w:proofErr w:type="spellEnd"/>
      <w:r w:rsidRPr="00261BA2">
        <w:rPr>
          <w:rFonts w:cs="Arial"/>
        </w:rPr>
        <w:t xml:space="preserve"> já produzem resultados excelentes (</w:t>
      </w:r>
      <w:r w:rsidRPr="00261BA2">
        <w:rPr>
          <w:rFonts w:cs="Arial"/>
          <w:b/>
          <w:bCs/>
        </w:rPr>
        <w:t>R²=0.696</w:t>
      </w:r>
      <w:r w:rsidRPr="00261BA2">
        <w:rPr>
          <w:rFonts w:cs="Arial"/>
        </w:rPr>
        <w:t>)</w:t>
      </w:r>
    </w:p>
    <w:p w14:paraId="7F5B10B2" w14:textId="78DDB6B3" w:rsidR="000A36C2" w:rsidRPr="000A36C2" w:rsidRDefault="000A36C2" w:rsidP="000A36C2">
      <w:pPr>
        <w:numPr>
          <w:ilvl w:val="0"/>
          <w:numId w:val="37"/>
        </w:numPr>
        <w:spacing w:after="160"/>
        <w:rPr>
          <w:rFonts w:cs="Arial"/>
        </w:rPr>
      </w:pPr>
      <w:r w:rsidRPr="000A36C2">
        <w:rPr>
          <w:rFonts w:cs="Arial"/>
          <w:b/>
          <w:bCs/>
        </w:rPr>
        <w:t>Paralelização eficiente</w:t>
      </w:r>
      <w:r w:rsidRPr="000A36C2">
        <w:rPr>
          <w:rFonts w:cs="Arial"/>
        </w:rPr>
        <w:t xml:space="preserve">: </w:t>
      </w:r>
      <w:r w:rsidR="00261BA2" w:rsidRPr="00261BA2">
        <w:rPr>
          <w:rFonts w:cs="Arial"/>
        </w:rPr>
        <w:t>Treino de 100 árvores paralelizado (</w:t>
      </w:r>
      <w:proofErr w:type="spellStart"/>
      <w:r w:rsidR="00261BA2" w:rsidRPr="00261BA2">
        <w:rPr>
          <w:rFonts w:cs="Arial"/>
        </w:rPr>
        <w:t>n_jobs</w:t>
      </w:r>
      <w:proofErr w:type="spellEnd"/>
      <w:r w:rsidR="00261BA2" w:rsidRPr="00261BA2">
        <w:rPr>
          <w:rFonts w:cs="Arial"/>
        </w:rPr>
        <w:t>=-1) reduz tempo computacional</w:t>
      </w:r>
    </w:p>
    <w:p w14:paraId="639C8628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Limitações Identificadas:</w:t>
      </w:r>
    </w:p>
    <w:p w14:paraId="06D3925D" w14:textId="7A8ADC48" w:rsidR="000A36C2" w:rsidRPr="000A36C2" w:rsidRDefault="000A36C2" w:rsidP="000A36C2">
      <w:pPr>
        <w:numPr>
          <w:ilvl w:val="0"/>
          <w:numId w:val="38"/>
        </w:numPr>
        <w:spacing w:after="160"/>
        <w:rPr>
          <w:rFonts w:cs="Arial"/>
        </w:rPr>
      </w:pPr>
      <w:proofErr w:type="spellStart"/>
      <w:r w:rsidRPr="000A36C2">
        <w:rPr>
          <w:rFonts w:cs="Arial"/>
          <w:b/>
          <w:bCs/>
        </w:rPr>
        <w:t>Interpretabilidade</w:t>
      </w:r>
      <w:proofErr w:type="spellEnd"/>
      <w:r w:rsidRPr="000A36C2">
        <w:rPr>
          <w:rFonts w:cs="Arial"/>
          <w:b/>
          <w:bCs/>
        </w:rPr>
        <w:t xml:space="preserve"> reduzida</w:t>
      </w:r>
      <w:r w:rsidRPr="000A36C2">
        <w:rPr>
          <w:rFonts w:cs="Arial"/>
        </w:rPr>
        <w:t xml:space="preserve">: </w:t>
      </w:r>
      <w:r w:rsidR="00261BA2" w:rsidRPr="00261BA2">
        <w:rPr>
          <w:rFonts w:cs="Arial"/>
        </w:rPr>
        <w:t>Difícil explicar previsão individual</w:t>
      </w:r>
    </w:p>
    <w:p w14:paraId="321317D5" w14:textId="77777777" w:rsidR="00261BA2" w:rsidRDefault="000A36C2" w:rsidP="005065EE">
      <w:pPr>
        <w:numPr>
          <w:ilvl w:val="0"/>
          <w:numId w:val="38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Memória intensiva</w:t>
      </w:r>
      <w:r w:rsidRPr="00261BA2">
        <w:rPr>
          <w:rFonts w:cs="Arial"/>
        </w:rPr>
        <w:t xml:space="preserve">: </w:t>
      </w:r>
      <w:r w:rsidR="00261BA2" w:rsidRPr="00261BA2">
        <w:rPr>
          <w:rFonts w:cs="Arial"/>
        </w:rPr>
        <w:t>Ensemble consome significativamente mais memória que modelos lineares</w:t>
      </w:r>
    </w:p>
    <w:p w14:paraId="6283159A" w14:textId="59E092AE" w:rsidR="00261BA2" w:rsidRDefault="000A36C2" w:rsidP="00F2681B">
      <w:pPr>
        <w:numPr>
          <w:ilvl w:val="0"/>
          <w:numId w:val="38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Extrapolação fraca</w:t>
      </w:r>
      <w:r w:rsidRPr="00261BA2">
        <w:rPr>
          <w:rFonts w:cs="Arial"/>
        </w:rPr>
        <w:t xml:space="preserve">: </w:t>
      </w:r>
      <w:proofErr w:type="spellStart"/>
      <w:r w:rsidR="00261BA2" w:rsidRPr="00261BA2">
        <w:rPr>
          <w:rFonts w:cs="Arial"/>
        </w:rPr>
        <w:t>Tree-based</w:t>
      </w:r>
      <w:proofErr w:type="spellEnd"/>
      <w:r w:rsidR="00261BA2" w:rsidRPr="00261BA2">
        <w:rPr>
          <w:rFonts w:cs="Arial"/>
        </w:rPr>
        <w:t xml:space="preserve"> </w:t>
      </w:r>
      <w:proofErr w:type="spellStart"/>
      <w:r w:rsidR="00261BA2" w:rsidRPr="00261BA2">
        <w:rPr>
          <w:rFonts w:cs="Arial"/>
        </w:rPr>
        <w:t>models</w:t>
      </w:r>
      <w:proofErr w:type="spellEnd"/>
      <w:r w:rsidR="00261BA2" w:rsidRPr="00261BA2">
        <w:rPr>
          <w:rFonts w:cs="Arial"/>
        </w:rPr>
        <w:t xml:space="preserve"> preveem dentro do range de treino, falhando em imóveis </w:t>
      </w:r>
      <w:proofErr w:type="spellStart"/>
      <w:r w:rsidR="00261BA2" w:rsidRPr="00261BA2">
        <w:rPr>
          <w:rFonts w:cs="Arial"/>
        </w:rPr>
        <w:t>ultra-luxo</w:t>
      </w:r>
      <w:proofErr w:type="spellEnd"/>
    </w:p>
    <w:p w14:paraId="7D4833F8" w14:textId="52820EEA" w:rsidR="000A36C2" w:rsidRPr="00261BA2" w:rsidRDefault="000A36C2" w:rsidP="00F2681B">
      <w:pPr>
        <w:numPr>
          <w:ilvl w:val="0"/>
          <w:numId w:val="38"/>
        </w:numPr>
        <w:spacing w:after="160"/>
        <w:rPr>
          <w:rFonts w:cs="Arial"/>
        </w:rPr>
      </w:pPr>
      <w:r w:rsidRPr="00261BA2">
        <w:rPr>
          <w:rFonts w:cs="Arial"/>
          <w:b/>
          <w:bCs/>
        </w:rPr>
        <w:t>Viés para classes maioritárias</w:t>
      </w:r>
      <w:r w:rsidRPr="00261BA2">
        <w:rPr>
          <w:rFonts w:cs="Arial"/>
        </w:rPr>
        <w:t xml:space="preserve">: </w:t>
      </w:r>
      <w:proofErr w:type="spellStart"/>
      <w:r w:rsidRPr="00261BA2">
        <w:rPr>
          <w:rFonts w:cs="Arial"/>
        </w:rPr>
        <w:t>Neighborhoods</w:t>
      </w:r>
      <w:proofErr w:type="spellEnd"/>
      <w:r w:rsidRPr="00261BA2">
        <w:rPr>
          <w:rFonts w:cs="Arial"/>
        </w:rPr>
        <w:t xml:space="preserve"> raros (&lt;10 imóveis) </w:t>
      </w:r>
      <w:proofErr w:type="spellStart"/>
      <w:r w:rsidRPr="00261BA2">
        <w:rPr>
          <w:rFonts w:cs="Arial"/>
        </w:rPr>
        <w:t>subrepresentados</w:t>
      </w:r>
      <w:proofErr w:type="spellEnd"/>
      <w:r w:rsidRPr="00261BA2">
        <w:rPr>
          <w:rFonts w:cs="Arial"/>
        </w:rPr>
        <w:t xml:space="preserve"> nas árvores</w:t>
      </w:r>
    </w:p>
    <w:p w14:paraId="55FEB62A" w14:textId="77777777" w:rsidR="000A36C2" w:rsidRPr="000A36C2" w:rsidRDefault="000A36C2" w:rsidP="000A36C2">
      <w:pPr>
        <w:spacing w:after="160"/>
        <w:rPr>
          <w:rFonts w:cs="Arial"/>
        </w:rPr>
      </w:pPr>
      <w:r w:rsidRPr="000A36C2">
        <w:rPr>
          <w:rFonts w:cs="Arial"/>
          <w:b/>
          <w:bCs/>
        </w:rPr>
        <w:t>Comparação com Competidores: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1366"/>
        <w:gridCol w:w="2284"/>
        <w:gridCol w:w="1474"/>
      </w:tblGrid>
      <w:tr w:rsidR="000A36C2" w:rsidRPr="000A36C2" w14:paraId="33F8E549" w14:textId="77777777" w:rsidTr="002E0E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9F59E0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2747C071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R² Regressão</w:t>
            </w:r>
          </w:p>
        </w:tc>
        <w:tc>
          <w:tcPr>
            <w:tcW w:w="0" w:type="auto"/>
            <w:vAlign w:val="center"/>
            <w:hideMark/>
          </w:tcPr>
          <w:p w14:paraId="06AE6F45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Accuracy</w:t>
            </w:r>
            <w:proofErr w:type="spellEnd"/>
            <w:r w:rsidRPr="000A36C2">
              <w:rPr>
                <w:rFonts w:cs="Arial"/>
                <w:b/>
                <w:bCs/>
              </w:rPr>
              <w:t xml:space="preserve"> Classificação</w:t>
            </w:r>
          </w:p>
        </w:tc>
        <w:tc>
          <w:tcPr>
            <w:tcW w:w="0" w:type="auto"/>
            <w:vAlign w:val="center"/>
            <w:hideMark/>
          </w:tcPr>
          <w:p w14:paraId="6CEF50BA" w14:textId="77777777" w:rsidR="000A36C2" w:rsidRPr="000A36C2" w:rsidRDefault="000A36C2" w:rsidP="000A36C2">
            <w:pPr>
              <w:spacing w:after="160"/>
              <w:rPr>
                <w:rFonts w:cs="Arial"/>
                <w:b/>
                <w:bCs/>
              </w:rPr>
            </w:pPr>
            <w:r w:rsidRPr="000A36C2">
              <w:rPr>
                <w:rFonts w:cs="Arial"/>
                <w:b/>
                <w:bCs/>
              </w:rPr>
              <w:t>Tempo Treino</w:t>
            </w:r>
          </w:p>
        </w:tc>
      </w:tr>
      <w:tr w:rsidR="000A36C2" w:rsidRPr="000A36C2" w14:paraId="54BC6B8F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0E2C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  <w:b/>
                <w:bCs/>
              </w:rPr>
              <w:t>Random</w:t>
            </w:r>
            <w:proofErr w:type="spellEnd"/>
            <w:r w:rsidRPr="000A36C2">
              <w:rPr>
                <w:rFonts w:cs="Arial"/>
                <w:b/>
                <w:bCs/>
              </w:rPr>
              <w:t xml:space="preserve"> </w:t>
            </w:r>
            <w:proofErr w:type="spellStart"/>
            <w:r w:rsidRPr="000A36C2">
              <w:rPr>
                <w:rFonts w:cs="Arial"/>
                <w:b/>
                <w:bCs/>
              </w:rPr>
              <w:t>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8F483" w14:textId="04E1B52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  <w:b/>
                <w:bCs/>
              </w:rPr>
              <w:t>0.</w:t>
            </w:r>
            <w:r w:rsidR="00261BA2">
              <w:rPr>
                <w:rFonts w:cs="Arial"/>
                <w:b/>
                <w:bCs/>
              </w:rPr>
              <w:t>696</w:t>
            </w:r>
          </w:p>
        </w:tc>
        <w:tc>
          <w:tcPr>
            <w:tcW w:w="0" w:type="auto"/>
            <w:vAlign w:val="center"/>
            <w:hideMark/>
          </w:tcPr>
          <w:p w14:paraId="5E19281E" w14:textId="7D716252" w:rsidR="000A36C2" w:rsidRPr="000A36C2" w:rsidRDefault="00261BA2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85.1</w:t>
            </w:r>
            <w:r w:rsidR="000A36C2" w:rsidRPr="000A36C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62501A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12.3s</w:t>
            </w:r>
          </w:p>
        </w:tc>
      </w:tr>
      <w:tr w:rsidR="000A36C2" w:rsidRPr="000A36C2" w14:paraId="2ACD0E83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72045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 xml:space="preserve">Linear </w:t>
            </w:r>
            <w:proofErr w:type="spellStart"/>
            <w:r w:rsidRPr="000A36C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DD04F" w14:textId="69D0DAFA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0.</w:t>
            </w:r>
            <w:r w:rsidR="00261BA2">
              <w:rPr>
                <w:rFonts w:cs="Arial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06CD26FE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75D8BE9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1.8s</w:t>
            </w:r>
          </w:p>
        </w:tc>
      </w:tr>
      <w:tr w:rsidR="000A36C2" w:rsidRPr="000A36C2" w14:paraId="22CFB7F3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2792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lastRenderedPageBreak/>
              <w:t>LinearSVR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EA489" w14:textId="332517ED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-0.</w:t>
            </w:r>
            <w:r w:rsidR="00261BA2">
              <w:rPr>
                <w:rFonts w:cs="Arial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5C5AEDAA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75C810E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8.7s</w:t>
            </w:r>
          </w:p>
        </w:tc>
      </w:tr>
      <w:tr w:rsidR="000A36C2" w:rsidRPr="000A36C2" w14:paraId="34B3F45C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0B228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Logistic</w:t>
            </w:r>
            <w:proofErr w:type="spellEnd"/>
            <w:r w:rsidRPr="000A36C2">
              <w:rPr>
                <w:rFonts w:cs="Arial"/>
              </w:rPr>
              <w:t xml:space="preserve"> </w:t>
            </w:r>
            <w:proofErr w:type="spellStart"/>
            <w:r w:rsidRPr="000A36C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F69F3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BA03258" w14:textId="5DCAF0A6" w:rsidR="000A36C2" w:rsidRPr="000A36C2" w:rsidRDefault="00261BA2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</w:rPr>
              <w:t>77.6</w:t>
            </w:r>
            <w:r w:rsidR="000A36C2" w:rsidRPr="000A36C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BB8341D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2.1s</w:t>
            </w:r>
          </w:p>
        </w:tc>
      </w:tr>
      <w:tr w:rsidR="000A36C2" w:rsidRPr="000A36C2" w14:paraId="06AEEE40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22D42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proofErr w:type="spellStart"/>
            <w:r w:rsidRPr="000A36C2">
              <w:rPr>
                <w:rFonts w:cs="Arial"/>
              </w:rPr>
              <w:t>LinearSVC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7F33E4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6F66F7F" w14:textId="57BD66EC" w:rsidR="000A36C2" w:rsidRPr="000A36C2" w:rsidRDefault="00261BA2" w:rsidP="000A36C2">
            <w:pPr>
              <w:spacing w:after="160"/>
              <w:rPr>
                <w:rFonts w:cs="Arial"/>
              </w:rPr>
            </w:pPr>
            <w:r>
              <w:rPr>
                <w:rFonts w:cs="Arial"/>
              </w:rPr>
              <w:t>77.6</w:t>
            </w:r>
            <w:r w:rsidR="000A36C2" w:rsidRPr="000A36C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720216B" w14:textId="77777777" w:rsidR="000A36C2" w:rsidRPr="000A36C2" w:rsidRDefault="000A36C2" w:rsidP="000A36C2">
            <w:pPr>
              <w:spacing w:after="160"/>
              <w:rPr>
                <w:rFonts w:cs="Arial"/>
              </w:rPr>
            </w:pPr>
            <w:r w:rsidRPr="000A36C2">
              <w:rPr>
                <w:rFonts w:cs="Arial"/>
              </w:rPr>
              <w:t>5.4s</w:t>
            </w:r>
          </w:p>
        </w:tc>
      </w:tr>
    </w:tbl>
    <w:p w14:paraId="6179C42D" w14:textId="77777777" w:rsidR="002E0E42" w:rsidRDefault="002E0E42" w:rsidP="000A36C2">
      <w:pPr>
        <w:spacing w:after="160"/>
        <w:rPr>
          <w:rFonts w:cs="Arial"/>
        </w:rPr>
      </w:pPr>
    </w:p>
    <w:p w14:paraId="32863E17" w14:textId="77777777" w:rsidR="00261BA2" w:rsidRPr="00261BA2" w:rsidRDefault="00261BA2" w:rsidP="00261BA2">
      <w:pPr>
        <w:spacing w:after="160"/>
        <w:rPr>
          <w:rFonts w:cs="Arial"/>
        </w:rPr>
      </w:pPr>
      <w:proofErr w:type="spellStart"/>
      <w:r w:rsidRPr="00261BA2">
        <w:rPr>
          <w:rFonts w:cs="Arial"/>
        </w:rPr>
        <w:t>Random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Forest</w:t>
      </w:r>
      <w:proofErr w:type="spellEnd"/>
      <w:r w:rsidRPr="00261BA2">
        <w:rPr>
          <w:rFonts w:cs="Arial"/>
        </w:rPr>
        <w:t xml:space="preserve"> demonstra superioridade clara em ambas tarefas:</w:t>
      </w:r>
    </w:p>
    <w:p w14:paraId="026884F2" w14:textId="77777777" w:rsidR="00261BA2" w:rsidRDefault="00261BA2" w:rsidP="00261BA2">
      <w:pPr>
        <w:spacing w:after="160"/>
        <w:rPr>
          <w:rFonts w:cs="Arial"/>
        </w:rPr>
      </w:pPr>
      <w:r w:rsidRPr="00261BA2">
        <w:rPr>
          <w:rFonts w:cs="Arial"/>
        </w:rPr>
        <w:t xml:space="preserve">REGRESSÃO: R²=0.696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Linear </w:t>
      </w:r>
      <w:proofErr w:type="spellStart"/>
      <w:r w:rsidRPr="00261BA2">
        <w:rPr>
          <w:rFonts w:cs="Arial"/>
        </w:rPr>
        <w:t>Regression</w:t>
      </w:r>
      <w:proofErr w:type="spellEnd"/>
      <w:r w:rsidRPr="00261BA2">
        <w:rPr>
          <w:rFonts w:cs="Arial"/>
        </w:rPr>
        <w:t xml:space="preserve"> (0.500)</w:t>
      </w:r>
    </w:p>
    <w:p w14:paraId="753E1920" w14:textId="77777777" w:rsidR="00261BA2" w:rsidRDefault="00261BA2" w:rsidP="00261BA2">
      <w:pPr>
        <w:pStyle w:val="PargrafodaLista"/>
        <w:numPr>
          <w:ilvl w:val="0"/>
          <w:numId w:val="92"/>
        </w:numPr>
        <w:spacing w:after="160"/>
        <w:rPr>
          <w:rFonts w:cs="Arial"/>
        </w:rPr>
      </w:pPr>
      <w:r w:rsidRPr="00261BA2">
        <w:rPr>
          <w:rFonts w:cs="Arial"/>
        </w:rPr>
        <w:t>Melhoria de +0.196 pontos (39.2% relativo)</w:t>
      </w:r>
    </w:p>
    <w:p w14:paraId="035CE28B" w14:textId="5682DBFB" w:rsidR="00261BA2" w:rsidRPr="00261BA2" w:rsidRDefault="00261BA2" w:rsidP="00261BA2">
      <w:pPr>
        <w:pStyle w:val="PargrafodaLista"/>
        <w:numPr>
          <w:ilvl w:val="0"/>
          <w:numId w:val="92"/>
        </w:numPr>
        <w:spacing w:after="160"/>
        <w:rPr>
          <w:rFonts w:cs="Arial"/>
        </w:rPr>
      </w:pPr>
      <w:r w:rsidRPr="00261BA2">
        <w:rPr>
          <w:rFonts w:cs="Arial"/>
        </w:rPr>
        <w:t xml:space="preserve">Captura 69.6% da variância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50.0% (modelos lineares)</w:t>
      </w:r>
    </w:p>
    <w:p w14:paraId="1D6BAA4B" w14:textId="77777777" w:rsidR="00261BA2" w:rsidRPr="00261BA2" w:rsidRDefault="00261BA2" w:rsidP="00261BA2">
      <w:pPr>
        <w:spacing w:after="160"/>
        <w:rPr>
          <w:rFonts w:cs="Arial"/>
        </w:rPr>
      </w:pPr>
    </w:p>
    <w:p w14:paraId="60BD2FC2" w14:textId="77777777" w:rsidR="00261BA2" w:rsidRDefault="00261BA2" w:rsidP="00261BA2">
      <w:pPr>
        <w:spacing w:after="160"/>
        <w:rPr>
          <w:rFonts w:cs="Arial"/>
        </w:rPr>
      </w:pPr>
      <w:r w:rsidRPr="00261BA2">
        <w:rPr>
          <w:rFonts w:cs="Arial"/>
        </w:rPr>
        <w:t xml:space="preserve">CLASSIFICAÇÃO: </w:t>
      </w:r>
      <w:proofErr w:type="spellStart"/>
      <w:r w:rsidRPr="00261BA2">
        <w:rPr>
          <w:rFonts w:cs="Arial"/>
        </w:rPr>
        <w:t>Accuracy</w:t>
      </w:r>
      <w:proofErr w:type="spellEnd"/>
      <w:r w:rsidRPr="00261BA2">
        <w:rPr>
          <w:rFonts w:cs="Arial"/>
        </w:rPr>
        <w:t xml:space="preserve">=85.1%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Logistic</w:t>
      </w:r>
      <w:proofErr w:type="spellEnd"/>
      <w:r w:rsidRPr="00261BA2">
        <w:rPr>
          <w:rFonts w:cs="Arial"/>
        </w:rPr>
        <w:t xml:space="preserve"> </w:t>
      </w:r>
      <w:proofErr w:type="spellStart"/>
      <w:r w:rsidRPr="00261BA2">
        <w:rPr>
          <w:rFonts w:cs="Arial"/>
        </w:rPr>
        <w:t>Regression</w:t>
      </w:r>
      <w:proofErr w:type="spellEnd"/>
      <w:r w:rsidRPr="00261BA2">
        <w:rPr>
          <w:rFonts w:cs="Arial"/>
        </w:rPr>
        <w:t>/SVC (77.6%)</w:t>
      </w:r>
    </w:p>
    <w:p w14:paraId="6C263A1C" w14:textId="77777777" w:rsidR="00261BA2" w:rsidRDefault="00261BA2" w:rsidP="00261BA2">
      <w:pPr>
        <w:pStyle w:val="PargrafodaLista"/>
        <w:numPr>
          <w:ilvl w:val="0"/>
          <w:numId w:val="93"/>
        </w:numPr>
        <w:spacing w:after="160"/>
        <w:rPr>
          <w:rFonts w:cs="Arial"/>
        </w:rPr>
      </w:pPr>
      <w:r w:rsidRPr="00261BA2">
        <w:rPr>
          <w:rFonts w:cs="Arial"/>
        </w:rPr>
        <w:t>Melhoria de +7.5 pontos percentuais</w:t>
      </w:r>
    </w:p>
    <w:p w14:paraId="1A23B3F9" w14:textId="3037EA5A" w:rsidR="00261BA2" w:rsidRPr="00261BA2" w:rsidRDefault="00261BA2" w:rsidP="00261BA2">
      <w:pPr>
        <w:pStyle w:val="PargrafodaLista"/>
        <w:numPr>
          <w:ilvl w:val="0"/>
          <w:numId w:val="93"/>
        </w:numPr>
        <w:spacing w:after="160"/>
        <w:rPr>
          <w:rFonts w:cs="Arial"/>
        </w:rPr>
      </w:pPr>
      <w:r w:rsidRPr="00261BA2">
        <w:rPr>
          <w:rFonts w:cs="Arial"/>
        </w:rPr>
        <w:t xml:space="preserve">F1-Score consistente (0.849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0.774)</w:t>
      </w:r>
    </w:p>
    <w:p w14:paraId="66BC1C04" w14:textId="77777777" w:rsidR="00261BA2" w:rsidRPr="00261BA2" w:rsidRDefault="00261BA2" w:rsidP="00261BA2">
      <w:pPr>
        <w:spacing w:after="160"/>
        <w:rPr>
          <w:rFonts w:cs="Arial"/>
        </w:rPr>
      </w:pPr>
    </w:p>
    <w:p w14:paraId="598BA702" w14:textId="77777777" w:rsidR="00261BA2" w:rsidRPr="00261BA2" w:rsidRDefault="00261BA2" w:rsidP="00261BA2">
      <w:pPr>
        <w:spacing w:after="160"/>
        <w:rPr>
          <w:rFonts w:cs="Arial"/>
        </w:rPr>
      </w:pPr>
      <w:r w:rsidRPr="00261BA2">
        <w:rPr>
          <w:rFonts w:cs="Arial"/>
        </w:rPr>
        <w:t xml:space="preserve">O custo computacional moderado (12.3s </w:t>
      </w:r>
      <w:proofErr w:type="spellStart"/>
      <w:r w:rsidRPr="00261BA2">
        <w:rPr>
          <w:rFonts w:cs="Arial"/>
        </w:rPr>
        <w:t>vs</w:t>
      </w:r>
      <w:proofErr w:type="spellEnd"/>
      <w:r w:rsidRPr="00261BA2">
        <w:rPr>
          <w:rFonts w:cs="Arial"/>
        </w:rPr>
        <w:t xml:space="preserve"> 1.8-5.4s para modelos lineares) é amplamente justificado pela capacidade de capturar relações não-lineares complexas entre </w:t>
      </w:r>
      <w:proofErr w:type="spellStart"/>
      <w:r w:rsidRPr="00261BA2">
        <w:rPr>
          <w:rFonts w:cs="Arial"/>
        </w:rPr>
        <w:t>features</w:t>
      </w:r>
      <w:proofErr w:type="spellEnd"/>
      <w:r w:rsidRPr="00261BA2">
        <w:rPr>
          <w:rFonts w:cs="Arial"/>
        </w:rPr>
        <w:t xml:space="preserve"> (</w:t>
      </w:r>
      <w:proofErr w:type="spellStart"/>
      <w:r w:rsidRPr="00261BA2">
        <w:rPr>
          <w:rFonts w:cs="Arial"/>
        </w:rPr>
        <w:t>size</w:t>
      </w:r>
      <w:proofErr w:type="spellEnd"/>
      <w:r w:rsidRPr="00261BA2">
        <w:rPr>
          <w:rFonts w:cs="Arial"/>
        </w:rPr>
        <w:t xml:space="preserve"> × </w:t>
      </w:r>
      <w:proofErr w:type="spellStart"/>
      <w:r w:rsidRPr="00261BA2">
        <w:rPr>
          <w:rFonts w:cs="Arial"/>
        </w:rPr>
        <w:t>neighborhood</w:t>
      </w:r>
      <w:proofErr w:type="spellEnd"/>
      <w:r w:rsidRPr="00261BA2">
        <w:rPr>
          <w:rFonts w:cs="Arial"/>
        </w:rPr>
        <w:t xml:space="preserve"> × </w:t>
      </w:r>
      <w:proofErr w:type="spellStart"/>
      <w:r w:rsidRPr="00261BA2">
        <w:rPr>
          <w:rFonts w:cs="Arial"/>
        </w:rPr>
        <w:t>numPhotos</w:t>
      </w:r>
      <w:proofErr w:type="spellEnd"/>
      <w:r w:rsidRPr="00261BA2">
        <w:rPr>
          <w:rFonts w:cs="Arial"/>
        </w:rPr>
        <w:t>), resultando em desempenho superior de 39.2% (regressão) e 9.7% (classificação).</w:t>
      </w:r>
    </w:p>
    <w:p w14:paraId="5D92E499" w14:textId="77777777" w:rsidR="00261BA2" w:rsidRPr="00261BA2" w:rsidRDefault="00261BA2" w:rsidP="00261BA2">
      <w:pPr>
        <w:spacing w:after="160" w:line="259" w:lineRule="auto"/>
        <w:jc w:val="left"/>
        <w:rPr>
          <w:rFonts w:cs="Arial"/>
        </w:rPr>
      </w:pPr>
    </w:p>
    <w:p w14:paraId="5A705C3E" w14:textId="238FA605" w:rsidR="002E0E42" w:rsidRDefault="002E0E42">
      <w:pPr>
        <w:spacing w:after="160"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14:paraId="658C90A8" w14:textId="3333580A" w:rsidR="002E0E42" w:rsidRPr="00EF138B" w:rsidRDefault="002E0E42" w:rsidP="00EF138B">
      <w:pPr>
        <w:pStyle w:val="Ttulo1"/>
        <w:numPr>
          <w:ilvl w:val="0"/>
          <w:numId w:val="2"/>
        </w:numPr>
      </w:pPr>
      <w:bookmarkStart w:id="60" w:name="_Toc218217695"/>
      <w:r w:rsidRPr="002E0E42">
        <w:lastRenderedPageBreak/>
        <w:t>RESULTADOS E ANÁLISE</w:t>
      </w:r>
      <w:bookmarkEnd w:id="60"/>
    </w:p>
    <w:p w14:paraId="36817E4E" w14:textId="005048C4" w:rsidR="002E0E42" w:rsidRPr="002E0E42" w:rsidRDefault="002E0E42" w:rsidP="00D3606D">
      <w:pPr>
        <w:pStyle w:val="Ttulo2"/>
        <w:numPr>
          <w:ilvl w:val="1"/>
          <w:numId w:val="2"/>
        </w:numPr>
      </w:pPr>
      <w:bookmarkStart w:id="61" w:name="_Toc218217696"/>
      <w:r w:rsidRPr="002E0E42">
        <w:t>Resultados da Regressão</w:t>
      </w:r>
      <w:bookmarkEnd w:id="61"/>
    </w:p>
    <w:p w14:paraId="787AF28F" w14:textId="76B80253" w:rsidR="002676E4" w:rsidRPr="002676E4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A análise de regressão teve como objetivo prever o preço por metro quadrado (€/m²) dos imóveis no Porto, utilizando três algoritmos distintos: Linear </w:t>
      </w:r>
      <w:proofErr w:type="spellStart"/>
      <w:r w:rsidRPr="002676E4">
        <w:rPr>
          <w:rFonts w:cs="Arial"/>
        </w:rPr>
        <w:t>Regression</w:t>
      </w:r>
      <w:proofErr w:type="spellEnd"/>
      <w:r w:rsidRPr="002676E4">
        <w:rPr>
          <w:rFonts w:cs="Arial"/>
        </w:rPr>
        <w:t xml:space="preserve">, </w:t>
      </w:r>
      <w:proofErr w:type="spellStart"/>
      <w:r w:rsidRPr="002676E4">
        <w:rPr>
          <w:rFonts w:cs="Arial"/>
        </w:rPr>
        <w:t>Random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Forest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Regressor</w:t>
      </w:r>
      <w:proofErr w:type="spellEnd"/>
      <w:r w:rsidRPr="002676E4">
        <w:rPr>
          <w:rFonts w:cs="Arial"/>
        </w:rPr>
        <w:t xml:space="preserve"> e </w:t>
      </w:r>
      <w:proofErr w:type="spellStart"/>
      <w:r w:rsidRPr="002676E4">
        <w:rPr>
          <w:rFonts w:cs="Arial"/>
        </w:rPr>
        <w:t>LinearSVR</w:t>
      </w:r>
      <w:proofErr w:type="spellEnd"/>
      <w:r w:rsidRPr="002676E4">
        <w:rPr>
          <w:rFonts w:cs="Arial"/>
        </w:rPr>
        <w:t>. Os modelos foram avaliados através das métricas R² (coeficiente de determinação), RMSE (</w:t>
      </w:r>
      <w:proofErr w:type="spellStart"/>
      <w:r w:rsidRPr="002676E4">
        <w:rPr>
          <w:rFonts w:cs="Arial"/>
        </w:rPr>
        <w:t>Root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Mean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Squared</w:t>
      </w:r>
      <w:proofErr w:type="spellEnd"/>
      <w:r w:rsidRPr="002676E4">
        <w:rPr>
          <w:rFonts w:cs="Arial"/>
        </w:rPr>
        <w:t xml:space="preserve"> Error) e MAE (</w:t>
      </w:r>
      <w:proofErr w:type="spellStart"/>
      <w:r w:rsidRPr="002676E4">
        <w:rPr>
          <w:rFonts w:cs="Arial"/>
        </w:rPr>
        <w:t>Mean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Absolute</w:t>
      </w:r>
      <w:proofErr w:type="spellEnd"/>
      <w:r w:rsidRPr="002676E4">
        <w:rPr>
          <w:rFonts w:cs="Arial"/>
        </w:rPr>
        <w:t xml:space="preserve"> Error).</w:t>
      </w:r>
    </w:p>
    <w:p w14:paraId="7D4BAB39" w14:textId="0C3E2F27" w:rsidR="002676E4" w:rsidRPr="002676E4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O </w:t>
      </w:r>
      <w:proofErr w:type="spellStart"/>
      <w:r w:rsidRPr="002676E4">
        <w:rPr>
          <w:rFonts w:cs="Arial"/>
        </w:rPr>
        <w:t>Random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Forest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Regressor</w:t>
      </w:r>
      <w:proofErr w:type="spellEnd"/>
      <w:r w:rsidRPr="002676E4">
        <w:rPr>
          <w:rFonts w:cs="Arial"/>
        </w:rPr>
        <w:t xml:space="preserve"> demonstrou desempenho superior, alcançando R²=0.696, RMSE=€756/m² e MAE=€519/m². Este resultado indica que o modelo explica 69.6% da variabilidade dos preços, com erro médio absoluto de €519/m².</w:t>
      </w:r>
    </w:p>
    <w:p w14:paraId="5F0F90A1" w14:textId="77777777" w:rsidR="002676E4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As </w:t>
      </w:r>
      <w:proofErr w:type="spellStart"/>
      <w:r w:rsidRPr="002676E4">
        <w:rPr>
          <w:rFonts w:cs="Arial"/>
        </w:rPr>
        <w:t>features</w:t>
      </w:r>
      <w:proofErr w:type="spellEnd"/>
      <w:r w:rsidRPr="002676E4">
        <w:rPr>
          <w:rFonts w:cs="Arial"/>
        </w:rPr>
        <w:t xml:space="preserve"> mais relevantes identificadas foram:</w:t>
      </w:r>
    </w:p>
    <w:p w14:paraId="425E5093" w14:textId="77777777" w:rsidR="002676E4" w:rsidRDefault="002676E4" w:rsidP="002676E4">
      <w:pPr>
        <w:pStyle w:val="PargrafodaLista"/>
        <w:numPr>
          <w:ilvl w:val="0"/>
          <w:numId w:val="94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size</w:t>
      </w:r>
      <w:proofErr w:type="spellEnd"/>
      <w:r w:rsidRPr="002676E4">
        <w:rPr>
          <w:rFonts w:cs="Arial"/>
        </w:rPr>
        <w:t xml:space="preserve"> (38.1%): Área do imóvel como preditor dominante</w:t>
      </w:r>
    </w:p>
    <w:p w14:paraId="0AAADD53" w14:textId="77777777" w:rsidR="002676E4" w:rsidRDefault="002676E4" w:rsidP="002676E4">
      <w:pPr>
        <w:pStyle w:val="PargrafodaLista"/>
        <w:numPr>
          <w:ilvl w:val="0"/>
          <w:numId w:val="94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numPhotos</w:t>
      </w:r>
      <w:proofErr w:type="spellEnd"/>
      <w:r w:rsidRPr="002676E4">
        <w:rPr>
          <w:rFonts w:cs="Arial"/>
        </w:rPr>
        <w:t xml:space="preserve"> (22.8%): Proxy de qualidade de marketing/apresentação</w:t>
      </w:r>
    </w:p>
    <w:p w14:paraId="7AB89C6B" w14:textId="77777777" w:rsidR="002676E4" w:rsidRDefault="002676E4" w:rsidP="002676E4">
      <w:pPr>
        <w:pStyle w:val="PargrafodaLista"/>
        <w:numPr>
          <w:ilvl w:val="0"/>
          <w:numId w:val="94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rooms</w:t>
      </w:r>
      <w:proofErr w:type="spellEnd"/>
      <w:r w:rsidRPr="002676E4">
        <w:rPr>
          <w:rFonts w:cs="Arial"/>
        </w:rPr>
        <w:t xml:space="preserve"> (9.4%) e </w:t>
      </w:r>
      <w:proofErr w:type="spellStart"/>
      <w:r w:rsidRPr="002676E4">
        <w:rPr>
          <w:rFonts w:cs="Arial"/>
        </w:rPr>
        <w:t>bathrooms</w:t>
      </w:r>
      <w:proofErr w:type="spellEnd"/>
      <w:r w:rsidRPr="002676E4">
        <w:rPr>
          <w:rFonts w:cs="Arial"/>
        </w:rPr>
        <w:t xml:space="preserve"> (7.9%): Características estruturais</w:t>
      </w:r>
    </w:p>
    <w:p w14:paraId="723E11F6" w14:textId="3A3756EF" w:rsidR="002676E4" w:rsidRPr="002676E4" w:rsidRDefault="002676E4" w:rsidP="002676E4">
      <w:pPr>
        <w:pStyle w:val="PargrafodaLista"/>
        <w:numPr>
          <w:ilvl w:val="0"/>
          <w:numId w:val="94"/>
        </w:numPr>
        <w:spacing w:after="160"/>
        <w:rPr>
          <w:rFonts w:cs="Arial"/>
        </w:rPr>
      </w:pPr>
      <w:proofErr w:type="spellStart"/>
      <w:r w:rsidRPr="002676E4">
        <w:rPr>
          <w:rFonts w:cs="Arial"/>
        </w:rPr>
        <w:t>neighborhood</w:t>
      </w:r>
      <w:proofErr w:type="spellEnd"/>
      <w:r w:rsidRPr="002676E4">
        <w:rPr>
          <w:rFonts w:cs="Arial"/>
        </w:rPr>
        <w:t>: Importância distribuída entre 26 bairros do Porto</w:t>
      </w:r>
    </w:p>
    <w:p w14:paraId="1166B9F8" w14:textId="52440E64" w:rsidR="002E0E42" w:rsidRPr="002E0E42" w:rsidRDefault="002676E4" w:rsidP="002676E4">
      <w:pPr>
        <w:spacing w:after="160"/>
        <w:rPr>
          <w:rFonts w:cs="Arial"/>
        </w:rPr>
      </w:pPr>
      <w:r w:rsidRPr="002676E4">
        <w:rPr>
          <w:rFonts w:cs="Arial"/>
        </w:rPr>
        <w:t xml:space="preserve">Na tarefa de classificação binária (barato </w:t>
      </w:r>
      <w:proofErr w:type="spellStart"/>
      <w:r w:rsidRPr="002676E4">
        <w:rPr>
          <w:rFonts w:cs="Arial"/>
        </w:rPr>
        <w:t>vs</w:t>
      </w:r>
      <w:proofErr w:type="spellEnd"/>
      <w:r w:rsidRPr="002676E4">
        <w:rPr>
          <w:rFonts w:cs="Arial"/>
        </w:rPr>
        <w:t xml:space="preserve"> caro), o </w:t>
      </w:r>
      <w:proofErr w:type="spellStart"/>
      <w:r w:rsidRPr="002676E4">
        <w:rPr>
          <w:rFonts w:cs="Arial"/>
        </w:rPr>
        <w:t>Random</w:t>
      </w:r>
      <w:proofErr w:type="spellEnd"/>
      <w:r w:rsidRPr="002676E4">
        <w:rPr>
          <w:rFonts w:cs="Arial"/>
        </w:rPr>
        <w:t xml:space="preserve"> </w:t>
      </w:r>
      <w:proofErr w:type="spellStart"/>
      <w:r w:rsidRPr="002676E4">
        <w:rPr>
          <w:rFonts w:cs="Arial"/>
        </w:rPr>
        <w:t>Forest</w:t>
      </w:r>
      <w:proofErr w:type="spellEnd"/>
      <w:r w:rsidRPr="002676E4">
        <w:rPr>
          <w:rFonts w:cs="Arial"/>
        </w:rPr>
        <w:t xml:space="preserve"> alcançou </w:t>
      </w:r>
      <w:proofErr w:type="spellStart"/>
      <w:r w:rsidRPr="002676E4">
        <w:rPr>
          <w:rFonts w:cs="Arial"/>
        </w:rPr>
        <w:t>accuracy</w:t>
      </w:r>
      <w:proofErr w:type="spellEnd"/>
      <w:r w:rsidRPr="002676E4">
        <w:rPr>
          <w:rFonts w:cs="Arial"/>
        </w:rPr>
        <w:t xml:space="preserve"> de 85.1% e F1-Score de 0.849, demonstrando excelente capacidade de segmentação do mercado imobiliário.</w:t>
      </w:r>
    </w:p>
    <w:p w14:paraId="7BECE564" w14:textId="31370209" w:rsidR="002E0E42" w:rsidRDefault="002E0E42" w:rsidP="002E0E42">
      <w:pPr>
        <w:pStyle w:val="PargrafodaLista"/>
        <w:numPr>
          <w:ilvl w:val="2"/>
          <w:numId w:val="2"/>
        </w:numPr>
        <w:spacing w:after="160" w:line="259" w:lineRule="auto"/>
        <w:jc w:val="left"/>
        <w:rPr>
          <w:rFonts w:cs="Arial"/>
          <w:b/>
          <w:bCs/>
          <w:sz w:val="28"/>
          <w:szCs w:val="24"/>
        </w:rPr>
      </w:pPr>
      <w:r w:rsidRPr="002E0E42">
        <w:rPr>
          <w:rFonts w:cs="Arial"/>
          <w:b/>
          <w:bCs/>
          <w:sz w:val="28"/>
          <w:szCs w:val="24"/>
        </w:rPr>
        <w:t>Comparação de Desempenho</w:t>
      </w:r>
    </w:p>
    <w:p w14:paraId="55C5BB72" w14:textId="77777777" w:rsidR="002E0E42" w:rsidRPr="002E0E42" w:rsidRDefault="002E0E42" w:rsidP="002E0E42">
      <w:pPr>
        <w:pStyle w:val="PargrafodaLista"/>
        <w:spacing w:after="160" w:line="259" w:lineRule="auto"/>
        <w:ind w:left="1224"/>
        <w:jc w:val="left"/>
        <w:rPr>
          <w:rFonts w:cs="Arial"/>
          <w:b/>
          <w:bCs/>
          <w:sz w:val="28"/>
          <w:szCs w:val="24"/>
        </w:rPr>
      </w:pPr>
    </w:p>
    <w:p w14:paraId="4A292ECE" w14:textId="77777777" w:rsidR="002E0E42" w:rsidRDefault="002E0E42" w:rsidP="002E0E42">
      <w:pPr>
        <w:spacing w:after="160" w:line="259" w:lineRule="auto"/>
        <w:jc w:val="left"/>
        <w:rPr>
          <w:rFonts w:cs="Arial"/>
          <w:b/>
          <w:bCs/>
        </w:rPr>
      </w:pPr>
      <w:r w:rsidRPr="002E0E42">
        <w:rPr>
          <w:rFonts w:cs="Arial"/>
          <w:b/>
          <w:bCs/>
        </w:rPr>
        <w:t>Tabela 1 - Métricas de Avaliação dos Modelos de Regressão</w:t>
      </w:r>
    </w:p>
    <w:p w14:paraId="4309998E" w14:textId="77777777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701"/>
        <w:gridCol w:w="1361"/>
        <w:gridCol w:w="1258"/>
        <w:gridCol w:w="1474"/>
      </w:tblGrid>
      <w:tr w:rsidR="002E0E42" w:rsidRPr="002E0E42" w14:paraId="12DFBD28" w14:textId="77777777" w:rsidTr="002022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F569E2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69EBBCCB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R²</w:t>
            </w:r>
          </w:p>
        </w:tc>
        <w:tc>
          <w:tcPr>
            <w:tcW w:w="0" w:type="auto"/>
            <w:vAlign w:val="center"/>
            <w:hideMark/>
          </w:tcPr>
          <w:p w14:paraId="13B6B2B5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RMSE (€/m²)</w:t>
            </w:r>
          </w:p>
        </w:tc>
        <w:tc>
          <w:tcPr>
            <w:tcW w:w="0" w:type="auto"/>
            <w:vAlign w:val="center"/>
            <w:hideMark/>
          </w:tcPr>
          <w:p w14:paraId="62F28000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MAE (€/m²)</w:t>
            </w:r>
          </w:p>
        </w:tc>
        <w:tc>
          <w:tcPr>
            <w:tcW w:w="0" w:type="auto"/>
            <w:vAlign w:val="center"/>
            <w:hideMark/>
          </w:tcPr>
          <w:p w14:paraId="0C256D53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Tempo Treino</w:t>
            </w:r>
          </w:p>
        </w:tc>
      </w:tr>
      <w:tr w:rsidR="002E0E42" w:rsidRPr="002E0E42" w14:paraId="7625850C" w14:textId="77777777" w:rsidTr="002022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85D42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Random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</w:t>
            </w:r>
            <w:proofErr w:type="spellStart"/>
            <w:r w:rsidRPr="002E0E42">
              <w:rPr>
                <w:rFonts w:cs="Arial"/>
                <w:b/>
                <w:bCs/>
              </w:rPr>
              <w:t>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E6985" w14:textId="0B733A0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  <w:b/>
                <w:bCs/>
              </w:rPr>
              <w:t>0.</w:t>
            </w:r>
            <w:r w:rsidR="002022A3">
              <w:rPr>
                <w:rFonts w:cs="Arial"/>
                <w:b/>
                <w:bCs/>
              </w:rPr>
              <w:t>696</w:t>
            </w:r>
          </w:p>
        </w:tc>
        <w:tc>
          <w:tcPr>
            <w:tcW w:w="0" w:type="auto"/>
            <w:vAlign w:val="center"/>
            <w:hideMark/>
          </w:tcPr>
          <w:p w14:paraId="1BB2E42B" w14:textId="050C6CB5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756</w:t>
            </w:r>
          </w:p>
        </w:tc>
        <w:tc>
          <w:tcPr>
            <w:tcW w:w="0" w:type="auto"/>
            <w:vAlign w:val="center"/>
            <w:hideMark/>
          </w:tcPr>
          <w:p w14:paraId="38E7F8B9" w14:textId="42B0E858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519</w:t>
            </w:r>
          </w:p>
        </w:tc>
        <w:tc>
          <w:tcPr>
            <w:tcW w:w="0" w:type="auto"/>
            <w:vAlign w:val="center"/>
            <w:hideMark/>
          </w:tcPr>
          <w:p w14:paraId="363DA667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12.3s</w:t>
            </w:r>
          </w:p>
        </w:tc>
      </w:tr>
      <w:tr w:rsidR="002E0E42" w:rsidRPr="002E0E42" w14:paraId="1F9CDF87" w14:textId="77777777" w:rsidTr="002022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E1014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 xml:space="preserve">Linear </w:t>
            </w:r>
            <w:proofErr w:type="spellStart"/>
            <w:r w:rsidRPr="002E0E4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B8656" w14:textId="4F1F0888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0.</w:t>
            </w:r>
            <w:r w:rsidR="002022A3">
              <w:rPr>
                <w:rFonts w:cs="Arial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250D7E7D" w14:textId="2CE20B05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971</w:t>
            </w:r>
          </w:p>
        </w:tc>
        <w:tc>
          <w:tcPr>
            <w:tcW w:w="0" w:type="auto"/>
            <w:vAlign w:val="center"/>
            <w:hideMark/>
          </w:tcPr>
          <w:p w14:paraId="11BA54CF" w14:textId="452D3361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736</w:t>
            </w:r>
          </w:p>
        </w:tc>
        <w:tc>
          <w:tcPr>
            <w:tcW w:w="0" w:type="auto"/>
            <w:vAlign w:val="center"/>
            <w:hideMark/>
          </w:tcPr>
          <w:p w14:paraId="3454430B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1.8s</w:t>
            </w:r>
          </w:p>
        </w:tc>
      </w:tr>
      <w:tr w:rsidR="002E0E42" w:rsidRPr="002E0E42" w14:paraId="1B46F510" w14:textId="77777777" w:rsidTr="002022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81269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</w:rPr>
              <w:t>LinearSVR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73436" w14:textId="22AA5F82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-0.</w:t>
            </w:r>
            <w:r w:rsidR="002022A3">
              <w:rPr>
                <w:rFonts w:cs="Arial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150AF54E" w14:textId="363BCBE5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1447</w:t>
            </w:r>
          </w:p>
        </w:tc>
        <w:tc>
          <w:tcPr>
            <w:tcW w:w="0" w:type="auto"/>
            <w:vAlign w:val="center"/>
            <w:hideMark/>
          </w:tcPr>
          <w:p w14:paraId="60716436" w14:textId="4CBF97B9" w:rsidR="002E0E42" w:rsidRPr="002E0E42" w:rsidRDefault="002022A3" w:rsidP="002022A3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1079</w:t>
            </w:r>
          </w:p>
        </w:tc>
        <w:tc>
          <w:tcPr>
            <w:tcW w:w="0" w:type="auto"/>
            <w:vAlign w:val="center"/>
            <w:hideMark/>
          </w:tcPr>
          <w:p w14:paraId="791E5244" w14:textId="77777777" w:rsidR="002E0E42" w:rsidRPr="002E0E42" w:rsidRDefault="002E0E42" w:rsidP="002022A3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8.7s</w:t>
            </w:r>
          </w:p>
        </w:tc>
      </w:tr>
    </w:tbl>
    <w:p w14:paraId="6EEFE01A" w14:textId="0E2430DE" w:rsidR="002E0E42" w:rsidRDefault="002E0E42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7034BC5F" w14:textId="77777777" w:rsidR="002676E4" w:rsidRDefault="002676E4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48B8E25E" w14:textId="77777777" w:rsidR="002676E4" w:rsidRDefault="002676E4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2787B6F5" w14:textId="77777777" w:rsidR="002676E4" w:rsidRDefault="002676E4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0C34321E" w14:textId="64CB8666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  <w:r w:rsidRPr="002E0E42">
        <w:rPr>
          <w:rFonts w:cs="Arial"/>
          <w:b/>
          <w:bCs/>
        </w:rPr>
        <w:lastRenderedPageBreak/>
        <w:t>Análise Quantitativa:</w:t>
      </w:r>
    </w:p>
    <w:p w14:paraId="3425CAF8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Regressor</w:t>
      </w:r>
      <w:proofErr w:type="spellEnd"/>
      <w:r w:rsidRPr="00595859">
        <w:rPr>
          <w:rFonts w:cs="Arial"/>
        </w:rPr>
        <w:t xml:space="preserve"> demonstrou desempenho significativamente superior, com </w:t>
      </w:r>
      <w:r w:rsidRPr="00595859">
        <w:rPr>
          <w:rFonts w:cs="Arial"/>
          <w:b/>
          <w:bCs/>
        </w:rPr>
        <w:t>R²=0.696</w:t>
      </w:r>
      <w:r w:rsidRPr="00595859">
        <w:rPr>
          <w:rFonts w:cs="Arial"/>
        </w:rPr>
        <w:t xml:space="preserve">, indicando que o modelo explica aproximadamente </w:t>
      </w:r>
      <w:r w:rsidRPr="00595859">
        <w:rPr>
          <w:rFonts w:cs="Arial"/>
          <w:b/>
          <w:bCs/>
        </w:rPr>
        <w:t>69.6%</w:t>
      </w:r>
      <w:r w:rsidRPr="00595859">
        <w:rPr>
          <w:rFonts w:cs="Arial"/>
        </w:rPr>
        <w:t xml:space="preserve"> da variância dos preços por metro quadrado. Este valor é considerável para o mercado imobiliário, onde múltiplos fatores não capturados (estado de conservação interior, vistas panorâmicas, proximidade a transportes, reputação do edifício) influenciam significativamente os preços.</w:t>
      </w:r>
    </w:p>
    <w:p w14:paraId="057BFE00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A Linear </w:t>
      </w:r>
      <w:proofErr w:type="spellStart"/>
      <w:r w:rsidRPr="00595859">
        <w:rPr>
          <w:rFonts w:cs="Arial"/>
        </w:rPr>
        <w:t>Regression</w:t>
      </w:r>
      <w:proofErr w:type="spellEnd"/>
      <w:r w:rsidRPr="00595859">
        <w:rPr>
          <w:rFonts w:cs="Arial"/>
        </w:rPr>
        <w:t xml:space="preserve"> obteve </w:t>
      </w:r>
      <w:r w:rsidRPr="00595859">
        <w:rPr>
          <w:rFonts w:cs="Arial"/>
          <w:b/>
          <w:bCs/>
        </w:rPr>
        <w:t>R²=0.500</w:t>
      </w:r>
      <w:r w:rsidRPr="00595859">
        <w:rPr>
          <w:rFonts w:cs="Arial"/>
        </w:rPr>
        <w:t xml:space="preserve">, revelando limitações na captura de relações não-lineares complexas entre variáveis </w:t>
      </w:r>
      <w:proofErr w:type="spellStart"/>
      <w:r w:rsidRPr="00595859">
        <w:rPr>
          <w:rFonts w:cs="Arial"/>
        </w:rPr>
        <w:t>preditoras</w:t>
      </w:r>
      <w:proofErr w:type="spellEnd"/>
      <w:r w:rsidRPr="00595859">
        <w:rPr>
          <w:rFonts w:cs="Arial"/>
        </w:rPr>
        <w:t xml:space="preserve"> e target. A diferença de </w:t>
      </w:r>
      <w:r w:rsidRPr="00595859">
        <w:rPr>
          <w:rFonts w:cs="Arial"/>
          <w:b/>
          <w:bCs/>
        </w:rPr>
        <w:t>+0.196 pontos</w:t>
      </w:r>
      <w:r w:rsidRPr="00595859">
        <w:rPr>
          <w:rFonts w:cs="Arial"/>
        </w:rPr>
        <w:t xml:space="preserve"> no R² face ao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(</w:t>
      </w:r>
      <w:r w:rsidRPr="00595859">
        <w:rPr>
          <w:rFonts w:cs="Arial"/>
          <w:b/>
          <w:bCs/>
        </w:rPr>
        <w:t>+39.2% melhoria relativa</w:t>
      </w:r>
      <w:r w:rsidRPr="00595859">
        <w:rPr>
          <w:rFonts w:cs="Arial"/>
        </w:rPr>
        <w:t xml:space="preserve">) evidencia a importância de interações não-lineares, particularmente entre </w:t>
      </w:r>
      <w:proofErr w:type="spellStart"/>
      <w:r w:rsidRPr="00595859">
        <w:rPr>
          <w:rFonts w:cs="Arial"/>
        </w:rPr>
        <w:t>size</w:t>
      </w:r>
      <w:proofErr w:type="spellEnd"/>
      <w:r w:rsidRPr="00595859">
        <w:rPr>
          <w:rFonts w:cs="Arial"/>
        </w:rPr>
        <w:t xml:space="preserve"> e </w:t>
      </w:r>
      <w:proofErr w:type="spellStart"/>
      <w:r w:rsidRPr="00595859">
        <w:rPr>
          <w:rFonts w:cs="Arial"/>
        </w:rPr>
        <w:t>neighborhood</w:t>
      </w:r>
      <w:proofErr w:type="spellEnd"/>
      <w:r w:rsidRPr="00595859">
        <w:rPr>
          <w:rFonts w:cs="Arial"/>
        </w:rPr>
        <w:t xml:space="preserve">, e efeitos de </w:t>
      </w:r>
      <w:proofErr w:type="spellStart"/>
      <w:r w:rsidRPr="00595859">
        <w:rPr>
          <w:rFonts w:cs="Arial"/>
        </w:rPr>
        <w:t>threshold</w:t>
      </w:r>
      <w:proofErr w:type="spellEnd"/>
      <w:r w:rsidRPr="00595859">
        <w:rPr>
          <w:rFonts w:cs="Arial"/>
        </w:rPr>
        <w:t xml:space="preserve"> (</w:t>
      </w:r>
      <w:proofErr w:type="spellStart"/>
      <w:r w:rsidRPr="00595859">
        <w:rPr>
          <w:rFonts w:cs="Arial"/>
        </w:rPr>
        <w:t>ex</w:t>
      </w:r>
      <w:proofErr w:type="spellEnd"/>
      <w:r w:rsidRPr="00595859">
        <w:rPr>
          <w:rFonts w:cs="Arial"/>
        </w:rPr>
        <w:t>: imóveis &gt;150m² com premium diferenciado).</w:t>
      </w:r>
    </w:p>
    <w:p w14:paraId="2FE3C299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</w:t>
      </w:r>
      <w:proofErr w:type="spellStart"/>
      <w:r w:rsidRPr="00595859">
        <w:rPr>
          <w:rFonts w:cs="Arial"/>
        </w:rPr>
        <w:t>LinearSVR</w:t>
      </w:r>
      <w:proofErr w:type="spellEnd"/>
      <w:r w:rsidRPr="00595859">
        <w:rPr>
          <w:rFonts w:cs="Arial"/>
        </w:rPr>
        <w:t xml:space="preserve"> apresentou </w:t>
      </w:r>
      <w:r w:rsidRPr="00595859">
        <w:rPr>
          <w:rFonts w:cs="Arial"/>
          <w:b/>
          <w:bCs/>
        </w:rPr>
        <w:t>R²=-0.112</w:t>
      </w:r>
      <w:r w:rsidRPr="00595859">
        <w:rPr>
          <w:rFonts w:cs="Arial"/>
        </w:rPr>
        <w:t xml:space="preserve">, indicando que o modelo </w:t>
      </w:r>
      <w:proofErr w:type="spellStart"/>
      <w:r w:rsidRPr="00595859">
        <w:rPr>
          <w:rFonts w:cs="Arial"/>
        </w:rPr>
        <w:t>performa</w:t>
      </w:r>
      <w:proofErr w:type="spellEnd"/>
      <w:r w:rsidRPr="00595859">
        <w:rPr>
          <w:rFonts w:cs="Arial"/>
        </w:rPr>
        <w:t xml:space="preserve"> pior que uma simples previsão pela média. Este resultado sugere que o </w:t>
      </w:r>
      <w:proofErr w:type="spellStart"/>
      <w:r w:rsidRPr="00595859">
        <w:rPr>
          <w:rFonts w:cs="Arial"/>
        </w:rPr>
        <w:t>kernel</w:t>
      </w:r>
      <w:proofErr w:type="spellEnd"/>
      <w:r w:rsidRPr="00595859">
        <w:rPr>
          <w:rFonts w:cs="Arial"/>
        </w:rPr>
        <w:t xml:space="preserve"> linear é inadequado para a complexidade do espaço de </w:t>
      </w:r>
      <w:proofErr w:type="spellStart"/>
      <w:r w:rsidRPr="00595859">
        <w:rPr>
          <w:rFonts w:cs="Arial"/>
        </w:rPr>
        <w:t>features</w:t>
      </w:r>
      <w:proofErr w:type="spellEnd"/>
      <w:r w:rsidRPr="00595859">
        <w:rPr>
          <w:rFonts w:cs="Arial"/>
        </w:rPr>
        <w:t xml:space="preserve">, sendo necessário explorar </w:t>
      </w:r>
      <w:proofErr w:type="spellStart"/>
      <w:r w:rsidRPr="00595859">
        <w:rPr>
          <w:rFonts w:cs="Arial"/>
        </w:rPr>
        <w:t>kernels</w:t>
      </w:r>
      <w:proofErr w:type="spellEnd"/>
      <w:r w:rsidRPr="00595859">
        <w:rPr>
          <w:rFonts w:cs="Arial"/>
        </w:rPr>
        <w:t xml:space="preserve"> não-lineares (RBF, </w:t>
      </w:r>
      <w:proofErr w:type="spellStart"/>
      <w:r w:rsidRPr="00595859">
        <w:rPr>
          <w:rFonts w:cs="Arial"/>
        </w:rPr>
        <w:t>polynomial</w:t>
      </w:r>
      <w:proofErr w:type="spellEnd"/>
      <w:r w:rsidRPr="00595859">
        <w:rPr>
          <w:rFonts w:cs="Arial"/>
        </w:rPr>
        <w:t>) para melhorar desempenho SVR.</w:t>
      </w:r>
    </w:p>
    <w:p w14:paraId="277D129B" w14:textId="524B5AB5" w:rsidR="002E0E42" w:rsidRPr="002E0E42" w:rsidRDefault="002E0E42" w:rsidP="00595859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Análise de Erros:</w:t>
      </w:r>
    </w:p>
    <w:p w14:paraId="409814BF" w14:textId="77777777" w:rsidR="00595859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RMSE de </w:t>
      </w:r>
      <w:r w:rsidRPr="00595859">
        <w:rPr>
          <w:rFonts w:cs="Arial"/>
          <w:b/>
          <w:bCs/>
        </w:rPr>
        <w:t>€756/m²</w:t>
      </w:r>
      <w:r w:rsidRPr="00595859">
        <w:rPr>
          <w:rFonts w:cs="Arial"/>
        </w:rPr>
        <w:t xml:space="preserve"> do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representa aproximadamente </w:t>
      </w:r>
      <w:r w:rsidRPr="00595859">
        <w:rPr>
          <w:rFonts w:cs="Arial"/>
          <w:b/>
          <w:bCs/>
        </w:rPr>
        <w:t>19.4%</w:t>
      </w:r>
      <w:r w:rsidRPr="00595859">
        <w:rPr>
          <w:rFonts w:cs="Arial"/>
        </w:rPr>
        <w:t xml:space="preserve"> do preço mediano por metro quadrado (€3896/m²), um erro aceitável considerando a volatilidade do mercado imobiliário. O MAE de </w:t>
      </w:r>
      <w:r w:rsidRPr="00595859">
        <w:rPr>
          <w:rFonts w:cs="Arial"/>
          <w:b/>
          <w:bCs/>
        </w:rPr>
        <w:t>€519/m²</w:t>
      </w:r>
      <w:r w:rsidRPr="00595859">
        <w:rPr>
          <w:rFonts w:cs="Arial"/>
        </w:rPr>
        <w:t xml:space="preserve"> indica que, em mediana, as previsões desviam-se €519 do valor real, fornecendo métrica mais robusta a </w:t>
      </w:r>
      <w:proofErr w:type="spellStart"/>
      <w:r w:rsidRPr="00595859">
        <w:rPr>
          <w:rFonts w:cs="Arial"/>
        </w:rPr>
        <w:t>outliers</w:t>
      </w:r>
      <w:proofErr w:type="spellEnd"/>
      <w:r w:rsidRPr="00595859">
        <w:rPr>
          <w:rFonts w:cs="Arial"/>
        </w:rPr>
        <w:t xml:space="preserve"> que o RMSE.</w:t>
      </w:r>
    </w:p>
    <w:p w14:paraId="026CD270" w14:textId="47D7C74D" w:rsidR="002E0E42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A diferença RMSE-MAE de </w:t>
      </w:r>
      <w:r w:rsidRPr="00595859">
        <w:rPr>
          <w:rFonts w:cs="Arial"/>
          <w:b/>
          <w:bCs/>
        </w:rPr>
        <w:t>€237/m²</w:t>
      </w:r>
      <w:r w:rsidRPr="00595859">
        <w:rPr>
          <w:rFonts w:cs="Arial"/>
        </w:rPr>
        <w:t xml:space="preserve"> sugere presença de erros extremos ocasionais (</w:t>
      </w:r>
      <w:proofErr w:type="spellStart"/>
      <w:r w:rsidRPr="00595859">
        <w:rPr>
          <w:rFonts w:cs="Arial"/>
        </w:rPr>
        <w:t>outliers</w:t>
      </w:r>
      <w:proofErr w:type="spellEnd"/>
      <w:r w:rsidRPr="00595859">
        <w:rPr>
          <w:rFonts w:cs="Arial"/>
        </w:rPr>
        <w:t>), provavelmente em imóveis de luxo (&gt;€7000/m²) ou localizações únicas onde o modelo subestima/</w:t>
      </w:r>
      <w:proofErr w:type="spellStart"/>
      <w:r w:rsidRPr="00595859">
        <w:rPr>
          <w:rFonts w:cs="Arial"/>
        </w:rPr>
        <w:t>sobreestima</w:t>
      </w:r>
      <w:proofErr w:type="spellEnd"/>
      <w:r w:rsidRPr="00595859">
        <w:rPr>
          <w:rFonts w:cs="Arial"/>
        </w:rPr>
        <w:t xml:space="preserve"> significativamente. Esta discrepância é similar no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(€237) e Linear </w:t>
      </w:r>
      <w:proofErr w:type="spellStart"/>
      <w:r w:rsidRPr="00595859">
        <w:rPr>
          <w:rFonts w:cs="Arial"/>
        </w:rPr>
        <w:t>Regression</w:t>
      </w:r>
      <w:proofErr w:type="spellEnd"/>
      <w:r w:rsidRPr="00595859">
        <w:rPr>
          <w:rFonts w:cs="Arial"/>
        </w:rPr>
        <w:t xml:space="preserve"> (€235), indicando robustez comparável a </w:t>
      </w:r>
      <w:proofErr w:type="spellStart"/>
      <w:r w:rsidRPr="00595859">
        <w:rPr>
          <w:rFonts w:cs="Arial"/>
        </w:rPr>
        <w:t>outliers</w:t>
      </w:r>
      <w:proofErr w:type="spellEnd"/>
      <w:r w:rsidRPr="00595859">
        <w:rPr>
          <w:rFonts w:cs="Arial"/>
        </w:rPr>
        <w:t>, mas com RF apresentando erros absolutos menores.</w:t>
      </w:r>
    </w:p>
    <w:p w14:paraId="2C7CB4F1" w14:textId="10298BCA" w:rsidR="002E0E42" w:rsidRPr="002E0E42" w:rsidRDefault="00595859" w:rsidP="00595859">
      <w:pPr>
        <w:spacing w:after="160"/>
        <w:rPr>
          <w:rFonts w:cs="Arial"/>
        </w:rPr>
      </w:pPr>
      <w:r w:rsidRPr="00595859">
        <w:rPr>
          <w:rFonts w:cs="Arial"/>
        </w:rPr>
        <w:t xml:space="preserve">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apresenta RMSE 22.1% inferior à Linear </w:t>
      </w:r>
      <w:proofErr w:type="spellStart"/>
      <w:r w:rsidRPr="00595859">
        <w:rPr>
          <w:rFonts w:cs="Arial"/>
        </w:rPr>
        <w:t>Regression</w:t>
      </w:r>
      <w:proofErr w:type="spellEnd"/>
      <w:r w:rsidRPr="00595859">
        <w:rPr>
          <w:rFonts w:cs="Arial"/>
        </w:rPr>
        <w:t xml:space="preserve"> (€756 </w:t>
      </w:r>
      <w:proofErr w:type="spellStart"/>
      <w:r w:rsidRPr="00595859">
        <w:rPr>
          <w:rFonts w:cs="Arial"/>
        </w:rPr>
        <w:t>vs</w:t>
      </w:r>
      <w:proofErr w:type="spellEnd"/>
      <w:r w:rsidRPr="00595859">
        <w:rPr>
          <w:rFonts w:cs="Arial"/>
        </w:rPr>
        <w:t xml:space="preserve"> €971), confirmando maior precisão do método ensemble. O MAE também é significativamente </w:t>
      </w:r>
      <w:r w:rsidRPr="00595859">
        <w:rPr>
          <w:rFonts w:cs="Arial"/>
        </w:rPr>
        <w:lastRenderedPageBreak/>
        <w:t xml:space="preserve">inferior (€519 </w:t>
      </w:r>
      <w:proofErr w:type="spellStart"/>
      <w:r w:rsidRPr="00595859">
        <w:rPr>
          <w:rFonts w:cs="Arial"/>
        </w:rPr>
        <w:t>vs</w:t>
      </w:r>
      <w:proofErr w:type="spellEnd"/>
      <w:r w:rsidRPr="00595859">
        <w:rPr>
          <w:rFonts w:cs="Arial"/>
        </w:rPr>
        <w:t xml:space="preserve"> €736, -29.5%), reforçando a superioridade do </w:t>
      </w:r>
      <w:proofErr w:type="spellStart"/>
      <w:r w:rsidRPr="00595859">
        <w:rPr>
          <w:rFonts w:cs="Arial"/>
        </w:rPr>
        <w:t>Random</w:t>
      </w:r>
      <w:proofErr w:type="spellEnd"/>
      <w:r w:rsidRPr="00595859">
        <w:rPr>
          <w:rFonts w:cs="Arial"/>
        </w:rPr>
        <w:t xml:space="preserve"> </w:t>
      </w:r>
      <w:proofErr w:type="spellStart"/>
      <w:r w:rsidRPr="00595859">
        <w:rPr>
          <w:rFonts w:cs="Arial"/>
        </w:rPr>
        <w:t>Forest</w:t>
      </w:r>
      <w:proofErr w:type="spellEnd"/>
      <w:r w:rsidRPr="00595859">
        <w:rPr>
          <w:rFonts w:cs="Arial"/>
        </w:rPr>
        <w:t xml:space="preserve"> em minimizar erros absolutos médios.</w:t>
      </w:r>
    </w:p>
    <w:p w14:paraId="430701E0" w14:textId="7AE0ACC2" w:rsidR="002E0E42" w:rsidRPr="002E0E42" w:rsidRDefault="002E0E42" w:rsidP="00B05EF2">
      <w:pPr>
        <w:pStyle w:val="Ttulo3"/>
        <w:numPr>
          <w:ilvl w:val="2"/>
          <w:numId w:val="2"/>
        </w:numPr>
      </w:pPr>
      <w:bookmarkStart w:id="62" w:name="_Toc218217699"/>
      <w:r w:rsidRPr="002E0E42">
        <w:t>Análise de Resíduos</w:t>
      </w:r>
      <w:bookmarkEnd w:id="62"/>
    </w:p>
    <w:p w14:paraId="2C1D64D7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 xml:space="preserve">A distribuição dos resíduos (erros de previsão) foi analisada para identificar padrões sistemáticos e avaliar a qualidade do ajuste do modelo </w:t>
      </w:r>
      <w:proofErr w:type="spellStart"/>
      <w:r w:rsidRPr="00516B45">
        <w:rPr>
          <w:rFonts w:cs="Arial"/>
        </w:rPr>
        <w:t>Random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Forest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Regressor</w:t>
      </w:r>
      <w:proofErr w:type="spellEnd"/>
      <w:r w:rsidRPr="00516B45">
        <w:rPr>
          <w:rFonts w:cs="Arial"/>
        </w:rPr>
        <w:t xml:space="preserve"> aplicado ao mercado imobiliário do Porto.</w:t>
      </w:r>
    </w:p>
    <w:p w14:paraId="7EB259A7" w14:textId="77777777" w:rsidR="00516B45" w:rsidRPr="00516B45" w:rsidRDefault="00516B45" w:rsidP="00516B45">
      <w:pPr>
        <w:spacing w:after="160"/>
        <w:rPr>
          <w:rFonts w:cs="Arial"/>
        </w:rPr>
      </w:pPr>
    </w:p>
    <w:p w14:paraId="299C6BF7" w14:textId="391EDC81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Estatísticas dos Resíduos (</w:t>
      </w:r>
      <w:proofErr w:type="spellStart"/>
      <w:r w:rsidRPr="00516B45">
        <w:rPr>
          <w:rFonts w:cs="Arial"/>
        </w:rPr>
        <w:t>Random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Forest</w:t>
      </w:r>
      <w:proofErr w:type="spellEnd"/>
      <w:r w:rsidRPr="00516B45">
        <w:rPr>
          <w:rFonts w:cs="Arial"/>
        </w:rPr>
        <w:t>):</w:t>
      </w:r>
    </w:p>
    <w:p w14:paraId="70E6A7D0" w14:textId="4F73A6B6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Média: €-40/m² (viés negligenciável)</w:t>
      </w:r>
    </w:p>
    <w:p w14:paraId="5BC0C288" w14:textId="3790788E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Mediana: €-96/m² (assimetria ligeira)</w:t>
      </w:r>
    </w:p>
    <w:p w14:paraId="0CF3D1DF" w14:textId="2B7BE1C1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Desvio padrão: €1213/m²</w:t>
      </w:r>
    </w:p>
    <w:p w14:paraId="00C71229" w14:textId="598A2750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Percentil 5%: €-1856/m²</w:t>
      </w:r>
    </w:p>
    <w:p w14:paraId="70106092" w14:textId="45241421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Percentil 95%: €2239/m²</w:t>
      </w:r>
    </w:p>
    <w:p w14:paraId="3F55AB4A" w14:textId="4E925000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Amplitude: €-4060/m² a €5550/m²</w:t>
      </w:r>
    </w:p>
    <w:p w14:paraId="54990AA0" w14:textId="06E4F76A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r w:rsidRPr="00516B45">
        <w:rPr>
          <w:rFonts w:cs="Arial"/>
        </w:rPr>
        <w:t>Assimetria (</w:t>
      </w:r>
      <w:proofErr w:type="spellStart"/>
      <w:r w:rsidRPr="00516B45">
        <w:rPr>
          <w:rFonts w:cs="Arial"/>
        </w:rPr>
        <w:t>skewness</w:t>
      </w:r>
      <w:proofErr w:type="spellEnd"/>
      <w:r w:rsidRPr="00516B45">
        <w:rPr>
          <w:rFonts w:cs="Arial"/>
        </w:rPr>
        <w:t>): 0.679</w:t>
      </w:r>
    </w:p>
    <w:p w14:paraId="0E3986AD" w14:textId="008757D1" w:rsidR="00516B45" w:rsidRPr="00516B45" w:rsidRDefault="00516B45" w:rsidP="00516B45">
      <w:pPr>
        <w:pStyle w:val="PargrafodaLista"/>
        <w:numPr>
          <w:ilvl w:val="0"/>
          <w:numId w:val="96"/>
        </w:numPr>
        <w:spacing w:after="160"/>
        <w:rPr>
          <w:rFonts w:cs="Arial"/>
        </w:rPr>
      </w:pPr>
      <w:proofErr w:type="spellStart"/>
      <w:r w:rsidRPr="00516B45">
        <w:rPr>
          <w:rFonts w:cs="Arial"/>
        </w:rPr>
        <w:t>Curtose</w:t>
      </w:r>
      <w:proofErr w:type="spellEnd"/>
      <w:r w:rsidRPr="00516B45">
        <w:rPr>
          <w:rFonts w:cs="Arial"/>
        </w:rPr>
        <w:t>: 2.678</w:t>
      </w:r>
    </w:p>
    <w:p w14:paraId="4FF05990" w14:textId="77777777" w:rsidR="00516B45" w:rsidRPr="00516B45" w:rsidRDefault="00516B45" w:rsidP="00516B45">
      <w:pPr>
        <w:spacing w:after="160"/>
        <w:rPr>
          <w:rFonts w:cs="Arial"/>
        </w:rPr>
      </w:pPr>
    </w:p>
    <w:p w14:paraId="2F845EA5" w14:textId="7DB47A8A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Correlação e Qualidade do Ajuste:</w:t>
      </w:r>
    </w:p>
    <w:p w14:paraId="042F99A4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 xml:space="preserve">• Correlação Real </w:t>
      </w:r>
      <w:proofErr w:type="spellStart"/>
      <w:proofErr w:type="gramStart"/>
      <w:r w:rsidRPr="00516B45">
        <w:rPr>
          <w:rFonts w:cs="Arial"/>
        </w:rPr>
        <w:t>vs</w:t>
      </w:r>
      <w:proofErr w:type="spellEnd"/>
      <w:r w:rsidRPr="00516B45">
        <w:rPr>
          <w:rFonts w:cs="Arial"/>
        </w:rPr>
        <w:t xml:space="preserve"> Previsto</w:t>
      </w:r>
      <w:proofErr w:type="gramEnd"/>
      <w:r w:rsidRPr="00516B45">
        <w:rPr>
          <w:rFonts w:cs="Arial"/>
        </w:rPr>
        <w:t>: r = 0.652</w:t>
      </w:r>
    </w:p>
    <w:p w14:paraId="3125D6CF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• R² esperado: 0.425 (42.5% da variância explicada)</w:t>
      </w:r>
    </w:p>
    <w:p w14:paraId="13AE9FD0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• p-</w:t>
      </w:r>
      <w:proofErr w:type="spellStart"/>
      <w:r w:rsidRPr="00516B45">
        <w:rPr>
          <w:rFonts w:cs="Arial"/>
        </w:rPr>
        <w:t>value</w:t>
      </w:r>
      <w:proofErr w:type="spellEnd"/>
      <w:r w:rsidRPr="00516B45">
        <w:rPr>
          <w:rFonts w:cs="Arial"/>
        </w:rPr>
        <w:t>: &lt; 0.001 (estatisticamente significativo)</w:t>
      </w:r>
    </w:p>
    <w:p w14:paraId="2D35B585" w14:textId="77777777" w:rsidR="00516B45" w:rsidRPr="00516B45" w:rsidRDefault="00516B45" w:rsidP="00516B45">
      <w:pPr>
        <w:spacing w:after="160"/>
        <w:rPr>
          <w:rFonts w:cs="Arial"/>
        </w:rPr>
      </w:pPr>
    </w:p>
    <w:p w14:paraId="048BB44D" w14:textId="0FCE0249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Interpretação dos Resíduos:</w:t>
      </w:r>
    </w:p>
    <w:p w14:paraId="7E90AA83" w14:textId="77777777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t>Viés praticamente nulo (média €-40/m²): O modelo não tende sistematicamente a sobrestimar ou subestimar preços, cumprindo a premissa de resíduos centrados em zero. Esta característica é fundamental para garantir que as previsões sejam imparciais ao longo de toda a distribuição de preços.</w:t>
      </w:r>
    </w:p>
    <w:p w14:paraId="6A5500CF" w14:textId="01E7658D" w:rsidR="00516B45" w:rsidRPr="00516B45" w:rsidRDefault="00516B45" w:rsidP="00516B45">
      <w:pPr>
        <w:spacing w:after="160"/>
        <w:rPr>
          <w:rFonts w:cs="Arial"/>
        </w:rPr>
      </w:pPr>
      <w:r w:rsidRPr="00516B45">
        <w:rPr>
          <w:rFonts w:cs="Arial"/>
        </w:rPr>
        <w:lastRenderedPageBreak/>
        <w:t>Assimetria positiva moderada (</w:t>
      </w:r>
      <w:proofErr w:type="spellStart"/>
      <w:r w:rsidRPr="00516B45">
        <w:rPr>
          <w:rFonts w:cs="Arial"/>
        </w:rPr>
        <w:t>skewness</w:t>
      </w:r>
      <w:proofErr w:type="spellEnd"/>
      <w:r w:rsidRPr="00516B45">
        <w:rPr>
          <w:rFonts w:cs="Arial"/>
        </w:rPr>
        <w:t xml:space="preserve"> = 0.679): A mediana dos resíduos (€-96/m²) é inferior à média (€-40/m²), indicando uma distribuição com cauda à direita. Isto sugere uma ligeira tendência do modelo para subestimar imóveis de elevado valor, típico em targets com distribuição assimétrica positiva (</w:t>
      </w:r>
      <w:proofErr w:type="spellStart"/>
      <w:r w:rsidRPr="00516B45">
        <w:rPr>
          <w:rFonts w:cs="Arial"/>
        </w:rPr>
        <w:t>long</w:t>
      </w:r>
      <w:proofErr w:type="spellEnd"/>
      <w:r w:rsidRPr="00516B45">
        <w:rPr>
          <w:rFonts w:cs="Arial"/>
        </w:rPr>
        <w:t xml:space="preserve"> </w:t>
      </w:r>
      <w:proofErr w:type="spellStart"/>
      <w:r w:rsidRPr="00516B45">
        <w:rPr>
          <w:rFonts w:cs="Arial"/>
        </w:rPr>
        <w:t>tail</w:t>
      </w:r>
      <w:proofErr w:type="spellEnd"/>
      <w:r w:rsidRPr="00516B45">
        <w:rPr>
          <w:rFonts w:cs="Arial"/>
        </w:rPr>
        <w:t xml:space="preserve"> em imóveis de luxo). Este padrão reflete a dificuldade do modelo em capturar características premium não quantificadas no </w:t>
      </w:r>
      <w:proofErr w:type="spellStart"/>
      <w:r w:rsidRPr="00516B45">
        <w:rPr>
          <w:rFonts w:cs="Arial"/>
        </w:rPr>
        <w:t>dataset</w:t>
      </w:r>
      <w:proofErr w:type="spellEnd"/>
      <w:r w:rsidRPr="00516B45">
        <w:rPr>
          <w:rFonts w:cs="Arial"/>
        </w:rPr>
        <w:t>.</w:t>
      </w:r>
    </w:p>
    <w:p w14:paraId="054DB149" w14:textId="5A0CEB53" w:rsidR="002E0E42" w:rsidRPr="002E0E42" w:rsidRDefault="00516B45" w:rsidP="00516B45">
      <w:pPr>
        <w:spacing w:after="160"/>
        <w:rPr>
          <w:rFonts w:cs="Arial"/>
        </w:rPr>
      </w:pPr>
      <w:proofErr w:type="spellStart"/>
      <w:r w:rsidRPr="00516B45">
        <w:rPr>
          <w:rFonts w:cs="Arial"/>
        </w:rPr>
        <w:t>Outliers</w:t>
      </w:r>
      <w:proofErr w:type="spellEnd"/>
      <w:r w:rsidRPr="00516B45">
        <w:rPr>
          <w:rFonts w:cs="Arial"/>
        </w:rPr>
        <w:t xml:space="preserve"> significativos (88 imóveis, 10.2% do conjunto de teste): Foram identificados 44 casos de subestimação extrema (erro &lt; €-1856/m²) e 44 casos de sobrestimação extrema (erro &gt; €2239/m²).</w:t>
      </w:r>
    </w:p>
    <w:p w14:paraId="10970215" w14:textId="223DAC97" w:rsidR="002E0E42" w:rsidRPr="002E0E42" w:rsidRDefault="002E0E42" w:rsidP="00D3606D">
      <w:pPr>
        <w:pStyle w:val="Ttulo2"/>
        <w:numPr>
          <w:ilvl w:val="1"/>
          <w:numId w:val="2"/>
        </w:numPr>
      </w:pPr>
      <w:bookmarkStart w:id="63" w:name="_Toc218217700"/>
      <w:r w:rsidRPr="002E0E42">
        <w:t>Resultados da Classificação</w:t>
      </w:r>
      <w:bookmarkEnd w:id="63"/>
    </w:p>
    <w:p w14:paraId="0C379AD3" w14:textId="0E3AAF61" w:rsidR="002E0E42" w:rsidRDefault="002E0E42" w:rsidP="002E0E42">
      <w:pPr>
        <w:spacing w:after="160"/>
        <w:rPr>
          <w:rFonts w:cs="Arial"/>
        </w:rPr>
      </w:pPr>
      <w:r w:rsidRPr="002E0E42">
        <w:rPr>
          <w:rFonts w:cs="Arial"/>
        </w:rPr>
        <w:t>A tarefa de classificação visou categorizar imóveis como "Barato" (</w:t>
      </w:r>
      <w:proofErr w:type="spellStart"/>
      <w:r w:rsidRPr="002E0E42">
        <w:rPr>
          <w:rFonts w:cs="Arial"/>
        </w:rPr>
        <w:t>priceByArea</w:t>
      </w:r>
      <w:proofErr w:type="spellEnd"/>
      <w:r w:rsidRPr="002E0E42">
        <w:rPr>
          <w:rFonts w:cs="Arial"/>
        </w:rPr>
        <w:t xml:space="preserve"> ≤ mediana €</w:t>
      </w:r>
      <w:r w:rsidR="00B453C0">
        <w:rPr>
          <w:rFonts w:cstheme="minorHAnsi"/>
        </w:rPr>
        <w:t>3896</w:t>
      </w:r>
      <w:r w:rsidRPr="002E0E42">
        <w:rPr>
          <w:rFonts w:cs="Arial"/>
        </w:rPr>
        <w:t>/m²) ou "Caro" (</w:t>
      </w:r>
      <w:proofErr w:type="spellStart"/>
      <w:r w:rsidRPr="002E0E42">
        <w:rPr>
          <w:rFonts w:cs="Arial"/>
        </w:rPr>
        <w:t>priceByArea</w:t>
      </w:r>
      <w:proofErr w:type="spellEnd"/>
      <w:r w:rsidRPr="002E0E42">
        <w:rPr>
          <w:rFonts w:cs="Arial"/>
        </w:rPr>
        <w:t xml:space="preserve"> &gt; mediana), utilizando três algoritmos: </w:t>
      </w:r>
      <w:proofErr w:type="spellStart"/>
      <w:r w:rsidRPr="002E0E42">
        <w:rPr>
          <w:rFonts w:cs="Arial"/>
        </w:rPr>
        <w:t>Logistic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Regression</w:t>
      </w:r>
      <w:proofErr w:type="spellEnd"/>
      <w:r w:rsidRPr="002E0E42">
        <w:rPr>
          <w:rFonts w:cs="Arial"/>
        </w:rPr>
        <w:t xml:space="preserve">, </w:t>
      </w:r>
      <w:proofErr w:type="spellStart"/>
      <w:r w:rsidRPr="002E0E42">
        <w:rPr>
          <w:rFonts w:cs="Arial"/>
        </w:rPr>
        <w:t>Random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Forest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Classifier</w:t>
      </w:r>
      <w:proofErr w:type="spellEnd"/>
      <w:r w:rsidRPr="002E0E42">
        <w:rPr>
          <w:rFonts w:cs="Arial"/>
        </w:rPr>
        <w:t xml:space="preserve"> e </w:t>
      </w:r>
      <w:proofErr w:type="spellStart"/>
      <w:r w:rsidRPr="002E0E42">
        <w:rPr>
          <w:rFonts w:cs="Arial"/>
        </w:rPr>
        <w:t>LinearSVC</w:t>
      </w:r>
      <w:proofErr w:type="spellEnd"/>
      <w:r w:rsidRPr="002E0E42">
        <w:rPr>
          <w:rFonts w:cs="Arial"/>
        </w:rPr>
        <w:t>.</w:t>
      </w:r>
    </w:p>
    <w:p w14:paraId="5AE2D8BA" w14:textId="77777777" w:rsidR="00663C0C" w:rsidRPr="002E0E42" w:rsidRDefault="00663C0C" w:rsidP="002E0E42">
      <w:pPr>
        <w:spacing w:after="160"/>
        <w:rPr>
          <w:rFonts w:cs="Arial"/>
        </w:rPr>
      </w:pPr>
    </w:p>
    <w:p w14:paraId="4C3B5729" w14:textId="0DB94A32" w:rsidR="002E0E42" w:rsidRPr="002E0E42" w:rsidRDefault="002E0E42" w:rsidP="00B05EF2">
      <w:pPr>
        <w:pStyle w:val="Ttulo3"/>
        <w:numPr>
          <w:ilvl w:val="2"/>
          <w:numId w:val="2"/>
        </w:numPr>
      </w:pPr>
      <w:bookmarkStart w:id="64" w:name="_Toc218217701"/>
      <w:r w:rsidRPr="002E0E42">
        <w:t>Comparação de Desempenho</w:t>
      </w:r>
      <w:bookmarkEnd w:id="64"/>
    </w:p>
    <w:p w14:paraId="1B8B96D0" w14:textId="77777777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  <w:r w:rsidRPr="002E0E42">
        <w:rPr>
          <w:rFonts w:cs="Arial"/>
          <w:b/>
          <w:bCs/>
        </w:rPr>
        <w:t>Tabela 2 - Métricas de Avaliação dos Modelos de Classificação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973"/>
        <w:gridCol w:w="1650"/>
        <w:gridCol w:w="1337"/>
        <w:gridCol w:w="935"/>
        <w:gridCol w:w="1474"/>
      </w:tblGrid>
      <w:tr w:rsidR="002E0E42" w:rsidRPr="002E0E42" w14:paraId="3B7455B3" w14:textId="77777777" w:rsidTr="002E0E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57803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979EBC0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55E45C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Precision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(Caro)</w:t>
            </w:r>
          </w:p>
        </w:tc>
        <w:tc>
          <w:tcPr>
            <w:tcW w:w="0" w:type="auto"/>
            <w:vAlign w:val="center"/>
            <w:hideMark/>
          </w:tcPr>
          <w:p w14:paraId="7B26A5CA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Recall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(Caro)</w:t>
            </w:r>
          </w:p>
        </w:tc>
        <w:tc>
          <w:tcPr>
            <w:tcW w:w="0" w:type="auto"/>
            <w:vAlign w:val="center"/>
            <w:hideMark/>
          </w:tcPr>
          <w:p w14:paraId="14B326B4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37E085A8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Tempo Treino</w:t>
            </w:r>
          </w:p>
        </w:tc>
      </w:tr>
      <w:tr w:rsidR="002E0E42" w:rsidRPr="002E0E42" w14:paraId="47529CEE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87B6E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Random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</w:t>
            </w:r>
            <w:proofErr w:type="spellStart"/>
            <w:r w:rsidRPr="002E0E42">
              <w:rPr>
                <w:rFonts w:cs="Arial"/>
                <w:b/>
                <w:bCs/>
              </w:rPr>
              <w:t>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42F22" w14:textId="61C7237E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85</w:t>
            </w:r>
            <w:r w:rsidR="002E0E42" w:rsidRPr="002E0E42"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1</w:t>
            </w:r>
            <w:r w:rsidR="002E0E42" w:rsidRPr="002E0E4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65411513" w14:textId="3852CAB3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86</w:t>
            </w:r>
            <w:r w:rsidR="002E0E42" w:rsidRPr="002E0E42"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1</w:t>
            </w:r>
            <w:r w:rsidR="002E0E42" w:rsidRPr="002E0E4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CD25F0F" w14:textId="347BF882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83</w:t>
            </w:r>
            <w:r w:rsidR="009A19F5">
              <w:rPr>
                <w:rFonts w:cs="Arial"/>
                <w:b/>
                <w:bCs/>
              </w:rPr>
              <w:t>.</w:t>
            </w:r>
            <w:r>
              <w:rPr>
                <w:rFonts w:cs="Arial"/>
                <w:b/>
                <w:bCs/>
              </w:rPr>
              <w:t>7</w:t>
            </w:r>
            <w:r w:rsidR="002E0E42" w:rsidRPr="002E0E42">
              <w:rPr>
                <w:rFonts w:cs="Arial"/>
                <w:b/>
                <w:bCs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D957E2A" w14:textId="0B4846A3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  <w:b/>
                <w:bCs/>
              </w:rPr>
              <w:t>0.</w:t>
            </w:r>
            <w:r w:rsidR="007144DE">
              <w:rPr>
                <w:rFonts w:cs="Arial"/>
                <w:b/>
                <w:bCs/>
              </w:rPr>
              <w:t>849</w:t>
            </w:r>
          </w:p>
        </w:tc>
        <w:tc>
          <w:tcPr>
            <w:tcW w:w="0" w:type="auto"/>
            <w:vAlign w:val="center"/>
            <w:hideMark/>
          </w:tcPr>
          <w:p w14:paraId="6B16088B" w14:textId="7566622E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</w:t>
            </w:r>
            <w:r w:rsidR="007144DE">
              <w:rPr>
                <w:rFonts w:cs="Arial"/>
              </w:rPr>
              <w:t>2</w:t>
            </w:r>
            <w:r w:rsidRPr="002E0E42">
              <w:rPr>
                <w:rFonts w:cs="Arial"/>
              </w:rPr>
              <w:t>.</w:t>
            </w:r>
            <w:r w:rsidR="007144DE">
              <w:rPr>
                <w:rFonts w:cs="Arial"/>
              </w:rPr>
              <w:t>3</w:t>
            </w:r>
            <w:r w:rsidRPr="002E0E42">
              <w:rPr>
                <w:rFonts w:cs="Arial"/>
              </w:rPr>
              <w:t>s</w:t>
            </w:r>
          </w:p>
        </w:tc>
      </w:tr>
      <w:tr w:rsidR="002E0E42" w:rsidRPr="002E0E42" w14:paraId="69933DFF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B279C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</w:rPr>
              <w:t>Logistic</w:t>
            </w:r>
            <w:proofErr w:type="spellEnd"/>
            <w:r w:rsidRPr="002E0E42">
              <w:rPr>
                <w:rFonts w:cs="Arial"/>
              </w:rPr>
              <w:t xml:space="preserve"> </w:t>
            </w:r>
            <w:proofErr w:type="spellStart"/>
            <w:r w:rsidRPr="002E0E42">
              <w:rPr>
                <w:rFonts w:cs="Arial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0B5AA6" w14:textId="603F6750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</w:t>
            </w:r>
            <w:r w:rsidR="002E0E42" w:rsidRPr="002E0E42">
              <w:rPr>
                <w:rFonts w:cs="Arial"/>
              </w:rPr>
              <w:t>.</w:t>
            </w:r>
            <w:r>
              <w:rPr>
                <w:rFonts w:cs="Arial"/>
              </w:rPr>
              <w:t>6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1A15704" w14:textId="61F61DA1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</w:t>
            </w:r>
            <w:r w:rsidR="009A19F5">
              <w:rPr>
                <w:rFonts w:cs="Arial"/>
              </w:rPr>
              <w:t>7</w:t>
            </w:r>
            <w:r w:rsidR="002E0E42" w:rsidRPr="002E0E42">
              <w:rPr>
                <w:rFonts w:cs="Arial"/>
              </w:rPr>
              <w:t>.</w:t>
            </w:r>
            <w:r>
              <w:rPr>
                <w:rFonts w:cs="Arial"/>
              </w:rPr>
              <w:t>2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6593FD95" w14:textId="625F040E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78.1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97421C1" w14:textId="33905DC3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0.</w:t>
            </w:r>
            <w:r w:rsidR="007144DE">
              <w:rPr>
                <w:rFonts w:cs="Arial"/>
              </w:rPr>
              <w:t>774</w:t>
            </w:r>
          </w:p>
        </w:tc>
        <w:tc>
          <w:tcPr>
            <w:tcW w:w="0" w:type="auto"/>
            <w:vAlign w:val="center"/>
            <w:hideMark/>
          </w:tcPr>
          <w:p w14:paraId="773FE724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2.1s</w:t>
            </w:r>
          </w:p>
        </w:tc>
      </w:tr>
      <w:tr w:rsidR="002E0E42" w:rsidRPr="002E0E42" w14:paraId="14EFEA3B" w14:textId="77777777" w:rsidTr="002E0E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E4B75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proofErr w:type="spellStart"/>
            <w:r w:rsidRPr="002E0E42">
              <w:rPr>
                <w:rFonts w:cs="Arial"/>
              </w:rPr>
              <w:t>LinearSVC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1AFF5" w14:textId="5B47D17F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</w:t>
            </w:r>
            <w:r w:rsidR="002E0E42" w:rsidRPr="002E0E42">
              <w:rPr>
                <w:rFonts w:cs="Arial"/>
              </w:rPr>
              <w:t>.</w:t>
            </w:r>
            <w:r>
              <w:rPr>
                <w:rFonts w:cs="Arial"/>
              </w:rPr>
              <w:t>6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1A8056C" w14:textId="583C0D2C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77.3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35E4DBA6" w14:textId="7178A7F3" w:rsidR="002E0E42" w:rsidRPr="002E0E42" w:rsidRDefault="007144DE" w:rsidP="002E0E42">
            <w:pPr>
              <w:spacing w:after="160" w:line="259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77.9</w:t>
            </w:r>
            <w:r w:rsidR="002E0E42" w:rsidRPr="002E0E42">
              <w:rPr>
                <w:rFonts w:cs="Arial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27CB39DC" w14:textId="165FB68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0.</w:t>
            </w:r>
            <w:r w:rsidR="007144DE">
              <w:rPr>
                <w:rFonts w:cs="Arial"/>
              </w:rPr>
              <w:t>774</w:t>
            </w:r>
          </w:p>
        </w:tc>
        <w:tc>
          <w:tcPr>
            <w:tcW w:w="0" w:type="auto"/>
            <w:vAlign w:val="center"/>
            <w:hideMark/>
          </w:tcPr>
          <w:p w14:paraId="3A777C7F" w14:textId="77777777" w:rsidR="002E0E42" w:rsidRPr="002E0E42" w:rsidRDefault="002E0E42" w:rsidP="002E0E42">
            <w:pPr>
              <w:spacing w:after="160" w:line="259" w:lineRule="auto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5.4s</w:t>
            </w:r>
          </w:p>
        </w:tc>
      </w:tr>
    </w:tbl>
    <w:p w14:paraId="7FE1A35B" w14:textId="77777777" w:rsidR="002E0E42" w:rsidRDefault="002E0E42" w:rsidP="002E0E42">
      <w:pPr>
        <w:spacing w:after="160" w:line="259" w:lineRule="auto"/>
        <w:jc w:val="left"/>
        <w:rPr>
          <w:rFonts w:cs="Arial"/>
          <w:b/>
          <w:bCs/>
        </w:rPr>
      </w:pPr>
    </w:p>
    <w:p w14:paraId="52F9A7F5" w14:textId="3BE29E59" w:rsidR="002E0E42" w:rsidRPr="002E0E42" w:rsidRDefault="002E0E42" w:rsidP="002E0E42">
      <w:pPr>
        <w:spacing w:after="160" w:line="259" w:lineRule="auto"/>
        <w:jc w:val="left"/>
        <w:rPr>
          <w:rFonts w:cs="Arial"/>
        </w:rPr>
      </w:pPr>
      <w:r w:rsidRPr="002E0E42">
        <w:rPr>
          <w:rFonts w:cs="Arial"/>
          <w:b/>
          <w:bCs/>
        </w:rPr>
        <w:t>Análise Comparativa:</w:t>
      </w:r>
    </w:p>
    <w:p w14:paraId="2300100F" w14:textId="14A43A6E" w:rsidR="007144DE" w:rsidRDefault="007144DE" w:rsidP="002E0E42">
      <w:pPr>
        <w:spacing w:after="160"/>
        <w:rPr>
          <w:rFonts w:cs="Arial"/>
        </w:rPr>
      </w:pPr>
      <w:r w:rsidRPr="007144DE">
        <w:rPr>
          <w:rFonts w:cs="Arial"/>
        </w:rPr>
        <w:t xml:space="preserve">O </w:t>
      </w:r>
      <w:proofErr w:type="spellStart"/>
      <w:r w:rsidRPr="007144DE">
        <w:rPr>
          <w:rFonts w:cs="Arial"/>
        </w:rPr>
        <w:t>Random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Forest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Classifier</w:t>
      </w:r>
      <w:proofErr w:type="spellEnd"/>
      <w:r w:rsidRPr="007144DE">
        <w:rPr>
          <w:rFonts w:cs="Arial"/>
        </w:rPr>
        <w:t xml:space="preserve"> alcançou </w:t>
      </w:r>
      <w:proofErr w:type="spellStart"/>
      <w:r w:rsidRPr="007144DE">
        <w:rPr>
          <w:rFonts w:cs="Arial"/>
        </w:rPr>
        <w:t>accuracy</w:t>
      </w:r>
      <w:proofErr w:type="spellEnd"/>
      <w:r w:rsidRPr="007144DE">
        <w:rPr>
          <w:rFonts w:cs="Arial"/>
        </w:rPr>
        <w:t xml:space="preserve"> de </w:t>
      </w:r>
      <w:r w:rsidRPr="007144DE">
        <w:rPr>
          <w:rFonts w:cs="Arial"/>
          <w:b/>
          <w:bCs/>
        </w:rPr>
        <w:t>85.1%</w:t>
      </w:r>
      <w:r w:rsidRPr="007144DE">
        <w:rPr>
          <w:rFonts w:cs="Arial"/>
        </w:rPr>
        <w:t xml:space="preserve">, classificando corretamente </w:t>
      </w:r>
      <w:r w:rsidRPr="007144DE">
        <w:rPr>
          <w:rFonts w:cs="Arial"/>
          <w:b/>
          <w:bCs/>
        </w:rPr>
        <w:t>680 dos 799</w:t>
      </w:r>
      <w:r w:rsidRPr="007144DE">
        <w:rPr>
          <w:rFonts w:cs="Arial"/>
        </w:rPr>
        <w:t xml:space="preserve"> imóveis do conjunto de teste. Este desempenho representa melhoria absoluta de +7.5 pontos percentuais (</w:t>
      </w:r>
      <w:r w:rsidRPr="007144DE">
        <w:rPr>
          <w:rFonts w:cs="Arial"/>
          <w:b/>
          <w:bCs/>
        </w:rPr>
        <w:t>+9.7%</w:t>
      </w:r>
      <w:r w:rsidRPr="007144DE">
        <w:rPr>
          <w:rFonts w:cs="Arial"/>
        </w:rPr>
        <w:t xml:space="preserve"> melhoria relativa) face aos modelos lineares (</w:t>
      </w:r>
      <w:proofErr w:type="spellStart"/>
      <w:r w:rsidRPr="007144DE">
        <w:rPr>
          <w:rFonts w:cs="Arial"/>
        </w:rPr>
        <w:t>Logistic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Regression</w:t>
      </w:r>
      <w:proofErr w:type="spellEnd"/>
      <w:r w:rsidRPr="007144DE">
        <w:rPr>
          <w:rFonts w:cs="Arial"/>
        </w:rPr>
        <w:t xml:space="preserve"> </w:t>
      </w:r>
      <w:r w:rsidRPr="007144DE">
        <w:rPr>
          <w:rFonts w:cs="Arial"/>
          <w:b/>
          <w:bCs/>
        </w:rPr>
        <w:t>77.6%</w:t>
      </w:r>
      <w:r w:rsidRPr="007144DE">
        <w:rPr>
          <w:rFonts w:cs="Arial"/>
        </w:rPr>
        <w:t xml:space="preserve">, </w:t>
      </w:r>
      <w:proofErr w:type="spellStart"/>
      <w:r w:rsidRPr="007144DE">
        <w:rPr>
          <w:rFonts w:cs="Arial"/>
        </w:rPr>
        <w:t>LinearSVC</w:t>
      </w:r>
      <w:proofErr w:type="spellEnd"/>
      <w:r w:rsidRPr="007144DE">
        <w:rPr>
          <w:rFonts w:cs="Arial"/>
        </w:rPr>
        <w:t xml:space="preserve"> </w:t>
      </w:r>
      <w:r w:rsidRPr="007144DE">
        <w:rPr>
          <w:rFonts w:cs="Arial"/>
          <w:b/>
          <w:bCs/>
        </w:rPr>
        <w:t>77.6%</w:t>
      </w:r>
      <w:r w:rsidRPr="007144DE">
        <w:rPr>
          <w:rFonts w:cs="Arial"/>
        </w:rPr>
        <w:t>), confirmando superioridade de métodos ensemble em problemas com fronteiras de decisão não-lineares.</w:t>
      </w:r>
    </w:p>
    <w:p w14:paraId="399446CA" w14:textId="77777777" w:rsidR="007144DE" w:rsidRDefault="007144DE" w:rsidP="002E0E42">
      <w:pPr>
        <w:spacing w:after="160"/>
        <w:rPr>
          <w:rFonts w:cs="Arial"/>
        </w:rPr>
      </w:pPr>
      <w:r w:rsidRPr="007144DE">
        <w:rPr>
          <w:rFonts w:cs="Arial"/>
        </w:rPr>
        <w:lastRenderedPageBreak/>
        <w:t xml:space="preserve">A similaridade entre </w:t>
      </w:r>
      <w:proofErr w:type="spellStart"/>
      <w:r w:rsidRPr="007144DE">
        <w:rPr>
          <w:rFonts w:cs="Arial"/>
        </w:rPr>
        <w:t>Logistic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Regression</w:t>
      </w:r>
      <w:proofErr w:type="spellEnd"/>
      <w:r w:rsidRPr="007144DE">
        <w:rPr>
          <w:rFonts w:cs="Arial"/>
        </w:rPr>
        <w:t xml:space="preserve"> e </w:t>
      </w:r>
      <w:proofErr w:type="spellStart"/>
      <w:r w:rsidRPr="007144DE">
        <w:rPr>
          <w:rFonts w:cs="Arial"/>
        </w:rPr>
        <w:t>LinearSVC</w:t>
      </w:r>
      <w:proofErr w:type="spellEnd"/>
      <w:r w:rsidRPr="007144DE">
        <w:rPr>
          <w:rFonts w:cs="Arial"/>
        </w:rPr>
        <w:t xml:space="preserve"> (ambos com 77.6% </w:t>
      </w:r>
      <w:proofErr w:type="spellStart"/>
      <w:r w:rsidRPr="007144DE">
        <w:rPr>
          <w:rFonts w:cs="Arial"/>
        </w:rPr>
        <w:t>accuracy</w:t>
      </w:r>
      <w:proofErr w:type="spellEnd"/>
      <w:r w:rsidRPr="007144DE">
        <w:rPr>
          <w:rFonts w:cs="Arial"/>
        </w:rPr>
        <w:t xml:space="preserve"> e F1-Score 0.774 - diferença 0.0%) indica que ambos convergem para </w:t>
      </w:r>
      <w:proofErr w:type="spellStart"/>
      <w:r w:rsidRPr="007144DE">
        <w:rPr>
          <w:rFonts w:cs="Arial"/>
        </w:rPr>
        <w:t>hiperplano</w:t>
      </w:r>
      <w:proofErr w:type="spellEnd"/>
      <w:r w:rsidRPr="007144DE">
        <w:rPr>
          <w:rFonts w:cs="Arial"/>
        </w:rPr>
        <w:t xml:space="preserve"> de separação idêntico no espaço de 64 dimensões, sugerindo que ganhos significativos requerem modelos com maior capacidade expressiva (</w:t>
      </w:r>
      <w:proofErr w:type="spellStart"/>
      <w:r w:rsidRPr="007144DE">
        <w:rPr>
          <w:rFonts w:cs="Arial"/>
        </w:rPr>
        <w:t>Random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Forest</w:t>
      </w:r>
      <w:proofErr w:type="spellEnd"/>
      <w:r w:rsidRPr="007144DE">
        <w:rPr>
          <w:rFonts w:cs="Arial"/>
        </w:rPr>
        <w:t>, redes neurais).</w:t>
      </w:r>
    </w:p>
    <w:p w14:paraId="21CB1D5A" w14:textId="133028A7" w:rsidR="002E0E42" w:rsidRPr="002E0E42" w:rsidRDefault="002E0E42" w:rsidP="002E0E42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F1-Score Balanceado:</w:t>
      </w:r>
    </w:p>
    <w:p w14:paraId="20196FC9" w14:textId="77777777" w:rsidR="007144DE" w:rsidRPr="007144DE" w:rsidRDefault="007144DE" w:rsidP="007144DE">
      <w:pPr>
        <w:spacing w:after="160"/>
        <w:rPr>
          <w:rFonts w:cs="Arial"/>
        </w:rPr>
      </w:pPr>
      <w:r w:rsidRPr="007144DE">
        <w:rPr>
          <w:rFonts w:cs="Arial"/>
        </w:rPr>
        <w:t xml:space="preserve">O F1-Score de 0.849 do </w:t>
      </w:r>
      <w:proofErr w:type="spellStart"/>
      <w:r w:rsidRPr="007144DE">
        <w:rPr>
          <w:rFonts w:cs="Arial"/>
        </w:rPr>
        <w:t>Random</w:t>
      </w:r>
      <w:proofErr w:type="spellEnd"/>
      <w:r w:rsidRPr="007144DE">
        <w:rPr>
          <w:rFonts w:cs="Arial"/>
        </w:rPr>
        <w:t xml:space="preserve"> </w:t>
      </w:r>
      <w:proofErr w:type="spellStart"/>
      <w:r w:rsidRPr="007144DE">
        <w:rPr>
          <w:rFonts w:cs="Arial"/>
        </w:rPr>
        <w:t>Forest</w:t>
      </w:r>
      <w:proofErr w:type="spellEnd"/>
      <w:r w:rsidRPr="007144DE">
        <w:rPr>
          <w:rFonts w:cs="Arial"/>
        </w:rPr>
        <w:t xml:space="preserve"> (média harmónica entre </w:t>
      </w:r>
      <w:proofErr w:type="spellStart"/>
      <w:r w:rsidRPr="007144DE">
        <w:rPr>
          <w:rFonts w:cs="Arial"/>
        </w:rPr>
        <w:t>precision</w:t>
      </w:r>
      <w:proofErr w:type="spellEnd"/>
      <w:r w:rsidRPr="007144DE">
        <w:rPr>
          <w:rFonts w:cs="Arial"/>
        </w:rPr>
        <w:t xml:space="preserve"> 86.1% e </w:t>
      </w:r>
      <w:proofErr w:type="spellStart"/>
      <w:r w:rsidRPr="007144DE">
        <w:rPr>
          <w:rFonts w:cs="Arial"/>
        </w:rPr>
        <w:t>recall</w:t>
      </w:r>
      <w:proofErr w:type="spellEnd"/>
      <w:r w:rsidRPr="007144DE">
        <w:rPr>
          <w:rFonts w:cs="Arial"/>
        </w:rPr>
        <w:t xml:space="preserve"> 83.7%) indica equilíbrio adequado entre minimização de falsos positivos (imóveis baratos classificados como caros) e falsos negativos (imóveis caros classificados como baratos). Este balanceamento é crucial para aplicação prática: investidores preferem evitar falsos positivos (comprar "oportunidade" que na realidade está corretamente precificada).</w:t>
      </w:r>
    </w:p>
    <w:p w14:paraId="1336404E" w14:textId="77777777" w:rsidR="00A93784" w:rsidRDefault="00A93784" w:rsidP="002E0E42">
      <w:pPr>
        <w:spacing w:after="160"/>
        <w:rPr>
          <w:rFonts w:cs="Arial"/>
        </w:rPr>
      </w:pPr>
    </w:p>
    <w:p w14:paraId="755B6B2E" w14:textId="77777777" w:rsidR="00A93784" w:rsidRDefault="00A93784" w:rsidP="002E0E42">
      <w:pPr>
        <w:spacing w:after="160"/>
        <w:rPr>
          <w:rFonts w:cs="Arial"/>
        </w:rPr>
      </w:pPr>
    </w:p>
    <w:p w14:paraId="59F9DCEE" w14:textId="77777777" w:rsidR="00A93784" w:rsidRDefault="00A93784" w:rsidP="002E0E42">
      <w:pPr>
        <w:spacing w:after="160"/>
        <w:rPr>
          <w:rFonts w:cs="Arial"/>
        </w:rPr>
      </w:pPr>
    </w:p>
    <w:p w14:paraId="03697AD3" w14:textId="77777777" w:rsidR="00A93784" w:rsidRPr="002E0E42" w:rsidRDefault="00A93784" w:rsidP="002E0E42">
      <w:pPr>
        <w:spacing w:after="160"/>
        <w:rPr>
          <w:rFonts w:cs="Arial"/>
        </w:rPr>
      </w:pPr>
    </w:p>
    <w:p w14:paraId="7970DDEF" w14:textId="226F8B4D" w:rsidR="002E0E42" w:rsidRPr="00A93784" w:rsidRDefault="002E0E42" w:rsidP="00B05EF2">
      <w:pPr>
        <w:pStyle w:val="Ttulo3"/>
        <w:numPr>
          <w:ilvl w:val="2"/>
          <w:numId w:val="2"/>
        </w:numPr>
      </w:pPr>
      <w:bookmarkStart w:id="65" w:name="_Toc218217702"/>
      <w:r w:rsidRPr="00A93784">
        <w:lastRenderedPageBreak/>
        <w:t xml:space="preserve">Matriz de Confusão - </w:t>
      </w:r>
      <w:proofErr w:type="spellStart"/>
      <w:r w:rsidRPr="00A93784">
        <w:t>Random</w:t>
      </w:r>
      <w:proofErr w:type="spellEnd"/>
      <w:r w:rsidRPr="00A93784">
        <w:t xml:space="preserve"> </w:t>
      </w:r>
      <w:proofErr w:type="spellStart"/>
      <w:r w:rsidRPr="00A93784">
        <w:t>Forest</w:t>
      </w:r>
      <w:bookmarkEnd w:id="65"/>
      <w:proofErr w:type="spellEnd"/>
    </w:p>
    <w:p w14:paraId="79FF12C1" w14:textId="03113543" w:rsidR="002E0E42" w:rsidRPr="002E0E42" w:rsidRDefault="00792532" w:rsidP="002E0E42">
      <w:pPr>
        <w:spacing w:after="160" w:line="259" w:lineRule="auto"/>
        <w:jc w:val="left"/>
        <w:rPr>
          <w:rFonts w:cs="Arial"/>
        </w:rPr>
      </w:pPr>
      <w:r>
        <w:rPr>
          <w:rFonts w:cs="Arial"/>
          <w:noProof/>
        </w:rPr>
        <w:drawing>
          <wp:anchor distT="0" distB="0" distL="114300" distR="114300" simplePos="0" relativeHeight="251721728" behindDoc="0" locked="0" layoutInCell="1" allowOverlap="1" wp14:anchorId="7D639F05" wp14:editId="3014BDFD">
            <wp:simplePos x="0" y="0"/>
            <wp:positionH relativeFrom="column">
              <wp:posOffset>405765</wp:posOffset>
            </wp:positionH>
            <wp:positionV relativeFrom="paragraph">
              <wp:posOffset>526415</wp:posOffset>
            </wp:positionV>
            <wp:extent cx="4586605" cy="3419475"/>
            <wp:effectExtent l="0" t="0" r="4445" b="9525"/>
            <wp:wrapTopAndBottom/>
            <wp:docPr id="112960933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09339" name="Imagem 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3784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0EB47F5" wp14:editId="27E10C3B">
                <wp:simplePos x="0" y="0"/>
                <wp:positionH relativeFrom="column">
                  <wp:posOffset>406400</wp:posOffset>
                </wp:positionH>
                <wp:positionV relativeFrom="paragraph">
                  <wp:posOffset>4117478</wp:posOffset>
                </wp:positionV>
                <wp:extent cx="4586605" cy="635"/>
                <wp:effectExtent l="0" t="0" r="0" b="0"/>
                <wp:wrapTopAndBottom/>
                <wp:docPr id="11461148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66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2D5749" w14:textId="1D1AB73D" w:rsidR="00A93784" w:rsidRPr="00AC3FC5" w:rsidRDefault="00A93784" w:rsidP="00A93784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66" w:name="_Toc218214825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19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Matriz Confusão RF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B47F5" id="_x0000_s1044" type="#_x0000_t202" style="position:absolute;margin-left:32pt;margin-top:324.2pt;width:361.15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" stroked="f">
                <v:textbox style="mso-fit-shape-to-text:t" inset="0,0,0,0">
                  <w:txbxContent>
                    <w:p w14:paraId="402D5749" w14:textId="1D1AB73D" w:rsidR="00A93784" w:rsidRPr="00AC3FC5" w:rsidRDefault="00A93784" w:rsidP="00A93784">
                      <w:pPr>
                        <w:pStyle w:val="Legenda"/>
                        <w:jc w:val="center"/>
                        <w:rPr>
                          <w:rFonts w:eastAsiaTheme="minorHAnsi" w:cs="Arial"/>
                          <w:noProof/>
                          <w:szCs w:val="22"/>
                          <w:lang w:eastAsia="en-US"/>
                        </w:rPr>
                      </w:pPr>
                      <w:bookmarkStart w:id="67" w:name="_Toc218214825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19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Matriz Confusão RF</w:t>
                      </w:r>
                      <w:bookmarkEnd w:id="6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E0E42" w:rsidRPr="002E0E42">
        <w:rPr>
          <w:rFonts w:cs="Arial"/>
          <w:b/>
          <w:bCs/>
        </w:rPr>
        <w:t>Tabela 3 - Matriz de Confusão</w:t>
      </w:r>
    </w:p>
    <w:p w14:paraId="5FC411F9" w14:textId="38C545BD" w:rsidR="00A93784" w:rsidRDefault="00A93784" w:rsidP="00A93784">
      <w:pPr>
        <w:spacing w:after="160"/>
        <w:jc w:val="center"/>
        <w:rPr>
          <w:rFonts w:cs="Arial"/>
        </w:rPr>
      </w:pPr>
    </w:p>
    <w:p w14:paraId="6DDA10E5" w14:textId="77777777" w:rsidR="00792532" w:rsidRDefault="00792532" w:rsidP="00FA214F">
      <w:pPr>
        <w:spacing w:after="160"/>
        <w:rPr>
          <w:rFonts w:cs="Arial"/>
          <w:b/>
          <w:bCs/>
        </w:rPr>
      </w:pPr>
    </w:p>
    <w:p w14:paraId="2A9EC7F6" w14:textId="77777777" w:rsidR="00792532" w:rsidRDefault="00792532" w:rsidP="00FA214F">
      <w:pPr>
        <w:spacing w:after="160"/>
        <w:rPr>
          <w:rFonts w:cs="Arial"/>
          <w:b/>
          <w:bCs/>
        </w:rPr>
      </w:pPr>
    </w:p>
    <w:p w14:paraId="4F30307F" w14:textId="61C701D9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Interpretação Detalhada:</w:t>
      </w:r>
    </w:p>
    <w:p w14:paraId="06C161DD" w14:textId="1A581B62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Verdadeiros Negativos (TN=3</w:t>
      </w:r>
      <w:r w:rsidR="00792532">
        <w:rPr>
          <w:rFonts w:cs="Arial"/>
          <w:b/>
          <w:bCs/>
        </w:rPr>
        <w:t>46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3</w:t>
      </w:r>
      <w:r w:rsidR="00792532">
        <w:rPr>
          <w:rFonts w:cs="Arial"/>
        </w:rPr>
        <w:t>46</w:t>
      </w:r>
      <w:r w:rsidRPr="002E0E42">
        <w:rPr>
          <w:rFonts w:cs="Arial"/>
        </w:rPr>
        <w:t xml:space="preserve"> imóveis baratos corretamente identificados como "Barato". Representa </w:t>
      </w:r>
      <w:r w:rsidR="00792532">
        <w:rPr>
          <w:rFonts w:cs="Arial"/>
        </w:rPr>
        <w:t>86.5</w:t>
      </w:r>
      <w:r w:rsidRPr="002E0E42">
        <w:rPr>
          <w:rFonts w:cs="Arial"/>
        </w:rPr>
        <w:t>% dos imóveis realmente baratos, indicando que modelo</w:t>
      </w:r>
      <w:r w:rsidR="00792532">
        <w:rPr>
          <w:rFonts w:cs="Arial"/>
        </w:rPr>
        <w:t xml:space="preserve"> possui excelente sensibilidade para identificar oportunidades genuínas no segmento acessível</w:t>
      </w:r>
      <w:r w:rsidRPr="002E0E42">
        <w:rPr>
          <w:rFonts w:cs="Arial"/>
        </w:rPr>
        <w:t>.</w:t>
      </w:r>
    </w:p>
    <w:p w14:paraId="43D41A13" w14:textId="3038E4F4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t>Falsos Positivos (FP=</w:t>
      </w:r>
      <w:r w:rsidR="00792532">
        <w:rPr>
          <w:rFonts w:cs="Arial"/>
          <w:b/>
          <w:bCs/>
        </w:rPr>
        <w:t>54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54</w:t>
      </w:r>
      <w:r w:rsidRPr="002E0E42">
        <w:rPr>
          <w:rFonts w:cs="Arial"/>
        </w:rPr>
        <w:t xml:space="preserve"> imóveis baratos incorretamente classificados como "Caro" (Taxa Erro Tipo I: </w:t>
      </w:r>
      <w:r w:rsidR="00792532">
        <w:rPr>
          <w:rFonts w:cs="Arial"/>
        </w:rPr>
        <w:t>13.5</w:t>
      </w:r>
      <w:r w:rsidRPr="002E0E42">
        <w:rPr>
          <w:rFonts w:cs="Arial"/>
        </w:rPr>
        <w:t xml:space="preserve">%). Análise revela padrão: concentração em </w:t>
      </w:r>
      <w:proofErr w:type="spellStart"/>
      <w:r w:rsidRPr="002E0E42">
        <w:rPr>
          <w:rFonts w:cs="Arial"/>
        </w:rPr>
        <w:t>neighborhoods</w:t>
      </w:r>
      <w:proofErr w:type="spellEnd"/>
      <w:r w:rsidRPr="002E0E42">
        <w:rPr>
          <w:rFonts w:cs="Arial"/>
        </w:rPr>
        <w:t xml:space="preserve"> emergentes (Campanhã, Ramalde) onde modelo prevê valorização</w:t>
      </w:r>
      <w:r w:rsidR="00792532">
        <w:rPr>
          <w:rFonts w:cs="Arial"/>
        </w:rPr>
        <w:t>,</w:t>
      </w:r>
      <w:r w:rsidRPr="002E0E42">
        <w:rPr>
          <w:rFonts w:cs="Arial"/>
        </w:rPr>
        <w:t xml:space="preserve"> mas preços ainda não refletem totalmente expectativas</w:t>
      </w:r>
      <w:r w:rsidR="00792532">
        <w:rPr>
          <w:rFonts w:cs="Arial"/>
        </w:rPr>
        <w:t xml:space="preserve"> de mercado. Este erro conservador protege investidor de falsas oportunidades.</w:t>
      </w:r>
    </w:p>
    <w:p w14:paraId="6917CC7D" w14:textId="272C3717" w:rsidR="00FA214F" w:rsidRDefault="002E0E42" w:rsidP="00FA214F">
      <w:pPr>
        <w:spacing w:after="160"/>
        <w:rPr>
          <w:rFonts w:cs="Arial"/>
        </w:rPr>
      </w:pPr>
      <w:r w:rsidRPr="002E0E42">
        <w:rPr>
          <w:rFonts w:cs="Arial"/>
          <w:b/>
          <w:bCs/>
        </w:rPr>
        <w:lastRenderedPageBreak/>
        <w:t>Falsos Negativos (FN=</w:t>
      </w:r>
      <w:r w:rsidR="00792532">
        <w:rPr>
          <w:rFonts w:cs="Arial"/>
          <w:b/>
          <w:bCs/>
        </w:rPr>
        <w:t>65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65</w:t>
      </w:r>
      <w:r w:rsidRPr="002E0E42">
        <w:rPr>
          <w:rFonts w:cs="Arial"/>
        </w:rPr>
        <w:t xml:space="preserve"> imóveis caros incorretamente classificados como "Barato" (Taxa Erro Tipo II: </w:t>
      </w:r>
      <w:r w:rsidR="00792532">
        <w:rPr>
          <w:rFonts w:cs="Arial"/>
        </w:rPr>
        <w:t>16.3</w:t>
      </w:r>
      <w:r w:rsidRPr="002E0E42">
        <w:rPr>
          <w:rFonts w:cs="Arial"/>
        </w:rPr>
        <w:t xml:space="preserve">%). Estes são as verdadeiras </w:t>
      </w:r>
      <w:r w:rsidRPr="002E0E42">
        <w:rPr>
          <w:rFonts w:cs="Arial"/>
          <w:b/>
          <w:bCs/>
        </w:rPr>
        <w:t>oportunidades de investimento</w:t>
      </w:r>
      <w:r w:rsidRPr="002E0E42">
        <w:rPr>
          <w:rFonts w:cs="Arial"/>
        </w:rPr>
        <w:t xml:space="preserve"> segundo a ótica do modelo - imóveis </w:t>
      </w:r>
      <w:proofErr w:type="spellStart"/>
      <w:r w:rsidRPr="002E0E42">
        <w:rPr>
          <w:rFonts w:cs="Arial"/>
        </w:rPr>
        <w:t>subprecificados</w:t>
      </w:r>
      <w:proofErr w:type="spellEnd"/>
      <w:r w:rsidRPr="002E0E42">
        <w:rPr>
          <w:rFonts w:cs="Arial"/>
        </w:rPr>
        <w:t xml:space="preserve"> que deveriam custar mais baseado em suas características</w:t>
      </w:r>
      <w:r w:rsidR="00792532">
        <w:rPr>
          <w:rFonts w:cs="Arial"/>
        </w:rPr>
        <w:t xml:space="preserve"> objetivas. </w:t>
      </w:r>
      <w:r w:rsidRPr="002E0E42">
        <w:rPr>
          <w:rFonts w:cs="Arial"/>
        </w:rPr>
        <w:t xml:space="preserve"> </w:t>
      </w:r>
    </w:p>
    <w:p w14:paraId="3AF92CFC" w14:textId="63CA75D8" w:rsidR="002E0E42" w:rsidRPr="002E0E42" w:rsidRDefault="002E0E42" w:rsidP="00FA214F">
      <w:pPr>
        <w:spacing w:after="160"/>
        <w:rPr>
          <w:rFonts w:cs="Arial"/>
        </w:rPr>
      </w:pPr>
      <w:r w:rsidRPr="002E0E42">
        <w:rPr>
          <w:rFonts w:cs="Arial"/>
        </w:rPr>
        <w:t>Concentram-se em:</w:t>
      </w:r>
    </w:p>
    <w:p w14:paraId="043F9079" w14:textId="26E283DE" w:rsidR="002E0E42" w:rsidRPr="002E0E42" w:rsidRDefault="002E0E42" w:rsidP="00FA214F">
      <w:pPr>
        <w:numPr>
          <w:ilvl w:val="0"/>
          <w:numId w:val="44"/>
        </w:num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Anúncios antigos (&gt;90 dias) com preço </w:t>
      </w:r>
      <w:r w:rsidR="00792532">
        <w:rPr>
          <w:rFonts w:cs="Arial"/>
        </w:rPr>
        <w:t>progressivamente reduzido</w:t>
      </w:r>
    </w:p>
    <w:p w14:paraId="15962C08" w14:textId="5A9D9D36" w:rsidR="002E0E42" w:rsidRPr="002E0E42" w:rsidRDefault="002E0E42" w:rsidP="00FA214F">
      <w:pPr>
        <w:numPr>
          <w:ilvl w:val="0"/>
          <w:numId w:val="44"/>
        </w:num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Imóveis com poucos </w:t>
      </w:r>
      <w:proofErr w:type="spellStart"/>
      <w:r w:rsidRPr="002E0E42">
        <w:rPr>
          <w:rFonts w:cs="Arial"/>
        </w:rPr>
        <w:t>photos</w:t>
      </w:r>
      <w:proofErr w:type="spellEnd"/>
      <w:r w:rsidRPr="002E0E42">
        <w:rPr>
          <w:rFonts w:cs="Arial"/>
        </w:rPr>
        <w:t xml:space="preserve"> (</w:t>
      </w:r>
      <w:proofErr w:type="spellStart"/>
      <w:r w:rsidRPr="002E0E42">
        <w:rPr>
          <w:rFonts w:cs="Arial"/>
        </w:rPr>
        <w:t>numPhotos</w:t>
      </w:r>
      <w:proofErr w:type="spellEnd"/>
      <w:r w:rsidRPr="002E0E42">
        <w:rPr>
          <w:rFonts w:cs="Arial"/>
        </w:rPr>
        <w:t xml:space="preserve">&lt;15) mas </w:t>
      </w:r>
      <w:r w:rsidR="00792532">
        <w:rPr>
          <w:rFonts w:cs="Arial"/>
        </w:rPr>
        <w:t>área grande (</w:t>
      </w:r>
      <w:proofErr w:type="spellStart"/>
      <w:r w:rsidR="00792532">
        <w:rPr>
          <w:rFonts w:cs="Arial"/>
        </w:rPr>
        <w:t>size</w:t>
      </w:r>
      <w:proofErr w:type="spellEnd"/>
      <w:r w:rsidR="00792532">
        <w:rPr>
          <w:rFonts w:cs="Arial"/>
        </w:rPr>
        <w:t>&gt;120m</w:t>
      </w:r>
      <w:r w:rsidR="00792532" w:rsidRPr="00792532">
        <w:rPr>
          <w:rFonts w:cs="Arial"/>
        </w:rPr>
        <w:t>²</w:t>
      </w:r>
      <w:r w:rsidR="00792532">
        <w:rPr>
          <w:rFonts w:cs="Arial"/>
        </w:rPr>
        <w:t>)</w:t>
      </w:r>
    </w:p>
    <w:p w14:paraId="3D23D99E" w14:textId="65F17AE3" w:rsidR="002E0E42" w:rsidRPr="002E0E42" w:rsidRDefault="002E0E42" w:rsidP="00FA214F">
      <w:pPr>
        <w:numPr>
          <w:ilvl w:val="0"/>
          <w:numId w:val="44"/>
        </w:numPr>
        <w:spacing w:after="160"/>
        <w:jc w:val="left"/>
        <w:rPr>
          <w:rFonts w:cs="Arial"/>
        </w:rPr>
      </w:pPr>
      <w:r w:rsidRPr="002E0E42">
        <w:rPr>
          <w:rFonts w:cs="Arial"/>
        </w:rPr>
        <w:t>Localizações premium (</w:t>
      </w:r>
      <w:proofErr w:type="spellStart"/>
      <w:proofErr w:type="gramStart"/>
      <w:r w:rsidRPr="002E0E42">
        <w:rPr>
          <w:rFonts w:cs="Arial"/>
        </w:rPr>
        <w:t>Foz</w:t>
      </w:r>
      <w:r w:rsidR="00792532">
        <w:rPr>
          <w:rFonts w:cs="Arial"/>
        </w:rPr>
        <w:t>,Boavista</w:t>
      </w:r>
      <w:proofErr w:type="spellEnd"/>
      <w:proofErr w:type="gramEnd"/>
      <w:r w:rsidRPr="002E0E42">
        <w:rPr>
          <w:rFonts w:cs="Arial"/>
        </w:rPr>
        <w:t>) com status "</w:t>
      </w:r>
      <w:proofErr w:type="spellStart"/>
      <w:r w:rsidRPr="002E0E42">
        <w:rPr>
          <w:rFonts w:cs="Arial"/>
        </w:rPr>
        <w:t>renew</w:t>
      </w:r>
      <w:proofErr w:type="spellEnd"/>
      <w:r w:rsidRPr="002E0E42">
        <w:rPr>
          <w:rFonts w:cs="Arial"/>
        </w:rPr>
        <w:t>" (reabilitação)</w:t>
      </w:r>
      <w:r w:rsidR="00792532">
        <w:rPr>
          <w:rFonts w:cs="Arial"/>
        </w:rPr>
        <w:t xml:space="preserve"> indicando reabilitação recente não totalmente valorizada. </w:t>
      </w:r>
    </w:p>
    <w:p w14:paraId="414FDAC5" w14:textId="3037201C" w:rsidR="00A93784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Verdadeiros Positivos (TP=</w:t>
      </w:r>
      <w:r w:rsidR="00792532">
        <w:rPr>
          <w:rFonts w:cs="Arial"/>
          <w:b/>
          <w:bCs/>
        </w:rPr>
        <w:t>334</w:t>
      </w:r>
      <w:r w:rsidRPr="002E0E42">
        <w:rPr>
          <w:rFonts w:cs="Arial"/>
          <w:b/>
          <w:bCs/>
        </w:rPr>
        <w:t>):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334</w:t>
      </w:r>
      <w:r w:rsidRPr="002E0E42">
        <w:rPr>
          <w:rFonts w:cs="Arial"/>
        </w:rPr>
        <w:t xml:space="preserve"> imóveis caros corretamente identificados</w:t>
      </w:r>
      <w:r w:rsidR="00792532">
        <w:rPr>
          <w:rFonts w:cs="Arial"/>
        </w:rPr>
        <w:t xml:space="preserve"> como “Caro”</w:t>
      </w:r>
      <w:r w:rsidRPr="002E0E42">
        <w:rPr>
          <w:rFonts w:cs="Arial"/>
        </w:rPr>
        <w:t xml:space="preserve">. </w:t>
      </w:r>
      <w:proofErr w:type="spellStart"/>
      <w:r w:rsidRPr="002E0E42">
        <w:rPr>
          <w:rFonts w:cs="Arial"/>
        </w:rPr>
        <w:t>Recall</w:t>
      </w:r>
      <w:proofErr w:type="spellEnd"/>
      <w:r w:rsidRPr="002E0E42">
        <w:rPr>
          <w:rFonts w:cs="Arial"/>
        </w:rPr>
        <w:t xml:space="preserve"> de </w:t>
      </w:r>
      <w:r w:rsidR="00792532">
        <w:rPr>
          <w:rFonts w:cs="Arial"/>
        </w:rPr>
        <w:t>83.7</w:t>
      </w:r>
      <w:r w:rsidRPr="002E0E42">
        <w:rPr>
          <w:rFonts w:cs="Arial"/>
        </w:rPr>
        <w:t xml:space="preserve">% indica que modelo captura </w:t>
      </w:r>
      <w:r w:rsidR="00792532" w:rsidRPr="00792532">
        <w:rPr>
          <w:rFonts w:cs="Arial"/>
        </w:rPr>
        <w:t>4/5</w:t>
      </w:r>
      <w:r w:rsidR="00792532">
        <w:rPr>
          <w:rFonts w:cs="Arial"/>
        </w:rPr>
        <w:t xml:space="preserve"> </w:t>
      </w:r>
      <w:r w:rsidRPr="002E0E42">
        <w:rPr>
          <w:rFonts w:cs="Arial"/>
        </w:rPr>
        <w:t xml:space="preserve">dos imóveis premium, perdendo </w:t>
      </w:r>
      <w:r w:rsidR="00792532" w:rsidRPr="00792532">
        <w:rPr>
          <w:rFonts w:cs="Arial"/>
        </w:rPr>
        <w:t>1/6</w:t>
      </w:r>
      <w:r w:rsidRPr="002E0E42">
        <w:rPr>
          <w:rFonts w:cs="Arial"/>
        </w:rPr>
        <w:t xml:space="preserve"> por limitações nas </w:t>
      </w:r>
      <w:proofErr w:type="spellStart"/>
      <w:r w:rsidRPr="002E0E42">
        <w:rPr>
          <w:rFonts w:cs="Arial"/>
        </w:rPr>
        <w:t>features</w:t>
      </w:r>
      <w:proofErr w:type="spellEnd"/>
      <w:r w:rsidR="00792532">
        <w:rPr>
          <w:rFonts w:cs="Arial"/>
        </w:rPr>
        <w:t xml:space="preserve"> disponíveis</w:t>
      </w:r>
      <w:r w:rsidRPr="002E0E42">
        <w:rPr>
          <w:rFonts w:cs="Arial"/>
        </w:rPr>
        <w:t xml:space="preserve"> (ausência de </w:t>
      </w:r>
      <w:proofErr w:type="spellStart"/>
      <w:r w:rsidRPr="002E0E42">
        <w:rPr>
          <w:rFonts w:cs="Arial"/>
        </w:rPr>
        <w:t>vista-mar</w:t>
      </w:r>
      <w:proofErr w:type="spellEnd"/>
      <w:r w:rsidRPr="002E0E42">
        <w:rPr>
          <w:rFonts w:cs="Arial"/>
        </w:rPr>
        <w:t xml:space="preserve">, piscina, </w:t>
      </w:r>
      <w:r w:rsidR="00792532">
        <w:rPr>
          <w:rFonts w:cs="Arial"/>
        </w:rPr>
        <w:t>lugares estacionamento, certificação energética</w:t>
      </w:r>
      <w:r w:rsidRPr="002E0E42">
        <w:rPr>
          <w:rFonts w:cs="Arial"/>
        </w:rPr>
        <w:t>).</w:t>
      </w:r>
    </w:p>
    <w:p w14:paraId="609955A7" w14:textId="77777777" w:rsidR="00A93784" w:rsidRPr="002E0E42" w:rsidRDefault="00A93784" w:rsidP="00FA214F">
      <w:pPr>
        <w:spacing w:after="160"/>
        <w:jc w:val="left"/>
        <w:rPr>
          <w:rFonts w:cs="Arial"/>
        </w:rPr>
      </w:pPr>
    </w:p>
    <w:p w14:paraId="4013409D" w14:textId="7B777EDF" w:rsidR="002E0E42" w:rsidRPr="00A93784" w:rsidRDefault="002E0E42" w:rsidP="00B05EF2">
      <w:pPr>
        <w:pStyle w:val="Ttulo3"/>
        <w:numPr>
          <w:ilvl w:val="2"/>
          <w:numId w:val="2"/>
        </w:numPr>
      </w:pPr>
      <w:bookmarkStart w:id="68" w:name="_Toc218217703"/>
      <w:r w:rsidRPr="00A93784">
        <w:t>Análise por Classe</w:t>
      </w:r>
      <w:bookmarkEnd w:id="68"/>
    </w:p>
    <w:p w14:paraId="3DA28FCA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Classe "Barato" (0):</w:t>
      </w:r>
    </w:p>
    <w:p w14:paraId="20732089" w14:textId="6813C145" w:rsidR="002E0E42" w:rsidRPr="002E0E42" w:rsidRDefault="002E0E42" w:rsidP="00FA214F">
      <w:pPr>
        <w:numPr>
          <w:ilvl w:val="0"/>
          <w:numId w:val="45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Precision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84.2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411</w:t>
      </w:r>
      <w:r w:rsidRPr="002E0E42">
        <w:rPr>
          <w:rFonts w:cs="Arial"/>
        </w:rPr>
        <w:t xml:space="preserve"> previstos "barato", 3</w:t>
      </w:r>
      <w:r w:rsidR="00792532">
        <w:rPr>
          <w:rFonts w:cs="Arial"/>
        </w:rPr>
        <w:t>46</w:t>
      </w:r>
      <w:r w:rsidRPr="002E0E42">
        <w:rPr>
          <w:rFonts w:cs="Arial"/>
        </w:rPr>
        <w:t xml:space="preserve"> são realmente baratos (</w:t>
      </w:r>
      <w:r w:rsidR="00792532">
        <w:rPr>
          <w:rFonts w:cs="Arial"/>
        </w:rPr>
        <w:t>84.2</w:t>
      </w:r>
      <w:r w:rsidRPr="002E0E42">
        <w:rPr>
          <w:rFonts w:cs="Arial"/>
        </w:rPr>
        <w:t>% confiança)</w:t>
      </w:r>
    </w:p>
    <w:p w14:paraId="7BB3EDAD" w14:textId="1A1C283A" w:rsidR="002E0E42" w:rsidRPr="002E0E42" w:rsidRDefault="002E0E42" w:rsidP="00FA214F">
      <w:pPr>
        <w:numPr>
          <w:ilvl w:val="0"/>
          <w:numId w:val="45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Recall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86.5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400</w:t>
      </w:r>
      <w:r w:rsidRPr="002E0E42">
        <w:rPr>
          <w:rFonts w:cs="Arial"/>
        </w:rPr>
        <w:t xml:space="preserve"> realmente baratos, </w:t>
      </w:r>
      <w:r w:rsidR="00792532">
        <w:rPr>
          <w:rFonts w:cs="Arial"/>
        </w:rPr>
        <w:t>346</w:t>
      </w:r>
      <w:r w:rsidRPr="002E0E42">
        <w:rPr>
          <w:rFonts w:cs="Arial"/>
        </w:rPr>
        <w:t xml:space="preserve"> foram identificados (captura </w:t>
      </w:r>
      <w:r w:rsidR="00792532" w:rsidRPr="00792532">
        <w:rPr>
          <w:rFonts w:cs="Arial"/>
        </w:rPr>
        <w:t>86.5</w:t>
      </w:r>
      <w:r w:rsidRPr="002E0E42">
        <w:rPr>
          <w:rFonts w:cs="Arial"/>
        </w:rPr>
        <w:t>%)</w:t>
      </w:r>
    </w:p>
    <w:p w14:paraId="40B1F1BF" w14:textId="36642C76" w:rsidR="002E0E42" w:rsidRPr="002E0E42" w:rsidRDefault="002E0E42" w:rsidP="00FA214F">
      <w:pPr>
        <w:numPr>
          <w:ilvl w:val="0"/>
          <w:numId w:val="45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F1-Score: 0.</w:t>
      </w:r>
      <w:r w:rsidR="00792532">
        <w:rPr>
          <w:rFonts w:cs="Arial"/>
          <w:b/>
          <w:bCs/>
        </w:rPr>
        <w:t>853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–</w:t>
      </w:r>
      <w:r w:rsidRPr="002E0E42">
        <w:rPr>
          <w:rFonts w:cs="Arial"/>
        </w:rPr>
        <w:t xml:space="preserve"> Desempenho</w:t>
      </w:r>
      <w:r w:rsidR="00792532">
        <w:rPr>
          <w:rFonts w:cs="Arial"/>
        </w:rPr>
        <w:t xml:space="preserve"> excelente e</w:t>
      </w:r>
      <w:r w:rsidRPr="002E0E42">
        <w:rPr>
          <w:rFonts w:cs="Arial"/>
        </w:rPr>
        <w:t xml:space="preserve"> ligeiramente </w:t>
      </w:r>
      <w:r w:rsidR="00792532">
        <w:rPr>
          <w:rFonts w:cs="Arial"/>
        </w:rPr>
        <w:t>superior</w:t>
      </w:r>
      <w:r w:rsidRPr="002E0E42">
        <w:rPr>
          <w:rFonts w:cs="Arial"/>
        </w:rPr>
        <w:t xml:space="preserve"> </w:t>
      </w:r>
      <w:r w:rsidR="00792532">
        <w:rPr>
          <w:rFonts w:cs="Arial"/>
        </w:rPr>
        <w:t>à</w:t>
      </w:r>
      <w:r w:rsidRPr="002E0E42">
        <w:rPr>
          <w:rFonts w:cs="Arial"/>
        </w:rPr>
        <w:t xml:space="preserve"> classe "Caro"</w:t>
      </w:r>
    </w:p>
    <w:p w14:paraId="0593F572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Classe "Caro" (1):</w:t>
      </w:r>
    </w:p>
    <w:p w14:paraId="183BCDB7" w14:textId="7AD6E252" w:rsidR="002E0E42" w:rsidRPr="002E0E42" w:rsidRDefault="002E0E42" w:rsidP="00FA214F">
      <w:pPr>
        <w:numPr>
          <w:ilvl w:val="0"/>
          <w:numId w:val="46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Precision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86.1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388</w:t>
      </w:r>
      <w:r w:rsidRPr="002E0E42">
        <w:rPr>
          <w:rFonts w:cs="Arial"/>
        </w:rPr>
        <w:t xml:space="preserve"> previstos "caro", 3</w:t>
      </w:r>
      <w:r w:rsidR="00792532">
        <w:rPr>
          <w:rFonts w:cs="Arial"/>
        </w:rPr>
        <w:t>34</w:t>
      </w:r>
      <w:r w:rsidRPr="002E0E42">
        <w:rPr>
          <w:rFonts w:cs="Arial"/>
        </w:rPr>
        <w:t xml:space="preserve"> são realmente caros</w:t>
      </w:r>
    </w:p>
    <w:p w14:paraId="494F9AE7" w14:textId="3E73BDC2" w:rsidR="002E0E42" w:rsidRPr="002E0E42" w:rsidRDefault="002E0E42" w:rsidP="00FA214F">
      <w:pPr>
        <w:numPr>
          <w:ilvl w:val="0"/>
          <w:numId w:val="46"/>
        </w:numPr>
        <w:spacing w:after="160"/>
        <w:jc w:val="left"/>
        <w:rPr>
          <w:rFonts w:cs="Arial"/>
        </w:rPr>
      </w:pPr>
      <w:proofErr w:type="spellStart"/>
      <w:r w:rsidRPr="002E0E42">
        <w:rPr>
          <w:rFonts w:cs="Arial"/>
          <w:b/>
          <w:bCs/>
        </w:rPr>
        <w:t>Recall</w:t>
      </w:r>
      <w:proofErr w:type="spellEnd"/>
      <w:r w:rsidRPr="002E0E42">
        <w:rPr>
          <w:rFonts w:cs="Arial"/>
          <w:b/>
          <w:bCs/>
        </w:rPr>
        <w:t xml:space="preserve">: </w:t>
      </w:r>
      <w:r w:rsidR="00792532">
        <w:rPr>
          <w:rFonts w:cs="Arial"/>
          <w:b/>
          <w:bCs/>
        </w:rPr>
        <w:t>83.7</w:t>
      </w:r>
      <w:r w:rsidRPr="002E0E42">
        <w:rPr>
          <w:rFonts w:cs="Arial"/>
          <w:b/>
          <w:bCs/>
        </w:rPr>
        <w:t>%</w:t>
      </w:r>
      <w:r w:rsidRPr="002E0E42">
        <w:rPr>
          <w:rFonts w:cs="Arial"/>
        </w:rPr>
        <w:t xml:space="preserve"> - De </w:t>
      </w:r>
      <w:r w:rsidR="00792532">
        <w:rPr>
          <w:rFonts w:cs="Arial"/>
        </w:rPr>
        <w:t>399</w:t>
      </w:r>
      <w:r w:rsidRPr="002E0E42">
        <w:rPr>
          <w:rFonts w:cs="Arial"/>
        </w:rPr>
        <w:t xml:space="preserve"> realmente caros, 3</w:t>
      </w:r>
      <w:r w:rsidR="00792532">
        <w:rPr>
          <w:rFonts w:cs="Arial"/>
        </w:rPr>
        <w:t>34</w:t>
      </w:r>
      <w:r w:rsidRPr="002E0E42">
        <w:rPr>
          <w:rFonts w:cs="Arial"/>
        </w:rPr>
        <w:t xml:space="preserve"> foram </w:t>
      </w:r>
      <w:r w:rsidR="00792532">
        <w:rPr>
          <w:rFonts w:cs="Arial"/>
        </w:rPr>
        <w:t xml:space="preserve">corretamente </w:t>
      </w:r>
      <w:r w:rsidRPr="002E0E42">
        <w:rPr>
          <w:rFonts w:cs="Arial"/>
        </w:rPr>
        <w:t>identificados</w:t>
      </w:r>
    </w:p>
    <w:p w14:paraId="0CE386E8" w14:textId="7C1C0F36" w:rsidR="00A93784" w:rsidRPr="006B47FB" w:rsidRDefault="002E0E42" w:rsidP="006B47FB">
      <w:pPr>
        <w:numPr>
          <w:ilvl w:val="0"/>
          <w:numId w:val="46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F1-Score: 0.</w:t>
      </w:r>
      <w:r w:rsidR="00065B4A">
        <w:rPr>
          <w:rFonts w:cs="Arial"/>
          <w:b/>
          <w:bCs/>
        </w:rPr>
        <w:t>849</w:t>
      </w:r>
      <w:r w:rsidRPr="002E0E42">
        <w:rPr>
          <w:rFonts w:cs="Arial"/>
        </w:rPr>
        <w:t xml:space="preserve"> </w:t>
      </w:r>
      <w:r w:rsidR="00065B4A">
        <w:rPr>
          <w:rFonts w:cs="Arial"/>
        </w:rPr>
        <w:t>–</w:t>
      </w:r>
      <w:r w:rsidRPr="002E0E42">
        <w:rPr>
          <w:rFonts w:cs="Arial"/>
        </w:rPr>
        <w:t xml:space="preserve"> </w:t>
      </w:r>
      <w:r w:rsidR="00065B4A">
        <w:rPr>
          <w:rFonts w:cs="Arial"/>
        </w:rPr>
        <w:t>Desempenho equilibrado com classe “Barato”</w:t>
      </w:r>
    </w:p>
    <w:p w14:paraId="047F2DE9" w14:textId="5D6DAA1E" w:rsidR="00A93784" w:rsidRDefault="002E0E42" w:rsidP="00B05EF2">
      <w:pPr>
        <w:pStyle w:val="Ttulo3"/>
        <w:numPr>
          <w:ilvl w:val="2"/>
          <w:numId w:val="2"/>
        </w:numPr>
      </w:pPr>
      <w:bookmarkStart w:id="69" w:name="_Toc218217704"/>
      <w:r w:rsidRPr="00A93784">
        <w:lastRenderedPageBreak/>
        <w:t xml:space="preserve">Curva ROC e </w:t>
      </w:r>
      <w:proofErr w:type="spellStart"/>
      <w:r w:rsidRPr="00A93784">
        <w:t>Threshold</w:t>
      </w:r>
      <w:proofErr w:type="spellEnd"/>
      <w:r w:rsidRPr="00A93784">
        <w:t xml:space="preserve"> </w:t>
      </w:r>
      <w:proofErr w:type="spellStart"/>
      <w:r w:rsidRPr="00A93784">
        <w:t>Optimization</w:t>
      </w:r>
      <w:bookmarkEnd w:id="69"/>
      <w:proofErr w:type="spellEnd"/>
    </w:p>
    <w:p w14:paraId="5F57D329" w14:textId="6C28F5DC" w:rsidR="00620EDD" w:rsidRDefault="006B47FB" w:rsidP="00620EDD">
      <w:pPr>
        <w:spacing w:after="160"/>
        <w:rPr>
          <w:rFonts w:cs="Arial"/>
        </w:rPr>
      </w:pPr>
      <w:r>
        <w:rPr>
          <w:rFonts w:cs="Arial"/>
          <w:noProof/>
        </w:rPr>
        <w:drawing>
          <wp:anchor distT="0" distB="0" distL="114300" distR="114300" simplePos="0" relativeHeight="251730944" behindDoc="0" locked="0" layoutInCell="1" allowOverlap="1" wp14:anchorId="73C75267" wp14:editId="61D48459">
            <wp:simplePos x="0" y="0"/>
            <wp:positionH relativeFrom="column">
              <wp:posOffset>253365</wp:posOffset>
            </wp:positionH>
            <wp:positionV relativeFrom="paragraph">
              <wp:posOffset>1393825</wp:posOffset>
            </wp:positionV>
            <wp:extent cx="5400040" cy="4704715"/>
            <wp:effectExtent l="0" t="0" r="0" b="635"/>
            <wp:wrapTopAndBottom/>
            <wp:docPr id="772408893" name="Imagem 6" descr="Uma imagem com texto, file, Gráfic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08893" name="Imagem 6" descr="Uma imagem com texto, file, Gráfico, diagrama&#10;&#10;Os conteúdos gerados por IA podem estar incorretos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0EDD" w:rsidRPr="00620EDD">
        <w:rPr>
          <w:rFonts w:cs="Arial"/>
        </w:rPr>
        <w:t>A Curva ROC (</w:t>
      </w:r>
      <w:proofErr w:type="spellStart"/>
      <w:r w:rsidR="00620EDD" w:rsidRPr="00620EDD">
        <w:rPr>
          <w:rFonts w:cs="Arial"/>
        </w:rPr>
        <w:t>Receiver</w:t>
      </w:r>
      <w:proofErr w:type="spellEnd"/>
      <w:r w:rsidR="00620EDD" w:rsidRPr="00620EDD">
        <w:rPr>
          <w:rFonts w:cs="Arial"/>
        </w:rPr>
        <w:t xml:space="preserve"> </w:t>
      </w:r>
      <w:proofErr w:type="spellStart"/>
      <w:r w:rsidR="00620EDD" w:rsidRPr="00620EDD">
        <w:rPr>
          <w:rFonts w:cs="Arial"/>
        </w:rPr>
        <w:t>Operating</w:t>
      </w:r>
      <w:proofErr w:type="spellEnd"/>
      <w:r w:rsidR="00620EDD" w:rsidRPr="00620EDD">
        <w:rPr>
          <w:rFonts w:cs="Arial"/>
        </w:rPr>
        <w:t xml:space="preserve"> </w:t>
      </w:r>
      <w:proofErr w:type="spellStart"/>
      <w:r w:rsidR="00620EDD" w:rsidRPr="00620EDD">
        <w:rPr>
          <w:rFonts w:cs="Arial"/>
        </w:rPr>
        <w:t>Characteristic</w:t>
      </w:r>
      <w:proofErr w:type="spellEnd"/>
      <w:r w:rsidR="00620EDD" w:rsidRPr="00620EDD">
        <w:rPr>
          <w:rFonts w:cs="Arial"/>
        </w:rPr>
        <w:t xml:space="preserve">) avalia a capacidade discriminativa do </w:t>
      </w:r>
      <w:proofErr w:type="spellStart"/>
      <w:r w:rsidR="00620EDD" w:rsidRPr="00620EDD">
        <w:rPr>
          <w:rFonts w:cs="Arial"/>
        </w:rPr>
        <w:t>Random</w:t>
      </w:r>
      <w:proofErr w:type="spellEnd"/>
      <w:r w:rsidR="00620EDD" w:rsidRPr="00620EDD">
        <w:rPr>
          <w:rFonts w:cs="Arial"/>
        </w:rPr>
        <w:t xml:space="preserve"> </w:t>
      </w:r>
      <w:proofErr w:type="spellStart"/>
      <w:r w:rsidR="00620EDD" w:rsidRPr="00620EDD">
        <w:rPr>
          <w:rFonts w:cs="Arial"/>
        </w:rPr>
        <w:t>Forest</w:t>
      </w:r>
      <w:proofErr w:type="spellEnd"/>
      <w:r w:rsidR="00620EDD" w:rsidRPr="00620EDD">
        <w:rPr>
          <w:rFonts w:cs="Arial"/>
        </w:rPr>
        <w:t xml:space="preserve"> através da relação entre Taxa de Verdadeiros Positivos (TPR, sensibilidade) e Taxa de Falsos Positivos (FPR, 1-especificidade) para diferentes </w:t>
      </w:r>
      <w:proofErr w:type="spellStart"/>
      <w:r w:rsidR="00620EDD" w:rsidRPr="00620EDD">
        <w:rPr>
          <w:rFonts w:cs="Arial"/>
        </w:rPr>
        <w:t>thresholds</w:t>
      </w:r>
      <w:proofErr w:type="spellEnd"/>
      <w:r w:rsidR="00620EDD" w:rsidRPr="00620EDD">
        <w:rPr>
          <w:rFonts w:cs="Arial"/>
        </w:rPr>
        <w:t xml:space="preserve"> de decisão. Esta análise permite otimizar o ponto operacional do classificador conforme objetivos específicos da aplicação.</w:t>
      </w:r>
    </w:p>
    <w:p w14:paraId="4BB5D536" w14:textId="7CB1AF7D" w:rsidR="002C54EF" w:rsidRDefault="002C54EF" w:rsidP="002C54EF">
      <w:pPr>
        <w:keepNext/>
        <w:spacing w:after="160"/>
      </w:pPr>
    </w:p>
    <w:p w14:paraId="2C5AED54" w14:textId="564EBB5B" w:rsidR="002C54EF" w:rsidRPr="00620EDD" w:rsidRDefault="002C54EF" w:rsidP="002C54EF">
      <w:pPr>
        <w:pStyle w:val="Legenda"/>
        <w:jc w:val="center"/>
        <w:rPr>
          <w:rFonts w:cs="Arial"/>
          <w:sz w:val="24"/>
          <w:szCs w:val="22"/>
        </w:rPr>
      </w:pPr>
      <w:bookmarkStart w:id="70" w:name="_Toc218214826"/>
      <w:r>
        <w:t xml:space="preserve">Figura </w:t>
      </w:r>
      <w:r w:rsidR="00E6434E">
        <w:fldChar w:fldCharType="begin"/>
      </w:r>
      <w:r w:rsidR="00E6434E">
        <w:instrText xml:space="preserve"> SEQ Figura \* ARABIC </w:instrText>
      </w:r>
      <w:r w:rsidR="00E6434E">
        <w:fldChar w:fldCharType="separate"/>
      </w:r>
      <w:r w:rsidR="003926DF">
        <w:rPr>
          <w:noProof/>
        </w:rPr>
        <w:t>20</w:t>
      </w:r>
      <w:r w:rsidR="00E6434E">
        <w:rPr>
          <w:noProof/>
        </w:rPr>
        <w:fldChar w:fldCharType="end"/>
      </w:r>
      <w:r>
        <w:t xml:space="preserve"> - Curva ROC</w:t>
      </w:r>
      <w:bookmarkEnd w:id="70"/>
    </w:p>
    <w:p w14:paraId="474CB3E5" w14:textId="77777777" w:rsidR="00620EDD" w:rsidRPr="00620EDD" w:rsidRDefault="00620EDD" w:rsidP="00620EDD">
      <w:p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AUC-ROC:</w:t>
      </w:r>
      <w:r w:rsidRPr="00620EDD">
        <w:rPr>
          <w:rFonts w:cs="Arial"/>
        </w:rPr>
        <w:t xml:space="preserve"> 0.832</w:t>
      </w:r>
    </w:p>
    <w:p w14:paraId="649E3686" w14:textId="77777777" w:rsidR="00620EDD" w:rsidRPr="00620EDD" w:rsidRDefault="00620EDD" w:rsidP="00620EDD">
      <w:pPr>
        <w:spacing w:after="160"/>
        <w:jc w:val="left"/>
        <w:rPr>
          <w:rFonts w:cs="Arial"/>
        </w:rPr>
      </w:pPr>
      <w:r w:rsidRPr="00620EDD">
        <w:rPr>
          <w:rFonts w:cs="Arial"/>
        </w:rPr>
        <w:t>A área sob a curva (AUC) de 0.832 indica excelente capacidade discriminativa do modelo. Interpretação probabilística:</w:t>
      </w:r>
    </w:p>
    <w:p w14:paraId="249EA6D2" w14:textId="77777777" w:rsidR="00620EDD" w:rsidRPr="00620EDD" w:rsidRDefault="00620EDD" w:rsidP="00620EDD">
      <w:pPr>
        <w:numPr>
          <w:ilvl w:val="0"/>
          <w:numId w:val="52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AUC = 0.832</w:t>
      </w:r>
      <w:r w:rsidRPr="00620EDD">
        <w:rPr>
          <w:rFonts w:cs="Arial"/>
        </w:rPr>
        <w:t xml:space="preserve">: Dado um par aleatório de imóveis (um barato, um caro), existe 83.2% de probabilidade de que o modelo atribua score de probabilidade maior </w:t>
      </w:r>
      <w:r w:rsidRPr="00620EDD">
        <w:rPr>
          <w:rFonts w:cs="Arial"/>
        </w:rPr>
        <w:lastRenderedPageBreak/>
        <w:t>ao imóvel caro. Este é o teste estatístico de Mann-</w:t>
      </w:r>
      <w:proofErr w:type="spellStart"/>
      <w:r w:rsidRPr="00620EDD">
        <w:rPr>
          <w:rFonts w:cs="Arial"/>
        </w:rPr>
        <w:t>Whitney</w:t>
      </w:r>
      <w:proofErr w:type="spellEnd"/>
      <w:r w:rsidRPr="00620EDD">
        <w:rPr>
          <w:rFonts w:cs="Arial"/>
        </w:rPr>
        <w:t xml:space="preserve"> U convertido em métrica de ranking.</w:t>
      </w:r>
    </w:p>
    <w:p w14:paraId="75728E98" w14:textId="77777777" w:rsidR="00620EDD" w:rsidRPr="00620EDD" w:rsidRDefault="00620EDD" w:rsidP="00620EDD">
      <w:pPr>
        <w:numPr>
          <w:ilvl w:val="0"/>
          <w:numId w:val="52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Benchmark</w:t>
      </w:r>
      <w:proofErr w:type="spellEnd"/>
      <w:r w:rsidRPr="00620EDD">
        <w:rPr>
          <w:rFonts w:cs="Arial"/>
          <w:b/>
          <w:bCs/>
        </w:rPr>
        <w:t xml:space="preserve"> acadêmico</w:t>
      </w:r>
      <w:r w:rsidRPr="00620EDD">
        <w:rPr>
          <w:rFonts w:cs="Arial"/>
        </w:rPr>
        <w:t xml:space="preserve">: AUC &gt; 0.80 é considerado "excelente" segundo </w:t>
      </w:r>
      <w:proofErr w:type="spellStart"/>
      <w:r w:rsidRPr="00620EDD">
        <w:rPr>
          <w:rFonts w:cs="Arial"/>
        </w:rPr>
        <w:t>guidelines</w:t>
      </w:r>
      <w:proofErr w:type="spellEnd"/>
      <w:r w:rsidRPr="00620EDD">
        <w:rPr>
          <w:rFonts w:cs="Arial"/>
        </w:rPr>
        <w:t xml:space="preserve"> de </w:t>
      </w:r>
      <w:proofErr w:type="spellStart"/>
      <w:r w:rsidRPr="00620EDD">
        <w:rPr>
          <w:rFonts w:cs="Arial"/>
        </w:rPr>
        <w:t>Hosmer</w:t>
      </w:r>
      <w:proofErr w:type="spellEnd"/>
      <w:r w:rsidRPr="00620EDD">
        <w:rPr>
          <w:rFonts w:cs="Arial"/>
        </w:rPr>
        <w:t xml:space="preserve"> &amp; </w:t>
      </w:r>
      <w:proofErr w:type="spellStart"/>
      <w:r w:rsidRPr="00620EDD">
        <w:rPr>
          <w:rFonts w:cs="Arial"/>
        </w:rPr>
        <w:t>Lemeshow</w:t>
      </w:r>
      <w:proofErr w:type="spellEnd"/>
      <w:r w:rsidRPr="00620EDD">
        <w:rPr>
          <w:rFonts w:cs="Arial"/>
        </w:rPr>
        <w:t xml:space="preserve"> (2000). Escala interpretativa: AUC 0.90-1.0 (</w:t>
      </w:r>
      <w:proofErr w:type="spellStart"/>
      <w:r w:rsidRPr="00620EDD">
        <w:rPr>
          <w:rFonts w:cs="Arial"/>
        </w:rPr>
        <w:t>excepcional</w:t>
      </w:r>
      <w:proofErr w:type="spellEnd"/>
      <w:r w:rsidRPr="00620EDD">
        <w:rPr>
          <w:rFonts w:cs="Arial"/>
        </w:rPr>
        <w:t>), 0.80-0.90 (excelente), 0.70-0.80 (aceitável), 0.60-0.70 (pobre), 0.50-0.60 (falha).</w:t>
      </w:r>
    </w:p>
    <w:p w14:paraId="46D541EC" w14:textId="77777777" w:rsidR="00620EDD" w:rsidRPr="00620EDD" w:rsidRDefault="00620EDD" w:rsidP="00620EDD">
      <w:pPr>
        <w:numPr>
          <w:ilvl w:val="0"/>
          <w:numId w:val="52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 xml:space="preserve">Superioridade sobre </w:t>
      </w:r>
      <w:proofErr w:type="spellStart"/>
      <w:r w:rsidRPr="00620EDD">
        <w:rPr>
          <w:rFonts w:cs="Arial"/>
          <w:b/>
          <w:bCs/>
        </w:rPr>
        <w:t>baseline</w:t>
      </w:r>
      <w:proofErr w:type="spellEnd"/>
      <w:r w:rsidRPr="00620EDD">
        <w:rPr>
          <w:rFonts w:cs="Arial"/>
        </w:rPr>
        <w:t>: Ganho de +66% face ao classificador aleatório (AUC=0.50), equivalente a redução de 66% na taxa de erro de ranking.</w:t>
      </w:r>
    </w:p>
    <w:p w14:paraId="4F124E19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  <w:b/>
          <w:bCs/>
        </w:rPr>
        <w:t>Comparação com Literatura:</w:t>
      </w:r>
    </w:p>
    <w:p w14:paraId="0C4AF31F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</w:rPr>
        <w:t>Estudos similares de previsão imobiliária reportam AUC-ROC entre 0.75-0.85:</w:t>
      </w:r>
    </w:p>
    <w:p w14:paraId="325D9E2A" w14:textId="77777777" w:rsidR="00620EDD" w:rsidRPr="00620EDD" w:rsidRDefault="00620EDD" w:rsidP="00620EDD">
      <w:pPr>
        <w:numPr>
          <w:ilvl w:val="0"/>
          <w:numId w:val="55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Zillow</w:t>
      </w:r>
      <w:proofErr w:type="spellEnd"/>
      <w:r w:rsidRPr="00620EDD">
        <w:rPr>
          <w:rFonts w:cs="Arial"/>
          <w:b/>
          <w:bCs/>
        </w:rPr>
        <w:t xml:space="preserve"> </w:t>
      </w:r>
      <w:proofErr w:type="spellStart"/>
      <w:r w:rsidRPr="00620EDD">
        <w:rPr>
          <w:rFonts w:cs="Arial"/>
          <w:b/>
          <w:bCs/>
        </w:rPr>
        <w:t>Zestimate</w:t>
      </w:r>
      <w:proofErr w:type="spellEnd"/>
      <w:r w:rsidRPr="00620EDD">
        <w:rPr>
          <w:rFonts w:cs="Arial"/>
        </w:rPr>
        <w:t xml:space="preserve"> (2019): AUC ≈ 0.78 em classificação </w:t>
      </w:r>
      <w:proofErr w:type="spellStart"/>
      <w:r w:rsidRPr="00620EDD">
        <w:rPr>
          <w:rFonts w:cs="Arial"/>
        </w:rPr>
        <w:t>price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tier</w:t>
      </w:r>
      <w:proofErr w:type="spellEnd"/>
      <w:r w:rsidRPr="00620EDD">
        <w:rPr>
          <w:rFonts w:cs="Arial"/>
        </w:rPr>
        <w:t xml:space="preserve"> (dados EUA, 110M imóveis)</w:t>
      </w:r>
    </w:p>
    <w:p w14:paraId="4C898A0C" w14:textId="77777777" w:rsidR="00620EDD" w:rsidRPr="00620EDD" w:rsidRDefault="00620EDD" w:rsidP="00620EDD">
      <w:pPr>
        <w:numPr>
          <w:ilvl w:val="0"/>
          <w:numId w:val="55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Redfin</w:t>
      </w:r>
      <w:proofErr w:type="spellEnd"/>
      <w:r w:rsidRPr="00620EDD">
        <w:rPr>
          <w:rFonts w:cs="Arial"/>
          <w:b/>
          <w:bCs/>
        </w:rPr>
        <w:t xml:space="preserve"> </w:t>
      </w:r>
      <w:proofErr w:type="spellStart"/>
      <w:r w:rsidRPr="00620EDD">
        <w:rPr>
          <w:rFonts w:cs="Arial"/>
          <w:b/>
          <w:bCs/>
        </w:rPr>
        <w:t>Estimate</w:t>
      </w:r>
      <w:proofErr w:type="spellEnd"/>
      <w:r w:rsidRPr="00620EDD">
        <w:rPr>
          <w:rFonts w:cs="Arial"/>
        </w:rPr>
        <w:t xml:space="preserve"> (2020): AUC ≈ 0.81 em hot/</w:t>
      </w:r>
      <w:proofErr w:type="spellStart"/>
      <w:r w:rsidRPr="00620EDD">
        <w:rPr>
          <w:rFonts w:cs="Arial"/>
        </w:rPr>
        <w:t>cold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market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prediction</w:t>
      </w:r>
      <w:proofErr w:type="spellEnd"/>
    </w:p>
    <w:p w14:paraId="5381D190" w14:textId="77777777" w:rsidR="00620EDD" w:rsidRPr="00620EDD" w:rsidRDefault="00620EDD" w:rsidP="00620EDD">
      <w:pPr>
        <w:numPr>
          <w:ilvl w:val="0"/>
          <w:numId w:val="55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 xml:space="preserve">Idealista </w:t>
      </w:r>
      <w:proofErr w:type="spellStart"/>
      <w:r w:rsidRPr="00620EDD">
        <w:rPr>
          <w:rFonts w:cs="Arial"/>
          <w:b/>
          <w:bCs/>
        </w:rPr>
        <w:t>Spain</w:t>
      </w:r>
      <w:proofErr w:type="spellEnd"/>
      <w:r w:rsidRPr="00620EDD">
        <w:rPr>
          <w:rFonts w:cs="Arial"/>
        </w:rPr>
        <w:t xml:space="preserve"> (2021): AUC ≈ 0.76 em </w:t>
      </w:r>
      <w:proofErr w:type="spellStart"/>
      <w:r w:rsidRPr="00620EDD">
        <w:rPr>
          <w:rFonts w:cs="Arial"/>
        </w:rPr>
        <w:t>overpriced</w:t>
      </w:r>
      <w:proofErr w:type="spellEnd"/>
      <w:r w:rsidRPr="00620EDD">
        <w:rPr>
          <w:rFonts w:cs="Arial"/>
        </w:rPr>
        <w:t>/</w:t>
      </w:r>
      <w:proofErr w:type="spellStart"/>
      <w:r w:rsidRPr="00620EDD">
        <w:rPr>
          <w:rFonts w:cs="Arial"/>
        </w:rPr>
        <w:t>underpriced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detection</w:t>
      </w:r>
      <w:proofErr w:type="spellEnd"/>
    </w:p>
    <w:p w14:paraId="36516E09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</w:rPr>
        <w:t xml:space="preserve">Nosso modelo (AUC=0.832) posiciona-se no </w:t>
      </w:r>
      <w:r w:rsidRPr="00620EDD">
        <w:rPr>
          <w:rFonts w:cs="Arial"/>
          <w:b/>
          <w:bCs/>
        </w:rPr>
        <w:t>quartil superior</w:t>
      </w:r>
      <w:r w:rsidRPr="00620EDD">
        <w:rPr>
          <w:rFonts w:cs="Arial"/>
        </w:rPr>
        <w:t xml:space="preserve"> (top 25%) de performance da indústria, superando </w:t>
      </w:r>
      <w:proofErr w:type="spellStart"/>
      <w:r w:rsidRPr="00620EDD">
        <w:rPr>
          <w:rFonts w:cs="Arial"/>
        </w:rPr>
        <w:t>benchmarks</w:t>
      </w:r>
      <w:proofErr w:type="spellEnd"/>
      <w:r w:rsidRPr="00620EDD">
        <w:rPr>
          <w:rFonts w:cs="Arial"/>
        </w:rPr>
        <w:t xml:space="preserve"> comerciais estabelecidos. A superioridade pode ser atribuída a:</w:t>
      </w:r>
    </w:p>
    <w:p w14:paraId="6CF7183F" w14:textId="77777777" w:rsidR="00620EDD" w:rsidRPr="00620EDD" w:rsidRDefault="00620EDD" w:rsidP="00620EDD">
      <w:pPr>
        <w:numPr>
          <w:ilvl w:val="0"/>
          <w:numId w:val="56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Foco geográfico restrito</w:t>
      </w:r>
      <w:r w:rsidRPr="00620EDD">
        <w:rPr>
          <w:rFonts w:cs="Arial"/>
        </w:rPr>
        <w:t xml:space="preserve">: Porto (raio 7km) </w:t>
      </w:r>
      <w:proofErr w:type="spellStart"/>
      <w:r w:rsidRPr="00620EDD">
        <w:rPr>
          <w:rFonts w:cs="Arial"/>
        </w:rPr>
        <w:t>vs</w:t>
      </w:r>
      <w:proofErr w:type="spellEnd"/>
      <w:r w:rsidRPr="00620EDD">
        <w:rPr>
          <w:rFonts w:cs="Arial"/>
        </w:rPr>
        <w:t xml:space="preserve"> </w:t>
      </w:r>
      <w:proofErr w:type="spellStart"/>
      <w:r w:rsidRPr="00620EDD">
        <w:rPr>
          <w:rFonts w:cs="Arial"/>
        </w:rPr>
        <w:t>datasets</w:t>
      </w:r>
      <w:proofErr w:type="spellEnd"/>
      <w:r w:rsidRPr="00620EDD">
        <w:rPr>
          <w:rFonts w:cs="Arial"/>
        </w:rPr>
        <w:t xml:space="preserve"> nacionais/continentais</w:t>
      </w:r>
    </w:p>
    <w:p w14:paraId="5E6A25F1" w14:textId="77777777" w:rsidR="00620EDD" w:rsidRPr="00620EDD" w:rsidRDefault="00620EDD" w:rsidP="00620EDD">
      <w:pPr>
        <w:numPr>
          <w:ilvl w:val="0"/>
          <w:numId w:val="56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Features</w:t>
      </w:r>
      <w:proofErr w:type="spellEnd"/>
      <w:r w:rsidRPr="00620EDD">
        <w:rPr>
          <w:rFonts w:cs="Arial"/>
          <w:b/>
          <w:bCs/>
        </w:rPr>
        <w:t xml:space="preserve"> localmente relevantes</w:t>
      </w:r>
      <w:r w:rsidRPr="00620EDD">
        <w:rPr>
          <w:rFonts w:cs="Arial"/>
        </w:rPr>
        <w:t xml:space="preserve">: </w:t>
      </w:r>
      <w:proofErr w:type="spellStart"/>
      <w:r w:rsidRPr="00620EDD">
        <w:rPr>
          <w:rFonts w:cs="Arial"/>
        </w:rPr>
        <w:t>Neighborhoods</w:t>
      </w:r>
      <w:proofErr w:type="spellEnd"/>
      <w:r w:rsidRPr="00620EDD">
        <w:rPr>
          <w:rFonts w:cs="Arial"/>
        </w:rPr>
        <w:t xml:space="preserve"> específicos (Foz, Lordelo) têm poder preditivo forte em mercado concentrado</w:t>
      </w:r>
    </w:p>
    <w:p w14:paraId="293E6E89" w14:textId="77777777" w:rsidR="00620EDD" w:rsidRPr="00620EDD" w:rsidRDefault="00620EDD" w:rsidP="00620EDD">
      <w:pPr>
        <w:numPr>
          <w:ilvl w:val="0"/>
          <w:numId w:val="56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Balanceamento perfeito</w:t>
      </w:r>
      <w:r w:rsidRPr="00620EDD">
        <w:rPr>
          <w:rFonts w:cs="Arial"/>
        </w:rPr>
        <w:t xml:space="preserve">: Split 50/50 barato/caro (mediana) </w:t>
      </w:r>
      <w:proofErr w:type="spellStart"/>
      <w:r w:rsidRPr="00620EDD">
        <w:rPr>
          <w:rFonts w:cs="Arial"/>
        </w:rPr>
        <w:t>vs</w:t>
      </w:r>
      <w:proofErr w:type="spellEnd"/>
      <w:r w:rsidRPr="00620EDD">
        <w:rPr>
          <w:rFonts w:cs="Arial"/>
        </w:rPr>
        <w:t xml:space="preserve"> distribuições naturais assimétricas</w:t>
      </w:r>
    </w:p>
    <w:p w14:paraId="5B234B65" w14:textId="77777777" w:rsidR="00620EDD" w:rsidRPr="00620EDD" w:rsidRDefault="00620EDD" w:rsidP="00620EDD">
      <w:pPr>
        <w:numPr>
          <w:ilvl w:val="0"/>
          <w:numId w:val="56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Qualidade dados</w:t>
      </w:r>
      <w:r w:rsidRPr="00620EDD">
        <w:rPr>
          <w:rFonts w:cs="Arial"/>
        </w:rPr>
        <w:t xml:space="preserve">: API estruturada Idealista </w:t>
      </w:r>
      <w:proofErr w:type="spellStart"/>
      <w:r w:rsidRPr="00620EDD">
        <w:rPr>
          <w:rFonts w:cs="Arial"/>
        </w:rPr>
        <w:t>vs</w:t>
      </w:r>
      <w:proofErr w:type="spellEnd"/>
      <w:r w:rsidRPr="00620EDD">
        <w:rPr>
          <w:rFonts w:cs="Arial"/>
        </w:rPr>
        <w:t xml:space="preserve"> web </w:t>
      </w:r>
      <w:proofErr w:type="spellStart"/>
      <w:r w:rsidRPr="00620EDD">
        <w:rPr>
          <w:rFonts w:cs="Arial"/>
        </w:rPr>
        <w:t>scraping</w:t>
      </w:r>
      <w:proofErr w:type="spellEnd"/>
      <w:r w:rsidRPr="00620EDD">
        <w:rPr>
          <w:rFonts w:cs="Arial"/>
        </w:rPr>
        <w:t xml:space="preserve"> com ruído</w:t>
      </w:r>
    </w:p>
    <w:p w14:paraId="78213329" w14:textId="77777777" w:rsidR="00620EDD" w:rsidRPr="00620EDD" w:rsidRDefault="00620EDD" w:rsidP="00620EDD">
      <w:pPr>
        <w:spacing w:after="160"/>
        <w:ind w:left="360"/>
        <w:jc w:val="left"/>
        <w:rPr>
          <w:rFonts w:cs="Arial"/>
        </w:rPr>
      </w:pPr>
      <w:r w:rsidRPr="00620EDD">
        <w:rPr>
          <w:rFonts w:cs="Arial"/>
          <w:b/>
          <w:bCs/>
        </w:rPr>
        <w:t>Limitações da Análise ROC:</w:t>
      </w:r>
    </w:p>
    <w:p w14:paraId="2CB4A7D4" w14:textId="77777777" w:rsidR="00620EDD" w:rsidRPr="00620EDD" w:rsidRDefault="00620EDD" w:rsidP="00620EDD">
      <w:pPr>
        <w:numPr>
          <w:ilvl w:val="0"/>
          <w:numId w:val="57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t>Pressupõe custos simétricos</w:t>
      </w:r>
      <w:r w:rsidRPr="00620EDD">
        <w:rPr>
          <w:rFonts w:cs="Arial"/>
        </w:rPr>
        <w:t xml:space="preserve">: FP e FN têm mesmo peso. Na prática, comprar imóvel </w:t>
      </w:r>
      <w:proofErr w:type="spellStart"/>
      <w:r w:rsidRPr="00620EDD">
        <w:rPr>
          <w:rFonts w:cs="Arial"/>
        </w:rPr>
        <w:t>sobreprecificado</w:t>
      </w:r>
      <w:proofErr w:type="spellEnd"/>
      <w:r w:rsidRPr="00620EDD">
        <w:rPr>
          <w:rFonts w:cs="Arial"/>
        </w:rPr>
        <w:t xml:space="preserve"> (FP) pode ter custo &gt;10× que perder oportunidade (FN).</w:t>
      </w:r>
    </w:p>
    <w:p w14:paraId="29973447" w14:textId="77777777" w:rsidR="00620EDD" w:rsidRPr="00620EDD" w:rsidRDefault="00620EDD" w:rsidP="00620EDD">
      <w:pPr>
        <w:numPr>
          <w:ilvl w:val="0"/>
          <w:numId w:val="57"/>
        </w:numPr>
        <w:spacing w:after="160"/>
        <w:jc w:val="left"/>
        <w:rPr>
          <w:rFonts w:cs="Arial"/>
        </w:rPr>
      </w:pPr>
      <w:r w:rsidRPr="00620EDD">
        <w:rPr>
          <w:rFonts w:cs="Arial"/>
          <w:b/>
          <w:bCs/>
        </w:rPr>
        <w:lastRenderedPageBreak/>
        <w:t>Ignora magnitude do erro</w:t>
      </w:r>
      <w:r w:rsidRPr="00620EDD">
        <w:rPr>
          <w:rFonts w:cs="Arial"/>
        </w:rPr>
        <w:t>: Classificação "Caro" a €3900/m² (próximo limiar €3895) tem mesmo peso que €7000/m².</w:t>
      </w:r>
    </w:p>
    <w:p w14:paraId="31D9BE2F" w14:textId="3425DDEE" w:rsidR="00620EDD" w:rsidRPr="00663C0C" w:rsidRDefault="00620EDD" w:rsidP="00663C0C">
      <w:pPr>
        <w:numPr>
          <w:ilvl w:val="0"/>
          <w:numId w:val="57"/>
        </w:numPr>
        <w:spacing w:after="160"/>
        <w:jc w:val="left"/>
        <w:rPr>
          <w:rFonts w:cs="Arial"/>
        </w:rPr>
      </w:pPr>
      <w:proofErr w:type="spellStart"/>
      <w:r w:rsidRPr="00620EDD">
        <w:rPr>
          <w:rFonts w:cs="Arial"/>
          <w:b/>
          <w:bCs/>
        </w:rPr>
        <w:t>Dataset</w:t>
      </w:r>
      <w:proofErr w:type="spellEnd"/>
      <w:r w:rsidRPr="00620EDD">
        <w:rPr>
          <w:rFonts w:cs="Arial"/>
          <w:b/>
          <w:bCs/>
        </w:rPr>
        <w:t xml:space="preserve"> balanceado artificial</w:t>
      </w:r>
      <w:r w:rsidRPr="00620EDD">
        <w:rPr>
          <w:rFonts w:cs="Arial"/>
        </w:rPr>
        <w:t xml:space="preserve">: Mediana força 50/50, não reflete distribuição real do mercado (possível viés classe minoritária </w:t>
      </w:r>
      <w:proofErr w:type="spellStart"/>
      <w:r w:rsidRPr="00620EDD">
        <w:rPr>
          <w:rFonts w:cs="Arial"/>
        </w:rPr>
        <w:t>luxury</w:t>
      </w:r>
      <w:proofErr w:type="spellEnd"/>
      <w:r w:rsidRPr="00620EDD">
        <w:rPr>
          <w:rFonts w:cs="Arial"/>
        </w:rPr>
        <w:t>).</w:t>
      </w:r>
    </w:p>
    <w:p w14:paraId="7C3CC932" w14:textId="77777777" w:rsidR="00620EDD" w:rsidRPr="00620EDD" w:rsidRDefault="00620EDD" w:rsidP="00620EDD">
      <w:pPr>
        <w:spacing w:after="160"/>
        <w:jc w:val="left"/>
        <w:rPr>
          <w:rFonts w:cs="Arial"/>
          <w:b/>
          <w:bCs/>
          <w:sz w:val="28"/>
          <w:szCs w:val="24"/>
        </w:rPr>
      </w:pPr>
    </w:p>
    <w:p w14:paraId="4D8C521B" w14:textId="57A10535" w:rsidR="002E0E42" w:rsidRPr="00A93784" w:rsidRDefault="002E0E42" w:rsidP="00B05EF2">
      <w:pPr>
        <w:pStyle w:val="Ttulo3"/>
        <w:numPr>
          <w:ilvl w:val="2"/>
          <w:numId w:val="2"/>
        </w:numPr>
      </w:pPr>
      <w:bookmarkStart w:id="71" w:name="_Toc218217705"/>
      <w:r w:rsidRPr="00A93784">
        <w:t>Identificação de Oportunidades de Investimento</w:t>
      </w:r>
      <w:bookmarkEnd w:id="71"/>
    </w:p>
    <w:p w14:paraId="1B36AB61" w14:textId="77777777" w:rsid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Os 108 falsos negativos representam imóveis que o modelo prevê como </w:t>
      </w:r>
      <w:proofErr w:type="gramStart"/>
      <w:r w:rsidRPr="002E0E42">
        <w:rPr>
          <w:rFonts w:cs="Arial"/>
        </w:rPr>
        <w:t>"Caro"</w:t>
      </w:r>
      <w:proofErr w:type="gramEnd"/>
      <w:r w:rsidRPr="002E0E42">
        <w:rPr>
          <w:rFonts w:cs="Arial"/>
        </w:rPr>
        <w:t xml:space="preserve"> mas estão precificados abaixo da mediana - potenciais oportunidades subvalorizadas:</w:t>
      </w:r>
    </w:p>
    <w:p w14:paraId="4E567E46" w14:textId="77777777" w:rsidR="00A93784" w:rsidRPr="002E0E42" w:rsidRDefault="00A93784" w:rsidP="00FA214F">
      <w:pPr>
        <w:spacing w:after="160"/>
        <w:jc w:val="left"/>
        <w:rPr>
          <w:rFonts w:cs="Arial"/>
        </w:rPr>
      </w:pPr>
    </w:p>
    <w:p w14:paraId="1B596C5A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Top 10 Melhores Oportunidades (maior economia prevista):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"/>
        <w:gridCol w:w="1324"/>
        <w:gridCol w:w="846"/>
        <w:gridCol w:w="1454"/>
        <w:gridCol w:w="1320"/>
        <w:gridCol w:w="1483"/>
        <w:gridCol w:w="1494"/>
      </w:tblGrid>
      <w:tr w:rsidR="002E0E42" w:rsidRPr="002E0E42" w14:paraId="32CE21A2" w14:textId="77777777" w:rsidTr="00A937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9E7071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Rank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4C7E4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Bairro</w:t>
            </w:r>
          </w:p>
        </w:tc>
        <w:tc>
          <w:tcPr>
            <w:tcW w:w="0" w:type="auto"/>
            <w:vAlign w:val="center"/>
            <w:hideMark/>
          </w:tcPr>
          <w:p w14:paraId="36958B3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proofErr w:type="spellStart"/>
            <w:r w:rsidRPr="002E0E42">
              <w:rPr>
                <w:rFonts w:cs="Arial"/>
                <w:b/>
                <w:bCs/>
              </w:rPr>
              <w:t>Size</w:t>
            </w:r>
            <w:proofErr w:type="spellEnd"/>
            <w:r w:rsidRPr="002E0E42">
              <w:rPr>
                <w:rFonts w:cs="Arial"/>
                <w:b/>
                <w:bCs/>
              </w:rPr>
              <w:t xml:space="preserve"> (m²)</w:t>
            </w:r>
          </w:p>
        </w:tc>
        <w:tc>
          <w:tcPr>
            <w:tcW w:w="0" w:type="auto"/>
            <w:vAlign w:val="center"/>
            <w:hideMark/>
          </w:tcPr>
          <w:p w14:paraId="2209940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Preço Real €/m²</w:t>
            </w:r>
          </w:p>
        </w:tc>
        <w:tc>
          <w:tcPr>
            <w:tcW w:w="0" w:type="auto"/>
            <w:vAlign w:val="center"/>
            <w:hideMark/>
          </w:tcPr>
          <w:p w14:paraId="648046A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Previsto €/m²</w:t>
            </w:r>
          </w:p>
        </w:tc>
        <w:tc>
          <w:tcPr>
            <w:tcW w:w="0" w:type="auto"/>
            <w:vAlign w:val="center"/>
            <w:hideMark/>
          </w:tcPr>
          <w:p w14:paraId="28234F6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Economia €/m²</w:t>
            </w:r>
          </w:p>
        </w:tc>
        <w:tc>
          <w:tcPr>
            <w:tcW w:w="0" w:type="auto"/>
            <w:vAlign w:val="center"/>
            <w:hideMark/>
          </w:tcPr>
          <w:p w14:paraId="6DAA215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  <w:b/>
                <w:bCs/>
              </w:rPr>
            </w:pPr>
            <w:r w:rsidRPr="002E0E42">
              <w:rPr>
                <w:rFonts w:cs="Arial"/>
                <w:b/>
                <w:bCs/>
              </w:rPr>
              <w:t>Economia Total</w:t>
            </w:r>
          </w:p>
        </w:tc>
      </w:tr>
      <w:tr w:rsidR="002E0E42" w:rsidRPr="002E0E42" w14:paraId="7192270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D16A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8AAD22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2520A82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187</w:t>
            </w:r>
          </w:p>
        </w:tc>
        <w:tc>
          <w:tcPr>
            <w:tcW w:w="0" w:type="auto"/>
            <w:vAlign w:val="center"/>
            <w:hideMark/>
          </w:tcPr>
          <w:p w14:paraId="70DEA4F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€2850</w:t>
            </w:r>
          </w:p>
        </w:tc>
        <w:tc>
          <w:tcPr>
            <w:tcW w:w="0" w:type="auto"/>
            <w:vAlign w:val="center"/>
            <w:hideMark/>
          </w:tcPr>
          <w:p w14:paraId="286CAE8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€5823</w:t>
            </w:r>
          </w:p>
        </w:tc>
        <w:tc>
          <w:tcPr>
            <w:tcW w:w="0" w:type="auto"/>
            <w:vAlign w:val="center"/>
            <w:hideMark/>
          </w:tcPr>
          <w:p w14:paraId="6C6FDCB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€2973</w:t>
            </w:r>
          </w:p>
        </w:tc>
        <w:tc>
          <w:tcPr>
            <w:tcW w:w="0" w:type="auto"/>
            <w:vAlign w:val="center"/>
            <w:hideMark/>
          </w:tcPr>
          <w:p w14:paraId="1A740FE3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€556k</w:t>
            </w:r>
          </w:p>
        </w:tc>
      </w:tr>
      <w:tr w:rsidR="002E0E42" w:rsidRPr="002E0E42" w14:paraId="4F46F0F6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0B7F3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CDAEE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Lordelo Ouro</w:t>
            </w:r>
          </w:p>
        </w:tc>
        <w:tc>
          <w:tcPr>
            <w:tcW w:w="0" w:type="auto"/>
            <w:vAlign w:val="center"/>
            <w:hideMark/>
          </w:tcPr>
          <w:p w14:paraId="44BCCF81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165</w:t>
            </w:r>
          </w:p>
        </w:tc>
        <w:tc>
          <w:tcPr>
            <w:tcW w:w="0" w:type="auto"/>
            <w:vAlign w:val="center"/>
            <w:hideMark/>
          </w:tcPr>
          <w:p w14:paraId="1A71690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€3120</w:t>
            </w:r>
          </w:p>
        </w:tc>
        <w:tc>
          <w:tcPr>
            <w:tcW w:w="0" w:type="auto"/>
            <w:vAlign w:val="center"/>
            <w:hideMark/>
          </w:tcPr>
          <w:p w14:paraId="0BD7BB6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€5892</w:t>
            </w:r>
          </w:p>
        </w:tc>
        <w:tc>
          <w:tcPr>
            <w:tcW w:w="0" w:type="auto"/>
            <w:vAlign w:val="center"/>
            <w:hideMark/>
          </w:tcPr>
          <w:p w14:paraId="6E3CB07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€2772</w:t>
            </w:r>
          </w:p>
        </w:tc>
        <w:tc>
          <w:tcPr>
            <w:tcW w:w="0" w:type="auto"/>
            <w:vAlign w:val="center"/>
            <w:hideMark/>
          </w:tcPr>
          <w:p w14:paraId="294B77F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€457k</w:t>
            </w:r>
          </w:p>
        </w:tc>
      </w:tr>
      <w:tr w:rsidR="002E0E42" w:rsidRPr="002E0E42" w14:paraId="4704135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F53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D4A35B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72FC901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142</w:t>
            </w:r>
          </w:p>
        </w:tc>
        <w:tc>
          <w:tcPr>
            <w:tcW w:w="0" w:type="auto"/>
            <w:vAlign w:val="center"/>
            <w:hideMark/>
          </w:tcPr>
          <w:p w14:paraId="5E319D6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€3340</w:t>
            </w:r>
          </w:p>
        </w:tc>
        <w:tc>
          <w:tcPr>
            <w:tcW w:w="0" w:type="auto"/>
            <w:vAlign w:val="center"/>
            <w:hideMark/>
          </w:tcPr>
          <w:p w14:paraId="30711FD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€5967</w:t>
            </w:r>
          </w:p>
        </w:tc>
        <w:tc>
          <w:tcPr>
            <w:tcW w:w="0" w:type="auto"/>
            <w:vAlign w:val="center"/>
            <w:hideMark/>
          </w:tcPr>
          <w:p w14:paraId="7EE01CC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€2627</w:t>
            </w:r>
          </w:p>
        </w:tc>
        <w:tc>
          <w:tcPr>
            <w:tcW w:w="0" w:type="auto"/>
            <w:vAlign w:val="center"/>
            <w:hideMark/>
          </w:tcPr>
          <w:p w14:paraId="76BCE0A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€373k</w:t>
            </w:r>
          </w:p>
        </w:tc>
      </w:tr>
      <w:tr w:rsidR="002E0E42" w:rsidRPr="002E0E42" w14:paraId="0BCDF47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7610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303052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Massarelos</w:t>
            </w:r>
          </w:p>
        </w:tc>
        <w:tc>
          <w:tcPr>
            <w:tcW w:w="0" w:type="auto"/>
            <w:vAlign w:val="center"/>
            <w:hideMark/>
          </w:tcPr>
          <w:p w14:paraId="35E9129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198</w:t>
            </w:r>
          </w:p>
        </w:tc>
        <w:tc>
          <w:tcPr>
            <w:tcW w:w="0" w:type="auto"/>
            <w:vAlign w:val="center"/>
            <w:hideMark/>
          </w:tcPr>
          <w:p w14:paraId="497C0E6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€3010</w:t>
            </w:r>
          </w:p>
        </w:tc>
        <w:tc>
          <w:tcPr>
            <w:tcW w:w="0" w:type="auto"/>
            <w:vAlign w:val="center"/>
            <w:hideMark/>
          </w:tcPr>
          <w:p w14:paraId="3740E7B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€5512</w:t>
            </w:r>
          </w:p>
        </w:tc>
        <w:tc>
          <w:tcPr>
            <w:tcW w:w="0" w:type="auto"/>
            <w:vAlign w:val="center"/>
            <w:hideMark/>
          </w:tcPr>
          <w:p w14:paraId="500766EC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€2502</w:t>
            </w:r>
          </w:p>
        </w:tc>
        <w:tc>
          <w:tcPr>
            <w:tcW w:w="0" w:type="auto"/>
            <w:vAlign w:val="center"/>
            <w:hideMark/>
          </w:tcPr>
          <w:p w14:paraId="4704521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€495k</w:t>
            </w:r>
          </w:p>
        </w:tc>
      </w:tr>
      <w:tr w:rsidR="002E0E42" w:rsidRPr="002E0E42" w14:paraId="7E7E131E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8C80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28EC15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Boavista</w:t>
            </w:r>
          </w:p>
        </w:tc>
        <w:tc>
          <w:tcPr>
            <w:tcW w:w="0" w:type="auto"/>
            <w:vAlign w:val="center"/>
            <w:hideMark/>
          </w:tcPr>
          <w:p w14:paraId="699BBF68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170AD76B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€3280</w:t>
            </w:r>
          </w:p>
        </w:tc>
        <w:tc>
          <w:tcPr>
            <w:tcW w:w="0" w:type="auto"/>
            <w:vAlign w:val="center"/>
            <w:hideMark/>
          </w:tcPr>
          <w:p w14:paraId="15F6E729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€5687</w:t>
            </w:r>
          </w:p>
        </w:tc>
        <w:tc>
          <w:tcPr>
            <w:tcW w:w="0" w:type="auto"/>
            <w:vAlign w:val="center"/>
            <w:hideMark/>
          </w:tcPr>
          <w:p w14:paraId="3C0EC7B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€2407</w:t>
            </w:r>
          </w:p>
        </w:tc>
        <w:tc>
          <w:tcPr>
            <w:tcW w:w="0" w:type="auto"/>
            <w:vAlign w:val="center"/>
            <w:hideMark/>
          </w:tcPr>
          <w:p w14:paraId="1E109DA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€375k</w:t>
            </w:r>
          </w:p>
        </w:tc>
      </w:tr>
      <w:tr w:rsidR="002E0E42" w:rsidRPr="002E0E42" w14:paraId="43584477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0703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CDD3C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1F43804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134</w:t>
            </w:r>
          </w:p>
        </w:tc>
        <w:tc>
          <w:tcPr>
            <w:tcW w:w="0" w:type="auto"/>
            <w:vAlign w:val="center"/>
            <w:hideMark/>
          </w:tcPr>
          <w:p w14:paraId="7B9CA942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€3450</w:t>
            </w:r>
          </w:p>
        </w:tc>
        <w:tc>
          <w:tcPr>
            <w:tcW w:w="0" w:type="auto"/>
            <w:vAlign w:val="center"/>
            <w:hideMark/>
          </w:tcPr>
          <w:p w14:paraId="4416532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€5784</w:t>
            </w:r>
          </w:p>
        </w:tc>
        <w:tc>
          <w:tcPr>
            <w:tcW w:w="0" w:type="auto"/>
            <w:vAlign w:val="center"/>
            <w:hideMark/>
          </w:tcPr>
          <w:p w14:paraId="27808A2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€2334</w:t>
            </w:r>
          </w:p>
        </w:tc>
        <w:tc>
          <w:tcPr>
            <w:tcW w:w="0" w:type="auto"/>
            <w:vAlign w:val="center"/>
            <w:hideMark/>
          </w:tcPr>
          <w:p w14:paraId="0941FB7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€313k</w:t>
            </w:r>
          </w:p>
        </w:tc>
      </w:tr>
      <w:tr w:rsidR="002E0E42" w:rsidRPr="002E0E42" w14:paraId="0EA77033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77355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C203F2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Lordelo Ouro</w:t>
            </w:r>
          </w:p>
        </w:tc>
        <w:tc>
          <w:tcPr>
            <w:tcW w:w="0" w:type="auto"/>
            <w:vAlign w:val="center"/>
            <w:hideMark/>
          </w:tcPr>
          <w:p w14:paraId="0C236249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178</w:t>
            </w:r>
          </w:p>
        </w:tc>
        <w:tc>
          <w:tcPr>
            <w:tcW w:w="0" w:type="auto"/>
            <w:vAlign w:val="center"/>
            <w:hideMark/>
          </w:tcPr>
          <w:p w14:paraId="447E36F4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€3090</w:t>
            </w:r>
          </w:p>
        </w:tc>
        <w:tc>
          <w:tcPr>
            <w:tcW w:w="0" w:type="auto"/>
            <w:vAlign w:val="center"/>
            <w:hideMark/>
          </w:tcPr>
          <w:p w14:paraId="390EFD7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€5362</w:t>
            </w:r>
          </w:p>
        </w:tc>
        <w:tc>
          <w:tcPr>
            <w:tcW w:w="0" w:type="auto"/>
            <w:vAlign w:val="center"/>
            <w:hideMark/>
          </w:tcPr>
          <w:p w14:paraId="0F1E9B5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€2272</w:t>
            </w:r>
          </w:p>
        </w:tc>
        <w:tc>
          <w:tcPr>
            <w:tcW w:w="0" w:type="auto"/>
            <w:vAlign w:val="center"/>
            <w:hideMark/>
          </w:tcPr>
          <w:p w14:paraId="243B368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€404k</w:t>
            </w:r>
          </w:p>
        </w:tc>
      </w:tr>
      <w:tr w:rsidR="002E0E42" w:rsidRPr="002E0E42" w14:paraId="037E84DE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0CE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662B7A1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Cedofeita</w:t>
            </w:r>
          </w:p>
        </w:tc>
        <w:tc>
          <w:tcPr>
            <w:tcW w:w="0" w:type="auto"/>
            <w:vAlign w:val="center"/>
            <w:hideMark/>
          </w:tcPr>
          <w:p w14:paraId="342B758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24988C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€3510</w:t>
            </w:r>
          </w:p>
        </w:tc>
        <w:tc>
          <w:tcPr>
            <w:tcW w:w="0" w:type="auto"/>
            <w:vAlign w:val="center"/>
            <w:hideMark/>
          </w:tcPr>
          <w:p w14:paraId="5A11ED7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€5732</w:t>
            </w:r>
          </w:p>
        </w:tc>
        <w:tc>
          <w:tcPr>
            <w:tcW w:w="0" w:type="auto"/>
            <w:vAlign w:val="center"/>
            <w:hideMark/>
          </w:tcPr>
          <w:p w14:paraId="7CD116D9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€2222</w:t>
            </w:r>
          </w:p>
        </w:tc>
        <w:tc>
          <w:tcPr>
            <w:tcW w:w="0" w:type="auto"/>
            <w:vAlign w:val="center"/>
            <w:hideMark/>
          </w:tcPr>
          <w:p w14:paraId="7C668162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€273k</w:t>
            </w:r>
          </w:p>
        </w:tc>
      </w:tr>
      <w:tr w:rsidR="002E0E42" w:rsidRPr="002E0E42" w14:paraId="64D3537B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BDA4B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CB23813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Foz Velha</w:t>
            </w:r>
          </w:p>
        </w:tc>
        <w:tc>
          <w:tcPr>
            <w:tcW w:w="0" w:type="auto"/>
            <w:vAlign w:val="center"/>
            <w:hideMark/>
          </w:tcPr>
          <w:p w14:paraId="0C1E2006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149</w:t>
            </w:r>
          </w:p>
        </w:tc>
        <w:tc>
          <w:tcPr>
            <w:tcW w:w="0" w:type="auto"/>
            <w:vAlign w:val="center"/>
            <w:hideMark/>
          </w:tcPr>
          <w:p w14:paraId="7ABF480A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€3380</w:t>
            </w:r>
          </w:p>
        </w:tc>
        <w:tc>
          <w:tcPr>
            <w:tcW w:w="0" w:type="auto"/>
            <w:vAlign w:val="center"/>
            <w:hideMark/>
          </w:tcPr>
          <w:p w14:paraId="173B9AE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€5548</w:t>
            </w:r>
          </w:p>
        </w:tc>
        <w:tc>
          <w:tcPr>
            <w:tcW w:w="0" w:type="auto"/>
            <w:vAlign w:val="center"/>
            <w:hideMark/>
          </w:tcPr>
          <w:p w14:paraId="64B144E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€2168</w:t>
            </w:r>
          </w:p>
        </w:tc>
        <w:tc>
          <w:tcPr>
            <w:tcW w:w="0" w:type="auto"/>
            <w:vAlign w:val="center"/>
            <w:hideMark/>
          </w:tcPr>
          <w:p w14:paraId="7FAE828D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€323k</w:t>
            </w:r>
          </w:p>
        </w:tc>
      </w:tr>
      <w:tr w:rsidR="002E0E42" w:rsidRPr="002E0E42" w14:paraId="633162CF" w14:textId="77777777" w:rsidTr="00A937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6840E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3874D5EB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Paranhos</w:t>
            </w:r>
          </w:p>
        </w:tc>
        <w:tc>
          <w:tcPr>
            <w:tcW w:w="0" w:type="auto"/>
            <w:vAlign w:val="center"/>
            <w:hideMark/>
          </w:tcPr>
          <w:p w14:paraId="753F6120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189</w:t>
            </w:r>
          </w:p>
        </w:tc>
        <w:tc>
          <w:tcPr>
            <w:tcW w:w="0" w:type="auto"/>
            <w:vAlign w:val="center"/>
            <w:hideMark/>
          </w:tcPr>
          <w:p w14:paraId="1B7DF0C7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€2940</w:t>
            </w:r>
          </w:p>
        </w:tc>
        <w:tc>
          <w:tcPr>
            <w:tcW w:w="0" w:type="auto"/>
            <w:vAlign w:val="center"/>
            <w:hideMark/>
          </w:tcPr>
          <w:p w14:paraId="498AC85A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€5089</w:t>
            </w:r>
          </w:p>
        </w:tc>
        <w:tc>
          <w:tcPr>
            <w:tcW w:w="0" w:type="auto"/>
            <w:vAlign w:val="center"/>
            <w:hideMark/>
          </w:tcPr>
          <w:p w14:paraId="6C34F82A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€2149</w:t>
            </w:r>
          </w:p>
        </w:tc>
        <w:tc>
          <w:tcPr>
            <w:tcW w:w="0" w:type="auto"/>
            <w:vAlign w:val="center"/>
            <w:hideMark/>
          </w:tcPr>
          <w:p w14:paraId="47214A6F" w14:textId="77777777" w:rsidR="002E0E42" w:rsidRPr="002E0E42" w:rsidRDefault="002E0E42" w:rsidP="00FA214F">
            <w:pPr>
              <w:spacing w:after="160"/>
              <w:jc w:val="left"/>
              <w:rPr>
                <w:rFonts w:cs="Arial"/>
              </w:rPr>
            </w:pPr>
            <w:r w:rsidRPr="002E0E42">
              <w:rPr>
                <w:rFonts w:cs="Arial"/>
              </w:rPr>
              <w:t>€406k</w:t>
            </w:r>
          </w:p>
        </w:tc>
      </w:tr>
    </w:tbl>
    <w:p w14:paraId="0DA7B63F" w14:textId="77777777" w:rsidR="00A93784" w:rsidRDefault="00A93784" w:rsidP="00FA214F">
      <w:pPr>
        <w:spacing w:after="160"/>
        <w:jc w:val="left"/>
        <w:rPr>
          <w:rFonts w:cs="Arial"/>
          <w:b/>
          <w:bCs/>
        </w:rPr>
      </w:pPr>
    </w:p>
    <w:p w14:paraId="78A87AE9" w14:textId="430ABAA9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Padrões Identificados nas Oportunidades:</w:t>
      </w:r>
    </w:p>
    <w:p w14:paraId="72802312" w14:textId="77777777" w:rsidR="002E0E42" w:rsidRPr="002E0E42" w:rsidRDefault="002E0E42" w:rsidP="00FA214F">
      <w:pPr>
        <w:numPr>
          <w:ilvl w:val="0"/>
          <w:numId w:val="48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Concentração geográfica</w:t>
      </w:r>
      <w:r w:rsidRPr="002E0E42">
        <w:rPr>
          <w:rFonts w:cs="Arial"/>
        </w:rPr>
        <w:t>: 60% em Foz Velha/Lordelo Ouro (bairros premium)</w:t>
      </w:r>
    </w:p>
    <w:p w14:paraId="38CE4F11" w14:textId="77777777" w:rsidR="002E0E42" w:rsidRPr="002E0E42" w:rsidRDefault="002E0E42" w:rsidP="00FA214F">
      <w:pPr>
        <w:numPr>
          <w:ilvl w:val="0"/>
          <w:numId w:val="48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Tamanho acima média</w:t>
      </w:r>
      <w:r w:rsidRPr="002E0E42">
        <w:rPr>
          <w:rFonts w:cs="Arial"/>
        </w:rPr>
        <w:t xml:space="preserve">: </w:t>
      </w:r>
      <w:proofErr w:type="spellStart"/>
      <w:r w:rsidRPr="002E0E42">
        <w:rPr>
          <w:rFonts w:cs="Arial"/>
        </w:rPr>
        <w:t>Size</w:t>
      </w:r>
      <w:proofErr w:type="spellEnd"/>
      <w:r w:rsidRPr="002E0E42">
        <w:rPr>
          <w:rFonts w:cs="Arial"/>
        </w:rPr>
        <w:t xml:space="preserve"> médio 167m² </w:t>
      </w:r>
      <w:proofErr w:type="spellStart"/>
      <w:r w:rsidRPr="002E0E42">
        <w:rPr>
          <w:rFonts w:cs="Arial"/>
        </w:rPr>
        <w:t>vs</w:t>
      </w:r>
      <w:proofErr w:type="spellEnd"/>
      <w:r w:rsidRPr="002E0E42">
        <w:rPr>
          <w:rFonts w:cs="Arial"/>
        </w:rPr>
        <w:t xml:space="preserve"> 145m² </w:t>
      </w:r>
      <w:proofErr w:type="spellStart"/>
      <w:r w:rsidRPr="002E0E42">
        <w:rPr>
          <w:rFonts w:cs="Arial"/>
        </w:rPr>
        <w:t>dataset</w:t>
      </w:r>
      <w:proofErr w:type="spellEnd"/>
      <w:r w:rsidRPr="002E0E42">
        <w:rPr>
          <w:rFonts w:cs="Arial"/>
        </w:rPr>
        <w:t xml:space="preserve"> (imóveis grandes subvalorizados)</w:t>
      </w:r>
    </w:p>
    <w:p w14:paraId="5DBC1DCF" w14:textId="77777777" w:rsidR="002E0E42" w:rsidRPr="002E0E42" w:rsidRDefault="002E0E42" w:rsidP="00FA214F">
      <w:pPr>
        <w:numPr>
          <w:ilvl w:val="0"/>
          <w:numId w:val="48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 xml:space="preserve">Poucos </w:t>
      </w:r>
      <w:proofErr w:type="spellStart"/>
      <w:r w:rsidRPr="002E0E42">
        <w:rPr>
          <w:rFonts w:cs="Arial"/>
          <w:b/>
          <w:bCs/>
        </w:rPr>
        <w:t>photos</w:t>
      </w:r>
      <w:proofErr w:type="spellEnd"/>
      <w:r w:rsidRPr="002E0E42">
        <w:rPr>
          <w:rFonts w:cs="Arial"/>
        </w:rPr>
        <w:t xml:space="preserve">: </w:t>
      </w:r>
      <w:proofErr w:type="spellStart"/>
      <w:r w:rsidRPr="002E0E42">
        <w:rPr>
          <w:rFonts w:cs="Arial"/>
        </w:rPr>
        <w:t>numPhotos</w:t>
      </w:r>
      <w:proofErr w:type="spellEnd"/>
      <w:r w:rsidRPr="002E0E42">
        <w:rPr>
          <w:rFonts w:cs="Arial"/>
        </w:rPr>
        <w:t xml:space="preserve"> médio 18 </w:t>
      </w:r>
      <w:proofErr w:type="spellStart"/>
      <w:r w:rsidRPr="002E0E42">
        <w:rPr>
          <w:rFonts w:cs="Arial"/>
        </w:rPr>
        <w:t>vs</w:t>
      </w:r>
      <w:proofErr w:type="spellEnd"/>
      <w:r w:rsidRPr="002E0E42">
        <w:rPr>
          <w:rFonts w:cs="Arial"/>
        </w:rPr>
        <w:t xml:space="preserve"> 35 </w:t>
      </w:r>
      <w:proofErr w:type="spellStart"/>
      <w:r w:rsidRPr="002E0E42">
        <w:rPr>
          <w:rFonts w:cs="Arial"/>
        </w:rPr>
        <w:t>dataset</w:t>
      </w:r>
      <w:proofErr w:type="spellEnd"/>
      <w:r w:rsidRPr="002E0E42">
        <w:rPr>
          <w:rFonts w:cs="Arial"/>
        </w:rPr>
        <w:t xml:space="preserve"> (marketing deficiente)</w:t>
      </w:r>
    </w:p>
    <w:p w14:paraId="14D077DA" w14:textId="77777777" w:rsidR="002E0E42" w:rsidRPr="002E0E42" w:rsidRDefault="002E0E42" w:rsidP="00FA214F">
      <w:pPr>
        <w:numPr>
          <w:ilvl w:val="0"/>
          <w:numId w:val="48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Status "</w:t>
      </w:r>
      <w:proofErr w:type="spellStart"/>
      <w:r w:rsidRPr="002E0E42">
        <w:rPr>
          <w:rFonts w:cs="Arial"/>
          <w:b/>
          <w:bCs/>
        </w:rPr>
        <w:t>renew</w:t>
      </w:r>
      <w:proofErr w:type="spellEnd"/>
      <w:r w:rsidRPr="002E0E42">
        <w:rPr>
          <w:rFonts w:cs="Arial"/>
          <w:b/>
          <w:bCs/>
        </w:rPr>
        <w:t>"</w:t>
      </w:r>
      <w:r w:rsidRPr="002E0E42">
        <w:rPr>
          <w:rFonts w:cs="Arial"/>
        </w:rPr>
        <w:t xml:space="preserve">: 45% requerem obras ligeiras (preço </w:t>
      </w:r>
      <w:proofErr w:type="gramStart"/>
      <w:r w:rsidRPr="002E0E42">
        <w:rPr>
          <w:rFonts w:cs="Arial"/>
        </w:rPr>
        <w:t>descontado</w:t>
      </w:r>
      <w:proofErr w:type="gramEnd"/>
      <w:r w:rsidRPr="002E0E42">
        <w:rPr>
          <w:rFonts w:cs="Arial"/>
        </w:rPr>
        <w:t xml:space="preserve"> mas modelo prevê valor pós-reabilitação)</w:t>
      </w:r>
    </w:p>
    <w:p w14:paraId="0F7B5C1B" w14:textId="135C4EAF" w:rsidR="00A93784" w:rsidRPr="000B3CB7" w:rsidRDefault="002E0E42" w:rsidP="00FA214F">
      <w:pPr>
        <w:numPr>
          <w:ilvl w:val="0"/>
          <w:numId w:val="48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Economia média</w:t>
      </w:r>
      <w:r w:rsidRPr="002E0E42">
        <w:rPr>
          <w:rFonts w:cs="Arial"/>
        </w:rPr>
        <w:t>: €2441/m², representando 42% desconto face ao preço previsto</w:t>
      </w:r>
    </w:p>
    <w:p w14:paraId="3FC4E5A8" w14:textId="760741FC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Validação das Oportunidades:</w:t>
      </w:r>
    </w:p>
    <w:p w14:paraId="7FAB2E93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</w:rPr>
        <w:t>Análise manual de 20 imóveis top-</w:t>
      </w:r>
      <w:proofErr w:type="spellStart"/>
      <w:r w:rsidRPr="002E0E42">
        <w:rPr>
          <w:rFonts w:cs="Arial"/>
        </w:rPr>
        <w:t>ranked</w:t>
      </w:r>
      <w:proofErr w:type="spellEnd"/>
      <w:r w:rsidRPr="002E0E42">
        <w:rPr>
          <w:rFonts w:cs="Arial"/>
        </w:rPr>
        <w:t xml:space="preserve"> revelou:</w:t>
      </w:r>
    </w:p>
    <w:p w14:paraId="6526C7B8" w14:textId="77777777" w:rsidR="002E0E42" w:rsidRPr="002E0E42" w:rsidRDefault="002E0E42" w:rsidP="00FA214F">
      <w:pPr>
        <w:numPr>
          <w:ilvl w:val="0"/>
          <w:numId w:val="49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12 confirmados</w:t>
      </w:r>
      <w:r w:rsidRPr="002E0E42">
        <w:rPr>
          <w:rFonts w:cs="Arial"/>
        </w:rPr>
        <w:t xml:space="preserve"> (60%): Preço genuinamente abaixo mercado (anúncios antigos, vendas urgentes)</w:t>
      </w:r>
    </w:p>
    <w:p w14:paraId="1BC8C3AD" w14:textId="77777777" w:rsidR="002E0E42" w:rsidRPr="002E0E42" w:rsidRDefault="002E0E42" w:rsidP="00FA214F">
      <w:pPr>
        <w:numPr>
          <w:ilvl w:val="0"/>
          <w:numId w:val="49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5 explicáveis</w:t>
      </w:r>
      <w:r w:rsidRPr="002E0E42">
        <w:rPr>
          <w:rFonts w:cs="Arial"/>
        </w:rPr>
        <w:t xml:space="preserve"> (25%): Limitações legítimas não capturadas (prédio sem elevador, orientação norte, ruído)</w:t>
      </w:r>
    </w:p>
    <w:p w14:paraId="0007718F" w14:textId="77777777" w:rsidR="002E0E42" w:rsidRPr="002E0E42" w:rsidRDefault="002E0E42" w:rsidP="00FA214F">
      <w:pPr>
        <w:numPr>
          <w:ilvl w:val="0"/>
          <w:numId w:val="49"/>
        </w:numPr>
        <w:spacing w:after="160"/>
        <w:jc w:val="left"/>
        <w:rPr>
          <w:rFonts w:cs="Arial"/>
        </w:rPr>
      </w:pPr>
      <w:r w:rsidRPr="002E0E42">
        <w:rPr>
          <w:rFonts w:cs="Arial"/>
          <w:b/>
          <w:bCs/>
        </w:rPr>
        <w:t>3 erros modelo</w:t>
      </w:r>
      <w:r w:rsidRPr="002E0E42">
        <w:rPr>
          <w:rFonts w:cs="Arial"/>
        </w:rPr>
        <w:t xml:space="preserve"> (15%): Sobrestimação por </w:t>
      </w:r>
      <w:proofErr w:type="spellStart"/>
      <w:r w:rsidRPr="002E0E42">
        <w:rPr>
          <w:rFonts w:cs="Arial"/>
        </w:rPr>
        <w:t>features</w:t>
      </w:r>
      <w:proofErr w:type="spellEnd"/>
      <w:r w:rsidRPr="002E0E42">
        <w:rPr>
          <w:rFonts w:cs="Arial"/>
        </w:rPr>
        <w:t xml:space="preserve"> enganosas (</w:t>
      </w:r>
      <w:proofErr w:type="spellStart"/>
      <w:r w:rsidRPr="002E0E42">
        <w:rPr>
          <w:rFonts w:cs="Arial"/>
        </w:rPr>
        <w:t>numPhotos</w:t>
      </w:r>
      <w:proofErr w:type="spellEnd"/>
      <w:r w:rsidRPr="002E0E42">
        <w:rPr>
          <w:rFonts w:cs="Arial"/>
        </w:rPr>
        <w:t xml:space="preserve"> alto por virtual tour, não qualidade)</w:t>
      </w:r>
    </w:p>
    <w:p w14:paraId="389C26C8" w14:textId="77777777" w:rsidR="002E0E42" w:rsidRPr="002E0E42" w:rsidRDefault="002E0E42" w:rsidP="00FA214F">
      <w:pPr>
        <w:spacing w:after="160"/>
        <w:jc w:val="left"/>
        <w:rPr>
          <w:rFonts w:cs="Arial"/>
        </w:rPr>
      </w:pPr>
      <w:r w:rsidRPr="002E0E42">
        <w:rPr>
          <w:rFonts w:cs="Arial"/>
        </w:rPr>
        <w:t xml:space="preserve">Taxa de sucesso de 60% valida utilidade do modelo como ferramenta de </w:t>
      </w:r>
      <w:proofErr w:type="spellStart"/>
      <w:r w:rsidRPr="002E0E42">
        <w:rPr>
          <w:rFonts w:cs="Arial"/>
        </w:rPr>
        <w:t>screening</w:t>
      </w:r>
      <w:proofErr w:type="spellEnd"/>
      <w:r w:rsidRPr="002E0E42">
        <w:rPr>
          <w:rFonts w:cs="Arial"/>
        </w:rPr>
        <w:t xml:space="preserve">, requerendo </w:t>
      </w:r>
      <w:proofErr w:type="spellStart"/>
      <w:r w:rsidRPr="002E0E42">
        <w:rPr>
          <w:rFonts w:cs="Arial"/>
        </w:rPr>
        <w:t>due</w:t>
      </w:r>
      <w:proofErr w:type="spellEnd"/>
      <w:r w:rsidRPr="002E0E42">
        <w:rPr>
          <w:rFonts w:cs="Arial"/>
        </w:rPr>
        <w:t xml:space="preserve"> </w:t>
      </w:r>
      <w:proofErr w:type="spellStart"/>
      <w:r w:rsidRPr="002E0E42">
        <w:rPr>
          <w:rFonts w:cs="Arial"/>
        </w:rPr>
        <w:t>diligence</w:t>
      </w:r>
      <w:proofErr w:type="spellEnd"/>
      <w:r w:rsidRPr="002E0E42">
        <w:rPr>
          <w:rFonts w:cs="Arial"/>
        </w:rPr>
        <w:t xml:space="preserve"> adicional antes de investimento.</w:t>
      </w:r>
    </w:p>
    <w:p w14:paraId="7457A7D3" w14:textId="07F1A090" w:rsidR="00D12ABD" w:rsidRDefault="00D12ABD">
      <w:pPr>
        <w:spacing w:after="160" w:line="259" w:lineRule="auto"/>
        <w:jc w:val="left"/>
        <w:rPr>
          <w:rFonts w:cs="Arial"/>
        </w:rPr>
      </w:pPr>
    </w:p>
    <w:p w14:paraId="1766EB64" w14:textId="117BE610" w:rsidR="000B3CB7" w:rsidRDefault="000B3CB7" w:rsidP="00D3606D">
      <w:pPr>
        <w:pStyle w:val="Ttulo2"/>
        <w:numPr>
          <w:ilvl w:val="1"/>
          <w:numId w:val="2"/>
        </w:numPr>
      </w:pPr>
      <w:bookmarkStart w:id="72" w:name="_Toc218217706"/>
      <w:r w:rsidRPr="000B3CB7">
        <w:lastRenderedPageBreak/>
        <w:t xml:space="preserve">Análise Interna do </w:t>
      </w:r>
      <w:proofErr w:type="spellStart"/>
      <w:r w:rsidRPr="000B3CB7">
        <w:t>Random</w:t>
      </w:r>
      <w:proofErr w:type="spellEnd"/>
      <w:r w:rsidRPr="000B3CB7">
        <w:t xml:space="preserve"> </w:t>
      </w:r>
      <w:proofErr w:type="spellStart"/>
      <w:r w:rsidRPr="000B3CB7">
        <w:t>Forest</w:t>
      </w:r>
      <w:bookmarkEnd w:id="72"/>
      <w:proofErr w:type="spellEnd"/>
    </w:p>
    <w:p w14:paraId="1290676A" w14:textId="77777777" w:rsidR="000B3CB7" w:rsidRPr="000B3CB7" w:rsidRDefault="000B3CB7" w:rsidP="000B3CB7">
      <w:pPr>
        <w:pStyle w:val="PargrafodaLista"/>
        <w:spacing w:after="160" w:line="259" w:lineRule="auto"/>
        <w:ind w:left="907"/>
        <w:jc w:val="left"/>
        <w:rPr>
          <w:rFonts w:cs="Arial"/>
          <w:b/>
          <w:bCs/>
          <w:sz w:val="28"/>
          <w:szCs w:val="24"/>
        </w:rPr>
      </w:pPr>
    </w:p>
    <w:p w14:paraId="62612668" w14:textId="6DBA77E6" w:rsidR="000B3CB7" w:rsidRPr="000B3CB7" w:rsidRDefault="000B3CB7" w:rsidP="00B05EF2">
      <w:pPr>
        <w:pStyle w:val="Ttulo3"/>
        <w:numPr>
          <w:ilvl w:val="2"/>
          <w:numId w:val="2"/>
        </w:numPr>
      </w:pPr>
      <w:bookmarkStart w:id="73" w:name="_Toc218217707"/>
      <w:r w:rsidRPr="000B3CB7">
        <w:t>Visualização de Árvore Individual</w:t>
      </w:r>
      <w:bookmarkEnd w:id="73"/>
    </w:p>
    <w:p w14:paraId="440B3DC5" w14:textId="2EE65556" w:rsid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 xml:space="preserve">O </w:t>
      </w:r>
      <w:proofErr w:type="spellStart"/>
      <w:r w:rsidRPr="000B3CB7">
        <w:rPr>
          <w:rFonts w:cs="Arial"/>
        </w:rPr>
        <w:t>Random</w:t>
      </w:r>
      <w:proofErr w:type="spellEnd"/>
      <w:r w:rsidRPr="000B3CB7">
        <w:rPr>
          <w:rFonts w:cs="Arial"/>
        </w:rPr>
        <w:t xml:space="preserve"> </w:t>
      </w:r>
      <w:proofErr w:type="spellStart"/>
      <w:r w:rsidRPr="000B3CB7">
        <w:rPr>
          <w:rFonts w:cs="Arial"/>
        </w:rPr>
        <w:t>Forest</w:t>
      </w:r>
      <w:proofErr w:type="spellEnd"/>
      <w:r w:rsidRPr="000B3CB7">
        <w:rPr>
          <w:rFonts w:cs="Arial"/>
        </w:rPr>
        <w:t xml:space="preserve"> é composto por um ensemble de 100 árvores de decisão independentes. A Figura </w:t>
      </w:r>
      <w:r>
        <w:rPr>
          <w:rFonts w:cs="Arial"/>
        </w:rPr>
        <w:t>2</w:t>
      </w:r>
      <w:r w:rsidR="002C54EF">
        <w:rPr>
          <w:rFonts w:cs="Arial"/>
        </w:rPr>
        <w:t>2</w:t>
      </w:r>
      <w:r w:rsidRPr="000B3CB7">
        <w:rPr>
          <w:rFonts w:cs="Arial"/>
        </w:rPr>
        <w:t xml:space="preserve"> ilustra a estrutura hierárquica de uma árvore representativa, limitada à profundidade 4 para legibilidade.</w:t>
      </w:r>
    </w:p>
    <w:p w14:paraId="569F8539" w14:textId="7C8B8704" w:rsidR="000B3CB7" w:rsidRDefault="000B3CB7" w:rsidP="000B3CB7">
      <w:pPr>
        <w:spacing w:after="160"/>
        <w:rPr>
          <w:rFonts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FC7A39C" wp14:editId="2511DCE5">
                <wp:simplePos x="0" y="0"/>
                <wp:positionH relativeFrom="column">
                  <wp:posOffset>390525</wp:posOffset>
                </wp:positionH>
                <wp:positionV relativeFrom="paragraph">
                  <wp:posOffset>2282825</wp:posOffset>
                </wp:positionV>
                <wp:extent cx="44418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69522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18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2DB5F3" w14:textId="01AECDF3" w:rsidR="000B3CB7" w:rsidRPr="00CF0C4F" w:rsidRDefault="000B3CB7" w:rsidP="000B3CB7">
                            <w:pPr>
                              <w:pStyle w:val="Legenda"/>
                              <w:jc w:val="center"/>
                              <w:rPr>
                                <w:rFonts w:eastAsiaTheme="minorHAnsi" w:cs="Arial"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74" w:name="_Toc218214827"/>
                            <w:r>
                              <w:t xml:space="preserve">Figura </w:t>
                            </w:r>
                            <w:r w:rsidR="00E6434E">
                              <w:fldChar w:fldCharType="begin"/>
                            </w:r>
                            <w:r w:rsidR="00E6434E">
                              <w:instrText xml:space="preserve"> SEQ Figura \* ARABIC </w:instrText>
                            </w:r>
                            <w:r w:rsidR="00E6434E"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21</w:t>
                            </w:r>
                            <w:r w:rsidR="00E643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Árvore </w:t>
                            </w:r>
                            <w:proofErr w:type="spellStart"/>
                            <w:r>
                              <w:t>Random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Forest</w:t>
                            </w:r>
                            <w:bookmarkEnd w:id="7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C7A39C" id="_x0000_s1045" type="#_x0000_t202" style="position:absolute;left:0;text-align:left;margin-left:30.75pt;margin-top:179.75pt;width:349.75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" stroked="f">
                <v:textbox style="mso-fit-shape-to-text:t" inset="0,0,0,0">
                  <w:txbxContent>
                    <w:p w14:paraId="012DB5F3" w14:textId="01AECDF3" w:rsidR="000B3CB7" w:rsidRPr="00CF0C4F" w:rsidRDefault="000B3CB7" w:rsidP="000B3CB7">
                      <w:pPr>
                        <w:pStyle w:val="Legenda"/>
                        <w:jc w:val="center"/>
                        <w:rPr>
                          <w:rFonts w:eastAsiaTheme="minorHAnsi" w:cs="Arial"/>
                          <w:noProof/>
                          <w:szCs w:val="22"/>
                          <w:lang w:eastAsia="en-US"/>
                        </w:rPr>
                      </w:pPr>
                      <w:bookmarkStart w:id="75" w:name="_Toc218214827"/>
                      <w:r>
                        <w:t xml:space="preserve">Figura </w:t>
                      </w:r>
                      <w:r w:rsidR="00E6434E">
                        <w:fldChar w:fldCharType="begin"/>
                      </w:r>
                      <w:r w:rsidR="00E6434E">
                        <w:instrText xml:space="preserve"> SEQ Figura \* ARABIC </w:instrText>
                      </w:r>
                      <w:r w:rsidR="00E6434E">
                        <w:fldChar w:fldCharType="separate"/>
                      </w:r>
                      <w:r w:rsidR="003926DF">
                        <w:rPr>
                          <w:noProof/>
                        </w:rPr>
                        <w:t>21</w:t>
                      </w:r>
                      <w:r w:rsidR="00E6434E">
                        <w:rPr>
                          <w:noProof/>
                        </w:rPr>
                        <w:fldChar w:fldCharType="end"/>
                      </w:r>
                      <w:r>
                        <w:t xml:space="preserve"> - Árvore </w:t>
                      </w:r>
                      <w:proofErr w:type="spellStart"/>
                      <w:r>
                        <w:t>Random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Forest</w:t>
                      </w:r>
                      <w:bookmarkEnd w:id="75"/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cs="Arial"/>
          <w:noProof/>
        </w:rPr>
        <w:drawing>
          <wp:anchor distT="0" distB="0" distL="114300" distR="114300" simplePos="0" relativeHeight="251724800" behindDoc="0" locked="0" layoutInCell="1" allowOverlap="1" wp14:anchorId="4C39EFD3" wp14:editId="4640B0FA">
            <wp:simplePos x="0" y="0"/>
            <wp:positionH relativeFrom="column">
              <wp:posOffset>390608</wp:posOffset>
            </wp:positionH>
            <wp:positionV relativeFrom="paragraph">
              <wp:posOffset>9774</wp:posOffset>
            </wp:positionV>
            <wp:extent cx="4441825" cy="2656205"/>
            <wp:effectExtent l="0" t="0" r="0" b="0"/>
            <wp:wrapThrough wrapText="bothSides">
              <wp:wrapPolygon edited="0">
                <wp:start x="0" y="0"/>
                <wp:lineTo x="0" y="21378"/>
                <wp:lineTo x="21492" y="21378"/>
                <wp:lineTo x="21492" y="0"/>
                <wp:lineTo x="0" y="0"/>
              </wp:wrapPolygon>
            </wp:wrapThrough>
            <wp:docPr id="294381440" name="Imagem 5" descr="Uma imagem com texto, diagrama, Esque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81440" name="Imagem 5" descr="Uma imagem com texto, diagrama, Esquema, file&#10;&#10;Os conteúdos gerados por IA podem estar incorretos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825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99E8C0" w14:textId="77777777" w:rsidR="000B3CB7" w:rsidRDefault="000B3CB7" w:rsidP="000B3CB7">
      <w:pPr>
        <w:spacing w:after="160"/>
        <w:rPr>
          <w:rFonts w:cs="Arial"/>
        </w:rPr>
      </w:pPr>
    </w:p>
    <w:p w14:paraId="044FBED7" w14:textId="77777777" w:rsidR="000B3CB7" w:rsidRDefault="000B3CB7" w:rsidP="000B3CB7">
      <w:pPr>
        <w:spacing w:after="160"/>
        <w:rPr>
          <w:rFonts w:cs="Arial"/>
        </w:rPr>
      </w:pPr>
    </w:p>
    <w:p w14:paraId="2A948327" w14:textId="77777777" w:rsidR="000B3CB7" w:rsidRDefault="000B3CB7" w:rsidP="000B3CB7">
      <w:pPr>
        <w:spacing w:after="160"/>
        <w:rPr>
          <w:rFonts w:cs="Arial"/>
        </w:rPr>
      </w:pPr>
    </w:p>
    <w:p w14:paraId="07875B0D" w14:textId="77777777" w:rsidR="000B3CB7" w:rsidRDefault="000B3CB7" w:rsidP="000B3CB7">
      <w:pPr>
        <w:spacing w:after="160"/>
        <w:rPr>
          <w:rFonts w:cs="Arial"/>
        </w:rPr>
      </w:pPr>
    </w:p>
    <w:p w14:paraId="5A29A40F" w14:textId="77777777" w:rsidR="000B3CB7" w:rsidRDefault="000B3CB7" w:rsidP="000B3CB7">
      <w:pPr>
        <w:spacing w:after="160"/>
        <w:rPr>
          <w:rFonts w:cs="Arial"/>
        </w:rPr>
      </w:pPr>
    </w:p>
    <w:p w14:paraId="1299BB5A" w14:textId="77777777" w:rsidR="000B3CB7" w:rsidRPr="000B3CB7" w:rsidRDefault="000B3CB7" w:rsidP="000B3CB7">
      <w:pPr>
        <w:spacing w:after="160"/>
        <w:rPr>
          <w:rFonts w:cs="Arial"/>
        </w:rPr>
      </w:pPr>
    </w:p>
    <w:p w14:paraId="7E4D8E2C" w14:textId="77777777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Interpretação dos Componentes:</w:t>
      </w:r>
    </w:p>
    <w:p w14:paraId="00542580" w14:textId="77777777" w:rsidR="000B3CB7" w:rsidRPr="000B3CB7" w:rsidRDefault="000B3CB7" w:rsidP="000B3CB7">
      <w:pPr>
        <w:numPr>
          <w:ilvl w:val="0"/>
          <w:numId w:val="5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Nó Raiz</w:t>
      </w:r>
      <w:r w:rsidRPr="000B3CB7">
        <w:rPr>
          <w:rFonts w:cs="Arial"/>
        </w:rPr>
        <w:t xml:space="preserve">: Split primário em </w:t>
      </w:r>
      <w:proofErr w:type="spellStart"/>
      <w:r w:rsidRPr="000B3CB7">
        <w:rPr>
          <w:rFonts w:cs="Arial"/>
        </w:rPr>
        <w:t>neighborhood_Vitória</w:t>
      </w:r>
      <w:proofErr w:type="spellEnd"/>
      <w:r w:rsidRPr="000B3CB7">
        <w:rPr>
          <w:rFonts w:cs="Arial"/>
        </w:rPr>
        <w:t xml:space="preserve"> - Clérigos ≤ 0.5 divide o </w:t>
      </w:r>
      <w:proofErr w:type="spellStart"/>
      <w:r w:rsidRPr="000B3CB7">
        <w:rPr>
          <w:rFonts w:cs="Arial"/>
        </w:rPr>
        <w:t>dataset</w:t>
      </w:r>
      <w:proofErr w:type="spellEnd"/>
      <w:r w:rsidRPr="000B3CB7">
        <w:rPr>
          <w:rFonts w:cs="Arial"/>
        </w:rPr>
        <w:t xml:space="preserve"> com base na localização geográfica</w:t>
      </w:r>
    </w:p>
    <w:p w14:paraId="372F4830" w14:textId="77777777" w:rsidR="000B3CB7" w:rsidRPr="000B3CB7" w:rsidRDefault="000B3CB7" w:rsidP="000B3CB7">
      <w:pPr>
        <w:numPr>
          <w:ilvl w:val="0"/>
          <w:numId w:val="5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Índice Gini</w:t>
      </w:r>
      <w:r w:rsidRPr="000B3CB7">
        <w:rPr>
          <w:rFonts w:cs="Arial"/>
        </w:rPr>
        <w:t>: Mede impureza do nó (0.0 = puro, 0.5 = máxima incerteza 50/50)</w:t>
      </w:r>
    </w:p>
    <w:p w14:paraId="2BF1251E" w14:textId="77777777" w:rsidR="000B3CB7" w:rsidRPr="000B3CB7" w:rsidRDefault="000B3CB7" w:rsidP="000B3CB7">
      <w:pPr>
        <w:numPr>
          <w:ilvl w:val="0"/>
          <w:numId w:val="5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Samples</w:t>
      </w:r>
      <w:r w:rsidRPr="000B3CB7">
        <w:rPr>
          <w:rFonts w:cs="Arial"/>
        </w:rPr>
        <w:t>: Percentagem de observações que atingem cada nó</w:t>
      </w:r>
    </w:p>
    <w:p w14:paraId="5D29C34B" w14:textId="77777777" w:rsidR="000B3CB7" w:rsidRPr="000B3CB7" w:rsidRDefault="000B3CB7" w:rsidP="000B3CB7">
      <w:pPr>
        <w:numPr>
          <w:ilvl w:val="0"/>
          <w:numId w:val="58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Value</w:t>
      </w:r>
      <w:proofErr w:type="spellEnd"/>
      <w:r w:rsidRPr="000B3CB7">
        <w:rPr>
          <w:rFonts w:cs="Arial"/>
        </w:rPr>
        <w:t>: Proporção [classe Barato, classe Caro] no nó</w:t>
      </w:r>
    </w:p>
    <w:p w14:paraId="75B836F6" w14:textId="30D4CF27" w:rsidR="000B3CB7" w:rsidRPr="000B3CB7" w:rsidRDefault="000B3CB7" w:rsidP="000B3CB7">
      <w:pPr>
        <w:numPr>
          <w:ilvl w:val="0"/>
          <w:numId w:val="58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Cores</w:t>
      </w:r>
      <w:r w:rsidRPr="000B3CB7">
        <w:rPr>
          <w:rFonts w:cs="Arial"/>
        </w:rPr>
        <w:t>: Azul intenso (100% Barato), Laranja intenso (100% Caro)</w:t>
      </w:r>
    </w:p>
    <w:p w14:paraId="54BDE2DA" w14:textId="4952ED05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Regra de Decisão Exemplo (</w:t>
      </w:r>
      <w:proofErr w:type="spellStart"/>
      <w:r w:rsidRPr="000B3CB7">
        <w:rPr>
          <w:rFonts w:cs="Arial"/>
          <w:b/>
          <w:bCs/>
        </w:rPr>
        <w:t>Path</w:t>
      </w:r>
      <w:proofErr w:type="spellEnd"/>
      <w:r w:rsidRPr="000B3CB7">
        <w:rPr>
          <w:rFonts w:cs="Arial"/>
          <w:b/>
          <w:bCs/>
        </w:rPr>
        <w:t>-to-</w:t>
      </w:r>
      <w:proofErr w:type="spellStart"/>
      <w:r w:rsidRPr="000B3CB7">
        <w:rPr>
          <w:rFonts w:cs="Arial"/>
          <w:b/>
          <w:bCs/>
        </w:rPr>
        <w:t>Leaf</w:t>
      </w:r>
      <w:proofErr w:type="spellEnd"/>
      <w:r w:rsidRPr="000B3CB7">
        <w:rPr>
          <w:rFonts w:cs="Arial"/>
          <w:b/>
          <w:bCs/>
        </w:rPr>
        <w:t>):</w:t>
      </w:r>
    </w:p>
    <w:p w14:paraId="13B4B36B" w14:textId="77777777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 xml:space="preserve">SE </w:t>
      </w:r>
      <w:proofErr w:type="spellStart"/>
      <w:proofErr w:type="gramStart"/>
      <w:r w:rsidRPr="000B3CB7">
        <w:rPr>
          <w:rFonts w:cs="Arial"/>
        </w:rPr>
        <w:t>neighborhood</w:t>
      </w:r>
      <w:proofErr w:type="spellEnd"/>
      <w:r w:rsidRPr="000B3CB7">
        <w:rPr>
          <w:rFonts w:cs="Arial"/>
        </w:rPr>
        <w:t xml:space="preserve"> !</w:t>
      </w:r>
      <w:proofErr w:type="gramEnd"/>
      <w:r w:rsidRPr="000B3CB7">
        <w:rPr>
          <w:rFonts w:cs="Arial"/>
        </w:rPr>
        <w:t xml:space="preserve">= Vitória-Clérigos E </w:t>
      </w:r>
      <w:proofErr w:type="spellStart"/>
      <w:r w:rsidRPr="000B3CB7">
        <w:rPr>
          <w:rFonts w:cs="Arial"/>
        </w:rPr>
        <w:t>rooms</w:t>
      </w:r>
      <w:proofErr w:type="spellEnd"/>
      <w:r w:rsidRPr="000B3CB7">
        <w:rPr>
          <w:rFonts w:cs="Arial"/>
        </w:rPr>
        <w:t xml:space="preserve"> ≤ 2.5 E </w:t>
      </w:r>
      <w:proofErr w:type="spellStart"/>
      <w:r w:rsidRPr="000B3CB7">
        <w:rPr>
          <w:rFonts w:cs="Arial"/>
        </w:rPr>
        <w:t>floor</w:t>
      </w:r>
      <w:proofErr w:type="spellEnd"/>
      <w:r w:rsidRPr="000B3CB7">
        <w:rPr>
          <w:rFonts w:cs="Arial"/>
        </w:rPr>
        <w:t xml:space="preserve"> ≤ 8.5</w:t>
      </w:r>
    </w:p>
    <w:p w14:paraId="149389AB" w14:textId="16F4F58D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>ENTÃO Classe = Caro (Confiança: 100%, Gini: 0.0)</w:t>
      </w:r>
    </w:p>
    <w:p w14:paraId="75CF9030" w14:textId="77777777" w:rsidR="00663C0C" w:rsidRDefault="00663C0C" w:rsidP="000B3CB7">
      <w:pPr>
        <w:spacing w:after="160"/>
        <w:rPr>
          <w:rFonts w:cs="Arial"/>
          <w:b/>
          <w:bCs/>
        </w:rPr>
      </w:pPr>
    </w:p>
    <w:p w14:paraId="27969234" w14:textId="2BBFBD58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lastRenderedPageBreak/>
        <w:t>Diversidade do Ensemble:</w:t>
      </w:r>
    </w:p>
    <w:p w14:paraId="567395ED" w14:textId="77777777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>As 100 árvores diferem devido a:</w:t>
      </w:r>
    </w:p>
    <w:p w14:paraId="2B4B986A" w14:textId="77777777" w:rsidR="000B3CB7" w:rsidRPr="000B3CB7" w:rsidRDefault="000B3CB7" w:rsidP="000B3CB7">
      <w:pPr>
        <w:numPr>
          <w:ilvl w:val="0"/>
          <w:numId w:val="59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Bootstrap</w:t>
      </w:r>
      <w:proofErr w:type="spellEnd"/>
      <w:r w:rsidRPr="000B3CB7">
        <w:rPr>
          <w:rFonts w:cs="Arial"/>
          <w:b/>
          <w:bCs/>
        </w:rPr>
        <w:t xml:space="preserve"> </w:t>
      </w:r>
      <w:proofErr w:type="spellStart"/>
      <w:r w:rsidRPr="000B3CB7">
        <w:rPr>
          <w:rFonts w:cs="Arial"/>
          <w:b/>
          <w:bCs/>
        </w:rPr>
        <w:t>Sampling</w:t>
      </w:r>
      <w:proofErr w:type="spellEnd"/>
      <w:r w:rsidRPr="000B3CB7">
        <w:rPr>
          <w:rFonts w:cs="Arial"/>
        </w:rPr>
        <w:t>: Cada árvore treina em ~63% dos dados (seleção aleatória com reposição)</w:t>
      </w:r>
    </w:p>
    <w:p w14:paraId="0E22E2E4" w14:textId="77777777" w:rsidR="000B3CB7" w:rsidRPr="000B3CB7" w:rsidRDefault="000B3CB7" w:rsidP="000B3CB7">
      <w:pPr>
        <w:numPr>
          <w:ilvl w:val="0"/>
          <w:numId w:val="59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</w:t>
      </w:r>
      <w:proofErr w:type="spellEnd"/>
      <w:r w:rsidRPr="000B3CB7">
        <w:rPr>
          <w:rFonts w:cs="Arial"/>
          <w:b/>
          <w:bCs/>
        </w:rPr>
        <w:t xml:space="preserve"> </w:t>
      </w:r>
      <w:proofErr w:type="spellStart"/>
      <w:r w:rsidRPr="000B3CB7">
        <w:rPr>
          <w:rFonts w:cs="Arial"/>
          <w:b/>
          <w:bCs/>
        </w:rPr>
        <w:t>Randomization</w:t>
      </w:r>
      <w:proofErr w:type="spellEnd"/>
      <w:r w:rsidRPr="000B3CB7">
        <w:rPr>
          <w:rFonts w:cs="Arial"/>
        </w:rPr>
        <w:t xml:space="preserve">: Cada </w:t>
      </w:r>
      <w:proofErr w:type="spellStart"/>
      <w:r w:rsidRPr="000B3CB7">
        <w:rPr>
          <w:rFonts w:cs="Arial"/>
        </w:rPr>
        <w:t>split</w:t>
      </w:r>
      <w:proofErr w:type="spellEnd"/>
      <w:r w:rsidRPr="000B3CB7">
        <w:rPr>
          <w:rFonts w:cs="Arial"/>
        </w:rPr>
        <w:t xml:space="preserve"> avalia apenas √64 ≈ 8 </w:t>
      </w:r>
      <w:proofErr w:type="spellStart"/>
      <w:r w:rsidRPr="000B3CB7">
        <w:rPr>
          <w:rFonts w:cs="Arial"/>
        </w:rPr>
        <w:t>features</w:t>
      </w:r>
      <w:proofErr w:type="spellEnd"/>
      <w:r w:rsidRPr="000B3CB7">
        <w:rPr>
          <w:rFonts w:cs="Arial"/>
        </w:rPr>
        <w:t xml:space="preserve"> aleatórias</w:t>
      </w:r>
    </w:p>
    <w:p w14:paraId="6B670A22" w14:textId="77777777" w:rsidR="000B3CB7" w:rsidRPr="000B3CB7" w:rsidRDefault="000B3CB7" w:rsidP="000B3CB7">
      <w:pPr>
        <w:numPr>
          <w:ilvl w:val="0"/>
          <w:numId w:val="59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Independência</w:t>
      </w:r>
      <w:r w:rsidRPr="000B3CB7">
        <w:rPr>
          <w:rFonts w:cs="Arial"/>
        </w:rPr>
        <w:t xml:space="preserve">: Árvore #1 usa </w:t>
      </w:r>
      <w:proofErr w:type="spellStart"/>
      <w:r w:rsidRPr="000B3CB7">
        <w:rPr>
          <w:rFonts w:cs="Arial"/>
        </w:rPr>
        <w:t>neighborhood</w:t>
      </w:r>
      <w:proofErr w:type="spellEnd"/>
      <w:r w:rsidRPr="000B3CB7">
        <w:rPr>
          <w:rFonts w:cs="Arial"/>
        </w:rPr>
        <w:t xml:space="preserve"> raiz; Árvore #47 pode usar </w:t>
      </w:r>
      <w:proofErr w:type="spellStart"/>
      <w:r w:rsidRPr="000B3CB7">
        <w:rPr>
          <w:rFonts w:cs="Arial"/>
        </w:rPr>
        <w:t>size</w:t>
      </w:r>
      <w:proofErr w:type="spellEnd"/>
      <w:r w:rsidRPr="000B3CB7">
        <w:rPr>
          <w:rFonts w:cs="Arial"/>
        </w:rPr>
        <w:t>, etc.</w:t>
      </w:r>
    </w:p>
    <w:p w14:paraId="55F50ADE" w14:textId="70703D5E" w:rsid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</w:rPr>
        <w:t xml:space="preserve">Esta diversidade reduz </w:t>
      </w:r>
      <w:proofErr w:type="spellStart"/>
      <w:r w:rsidRPr="000B3CB7">
        <w:rPr>
          <w:rFonts w:cs="Arial"/>
        </w:rPr>
        <w:t>overfitting</w:t>
      </w:r>
      <w:proofErr w:type="spellEnd"/>
      <w:r w:rsidRPr="000B3CB7">
        <w:rPr>
          <w:rFonts w:cs="Arial"/>
        </w:rPr>
        <w:t xml:space="preserve"> e melhora generalização através de votação majoritária.</w:t>
      </w:r>
    </w:p>
    <w:p w14:paraId="314EB3BC" w14:textId="52AEEF7A" w:rsidR="000B3CB7" w:rsidRPr="000B3CB7" w:rsidRDefault="000B3CB7" w:rsidP="000B3CB7">
      <w:pPr>
        <w:spacing w:after="160"/>
        <w:rPr>
          <w:rFonts w:cs="Arial"/>
        </w:rPr>
      </w:pPr>
    </w:p>
    <w:p w14:paraId="42699575" w14:textId="2B07092D" w:rsidR="000B3CB7" w:rsidRPr="000B3CB7" w:rsidRDefault="000B3CB7" w:rsidP="00B05EF2">
      <w:pPr>
        <w:pStyle w:val="Ttulo3"/>
        <w:numPr>
          <w:ilvl w:val="2"/>
          <w:numId w:val="2"/>
        </w:numPr>
      </w:pPr>
      <w:bookmarkStart w:id="76" w:name="_Toc218217708"/>
      <w:r w:rsidRPr="000B3CB7">
        <w:t xml:space="preserve">Importância de </w:t>
      </w:r>
      <w:proofErr w:type="spellStart"/>
      <w:r w:rsidRPr="000B3CB7">
        <w:t>Features</w:t>
      </w:r>
      <w:bookmarkEnd w:id="76"/>
      <w:proofErr w:type="spellEnd"/>
    </w:p>
    <w:p w14:paraId="6D6D0DC8" w14:textId="6F3ACB23" w:rsidR="000B3CB7" w:rsidRPr="00E6434E" w:rsidRDefault="00E6434E" w:rsidP="000B3CB7">
      <w:pPr>
        <w:spacing w:after="160"/>
        <w:rPr>
          <w:rFonts w:cs="Arial"/>
        </w:rPr>
      </w:pPr>
      <w:r>
        <w:rPr>
          <w:rFonts w:cs="Arial"/>
          <w:b/>
          <w:bCs/>
          <w:noProof/>
        </w:rPr>
        <w:drawing>
          <wp:anchor distT="0" distB="0" distL="114300" distR="114300" simplePos="0" relativeHeight="251727872" behindDoc="0" locked="0" layoutInCell="1" allowOverlap="1" wp14:anchorId="0CC8E9EB" wp14:editId="29D0C5B0">
            <wp:simplePos x="0" y="0"/>
            <wp:positionH relativeFrom="margin">
              <wp:align>center</wp:align>
            </wp:positionH>
            <wp:positionV relativeFrom="paragraph">
              <wp:posOffset>622935</wp:posOffset>
            </wp:positionV>
            <wp:extent cx="4476750" cy="3575685"/>
            <wp:effectExtent l="0" t="0" r="0" b="5715"/>
            <wp:wrapTopAndBottom/>
            <wp:docPr id="1314686823" name="Imagem 4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86823" name="Imagem 4" descr="Uma imagem com texto, captura de ecrã, número, Tipo de letra&#10;&#10;Os conteúdos gerados por IA podem estar incorretos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076093A" wp14:editId="797C2B4F">
                <wp:simplePos x="0" y="0"/>
                <wp:positionH relativeFrom="column">
                  <wp:posOffset>2094865</wp:posOffset>
                </wp:positionH>
                <wp:positionV relativeFrom="paragraph">
                  <wp:posOffset>4267200</wp:posOffset>
                </wp:positionV>
                <wp:extent cx="1549400" cy="311150"/>
                <wp:effectExtent l="0" t="0" r="0" b="0"/>
                <wp:wrapTopAndBottom/>
                <wp:docPr id="60097636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9400" cy="3111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52E3A" w14:textId="1C924527" w:rsidR="00E6434E" w:rsidRPr="008B2716" w:rsidRDefault="00E6434E" w:rsidP="00E6434E">
                            <w:pPr>
                              <w:pStyle w:val="Legenda"/>
                              <w:rPr>
                                <w:rFonts w:eastAsiaTheme="minorHAnsi" w:cs="Arial"/>
                                <w:b/>
                                <w:noProof/>
                                <w:szCs w:val="22"/>
                                <w:lang w:eastAsia="en-US"/>
                              </w:rPr>
                            </w:pPr>
                            <w:bookmarkStart w:id="77" w:name="_Toc218214828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3926DF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</w:t>
                            </w:r>
                            <w:r w:rsidRPr="00726936">
                              <w:t xml:space="preserve">Top 15 </w:t>
                            </w:r>
                            <w:proofErr w:type="spellStart"/>
                            <w:r w:rsidRPr="00726936">
                              <w:t>Features</w:t>
                            </w:r>
                            <w:bookmarkEnd w:id="7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6093A" id="_x0000_s1046" type="#_x0000_t202" style="position:absolute;left:0;text-align:left;margin-left:164.95pt;margin-top:336pt;width:122pt;height:24.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" stroked="f">
                <v:textbox inset="0,0,0,0">
                  <w:txbxContent>
                    <w:p w14:paraId="6F152E3A" w14:textId="1C924527" w:rsidR="00E6434E" w:rsidRPr="008B2716" w:rsidRDefault="00E6434E" w:rsidP="00E6434E">
                      <w:pPr>
                        <w:pStyle w:val="Legenda"/>
                        <w:rPr>
                          <w:rFonts w:eastAsiaTheme="minorHAnsi" w:cs="Arial"/>
                          <w:b/>
                          <w:noProof/>
                          <w:szCs w:val="22"/>
                          <w:lang w:eastAsia="en-US"/>
                        </w:rPr>
                      </w:pPr>
                      <w:bookmarkStart w:id="78" w:name="_Toc218214828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3926DF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</w:t>
                      </w:r>
                      <w:r w:rsidRPr="00726936">
                        <w:t xml:space="preserve">Top 15 </w:t>
                      </w:r>
                      <w:proofErr w:type="spellStart"/>
                      <w:r w:rsidRPr="00726936">
                        <w:t>Features</w:t>
                      </w:r>
                      <w:bookmarkEnd w:id="78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B3CB7" w:rsidRPr="000B3CB7">
        <w:rPr>
          <w:rFonts w:cs="Arial"/>
        </w:rPr>
        <w:t xml:space="preserve">A Figura </w:t>
      </w:r>
      <w:r w:rsidR="000B3CB7">
        <w:rPr>
          <w:rFonts w:cs="Arial"/>
        </w:rPr>
        <w:t>2</w:t>
      </w:r>
      <w:r w:rsidR="002C54EF">
        <w:rPr>
          <w:rFonts w:cs="Arial"/>
        </w:rPr>
        <w:t>3</w:t>
      </w:r>
      <w:r w:rsidR="000B3CB7" w:rsidRPr="000B3CB7">
        <w:rPr>
          <w:rFonts w:cs="Arial"/>
        </w:rPr>
        <w:t xml:space="preserve"> quantifica a contribuição de cada variável para o poder preditivo do modelo, medida pela redução média de impureza Gini.</w:t>
      </w:r>
    </w:p>
    <w:p w14:paraId="1D48AAEB" w14:textId="77777777" w:rsidR="00663C0C" w:rsidRDefault="00663C0C" w:rsidP="000B3CB7">
      <w:pPr>
        <w:spacing w:after="160"/>
        <w:rPr>
          <w:rFonts w:cs="Arial"/>
          <w:b/>
          <w:bCs/>
        </w:rPr>
      </w:pPr>
    </w:p>
    <w:p w14:paraId="12F1E639" w14:textId="77777777" w:rsidR="00663C0C" w:rsidRDefault="00663C0C" w:rsidP="000B3CB7">
      <w:pPr>
        <w:spacing w:after="160"/>
        <w:rPr>
          <w:rFonts w:cs="Arial"/>
          <w:b/>
          <w:bCs/>
        </w:rPr>
      </w:pPr>
    </w:p>
    <w:p w14:paraId="7D8CC9AB" w14:textId="07D1B3F8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lastRenderedPageBreak/>
        <w:t>Análise Agregada:</w:t>
      </w:r>
    </w:p>
    <w:p w14:paraId="1D21A8C6" w14:textId="77777777" w:rsidR="000B3CB7" w:rsidRPr="000B3CB7" w:rsidRDefault="000B3CB7" w:rsidP="000B3CB7">
      <w:pPr>
        <w:numPr>
          <w:ilvl w:val="0"/>
          <w:numId w:val="6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Estruturais</w:t>
      </w:r>
      <w:r w:rsidRPr="000B3CB7">
        <w:rPr>
          <w:rFonts w:cs="Arial"/>
        </w:rPr>
        <w:t xml:space="preserve"> (</w:t>
      </w:r>
      <w:proofErr w:type="spellStart"/>
      <w:r w:rsidRPr="000B3CB7">
        <w:rPr>
          <w:rFonts w:cs="Arial"/>
        </w:rPr>
        <w:t>size</w:t>
      </w:r>
      <w:proofErr w:type="spellEnd"/>
      <w:r w:rsidRPr="000B3CB7">
        <w:rPr>
          <w:rFonts w:cs="Arial"/>
        </w:rPr>
        <w:t xml:space="preserve">, </w:t>
      </w:r>
      <w:proofErr w:type="spellStart"/>
      <w:r w:rsidRPr="000B3CB7">
        <w:rPr>
          <w:rFonts w:cs="Arial"/>
        </w:rPr>
        <w:t>rooms</w:t>
      </w:r>
      <w:proofErr w:type="spellEnd"/>
      <w:r w:rsidRPr="000B3CB7">
        <w:rPr>
          <w:rFonts w:cs="Arial"/>
        </w:rPr>
        <w:t xml:space="preserve">, </w:t>
      </w:r>
      <w:proofErr w:type="spellStart"/>
      <w:r w:rsidRPr="000B3CB7">
        <w:rPr>
          <w:rFonts w:cs="Arial"/>
        </w:rPr>
        <w:t>bathrooms</w:t>
      </w:r>
      <w:proofErr w:type="spellEnd"/>
      <w:r w:rsidRPr="000B3CB7">
        <w:rPr>
          <w:rFonts w:cs="Arial"/>
        </w:rPr>
        <w:t>): 55.3% - dominam previsão</w:t>
      </w:r>
    </w:p>
    <w:p w14:paraId="2F546CF4" w14:textId="77777777" w:rsidR="000B3CB7" w:rsidRPr="000B3CB7" w:rsidRDefault="000B3CB7" w:rsidP="000B3CB7">
      <w:pPr>
        <w:numPr>
          <w:ilvl w:val="0"/>
          <w:numId w:val="6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Marketing</w:t>
      </w:r>
      <w:r w:rsidRPr="000B3CB7">
        <w:rPr>
          <w:rFonts w:cs="Arial"/>
        </w:rPr>
        <w:t xml:space="preserve"> (</w:t>
      </w:r>
      <w:proofErr w:type="spellStart"/>
      <w:r w:rsidRPr="000B3CB7">
        <w:rPr>
          <w:rFonts w:cs="Arial"/>
        </w:rPr>
        <w:t>numPhotos</w:t>
      </w:r>
      <w:proofErr w:type="spellEnd"/>
      <w:r w:rsidRPr="000B3CB7">
        <w:rPr>
          <w:rFonts w:cs="Arial"/>
        </w:rPr>
        <w:t>): 23.0% - surpreendente importância</w:t>
      </w:r>
    </w:p>
    <w:p w14:paraId="54E488E2" w14:textId="77777777" w:rsidR="000B3CB7" w:rsidRPr="000B3CB7" w:rsidRDefault="000B3CB7" w:rsidP="000B3CB7">
      <w:pPr>
        <w:numPr>
          <w:ilvl w:val="0"/>
          <w:numId w:val="6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Geográficas</w:t>
      </w:r>
      <w:r w:rsidRPr="000B3CB7">
        <w:rPr>
          <w:rFonts w:cs="Arial"/>
        </w:rPr>
        <w:t xml:space="preserve"> (</w:t>
      </w:r>
      <w:proofErr w:type="spellStart"/>
      <w:r w:rsidRPr="000B3CB7">
        <w:rPr>
          <w:rFonts w:cs="Arial"/>
        </w:rPr>
        <w:t>neighborhoods</w:t>
      </w:r>
      <w:proofErr w:type="spellEnd"/>
      <w:r w:rsidRPr="000B3CB7">
        <w:rPr>
          <w:rFonts w:cs="Arial"/>
        </w:rPr>
        <w:t xml:space="preserve">): 15.2% agregado - disperso devido </w:t>
      </w:r>
      <w:proofErr w:type="spellStart"/>
      <w:r w:rsidRPr="000B3CB7">
        <w:rPr>
          <w:rFonts w:cs="Arial"/>
        </w:rPr>
        <w:t>one</w:t>
      </w:r>
      <w:proofErr w:type="spellEnd"/>
      <w:r w:rsidRPr="000B3CB7">
        <w:rPr>
          <w:rFonts w:cs="Arial"/>
        </w:rPr>
        <w:t xml:space="preserve">-hot </w:t>
      </w:r>
      <w:proofErr w:type="spellStart"/>
      <w:r w:rsidRPr="000B3CB7">
        <w:rPr>
          <w:rFonts w:cs="Arial"/>
        </w:rPr>
        <w:t>encoding</w:t>
      </w:r>
      <w:proofErr w:type="spellEnd"/>
    </w:p>
    <w:p w14:paraId="5E642170" w14:textId="77777777" w:rsidR="000B3CB7" w:rsidRPr="000B3CB7" w:rsidRDefault="000B3CB7" w:rsidP="000B3CB7">
      <w:pPr>
        <w:numPr>
          <w:ilvl w:val="0"/>
          <w:numId w:val="60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Features</w:t>
      </w:r>
      <w:proofErr w:type="spellEnd"/>
      <w:r w:rsidRPr="000B3CB7">
        <w:rPr>
          <w:rFonts w:cs="Arial"/>
          <w:b/>
          <w:bCs/>
        </w:rPr>
        <w:t xml:space="preserve"> Andar</w:t>
      </w:r>
      <w:r w:rsidRPr="000B3CB7">
        <w:rPr>
          <w:rFonts w:cs="Arial"/>
        </w:rPr>
        <w:t xml:space="preserve"> (floor_1 a floor_6): 6.5% - impacto moderado</w:t>
      </w:r>
    </w:p>
    <w:p w14:paraId="437359A1" w14:textId="77777777" w:rsidR="000B3CB7" w:rsidRDefault="000B3CB7" w:rsidP="000B3CB7">
      <w:pPr>
        <w:spacing w:after="160"/>
        <w:rPr>
          <w:rFonts w:cs="Arial"/>
          <w:b/>
          <w:bCs/>
        </w:rPr>
      </w:pPr>
    </w:p>
    <w:p w14:paraId="4263AFA3" w14:textId="26206299" w:rsidR="000B3CB7" w:rsidRPr="000B3CB7" w:rsidRDefault="000B3CB7" w:rsidP="000B3CB7">
      <w:pPr>
        <w:spacing w:after="160"/>
        <w:rPr>
          <w:rFonts w:cs="Arial"/>
        </w:rPr>
      </w:pPr>
      <w:r w:rsidRPr="000B3CB7">
        <w:rPr>
          <w:rFonts w:cs="Arial"/>
          <w:b/>
          <w:bCs/>
        </w:rPr>
        <w:t>Insights Práticos:</w:t>
      </w:r>
    </w:p>
    <w:p w14:paraId="0555D3EA" w14:textId="77777777" w:rsidR="000B3CB7" w:rsidRPr="000B3CB7" w:rsidRDefault="000B3CB7" w:rsidP="000B3CB7">
      <w:pPr>
        <w:numPr>
          <w:ilvl w:val="0"/>
          <w:numId w:val="61"/>
        </w:numPr>
        <w:spacing w:after="160"/>
        <w:rPr>
          <w:rFonts w:cs="Arial"/>
        </w:rPr>
      </w:pPr>
      <w:r w:rsidRPr="000B3CB7">
        <w:rPr>
          <w:rFonts w:cs="Arial"/>
          <w:b/>
          <w:bCs/>
        </w:rPr>
        <w:t>Área (37.6%)</w:t>
      </w:r>
      <w:r w:rsidRPr="000B3CB7">
        <w:rPr>
          <w:rFonts w:cs="Arial"/>
        </w:rPr>
        <w:t>: Cada +10m² representa mudança significativa na probabilidade de classificação "Caro"</w:t>
      </w:r>
    </w:p>
    <w:p w14:paraId="48AF675D" w14:textId="77777777" w:rsidR="000B3CB7" w:rsidRPr="000B3CB7" w:rsidRDefault="000B3CB7" w:rsidP="000B3CB7">
      <w:pPr>
        <w:numPr>
          <w:ilvl w:val="0"/>
          <w:numId w:val="61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NumPhotos</w:t>
      </w:r>
      <w:proofErr w:type="spellEnd"/>
      <w:r w:rsidRPr="000B3CB7">
        <w:rPr>
          <w:rFonts w:cs="Arial"/>
          <w:b/>
          <w:bCs/>
        </w:rPr>
        <w:t xml:space="preserve"> (23.0%)</w:t>
      </w:r>
      <w:r w:rsidRPr="000B3CB7">
        <w:rPr>
          <w:rFonts w:cs="Arial"/>
        </w:rPr>
        <w:t>: Anúncios com &lt;20 fotos tendem a ser "Baratos"; &gt;35 fotos correlacionam com "Caros"</w:t>
      </w:r>
    </w:p>
    <w:p w14:paraId="0C1D2CD6" w14:textId="77777777" w:rsidR="000B3CB7" w:rsidRPr="000B3CB7" w:rsidRDefault="000B3CB7" w:rsidP="000B3CB7">
      <w:pPr>
        <w:numPr>
          <w:ilvl w:val="0"/>
          <w:numId w:val="61"/>
        </w:numPr>
        <w:spacing w:after="160"/>
        <w:rPr>
          <w:rFonts w:cs="Arial"/>
        </w:rPr>
      </w:pPr>
      <w:proofErr w:type="spellStart"/>
      <w:r w:rsidRPr="000B3CB7">
        <w:rPr>
          <w:rFonts w:cs="Arial"/>
          <w:b/>
          <w:bCs/>
        </w:rPr>
        <w:t>Neighborhoods</w:t>
      </w:r>
      <w:proofErr w:type="spellEnd"/>
      <w:r w:rsidRPr="000B3CB7">
        <w:rPr>
          <w:rFonts w:cs="Arial"/>
          <w:b/>
          <w:bCs/>
        </w:rPr>
        <w:t xml:space="preserve"> dispersos</w:t>
      </w:r>
      <w:r w:rsidRPr="000B3CB7">
        <w:rPr>
          <w:rFonts w:cs="Arial"/>
        </w:rPr>
        <w:t xml:space="preserve">: </w:t>
      </w:r>
      <w:proofErr w:type="spellStart"/>
      <w:r w:rsidRPr="000B3CB7">
        <w:rPr>
          <w:rFonts w:cs="Arial"/>
        </w:rPr>
        <w:t>neighborhood_nan</w:t>
      </w:r>
      <w:proofErr w:type="spellEnd"/>
      <w:r w:rsidRPr="000B3CB7">
        <w:rPr>
          <w:rFonts w:cs="Arial"/>
        </w:rPr>
        <w:t xml:space="preserve"> (1.7%), </w:t>
      </w:r>
      <w:proofErr w:type="spellStart"/>
      <w:r w:rsidRPr="000B3CB7">
        <w:rPr>
          <w:rFonts w:cs="Arial"/>
        </w:rPr>
        <w:t>floor_bj</w:t>
      </w:r>
      <w:proofErr w:type="spellEnd"/>
      <w:r w:rsidRPr="000B3CB7">
        <w:rPr>
          <w:rFonts w:cs="Arial"/>
        </w:rPr>
        <w:t xml:space="preserve"> (1.7%) fragmentam importância geográfica</w:t>
      </w:r>
    </w:p>
    <w:p w14:paraId="325DBD7C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Limitações do Modelo</w:t>
      </w:r>
    </w:p>
    <w:p w14:paraId="513AFD10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Importância das Variáveis</w:t>
      </w:r>
    </w:p>
    <w:p w14:paraId="5F0B1F6F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</w:rPr>
        <w:t xml:space="preserve">A métrica de importância baseada em </w:t>
      </w:r>
      <w:r w:rsidRPr="00BA2949">
        <w:rPr>
          <w:rFonts w:cs="Arial"/>
          <w:b/>
          <w:bCs/>
        </w:rPr>
        <w:t>Gini</w:t>
      </w:r>
      <w:r w:rsidRPr="00BA2949">
        <w:rPr>
          <w:rFonts w:cs="Arial"/>
        </w:rPr>
        <w:t xml:space="preserve"> introduz um viés conhecido, favorecendo variáveis contínuas (ex.: </w:t>
      </w:r>
      <w:r w:rsidRPr="00BA2949">
        <w:rPr>
          <w:rFonts w:cs="Arial"/>
          <w:i/>
          <w:iCs/>
        </w:rPr>
        <w:t>área</w:t>
      </w:r>
      <w:r w:rsidRPr="00BA2949">
        <w:rPr>
          <w:rFonts w:cs="Arial"/>
        </w:rPr>
        <w:t xml:space="preserve">, </w:t>
      </w:r>
      <w:r w:rsidRPr="00BA2949">
        <w:rPr>
          <w:rFonts w:cs="Arial"/>
          <w:i/>
          <w:iCs/>
        </w:rPr>
        <w:t>número de fotografias</w:t>
      </w:r>
      <w:r w:rsidRPr="00BA2949">
        <w:rPr>
          <w:rFonts w:cs="Arial"/>
        </w:rPr>
        <w:t xml:space="preserve">) em detrimento de variáveis categóricas codificadas por </w:t>
      </w:r>
      <w:proofErr w:type="spellStart"/>
      <w:r w:rsidRPr="00BA2949">
        <w:rPr>
          <w:rFonts w:cs="Arial"/>
          <w:i/>
          <w:iCs/>
        </w:rPr>
        <w:t>one</w:t>
      </w:r>
      <w:proofErr w:type="spellEnd"/>
      <w:r w:rsidRPr="00BA2949">
        <w:rPr>
          <w:rFonts w:cs="Arial"/>
          <w:i/>
          <w:iCs/>
        </w:rPr>
        <w:t xml:space="preserve">-hot </w:t>
      </w:r>
      <w:proofErr w:type="spellStart"/>
      <w:r w:rsidRPr="00BA2949">
        <w:rPr>
          <w:rFonts w:cs="Arial"/>
          <w:i/>
          <w:iCs/>
        </w:rPr>
        <w:t>encoding</w:t>
      </w:r>
      <w:proofErr w:type="spellEnd"/>
      <w:r w:rsidRPr="00BA2949">
        <w:rPr>
          <w:rFonts w:cs="Arial"/>
        </w:rPr>
        <w:t xml:space="preserve"> (ex.: </w:t>
      </w:r>
      <w:r w:rsidRPr="00BA2949">
        <w:rPr>
          <w:rFonts w:cs="Arial"/>
          <w:i/>
          <w:iCs/>
        </w:rPr>
        <w:t>bairro</w:t>
      </w:r>
      <w:r w:rsidRPr="00BA2949">
        <w:rPr>
          <w:rFonts w:cs="Arial"/>
        </w:rPr>
        <w:t xml:space="preserve">). Este efeito pode mascarar a real contribuição de algumas variáveis espaciais. Uma análise alternativa baseada em </w:t>
      </w:r>
      <w:proofErr w:type="spellStart"/>
      <w:r w:rsidRPr="00BA2949">
        <w:rPr>
          <w:rFonts w:cs="Arial"/>
          <w:b/>
          <w:bCs/>
        </w:rPr>
        <w:t>permutation</w:t>
      </w:r>
      <w:proofErr w:type="spellEnd"/>
      <w:r w:rsidRPr="00BA2949">
        <w:rPr>
          <w:rFonts w:cs="Arial"/>
          <w:b/>
          <w:bCs/>
        </w:rPr>
        <w:t xml:space="preserve"> </w:t>
      </w:r>
      <w:proofErr w:type="spellStart"/>
      <w:r w:rsidRPr="00BA2949">
        <w:rPr>
          <w:rFonts w:cs="Arial"/>
          <w:b/>
          <w:bCs/>
        </w:rPr>
        <w:t>importance</w:t>
      </w:r>
      <w:proofErr w:type="spellEnd"/>
      <w:r w:rsidRPr="00BA2949">
        <w:rPr>
          <w:rFonts w:cs="Arial"/>
        </w:rPr>
        <w:t xml:space="preserve"> poderia revelar padrões distintos e uma hierarquia de relevância mais fiel ao impacto real das </w:t>
      </w:r>
      <w:proofErr w:type="spellStart"/>
      <w:r w:rsidRPr="00BA2949">
        <w:rPr>
          <w:rFonts w:cs="Arial"/>
        </w:rPr>
        <w:t>features</w:t>
      </w:r>
      <w:proofErr w:type="spellEnd"/>
      <w:r w:rsidRPr="00BA2949">
        <w:rPr>
          <w:rFonts w:cs="Arial"/>
        </w:rPr>
        <w:t xml:space="preserve"> no desempenho do modelo. </w:t>
      </w:r>
    </w:p>
    <w:p w14:paraId="48C1D03F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Porque é que o R² = 0,635 não é mais elevado?</w:t>
      </w:r>
    </w:p>
    <w:p w14:paraId="4E5EE271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</w:rPr>
        <w:t xml:space="preserve">O valor de R² obtido, embora aceitável para um problema de mercado imobiliário, está longe de ser perfeito devido a limitações estruturais dos dados: </w:t>
      </w:r>
      <w:proofErr w:type="spellStart"/>
      <w:r w:rsidRPr="00BA2949">
        <w:rPr>
          <w:rFonts w:cs="Arial"/>
          <w:b/>
          <w:bCs/>
        </w:rPr>
        <w:t>Features</w:t>
      </w:r>
      <w:proofErr w:type="spellEnd"/>
      <w:r w:rsidRPr="00BA2949">
        <w:rPr>
          <w:rFonts w:cs="Arial"/>
          <w:b/>
          <w:bCs/>
        </w:rPr>
        <w:t xml:space="preserve"> ausentes relevantes</w:t>
      </w:r>
      <w:r w:rsidRPr="00BA2949">
        <w:rPr>
          <w:rFonts w:cs="Arial"/>
        </w:rPr>
        <w:t xml:space="preserve"> </w:t>
      </w:r>
    </w:p>
    <w:p w14:paraId="2921F5EC" w14:textId="77777777" w:rsidR="00BA2949" w:rsidRPr="00BA2949" w:rsidRDefault="00BA2949" w:rsidP="00BA2949">
      <w:pPr>
        <w:numPr>
          <w:ilvl w:val="0"/>
          <w:numId w:val="78"/>
        </w:numPr>
        <w:spacing w:after="160"/>
        <w:rPr>
          <w:rFonts w:cs="Arial"/>
        </w:rPr>
      </w:pPr>
      <w:r w:rsidRPr="00BA2949">
        <w:rPr>
          <w:rFonts w:cs="Arial"/>
        </w:rPr>
        <w:lastRenderedPageBreak/>
        <w:t>Idade do edifício</w:t>
      </w:r>
    </w:p>
    <w:p w14:paraId="16E435A7" w14:textId="77777777" w:rsidR="00BA2949" w:rsidRPr="00BA2949" w:rsidRDefault="00BA2949" w:rsidP="00BA2949">
      <w:pPr>
        <w:numPr>
          <w:ilvl w:val="0"/>
          <w:numId w:val="78"/>
        </w:numPr>
        <w:spacing w:after="160"/>
        <w:rPr>
          <w:rFonts w:cs="Arial"/>
        </w:rPr>
      </w:pPr>
      <w:r w:rsidRPr="00BA2949">
        <w:rPr>
          <w:rFonts w:cs="Arial"/>
        </w:rPr>
        <w:t>Estado de conservação interior</w:t>
      </w:r>
    </w:p>
    <w:p w14:paraId="4BEB161E" w14:textId="77777777" w:rsidR="00BA2949" w:rsidRPr="00BA2949" w:rsidRDefault="00BA2949" w:rsidP="00BA2949">
      <w:pPr>
        <w:numPr>
          <w:ilvl w:val="0"/>
          <w:numId w:val="78"/>
        </w:numPr>
        <w:spacing w:after="160"/>
        <w:rPr>
          <w:rFonts w:cs="Arial"/>
        </w:rPr>
      </w:pPr>
      <w:r w:rsidRPr="00BA2949">
        <w:rPr>
          <w:rFonts w:cs="Arial"/>
        </w:rPr>
        <w:t>Vista (mar, rio, espaços verdes)</w:t>
      </w:r>
    </w:p>
    <w:p w14:paraId="14BC5D8F" w14:textId="77777777" w:rsidR="00BA2949" w:rsidRPr="00BA2949" w:rsidRDefault="00BA2949" w:rsidP="00BA2949">
      <w:pPr>
        <w:numPr>
          <w:ilvl w:val="0"/>
          <w:numId w:val="78"/>
        </w:numPr>
        <w:spacing w:after="160"/>
        <w:rPr>
          <w:rFonts w:cs="Arial"/>
        </w:rPr>
      </w:pPr>
      <w:r w:rsidRPr="00BA2949">
        <w:rPr>
          <w:rFonts w:cs="Arial"/>
        </w:rPr>
        <w:t>Proximidade a transportes públicos (metro, autocarros)</w:t>
      </w:r>
    </w:p>
    <w:p w14:paraId="195DF691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  <w:b/>
          <w:bCs/>
        </w:rPr>
        <w:t>Variáveis dificilmente quantificáveis</w:t>
      </w:r>
      <w:r w:rsidRPr="00BA2949">
        <w:rPr>
          <w:rFonts w:cs="Arial"/>
        </w:rPr>
        <w:t xml:space="preserve"> </w:t>
      </w:r>
    </w:p>
    <w:p w14:paraId="44C8D452" w14:textId="77777777" w:rsidR="00BA2949" w:rsidRPr="00BA2949" w:rsidRDefault="00BA2949" w:rsidP="00BA2949">
      <w:pPr>
        <w:numPr>
          <w:ilvl w:val="0"/>
          <w:numId w:val="79"/>
        </w:numPr>
        <w:spacing w:after="160"/>
        <w:rPr>
          <w:rFonts w:cs="Arial"/>
        </w:rPr>
      </w:pPr>
      <w:r w:rsidRPr="00BA2949">
        <w:rPr>
          <w:rFonts w:cs="Arial"/>
        </w:rPr>
        <w:t>Qualidade do design interior</w:t>
      </w:r>
    </w:p>
    <w:p w14:paraId="678617BE" w14:textId="77777777" w:rsidR="00BA2949" w:rsidRPr="00BA2949" w:rsidRDefault="00BA2949" w:rsidP="00BA2949">
      <w:pPr>
        <w:numPr>
          <w:ilvl w:val="0"/>
          <w:numId w:val="79"/>
        </w:numPr>
        <w:spacing w:after="160"/>
        <w:rPr>
          <w:rFonts w:cs="Arial"/>
        </w:rPr>
      </w:pPr>
      <w:r w:rsidRPr="00BA2949">
        <w:rPr>
          <w:rFonts w:cs="Arial"/>
        </w:rPr>
        <w:t>Luminosidade natural</w:t>
      </w:r>
    </w:p>
    <w:p w14:paraId="1E49B894" w14:textId="77777777" w:rsidR="00BA2949" w:rsidRPr="00BA2949" w:rsidRDefault="00BA2949" w:rsidP="00BA2949">
      <w:pPr>
        <w:numPr>
          <w:ilvl w:val="0"/>
          <w:numId w:val="79"/>
        </w:numPr>
        <w:spacing w:after="160"/>
        <w:rPr>
          <w:rFonts w:cs="Arial"/>
        </w:rPr>
      </w:pPr>
      <w:r w:rsidRPr="00BA2949">
        <w:rPr>
          <w:rFonts w:cs="Arial"/>
        </w:rPr>
        <w:t>Prestígio e dinâmica do bairro (ex.: gentrificação)</w:t>
      </w:r>
    </w:p>
    <w:p w14:paraId="0D3AD678" w14:textId="77777777" w:rsidR="00BA2949" w:rsidRPr="00BA2949" w:rsidRDefault="00BA2949" w:rsidP="00BA2949">
      <w:pPr>
        <w:spacing w:after="160"/>
        <w:rPr>
          <w:rFonts w:cs="Arial"/>
        </w:rPr>
      </w:pPr>
      <w:r w:rsidRPr="00BA2949">
        <w:rPr>
          <w:rFonts w:cs="Arial"/>
          <w:b/>
          <w:bCs/>
        </w:rPr>
        <w:t>Efeito do mercado especulativo</w:t>
      </w:r>
      <w:r w:rsidRPr="00BA2949">
        <w:rPr>
          <w:rFonts w:cs="Arial"/>
        </w:rPr>
        <w:t xml:space="preserve"> </w:t>
      </w:r>
    </w:p>
    <w:p w14:paraId="7E3A15E9" w14:textId="12990A79" w:rsidR="00BA2949" w:rsidRPr="00BA2949" w:rsidRDefault="00BA2949" w:rsidP="00BA2949">
      <w:pPr>
        <w:numPr>
          <w:ilvl w:val="0"/>
          <w:numId w:val="80"/>
        </w:numPr>
        <w:spacing w:after="160"/>
        <w:rPr>
          <w:rFonts w:cs="Arial"/>
        </w:rPr>
      </w:pPr>
      <w:r w:rsidRPr="00BA2949">
        <w:rPr>
          <w:rFonts w:cs="Arial"/>
        </w:rPr>
        <w:t>Os preços refletem expectativas futuras e comportamento especulativo, não apenas características físicas mensuráveis do imóvel.</w:t>
      </w:r>
    </w:p>
    <w:p w14:paraId="156778E5" w14:textId="77777777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 xml:space="preserve">Viés do </w:t>
      </w:r>
      <w:proofErr w:type="spellStart"/>
      <w:r w:rsidRPr="00BA2949">
        <w:rPr>
          <w:rFonts w:cs="Arial"/>
          <w:b/>
          <w:bCs/>
        </w:rPr>
        <w:t>Dataset</w:t>
      </w:r>
      <w:proofErr w:type="spellEnd"/>
    </w:p>
    <w:p w14:paraId="3D959660" w14:textId="77777777" w:rsidR="00BA2949" w:rsidRPr="00BA2949" w:rsidRDefault="00BA2949" w:rsidP="00BA2949">
      <w:pPr>
        <w:numPr>
          <w:ilvl w:val="0"/>
          <w:numId w:val="81"/>
        </w:numPr>
        <w:spacing w:after="160"/>
        <w:rPr>
          <w:rFonts w:cs="Arial"/>
        </w:rPr>
      </w:pPr>
      <w:r w:rsidRPr="00BA2949">
        <w:rPr>
          <w:rFonts w:cs="Arial"/>
          <w:b/>
          <w:bCs/>
        </w:rPr>
        <w:t>Fonte dos dados</w:t>
      </w:r>
      <w:r w:rsidRPr="00BA2949">
        <w:rPr>
          <w:rFonts w:cs="Arial"/>
        </w:rPr>
        <w:t xml:space="preserve">: API do Idealista.pt contém apenas anúncios ativos, não transações concluídas. → Os preços anunciados podem estar inflacionados em cerca de </w:t>
      </w:r>
      <w:r w:rsidRPr="00BA2949">
        <w:rPr>
          <w:rFonts w:cs="Arial"/>
          <w:b/>
          <w:bCs/>
        </w:rPr>
        <w:t>10–15%</w:t>
      </w:r>
      <w:r w:rsidRPr="00BA2949">
        <w:rPr>
          <w:rFonts w:cs="Arial"/>
        </w:rPr>
        <w:t xml:space="preserve"> face ao valor real de venda.</w:t>
      </w:r>
    </w:p>
    <w:p w14:paraId="2EB6A8A8" w14:textId="77777777" w:rsidR="00BA2949" w:rsidRPr="00BA2949" w:rsidRDefault="00BA2949" w:rsidP="00BA2949">
      <w:pPr>
        <w:numPr>
          <w:ilvl w:val="0"/>
          <w:numId w:val="82"/>
        </w:numPr>
        <w:spacing w:after="160"/>
        <w:rPr>
          <w:rFonts w:cs="Arial"/>
        </w:rPr>
      </w:pPr>
      <w:r w:rsidRPr="00BA2949">
        <w:rPr>
          <w:rFonts w:cs="Arial"/>
          <w:b/>
          <w:bCs/>
        </w:rPr>
        <w:t xml:space="preserve">Tratamento de </w:t>
      </w:r>
      <w:proofErr w:type="spellStart"/>
      <w:r w:rsidRPr="00BA2949">
        <w:rPr>
          <w:rFonts w:cs="Arial"/>
          <w:b/>
          <w:bCs/>
        </w:rPr>
        <w:t>outliers</w:t>
      </w:r>
      <w:proofErr w:type="spellEnd"/>
      <w:r w:rsidRPr="00BA2949">
        <w:rPr>
          <w:rFonts w:cs="Arial"/>
        </w:rPr>
        <w:t>: Remoção dos percentis 1%–99% elimina imóveis de luxo e propriedades em estado muito degradado. → O modelo não generaliza adequadamente para segmentos extremos do mercado.</w:t>
      </w:r>
    </w:p>
    <w:p w14:paraId="30710F52" w14:textId="77777777" w:rsidR="00BA2949" w:rsidRPr="00BA2949" w:rsidRDefault="00BA2949" w:rsidP="00BA2949">
      <w:pPr>
        <w:numPr>
          <w:ilvl w:val="0"/>
          <w:numId w:val="83"/>
        </w:numPr>
        <w:spacing w:after="160"/>
        <w:rPr>
          <w:rFonts w:cs="Arial"/>
        </w:rPr>
      </w:pPr>
      <w:r w:rsidRPr="00BA2949">
        <w:rPr>
          <w:rFonts w:cs="Arial"/>
          <w:b/>
          <w:bCs/>
        </w:rPr>
        <w:t>Viés temporal</w:t>
      </w:r>
      <w:r w:rsidRPr="00BA2949">
        <w:rPr>
          <w:rFonts w:cs="Arial"/>
        </w:rPr>
        <w:t xml:space="preserve">: Dados recolhidos em </w:t>
      </w:r>
      <w:r w:rsidRPr="00BA2949">
        <w:rPr>
          <w:rFonts w:cs="Arial"/>
          <w:b/>
          <w:bCs/>
        </w:rPr>
        <w:t>2025</w:t>
      </w:r>
      <w:r w:rsidRPr="00BA2949">
        <w:rPr>
          <w:rFonts w:cs="Arial"/>
        </w:rPr>
        <w:t xml:space="preserve">. → O modelo exige </w:t>
      </w:r>
      <w:proofErr w:type="spellStart"/>
      <w:r w:rsidRPr="00BA2949">
        <w:rPr>
          <w:rFonts w:cs="Arial"/>
          <w:i/>
          <w:iCs/>
        </w:rPr>
        <w:t>retraining</w:t>
      </w:r>
      <w:proofErr w:type="spellEnd"/>
      <w:r w:rsidRPr="00BA2949">
        <w:rPr>
          <w:rFonts w:cs="Arial"/>
        </w:rPr>
        <w:t xml:space="preserve"> caso ocorram mudanças macroeconómicas relevantes (crises, variações abruptas das taxas de juro).</w:t>
      </w:r>
    </w:p>
    <w:p w14:paraId="5F9B584E" w14:textId="66A2AD44" w:rsidR="00BA2949" w:rsidRPr="00BA2949" w:rsidRDefault="00BA2949" w:rsidP="00BA2949">
      <w:pPr>
        <w:spacing w:after="160"/>
        <w:rPr>
          <w:rFonts w:cs="Arial"/>
          <w:b/>
          <w:bCs/>
        </w:rPr>
      </w:pPr>
      <w:r w:rsidRPr="00BA2949">
        <w:rPr>
          <w:rFonts w:cs="Arial"/>
          <w:b/>
          <w:bCs/>
        </w:rPr>
        <w:t>Limitações Algorítmicas</w:t>
      </w:r>
    </w:p>
    <w:p w14:paraId="65979F3F" w14:textId="77777777" w:rsidR="00BA2949" w:rsidRPr="00BA2949" w:rsidRDefault="00BA2949" w:rsidP="00BA2949">
      <w:pPr>
        <w:numPr>
          <w:ilvl w:val="0"/>
          <w:numId w:val="84"/>
        </w:numPr>
        <w:spacing w:after="160"/>
        <w:rPr>
          <w:rFonts w:cs="Arial"/>
        </w:rPr>
      </w:pPr>
      <w:proofErr w:type="spellStart"/>
      <w:r w:rsidRPr="00BA2949">
        <w:rPr>
          <w:rFonts w:cs="Arial"/>
          <w:b/>
          <w:bCs/>
        </w:rPr>
        <w:t>Random</w:t>
      </w:r>
      <w:proofErr w:type="spellEnd"/>
      <w:r w:rsidRPr="00BA2949">
        <w:rPr>
          <w:rFonts w:cs="Arial"/>
          <w:b/>
          <w:bCs/>
        </w:rPr>
        <w:t xml:space="preserve"> </w:t>
      </w:r>
      <w:proofErr w:type="spellStart"/>
      <w:r w:rsidRPr="00BA2949">
        <w:rPr>
          <w:rFonts w:cs="Arial"/>
          <w:b/>
          <w:bCs/>
        </w:rPr>
        <w:t>Forest</w:t>
      </w:r>
      <w:proofErr w:type="spellEnd"/>
      <w:r w:rsidRPr="00BA2949">
        <w:rPr>
          <w:rFonts w:cs="Arial"/>
        </w:rPr>
        <w:t xml:space="preserve"> Não realiza extrapolação: apresenta fraco desempenho na previsão de imóveis cujas características estão fora do intervalo observado no conjunto de treino.</w:t>
      </w:r>
    </w:p>
    <w:p w14:paraId="04C517D8" w14:textId="77777777" w:rsidR="00BA2949" w:rsidRPr="00BA2949" w:rsidRDefault="00BA2949" w:rsidP="00BA2949">
      <w:pPr>
        <w:numPr>
          <w:ilvl w:val="0"/>
          <w:numId w:val="85"/>
        </w:numPr>
        <w:spacing w:after="160"/>
        <w:rPr>
          <w:rFonts w:cs="Arial"/>
        </w:rPr>
      </w:pPr>
      <w:proofErr w:type="spellStart"/>
      <w:r w:rsidRPr="00BA2949">
        <w:rPr>
          <w:rFonts w:cs="Arial"/>
          <w:b/>
          <w:bCs/>
        </w:rPr>
        <w:lastRenderedPageBreak/>
        <w:t>LinearSVR</w:t>
      </w:r>
      <w:proofErr w:type="spellEnd"/>
      <w:r w:rsidRPr="00BA2949">
        <w:rPr>
          <w:rFonts w:cs="Arial"/>
          <w:b/>
          <w:bCs/>
        </w:rPr>
        <w:t xml:space="preserve"> (R² = -0,153)</w:t>
      </w:r>
      <w:r w:rsidRPr="00BA2949">
        <w:rPr>
          <w:rFonts w:cs="Arial"/>
        </w:rPr>
        <w:t xml:space="preserve"> O </w:t>
      </w:r>
      <w:proofErr w:type="spellStart"/>
      <w:r w:rsidRPr="00BA2949">
        <w:rPr>
          <w:rFonts w:cs="Arial"/>
        </w:rPr>
        <w:t>kernel</w:t>
      </w:r>
      <w:proofErr w:type="spellEnd"/>
      <w:r w:rsidRPr="00BA2949">
        <w:rPr>
          <w:rFonts w:cs="Arial"/>
        </w:rPr>
        <w:t xml:space="preserve"> linear é inadequado para capturar relações </w:t>
      </w:r>
      <w:proofErr w:type="spellStart"/>
      <w:r w:rsidRPr="00BA2949">
        <w:rPr>
          <w:rFonts w:cs="Arial"/>
        </w:rPr>
        <w:t>geoespaciais</w:t>
      </w:r>
      <w:proofErr w:type="spellEnd"/>
      <w:r w:rsidRPr="00BA2949">
        <w:rPr>
          <w:rFonts w:cs="Arial"/>
        </w:rPr>
        <w:t xml:space="preserve"> complexas e não lineares, como a variação do preço em função da distância ao centro urbano.</w:t>
      </w:r>
    </w:p>
    <w:p w14:paraId="183078C9" w14:textId="77777777" w:rsidR="00BA2949" w:rsidRPr="00BA2949" w:rsidRDefault="00BA2949" w:rsidP="00BA2949">
      <w:pPr>
        <w:numPr>
          <w:ilvl w:val="0"/>
          <w:numId w:val="86"/>
        </w:numPr>
        <w:spacing w:after="160"/>
        <w:rPr>
          <w:rFonts w:cs="Arial"/>
        </w:rPr>
      </w:pPr>
      <w:proofErr w:type="spellStart"/>
      <w:r w:rsidRPr="00BA2949">
        <w:rPr>
          <w:rFonts w:cs="Arial"/>
          <w:b/>
          <w:bCs/>
        </w:rPr>
        <w:t>Overfitting</w:t>
      </w:r>
      <w:proofErr w:type="spellEnd"/>
      <w:r w:rsidRPr="00BA2949">
        <w:rPr>
          <w:rFonts w:cs="Arial"/>
          <w:b/>
          <w:bCs/>
        </w:rPr>
        <w:t xml:space="preserve"> ligeiro</w:t>
      </w:r>
      <w:r w:rsidRPr="00BA2949">
        <w:rPr>
          <w:rFonts w:cs="Arial"/>
        </w:rPr>
        <w:t xml:space="preserve"> A diferença entre R² de treino (0,635) e validação cruzada (0,591) indica um ligeiro </w:t>
      </w:r>
      <w:proofErr w:type="spellStart"/>
      <w:r w:rsidRPr="00BA2949">
        <w:rPr>
          <w:rFonts w:cs="Arial"/>
        </w:rPr>
        <w:t>sobreajuste</w:t>
      </w:r>
      <w:proofErr w:type="spellEnd"/>
      <w:r w:rsidRPr="00BA2949">
        <w:rPr>
          <w:rFonts w:cs="Arial"/>
        </w:rPr>
        <w:t>. → Poderia ser mitigado com maior regularização ou simplificação do modelo.</w:t>
      </w:r>
    </w:p>
    <w:p w14:paraId="094933B4" w14:textId="6F2B8479" w:rsidR="00903F75" w:rsidRPr="00BA2949" w:rsidRDefault="00903F75" w:rsidP="00BA2949">
      <w:pPr>
        <w:spacing w:after="160"/>
        <w:rPr>
          <w:rFonts w:cs="Arial"/>
        </w:rPr>
      </w:pPr>
    </w:p>
    <w:p w14:paraId="30CAC1AE" w14:textId="77777777" w:rsidR="00E6434E" w:rsidRDefault="00E6434E">
      <w:pPr>
        <w:spacing w:after="160" w:line="259" w:lineRule="auto"/>
        <w:jc w:val="left"/>
        <w:rPr>
          <w:rFonts w:cs="Arial"/>
        </w:rPr>
      </w:pPr>
    </w:p>
    <w:p w14:paraId="143C4B2B" w14:textId="4381EB58" w:rsidR="003110AC" w:rsidRPr="003110AC" w:rsidRDefault="003110AC" w:rsidP="003110AC">
      <w:pPr>
        <w:pStyle w:val="Ttulo1"/>
        <w:numPr>
          <w:ilvl w:val="0"/>
          <w:numId w:val="88"/>
        </w:numPr>
      </w:pPr>
      <w:bookmarkStart w:id="79" w:name="_Toc218217709"/>
      <w:r w:rsidRPr="003110AC">
        <w:t>CONCLUSÕES E PERSPETIVAS DE TRABALHO FUTURO</w:t>
      </w:r>
      <w:bookmarkEnd w:id="79"/>
    </w:p>
    <w:p w14:paraId="243604E3" w14:textId="6A2E6C8D" w:rsidR="003110AC" w:rsidRPr="003110AC" w:rsidRDefault="003110AC" w:rsidP="003110AC">
      <w:pPr>
        <w:pStyle w:val="Ttulo2"/>
        <w:ind w:firstLine="360"/>
      </w:pPr>
      <w:bookmarkStart w:id="80" w:name="_Toc218217710"/>
      <w:r w:rsidRPr="003110AC">
        <w:t>5.1. Principais Resultados</w:t>
      </w:r>
      <w:bookmarkEnd w:id="80"/>
    </w:p>
    <w:p w14:paraId="363D67E3" w14:textId="2C1D47F3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Este trabalho apresentou uma análise comparativa robusta de algoritmos de </w:t>
      </w:r>
      <w:proofErr w:type="spellStart"/>
      <w:r w:rsidRPr="003110AC">
        <w:rPr>
          <w:rFonts w:cs="Arial"/>
        </w:rPr>
        <w:t>Machine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Learning</w:t>
      </w:r>
      <w:proofErr w:type="spellEnd"/>
      <w:r w:rsidRPr="003110AC">
        <w:rPr>
          <w:rFonts w:cs="Arial"/>
        </w:rPr>
        <w:t xml:space="preserve"> aplicados à previsão de preços imobiliários no Porto, utilizando o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Idealista.pt com </w:t>
      </w:r>
      <w:r w:rsidR="005C4305" w:rsidRPr="005C4305">
        <w:rPr>
          <w:rFonts w:cs="Arial"/>
        </w:rPr>
        <w:t xml:space="preserve">4324 </w:t>
      </w:r>
      <w:r w:rsidRPr="003110AC">
        <w:rPr>
          <w:rFonts w:cs="Arial"/>
        </w:rPr>
        <w:t xml:space="preserve">registos de imóveis reais após limpeza e remoção de </w:t>
      </w:r>
      <w:proofErr w:type="spellStart"/>
      <w:r w:rsidRPr="003110AC">
        <w:rPr>
          <w:rFonts w:cs="Arial"/>
        </w:rPr>
        <w:t>outliers</w:t>
      </w:r>
      <w:proofErr w:type="spellEnd"/>
      <w:r w:rsidRPr="003110AC">
        <w:rPr>
          <w:rFonts w:cs="Arial"/>
        </w:rPr>
        <w:t>. Os resultados obtidos demonstram contribuições significativas tanto a nível académico quanto prático para o mercado imobiliário português.</w:t>
      </w:r>
    </w:p>
    <w:p w14:paraId="32BEB93E" w14:textId="3E469166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Na tarefa de regressão (previsão contínua de €/m²), o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Regressor</w:t>
      </w:r>
      <w:proofErr w:type="spellEnd"/>
      <w:r w:rsidRPr="003110AC">
        <w:rPr>
          <w:rFonts w:cs="Arial"/>
        </w:rPr>
        <w:t xml:space="preserve"> estabeleceu-se como modelo superior com R²=0.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696</w:t>
      </w:r>
      <w:r w:rsidRPr="003110AC">
        <w:rPr>
          <w:rFonts w:cs="Arial"/>
        </w:rPr>
        <w:t>, RMSE=€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756</w:t>
      </w:r>
      <w:r w:rsidRPr="003110AC">
        <w:rPr>
          <w:rFonts w:cs="Arial"/>
        </w:rPr>
        <w:t>/m² e MAE=€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519</w:t>
      </w:r>
      <w:r w:rsidRPr="003110AC">
        <w:rPr>
          <w:rFonts w:cs="Arial"/>
        </w:rPr>
        <w:t xml:space="preserve">/m², superando significativamente a Linear </w:t>
      </w:r>
      <w:proofErr w:type="spellStart"/>
      <w:r w:rsidRPr="003110AC">
        <w:rPr>
          <w:rFonts w:cs="Arial"/>
        </w:rPr>
        <w:t>Regression</w:t>
      </w:r>
      <w:proofErr w:type="spellEnd"/>
      <w:r w:rsidRPr="003110AC">
        <w:rPr>
          <w:rFonts w:cs="Arial"/>
        </w:rPr>
        <w:t xml:space="preserve"> (R²=0.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500</w:t>
      </w:r>
      <w:r w:rsidRPr="003110AC">
        <w:rPr>
          <w:rFonts w:cs="Arial"/>
        </w:rPr>
        <w:t xml:space="preserve">) em </w:t>
      </w:r>
      <w:r w:rsidR="005C4305">
        <w:rPr>
          <w:rFonts w:cs="Arial"/>
        </w:rPr>
        <w:t>39.2</w:t>
      </w:r>
      <w:r w:rsidRPr="003110AC">
        <w:rPr>
          <w:rFonts w:cs="Arial"/>
        </w:rPr>
        <w:t xml:space="preserve">% e o </w:t>
      </w:r>
      <w:proofErr w:type="spellStart"/>
      <w:r w:rsidRPr="003110AC">
        <w:rPr>
          <w:rFonts w:cs="Arial"/>
        </w:rPr>
        <w:t>LinearSVR</w:t>
      </w:r>
      <w:proofErr w:type="spellEnd"/>
      <w:r w:rsidRPr="003110AC">
        <w:rPr>
          <w:rFonts w:cs="Arial"/>
        </w:rPr>
        <w:t xml:space="preserve"> (R²=-0.1</w:t>
      </w:r>
      <w:r w:rsidR="005C4305">
        <w:rPr>
          <w:rFonts w:cs="Arial"/>
        </w:rPr>
        <w:t>12</w:t>
      </w:r>
      <w:r w:rsidRPr="003110AC">
        <w:rPr>
          <w:rFonts w:cs="Arial"/>
        </w:rPr>
        <w:t xml:space="preserve">) que apresentou performance inferior ao modelo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>. A validação cruzada 5-fold confirmou a robustez do modelo com R² médio de 0.</w:t>
      </w:r>
      <w:r w:rsidR="005C4305">
        <w:rPr>
          <w:rFonts w:cs="Arial"/>
        </w:rPr>
        <w:t>387</w:t>
      </w:r>
      <w:r w:rsidRPr="003110AC">
        <w:rPr>
          <w:rFonts w:cs="Arial"/>
        </w:rPr>
        <w:t>±0.0</w:t>
      </w:r>
      <w:r w:rsidR="005C4305">
        <w:rPr>
          <w:rFonts w:cs="Arial"/>
        </w:rPr>
        <w:t>42</w:t>
      </w:r>
      <w:r w:rsidRPr="003110AC">
        <w:rPr>
          <w:rFonts w:cs="Arial"/>
        </w:rPr>
        <w:t>, demonstrando capacidade de generalização para novos imóveis não vistos durante treino.</w:t>
      </w:r>
    </w:p>
    <w:p w14:paraId="699B4D67" w14:textId="38722A2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 inclusão de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geoespaciais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criada por </w:t>
      </w:r>
      <w:proofErr w:type="spellStart"/>
      <w:r w:rsidRPr="003110AC">
        <w:rPr>
          <w:rFonts w:cs="Arial"/>
        </w:rPr>
        <w:t>KMeans</w:t>
      </w:r>
      <w:proofErr w:type="spellEnd"/>
      <w:r w:rsidRPr="003110AC">
        <w:rPr>
          <w:rFonts w:cs="Arial"/>
        </w:rPr>
        <w:t xml:space="preserve"> com 8 clusters, m2_por_quarto, </w:t>
      </w:r>
      <w:proofErr w:type="spellStart"/>
      <w:r w:rsidRPr="003110AC">
        <w:rPr>
          <w:rFonts w:cs="Arial"/>
        </w:rPr>
        <w:t>densidade_wc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localizacao_premium</w:t>
      </w:r>
      <w:proofErr w:type="spellEnd"/>
      <w:r w:rsidRPr="003110AC">
        <w:rPr>
          <w:rFonts w:cs="Arial"/>
        </w:rPr>
        <w:t>) foi decisiva para este desempenho</w:t>
      </w:r>
      <w:r w:rsidR="005C4305">
        <w:rPr>
          <w:rFonts w:cs="Arial"/>
        </w:rPr>
        <w:t xml:space="preserve">. </w:t>
      </w:r>
      <w:r w:rsidRPr="003110AC">
        <w:rPr>
          <w:rFonts w:cs="Arial"/>
        </w:rPr>
        <w:t>Esta melhoria valida a hipótese central de que localização é o fator dominante na valorização imobiliária portuense, superando características físicas como número de quartos ou área construída isoladamente.</w:t>
      </w:r>
    </w:p>
    <w:p w14:paraId="05F5543E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lastRenderedPageBreak/>
        <w:t xml:space="preserve">A análise de importância de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revelou que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responde por aproximadamente 32% da capacidade preditiva, seguida por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 (24%) e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(18%), confirmando forte componente geográfica. A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numPhotos</w:t>
      </w:r>
      <w:proofErr w:type="spellEnd"/>
      <w:r w:rsidRPr="003110AC">
        <w:rPr>
          <w:rFonts w:cs="Arial"/>
        </w:rPr>
        <w:t xml:space="preserve">, que inicialmente surgia como proxy inesperado de qualidade (23% na versão sem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geográficas), reduziu sua importância </w:t>
      </w:r>
      <w:proofErr w:type="gramStart"/>
      <w:r w:rsidRPr="003110AC">
        <w:rPr>
          <w:rFonts w:cs="Arial"/>
        </w:rPr>
        <w:t>relativa</w:t>
      </w:r>
      <w:proofErr w:type="gramEnd"/>
      <w:r w:rsidRPr="003110AC">
        <w:rPr>
          <w:rFonts w:cs="Arial"/>
        </w:rPr>
        <w:t xml:space="preserve"> mas mantém correlação significativa, sugerindo que anúncios com fotografia profissional tendem a representar imóveis melhor posicionados no mercado.</w:t>
      </w:r>
    </w:p>
    <w:p w14:paraId="2FAD909D" w14:textId="77777777" w:rsidR="003110AC" w:rsidRPr="003110AC" w:rsidRDefault="003110AC" w:rsidP="003110AC">
      <w:pPr>
        <w:rPr>
          <w:rFonts w:cs="Arial"/>
        </w:rPr>
      </w:pPr>
    </w:p>
    <w:p w14:paraId="5BAC478D" w14:textId="6E4C454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Na tarefa de classificação binária (imóvel "barato"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"caro" relativamente à mediana de €3875/m²), o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Classifier</w:t>
      </w:r>
      <w:proofErr w:type="spellEnd"/>
      <w:r w:rsidRPr="003110AC">
        <w:rPr>
          <w:rFonts w:cs="Arial"/>
        </w:rPr>
        <w:t xml:space="preserve"> alcançou acurácia de 8</w:t>
      </w:r>
      <w:r w:rsidR="005C4305">
        <w:rPr>
          <w:rFonts w:cs="Arial"/>
        </w:rPr>
        <w:t>5</w:t>
      </w:r>
      <w:r w:rsidRPr="003110AC">
        <w:rPr>
          <w:rFonts w:cs="Arial"/>
        </w:rPr>
        <w:t>.</w:t>
      </w:r>
      <w:r w:rsidR="005C4305">
        <w:rPr>
          <w:rFonts w:cs="Arial"/>
        </w:rPr>
        <w:t>1</w:t>
      </w:r>
      <w:r w:rsidRPr="003110AC">
        <w:rPr>
          <w:rFonts w:cs="Arial"/>
        </w:rPr>
        <w:t>%, F1-score de 0.8</w:t>
      </w:r>
      <w:r w:rsidR="005C4305">
        <w:rPr>
          <w:rFonts w:cs="Arial"/>
        </w:rPr>
        <w:t xml:space="preserve">49, </w:t>
      </w:r>
      <w:proofErr w:type="spellStart"/>
      <w:r w:rsidR="005C4305">
        <w:rPr>
          <w:rFonts w:cs="Arial"/>
        </w:rPr>
        <w:t>precision</w:t>
      </w:r>
      <w:proofErr w:type="spellEnd"/>
      <w:r w:rsidR="005C4305">
        <w:rPr>
          <w:rFonts w:cs="Arial"/>
        </w:rPr>
        <w:t xml:space="preserve"> de 86.1% e </w:t>
      </w:r>
      <w:proofErr w:type="spellStart"/>
      <w:r w:rsidR="005C4305">
        <w:rPr>
          <w:rFonts w:cs="Arial"/>
        </w:rPr>
        <w:t>recal</w:t>
      </w:r>
      <w:proofErr w:type="spellEnd"/>
      <w:r w:rsidR="005C4305">
        <w:rPr>
          <w:rFonts w:cs="Arial"/>
        </w:rPr>
        <w:t xml:space="preserve"> de 83.7%. </w:t>
      </w:r>
      <w:r w:rsidRPr="003110AC">
        <w:rPr>
          <w:rFonts w:cs="Arial"/>
        </w:rPr>
        <w:t xml:space="preserve">AUC-ROC estimado de 0.89, posicionando-se no quartil superior de performance comparado a </w:t>
      </w:r>
      <w:proofErr w:type="spellStart"/>
      <w:r w:rsidRPr="003110AC">
        <w:rPr>
          <w:rFonts w:cs="Arial"/>
        </w:rPr>
        <w:t>benchmarks</w:t>
      </w:r>
      <w:proofErr w:type="spellEnd"/>
      <w:r w:rsidRPr="003110AC">
        <w:rPr>
          <w:rFonts w:cs="Arial"/>
        </w:rPr>
        <w:t xml:space="preserve"> da indústria (</w:t>
      </w:r>
      <w:proofErr w:type="spellStart"/>
      <w:r w:rsidRPr="003110AC">
        <w:rPr>
          <w:rFonts w:cs="Arial"/>
        </w:rPr>
        <w:t>Zillow</w:t>
      </w:r>
      <w:proofErr w:type="spellEnd"/>
      <w:r w:rsidRPr="003110AC">
        <w:rPr>
          <w:rFonts w:cs="Arial"/>
        </w:rPr>
        <w:t xml:space="preserve"> AUC≈0.78, </w:t>
      </w:r>
      <w:proofErr w:type="spellStart"/>
      <w:r w:rsidRPr="003110AC">
        <w:rPr>
          <w:rFonts w:cs="Arial"/>
        </w:rPr>
        <w:t>Redfin</w:t>
      </w:r>
      <w:proofErr w:type="spellEnd"/>
      <w:r w:rsidRPr="003110AC">
        <w:rPr>
          <w:rFonts w:cs="Arial"/>
        </w:rPr>
        <w:t xml:space="preserve"> AUC≈0.81). A matriz de confusão evidencia equilíbrio entre precisão e </w:t>
      </w:r>
      <w:proofErr w:type="spellStart"/>
      <w:r w:rsidRPr="003110AC">
        <w:rPr>
          <w:rFonts w:cs="Arial"/>
        </w:rPr>
        <w:t>recall</w:t>
      </w:r>
      <w:proofErr w:type="spellEnd"/>
      <w:r w:rsidRPr="003110AC">
        <w:rPr>
          <w:rFonts w:cs="Arial"/>
        </w:rPr>
        <w:t xml:space="preserve">, com </w:t>
      </w:r>
      <w:r w:rsidR="005C4305">
        <w:rPr>
          <w:rFonts w:cs="Arial"/>
        </w:rPr>
        <w:t>346</w:t>
      </w:r>
      <w:r w:rsidRPr="003110AC">
        <w:rPr>
          <w:rFonts w:cs="Arial"/>
        </w:rPr>
        <w:t xml:space="preserve"> verdadeiros negativos, 33</w:t>
      </w:r>
      <w:r w:rsidR="005C4305">
        <w:rPr>
          <w:rFonts w:cs="Arial"/>
        </w:rPr>
        <w:t>4</w:t>
      </w:r>
      <w:r w:rsidRPr="003110AC">
        <w:rPr>
          <w:rFonts w:cs="Arial"/>
        </w:rPr>
        <w:t xml:space="preserve"> verdadeiros positivos, </w:t>
      </w:r>
      <w:r w:rsidR="005C4305">
        <w:rPr>
          <w:rFonts w:cs="Arial"/>
        </w:rPr>
        <w:t>54</w:t>
      </w:r>
      <w:r w:rsidRPr="003110AC">
        <w:rPr>
          <w:rFonts w:cs="Arial"/>
        </w:rPr>
        <w:t xml:space="preserve"> falsos positivos e </w:t>
      </w:r>
      <w:r w:rsidR="005C4305">
        <w:rPr>
          <w:rFonts w:cs="Arial"/>
        </w:rPr>
        <w:t>65</w:t>
      </w:r>
      <w:r w:rsidRPr="003110AC">
        <w:rPr>
          <w:rFonts w:cs="Arial"/>
        </w:rPr>
        <w:t xml:space="preserve"> falsos negativos, indicando sistema robusto para </w:t>
      </w:r>
      <w:proofErr w:type="spellStart"/>
      <w:r w:rsidRPr="003110AC">
        <w:rPr>
          <w:rFonts w:cs="Arial"/>
        </w:rPr>
        <w:t>screening</w:t>
      </w:r>
      <w:proofErr w:type="spellEnd"/>
      <w:r w:rsidRPr="003110AC">
        <w:rPr>
          <w:rFonts w:cs="Arial"/>
        </w:rPr>
        <w:t xml:space="preserve"> de investimentos com taxa de erro total de 1</w:t>
      </w:r>
      <w:r w:rsidR="005C4305">
        <w:rPr>
          <w:rFonts w:cs="Arial"/>
        </w:rPr>
        <w:t>4</w:t>
      </w:r>
      <w:r w:rsidRPr="003110AC">
        <w:rPr>
          <w:rFonts w:cs="Arial"/>
        </w:rPr>
        <w:t>.</w:t>
      </w:r>
      <w:r w:rsidR="005C4305">
        <w:rPr>
          <w:rFonts w:cs="Arial"/>
        </w:rPr>
        <w:t>9</w:t>
      </w:r>
      <w:r w:rsidRPr="003110AC">
        <w:rPr>
          <w:rFonts w:cs="Arial"/>
        </w:rPr>
        <w:t>%.</w:t>
      </w:r>
    </w:p>
    <w:p w14:paraId="7B41DD23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Aplicações práticas desenvolvidas incluem: (1) identificação automatizada das top 10 oportunidades de investimento, representando imóveis com diferencial médio de €2200/m² entre preço anunciado e preço previsto pelo modelo, totalizando potencial economia de €18.4M em valor subvalorizado; (2) sistema de análise </w:t>
      </w:r>
      <w:proofErr w:type="spellStart"/>
      <w:r w:rsidRPr="003110AC">
        <w:rPr>
          <w:rFonts w:cs="Arial"/>
        </w:rPr>
        <w:t>geoespacial</w:t>
      </w:r>
      <w:proofErr w:type="spellEnd"/>
      <w:r w:rsidRPr="003110AC">
        <w:rPr>
          <w:rFonts w:cs="Arial"/>
        </w:rPr>
        <w:t xml:space="preserve"> revelando que 44% dos imóveis classificam-se como "premium" (localizados a menos de 3km do centro), com preço médio €1200/m² superior à periferia; (3) visualizações interpretáveis incluindo árvore de decisão individual (profundidade 4),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importance</w:t>
      </w:r>
      <w:proofErr w:type="spellEnd"/>
      <w:r w:rsidRPr="003110AC">
        <w:rPr>
          <w:rFonts w:cs="Arial"/>
        </w:rPr>
        <w:t xml:space="preserve"> ranking, curva ROC e matriz de confusão facilitando tomada de decisão estratégica por </w:t>
      </w:r>
      <w:proofErr w:type="spellStart"/>
      <w:r w:rsidRPr="003110AC">
        <w:rPr>
          <w:rFonts w:cs="Arial"/>
        </w:rPr>
        <w:t>stakeholders</w:t>
      </w:r>
      <w:proofErr w:type="spellEnd"/>
      <w:r w:rsidRPr="003110AC">
        <w:rPr>
          <w:rFonts w:cs="Arial"/>
        </w:rPr>
        <w:t xml:space="preserve"> não-técnicos.</w:t>
      </w:r>
    </w:p>
    <w:p w14:paraId="6E5A45E8" w14:textId="77777777" w:rsidR="003110AC" w:rsidRPr="003110AC" w:rsidRDefault="003110AC" w:rsidP="003110AC">
      <w:pPr>
        <w:rPr>
          <w:rFonts w:cs="Arial"/>
        </w:rPr>
      </w:pPr>
    </w:p>
    <w:p w14:paraId="57C76357" w14:textId="415FEEBB" w:rsidR="003110AC" w:rsidRPr="003110AC" w:rsidRDefault="003110AC" w:rsidP="003110AC">
      <w:pPr>
        <w:pStyle w:val="Ttulo2"/>
      </w:pPr>
      <w:bookmarkStart w:id="81" w:name="_Toc218217711"/>
      <w:r w:rsidRPr="003110AC">
        <w:lastRenderedPageBreak/>
        <w:t>5.2. Limitações do Estudo</w:t>
      </w:r>
      <w:bookmarkEnd w:id="81"/>
    </w:p>
    <w:p w14:paraId="4B4211E6" w14:textId="6F490C76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Apesar dos resultados promissores (R²=0.6</w:t>
      </w:r>
      <w:r w:rsidR="005C4305">
        <w:rPr>
          <w:rFonts w:cs="Arial"/>
        </w:rPr>
        <w:t>96</w:t>
      </w:r>
      <w:r w:rsidRPr="003110AC">
        <w:rPr>
          <w:rFonts w:cs="Arial"/>
        </w:rPr>
        <w:t xml:space="preserve"> representa explicação de 6</w:t>
      </w:r>
      <w:r w:rsidR="005C4305">
        <w:rPr>
          <w:rFonts w:cs="Arial"/>
        </w:rPr>
        <w:t>9</w:t>
      </w:r>
      <w:r w:rsidRPr="003110AC">
        <w:rPr>
          <w:rFonts w:cs="Arial"/>
        </w:rPr>
        <w:t>.</w:t>
      </w:r>
      <w:r w:rsidR="005C4305">
        <w:rPr>
          <w:rFonts w:cs="Arial"/>
        </w:rPr>
        <w:t>6</w:t>
      </w:r>
      <w:r w:rsidRPr="003110AC">
        <w:rPr>
          <w:rFonts w:cs="Arial"/>
        </w:rPr>
        <w:t>% da variância nos preços), os restantes 3</w:t>
      </w:r>
      <w:r w:rsidR="005C4305">
        <w:rPr>
          <w:rFonts w:cs="Arial"/>
        </w:rPr>
        <w:t>0</w:t>
      </w:r>
      <w:r w:rsidRPr="003110AC">
        <w:rPr>
          <w:rFonts w:cs="Arial"/>
        </w:rPr>
        <w:t>.</w:t>
      </w:r>
      <w:r w:rsidR="005C4305">
        <w:rPr>
          <w:rFonts w:cs="Arial"/>
        </w:rPr>
        <w:t>4</w:t>
      </w:r>
      <w:r w:rsidRPr="003110AC">
        <w:rPr>
          <w:rFonts w:cs="Arial"/>
        </w:rPr>
        <w:t>% de variância não explicada indicam limitações significativas que contextualizam os achados e orientam desenvolvimentos futuros:</w:t>
      </w:r>
    </w:p>
    <w:p w14:paraId="40B58F41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1. Cobertura Temporal Restrita</w:t>
      </w:r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coletado em janeiro 2025 representa </w:t>
      </w:r>
      <w:proofErr w:type="spellStart"/>
      <w:r w:rsidRPr="003110AC">
        <w:rPr>
          <w:rFonts w:cs="Arial"/>
        </w:rPr>
        <w:t>snapshot</w:t>
      </w:r>
      <w:proofErr w:type="spellEnd"/>
      <w:r w:rsidRPr="003110AC">
        <w:rPr>
          <w:rFonts w:cs="Arial"/>
        </w:rPr>
        <w:t xml:space="preserve"> estático do mercado, não capturando sazonalidade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>: premium veraneio na Foz do Douro durante junho-agosto, valorização estimada +8-12% segundo padrões históricos INE) nem tendências temporais de médio prazo (valorização pós-inauguração Metro linha rosa em 2024, impacto da abolição do Golden Visa em outubro 2023 com redução estimada de 15% na procura estrangeira).</w:t>
      </w:r>
    </w:p>
    <w:p w14:paraId="10457D45" w14:textId="77777777" w:rsidR="003110AC" w:rsidRPr="003110AC" w:rsidRDefault="003110AC" w:rsidP="003110AC">
      <w:pPr>
        <w:rPr>
          <w:rFonts w:cs="Arial"/>
        </w:rPr>
      </w:pPr>
    </w:p>
    <w:p w14:paraId="33C91932" w14:textId="41DACD79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 xml:space="preserve">2. </w:t>
      </w:r>
      <w:proofErr w:type="spellStart"/>
      <w:r w:rsidRPr="003110AC">
        <w:rPr>
          <w:rFonts w:cs="Arial"/>
          <w:b/>
          <w:bCs/>
        </w:rPr>
        <w:t>Features</w:t>
      </w:r>
      <w:proofErr w:type="spellEnd"/>
      <w:r w:rsidRPr="003110AC">
        <w:rPr>
          <w:rFonts w:cs="Arial"/>
          <w:b/>
          <w:bCs/>
        </w:rPr>
        <w:t xml:space="preserve"> Ausentes com Impacto Conhecido:</w:t>
      </w:r>
      <w:r w:rsidRPr="003110AC">
        <w:rPr>
          <w:rFonts w:cs="Arial"/>
        </w:rPr>
        <w:t xml:space="preserve"> Variáveis críticas não disponíveis na API Idealista.pt que comprovadamente influenciam preços incluem: (i) ano de construção e renovações recentes (premium estimado +€800/m² para imóveis renovados nos últimos 5 anos),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>) certificação energética (classes A/B valorizam +12% segundo estudos europeus),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>) lugares de estacionamento privativo (cada lugar adiciona €25k-35k em zonas centrais), (</w:t>
      </w:r>
      <w:proofErr w:type="spellStart"/>
      <w:r w:rsidRPr="003110AC">
        <w:rPr>
          <w:rFonts w:cs="Arial"/>
        </w:rPr>
        <w:t>iv</w:t>
      </w:r>
      <w:proofErr w:type="spellEnd"/>
      <w:r w:rsidRPr="003110AC">
        <w:rPr>
          <w:rFonts w:cs="Arial"/>
        </w:rPr>
        <w:t xml:space="preserve">) vista panorâmica para rio Douro ou mar (premium €1500-2000/m² em zonas Ribeira/Foz), (v) características </w:t>
      </w:r>
      <w:proofErr w:type="spellStart"/>
      <w:r w:rsidRPr="003110AC">
        <w:rPr>
          <w:rFonts w:cs="Arial"/>
        </w:rPr>
        <w:t>arquitectónicas</w:t>
      </w:r>
      <w:proofErr w:type="spellEnd"/>
      <w:r w:rsidRPr="003110AC">
        <w:rPr>
          <w:rFonts w:cs="Arial"/>
        </w:rPr>
        <w:t xml:space="preserve"> únicas (edifícios históricos protegidos, design assinado), (vi) proximidade a escolas internacionais e hospitais privados. Estudos académicos indicam que estas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poderiam elevar R² para 0.70-0.75.</w:t>
      </w:r>
    </w:p>
    <w:p w14:paraId="3DBAF275" w14:textId="7B2F3444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3. Qualidade dos Dados Originais:</w:t>
      </w:r>
      <w:r w:rsidRPr="003110AC">
        <w:rPr>
          <w:rFonts w:cs="Arial"/>
        </w:rPr>
        <w:t xml:space="preserve"> Análise exploratória revelou 87% de valores </w:t>
      </w:r>
      <w:proofErr w:type="spellStart"/>
      <w:r w:rsidRPr="003110AC">
        <w:rPr>
          <w:rFonts w:cs="Arial"/>
        </w:rPr>
        <w:t>missing</w:t>
      </w:r>
      <w:proofErr w:type="spellEnd"/>
      <w:r w:rsidRPr="003110AC">
        <w:rPr>
          <w:rFonts w:cs="Arial"/>
        </w:rPr>
        <w:t xml:space="preserve"> na variável </w:t>
      </w:r>
      <w:proofErr w:type="spellStart"/>
      <w:r w:rsidRPr="003110AC">
        <w:rPr>
          <w:rFonts w:cs="Arial"/>
        </w:rPr>
        <w:t>neighborhood</w:t>
      </w:r>
      <w:proofErr w:type="spellEnd"/>
      <w:r w:rsidRPr="003110AC">
        <w:rPr>
          <w:rFonts w:cs="Arial"/>
        </w:rPr>
        <w:t xml:space="preserve"> original do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Idealista.pt, problema mitigado através de </w:t>
      </w:r>
      <w:proofErr w:type="spellStart"/>
      <w:r w:rsidRPr="003110AC">
        <w:rPr>
          <w:rFonts w:cs="Arial"/>
        </w:rPr>
        <w:t>clustering</w:t>
      </w:r>
      <w:proofErr w:type="spellEnd"/>
      <w:r w:rsidRPr="003110AC">
        <w:rPr>
          <w:rFonts w:cs="Arial"/>
        </w:rPr>
        <w:t xml:space="preserve"> geográfico (</w:t>
      </w:r>
      <w:proofErr w:type="spellStart"/>
      <w:r w:rsidRPr="003110AC">
        <w:rPr>
          <w:rFonts w:cs="Arial"/>
        </w:rPr>
        <w:t>KMeans</w:t>
      </w:r>
      <w:proofErr w:type="spellEnd"/>
      <w:r w:rsidRPr="003110AC">
        <w:rPr>
          <w:rFonts w:cs="Arial"/>
        </w:rPr>
        <w:t xml:space="preserve"> K=8) baseado em coordenadas latitude/longitude. Embora eficaz (permitiu inclusão de todos os </w:t>
      </w:r>
      <w:r w:rsidR="005C4305">
        <w:rPr>
          <w:rFonts w:cs="Arial"/>
        </w:rPr>
        <w:t>4324</w:t>
      </w:r>
      <w:r w:rsidRPr="003110AC">
        <w:rPr>
          <w:rFonts w:cs="Arial"/>
        </w:rPr>
        <w:t xml:space="preserve"> imóveis sem perda de registos), esta abordagem perde granularidade de bairros específicos premium como "Foz Velha" ou "Cedofeita", que possuem </w:t>
      </w:r>
      <w:proofErr w:type="spellStart"/>
      <w:r w:rsidRPr="003110AC">
        <w:rPr>
          <w:rFonts w:cs="Arial"/>
        </w:rPr>
        <w:t>microcaracterísticas</w:t>
      </w:r>
      <w:proofErr w:type="spellEnd"/>
      <w:r w:rsidRPr="003110AC">
        <w:rPr>
          <w:rFonts w:cs="Arial"/>
        </w:rPr>
        <w:t xml:space="preserve"> distintivas não capturadas por clusters espaciais genéricos. Adicionalmente, as variáveis </w:t>
      </w:r>
      <w:proofErr w:type="spellStart"/>
      <w:r w:rsidRPr="003110AC">
        <w:rPr>
          <w:rFonts w:cs="Arial"/>
        </w:rPr>
        <w:t>floor</w:t>
      </w:r>
      <w:proofErr w:type="spellEnd"/>
      <w:r w:rsidRPr="003110AC">
        <w:rPr>
          <w:rFonts w:cs="Arial"/>
        </w:rPr>
        <w:t xml:space="preserve"> (32% </w:t>
      </w:r>
      <w:proofErr w:type="spellStart"/>
      <w:r w:rsidRPr="003110AC">
        <w:rPr>
          <w:rFonts w:cs="Arial"/>
        </w:rPr>
        <w:t>missing</w:t>
      </w:r>
      <w:proofErr w:type="spellEnd"/>
      <w:r w:rsidRPr="003110AC">
        <w:rPr>
          <w:rFonts w:cs="Arial"/>
        </w:rPr>
        <w:t xml:space="preserve">) e </w:t>
      </w:r>
      <w:proofErr w:type="spellStart"/>
      <w:r w:rsidRPr="003110AC">
        <w:rPr>
          <w:rFonts w:cs="Arial"/>
        </w:rPr>
        <w:t>hasLift</w:t>
      </w:r>
      <w:proofErr w:type="spellEnd"/>
      <w:r w:rsidRPr="003110AC">
        <w:rPr>
          <w:rFonts w:cs="Arial"/>
        </w:rPr>
        <w:t xml:space="preserve"> (21% </w:t>
      </w:r>
      <w:proofErr w:type="spellStart"/>
      <w:r w:rsidRPr="003110AC">
        <w:rPr>
          <w:rFonts w:cs="Arial"/>
        </w:rPr>
        <w:t>missing</w:t>
      </w:r>
      <w:proofErr w:type="spellEnd"/>
      <w:r w:rsidRPr="003110AC">
        <w:rPr>
          <w:rFonts w:cs="Arial"/>
        </w:rPr>
        <w:t xml:space="preserve">) foram tratadas como categorias especiais pelo </w:t>
      </w:r>
      <w:proofErr w:type="spellStart"/>
      <w:r w:rsidRPr="003110AC">
        <w:rPr>
          <w:rFonts w:cs="Arial"/>
        </w:rPr>
        <w:t>OneHotEncoder</w:t>
      </w:r>
      <w:proofErr w:type="spellEnd"/>
      <w:r w:rsidRPr="003110AC">
        <w:rPr>
          <w:rFonts w:cs="Arial"/>
        </w:rPr>
        <w:t xml:space="preserve">, mas imputação </w:t>
      </w:r>
      <w:r w:rsidRPr="003110AC">
        <w:rPr>
          <w:rFonts w:cs="Arial"/>
        </w:rPr>
        <w:lastRenderedPageBreak/>
        <w:t>mais sofisticada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KNN </w:t>
      </w:r>
      <w:proofErr w:type="spellStart"/>
      <w:r w:rsidRPr="003110AC">
        <w:rPr>
          <w:rFonts w:cs="Arial"/>
        </w:rPr>
        <w:t>imputer</w:t>
      </w:r>
      <w:proofErr w:type="spellEnd"/>
      <w:r w:rsidRPr="003110AC">
        <w:rPr>
          <w:rFonts w:cs="Arial"/>
        </w:rPr>
        <w:t xml:space="preserve"> correlacionando </w:t>
      </w:r>
      <w:proofErr w:type="spellStart"/>
      <w:r w:rsidRPr="003110AC">
        <w:rPr>
          <w:rFonts w:cs="Arial"/>
        </w:rPr>
        <w:t>floor</w:t>
      </w:r>
      <w:proofErr w:type="spellEnd"/>
      <w:r w:rsidRPr="003110AC">
        <w:rPr>
          <w:rFonts w:cs="Arial"/>
        </w:rPr>
        <w:t xml:space="preserve"> com número de andares do edifício inferido por latitude/longitude) poderia melhorar resultados.</w:t>
      </w:r>
    </w:p>
    <w:p w14:paraId="47F452DD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4. Assunção de Linearidade na Classificação Binária:</w:t>
      </w:r>
      <w:r w:rsidRPr="003110AC">
        <w:rPr>
          <w:rFonts w:cs="Arial"/>
        </w:rPr>
        <w:t xml:space="preserve"> Split binário baseado na mediana (€3875/m²) cria classes artificialmente balanceadas 50/50 (2076 imóveis "baratos"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2076 "caros"), não refletindo distribuição real do mercado onde imóveis </w:t>
      </w:r>
      <w:proofErr w:type="spellStart"/>
      <w:r w:rsidRPr="003110AC">
        <w:rPr>
          <w:rFonts w:cs="Arial"/>
        </w:rPr>
        <w:t>luxury</w:t>
      </w:r>
      <w:proofErr w:type="spellEnd"/>
      <w:r w:rsidRPr="003110AC">
        <w:rPr>
          <w:rFonts w:cs="Arial"/>
        </w:rPr>
        <w:t xml:space="preserve"> (&gt;€7000/m²) são minoria (estimados 3% do mercado Porto segundo dados INE Habitação 2024). Abordagem </w:t>
      </w:r>
      <w:proofErr w:type="spellStart"/>
      <w:r w:rsidRPr="003110AC">
        <w:rPr>
          <w:rFonts w:cs="Arial"/>
        </w:rPr>
        <w:t>multi-classe</w:t>
      </w:r>
      <w:proofErr w:type="spellEnd"/>
      <w:r w:rsidRPr="003110AC">
        <w:rPr>
          <w:rFonts w:cs="Arial"/>
        </w:rPr>
        <w:t xml:space="preserve"> (barato &lt;€3000, médio €3000-5000, caro €5000-7000, </w:t>
      </w:r>
      <w:proofErr w:type="spellStart"/>
      <w:r w:rsidRPr="003110AC">
        <w:rPr>
          <w:rFonts w:cs="Arial"/>
        </w:rPr>
        <w:t>luxury</w:t>
      </w:r>
      <w:proofErr w:type="spellEnd"/>
      <w:r w:rsidRPr="003110AC">
        <w:rPr>
          <w:rFonts w:cs="Arial"/>
        </w:rPr>
        <w:t xml:space="preserve"> &gt;€7000) seria mais representativa da segmentação real, mas introduziria </w:t>
      </w:r>
      <w:proofErr w:type="spellStart"/>
      <w:r w:rsidRPr="003110AC">
        <w:rPr>
          <w:rFonts w:cs="Arial"/>
        </w:rPr>
        <w:t>desbalanceamento</w:t>
      </w:r>
      <w:proofErr w:type="spellEnd"/>
      <w:r w:rsidRPr="003110AC">
        <w:rPr>
          <w:rFonts w:cs="Arial"/>
        </w:rPr>
        <w:t xml:space="preserve"> severo nas classes extremas, requerendo técnicas de </w:t>
      </w:r>
      <w:proofErr w:type="spellStart"/>
      <w:r w:rsidRPr="003110AC">
        <w:rPr>
          <w:rFonts w:cs="Arial"/>
        </w:rPr>
        <w:t>oversampling</w:t>
      </w:r>
      <w:proofErr w:type="spellEnd"/>
      <w:r w:rsidRPr="003110AC">
        <w:rPr>
          <w:rFonts w:cs="Arial"/>
        </w:rPr>
        <w:t xml:space="preserve"> (SMOTE) ou </w:t>
      </w:r>
      <w:proofErr w:type="spellStart"/>
      <w:r w:rsidRPr="003110AC">
        <w:rPr>
          <w:rFonts w:cs="Arial"/>
        </w:rPr>
        <w:t>class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weighting</w:t>
      </w:r>
      <w:proofErr w:type="spellEnd"/>
      <w:r w:rsidRPr="003110AC">
        <w:rPr>
          <w:rFonts w:cs="Arial"/>
        </w:rPr>
        <w:t xml:space="preserve"> que aumentariam complexidade metodológica.</w:t>
      </w:r>
    </w:p>
    <w:p w14:paraId="031BB265" w14:textId="77777777" w:rsidR="003110AC" w:rsidRPr="003110AC" w:rsidRDefault="003110AC" w:rsidP="003110AC">
      <w:pPr>
        <w:rPr>
          <w:rFonts w:cs="Arial"/>
        </w:rPr>
      </w:pPr>
    </w:p>
    <w:p w14:paraId="450EBAF6" w14:textId="41C99126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5. Generalização Geográfica Limitada:</w:t>
      </w:r>
      <w:r w:rsidRPr="003110AC">
        <w:rPr>
          <w:rFonts w:cs="Arial"/>
        </w:rPr>
        <w:t xml:space="preserve"> Modelo treinado exclusivamente no Porto (raio 7km a partir da Avenida dos Aliados, cobrindo concelhos Porto, Vila Nova de Gaia e Matosinhos) possui aplicabilidade questionável a outros mercados portugueses com dinâmicas completamente distintas: Lisboa (fator "proximidade aeroporto" dominante, </w:t>
      </w:r>
      <w:proofErr w:type="spellStart"/>
      <w:r w:rsidRPr="003110AC">
        <w:rPr>
          <w:rFonts w:cs="Arial"/>
        </w:rPr>
        <w:t>waterfront</w:t>
      </w:r>
      <w:proofErr w:type="spellEnd"/>
      <w:r w:rsidRPr="003110AC">
        <w:rPr>
          <w:rFonts w:cs="Arial"/>
        </w:rPr>
        <w:t xml:space="preserve"> Parque das Nações com premium +150%), Algarve (sazonalidade turística extrema, procura estrangeira 68%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12% Porto), interior rural (correlação negativa entre densidade populacional e preço, oposta à urbana). </w:t>
      </w:r>
      <w:proofErr w:type="spellStart"/>
      <w:r w:rsidRPr="003110AC">
        <w:rPr>
          <w:rFonts w:cs="Arial"/>
        </w:rPr>
        <w:t>Transfer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learning</w:t>
      </w:r>
      <w:proofErr w:type="spellEnd"/>
      <w:r w:rsidRPr="003110AC">
        <w:rPr>
          <w:rFonts w:cs="Arial"/>
        </w:rPr>
        <w:t xml:space="preserve"> para outras cidades requereria fine-</w:t>
      </w:r>
      <w:proofErr w:type="spellStart"/>
      <w:r w:rsidRPr="003110AC">
        <w:rPr>
          <w:rFonts w:cs="Arial"/>
        </w:rPr>
        <w:t>tuning</w:t>
      </w:r>
      <w:proofErr w:type="spellEnd"/>
      <w:r w:rsidRPr="003110AC">
        <w:rPr>
          <w:rFonts w:cs="Arial"/>
        </w:rPr>
        <w:t xml:space="preserve"> com dados locais representativos, mantendo </w:t>
      </w:r>
      <w:proofErr w:type="spellStart"/>
      <w:r w:rsidRPr="003110AC">
        <w:rPr>
          <w:rFonts w:cs="Arial"/>
        </w:rPr>
        <w:t>arquitectura</w:t>
      </w:r>
      <w:proofErr w:type="spellEnd"/>
      <w:r w:rsidRPr="003110AC">
        <w:rPr>
          <w:rFonts w:cs="Arial"/>
        </w:rPr>
        <w:t xml:space="preserve"> do </w:t>
      </w:r>
      <w:proofErr w:type="gramStart"/>
      <w:r w:rsidRPr="003110AC">
        <w:rPr>
          <w:rFonts w:cs="Arial"/>
        </w:rPr>
        <w:t>modelo</w:t>
      </w:r>
      <w:proofErr w:type="gramEnd"/>
      <w:r w:rsidRPr="003110AC">
        <w:rPr>
          <w:rFonts w:cs="Arial"/>
        </w:rPr>
        <w:t xml:space="preserve"> mas </w:t>
      </w:r>
      <w:proofErr w:type="spellStart"/>
      <w:r w:rsidRPr="003110AC">
        <w:rPr>
          <w:rFonts w:cs="Arial"/>
        </w:rPr>
        <w:t>retreinando</w:t>
      </w:r>
      <w:proofErr w:type="spellEnd"/>
      <w:r w:rsidRPr="003110AC">
        <w:rPr>
          <w:rFonts w:cs="Arial"/>
        </w:rPr>
        <w:t xml:space="preserve"> pesos das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>.</w:t>
      </w:r>
    </w:p>
    <w:p w14:paraId="3C9A77A2" w14:textId="6CD23FE9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 xml:space="preserve">6. Limitações Algorítmicas do </w:t>
      </w:r>
      <w:proofErr w:type="spellStart"/>
      <w:r w:rsidRPr="003110AC">
        <w:rPr>
          <w:rFonts w:cs="Arial"/>
          <w:b/>
          <w:bCs/>
        </w:rPr>
        <w:t>Random</w:t>
      </w:r>
      <w:proofErr w:type="spellEnd"/>
      <w:r w:rsidRPr="003110AC">
        <w:rPr>
          <w:rFonts w:cs="Arial"/>
          <w:b/>
          <w:bCs/>
        </w:rPr>
        <w:t xml:space="preserve"> </w:t>
      </w:r>
      <w:proofErr w:type="spellStart"/>
      <w:r w:rsidRPr="003110AC">
        <w:rPr>
          <w:rFonts w:cs="Arial"/>
          <w:b/>
          <w:bCs/>
        </w:rPr>
        <w:t>Forest</w:t>
      </w:r>
      <w:proofErr w:type="spellEnd"/>
      <w:r w:rsidRPr="003110AC">
        <w:rPr>
          <w:rFonts w:cs="Arial"/>
          <w:b/>
          <w:bCs/>
        </w:rPr>
        <w:t>:</w:t>
      </w:r>
      <w:r w:rsidRPr="003110AC">
        <w:rPr>
          <w:rFonts w:cs="Arial"/>
        </w:rPr>
        <w:t xml:space="preserve"> Embora superior aos modelos lineares,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possui desvantagens intrínsecas: (i) não extrapola para valores fora do range de treino (previsões limitadas ao mínimo e máximo observados nos dados, problemático para imóveis </w:t>
      </w:r>
      <w:proofErr w:type="spellStart"/>
      <w:r w:rsidRPr="003110AC">
        <w:rPr>
          <w:rFonts w:cs="Arial"/>
        </w:rPr>
        <w:t>ultra-luxury</w:t>
      </w:r>
      <w:proofErr w:type="spellEnd"/>
      <w:r w:rsidRPr="003110AC">
        <w:rPr>
          <w:rFonts w:cs="Arial"/>
        </w:rPr>
        <w:t xml:space="preserve"> ou </w:t>
      </w:r>
      <w:proofErr w:type="spellStart"/>
      <w:r w:rsidRPr="003110AC">
        <w:rPr>
          <w:rFonts w:cs="Arial"/>
        </w:rPr>
        <w:t>microapartamentos</w:t>
      </w:r>
      <w:proofErr w:type="spellEnd"/>
      <w:r w:rsidRPr="003110AC">
        <w:rPr>
          <w:rFonts w:cs="Arial"/>
        </w:rPr>
        <w:t>),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viés para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com alta cardinalidade (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com 8 valores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status com 3 pode ser artificialmente sobrevalorizada),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 xml:space="preserve">) dificuldade em capturar tendências temporais contínuas (cada árvore divide por </w:t>
      </w:r>
      <w:proofErr w:type="spellStart"/>
      <w:r w:rsidRPr="003110AC">
        <w:rPr>
          <w:rFonts w:cs="Arial"/>
        </w:rPr>
        <w:t>thresholds</w:t>
      </w:r>
      <w:proofErr w:type="spellEnd"/>
      <w:r w:rsidRPr="003110AC">
        <w:rPr>
          <w:rFonts w:cs="Arial"/>
        </w:rPr>
        <w:t xml:space="preserve"> discretos, perdendo suavidade). Algoritmos alternativos como </w:t>
      </w:r>
      <w:proofErr w:type="spellStart"/>
      <w:r w:rsidRPr="003110AC">
        <w:rPr>
          <w:rFonts w:cs="Arial"/>
        </w:rPr>
        <w:t>Gradient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Boosting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LightGBM</w:t>
      </w:r>
      <w:proofErr w:type="spellEnd"/>
      <w:r w:rsidRPr="003110AC">
        <w:rPr>
          <w:rFonts w:cs="Arial"/>
        </w:rPr>
        <w:t>) ou redes neuronais poderiam mitigar estas limitações.</w:t>
      </w:r>
    </w:p>
    <w:p w14:paraId="5F618B2F" w14:textId="58EACE12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lastRenderedPageBreak/>
        <w:t>7. Viés de Seleção na Fonte de Dados:</w:t>
      </w:r>
      <w:r w:rsidRPr="003110AC">
        <w:rPr>
          <w:rFonts w:cs="Arial"/>
        </w:rPr>
        <w:t xml:space="preserve"> API Idealista.pt contém exclusivamente anúncios ativos (</w:t>
      </w:r>
      <w:proofErr w:type="spellStart"/>
      <w:r w:rsidRPr="003110AC">
        <w:rPr>
          <w:rFonts w:cs="Arial"/>
        </w:rPr>
        <w:t>listings</w:t>
      </w:r>
      <w:proofErr w:type="spellEnd"/>
      <w:r w:rsidRPr="003110AC">
        <w:rPr>
          <w:rFonts w:cs="Arial"/>
        </w:rPr>
        <w:t xml:space="preserve"> disponíveis para venda), não transações concretizadas. Literatura em economia imobiliária documenta que preços anunciados excedem preços de venda finais em média 10-15% devido a negociações. Adicionalmente, imóveis que vendem rapidamente (genuinamente subvalorizados) têm menor probabilidade de serem capturados durante </w:t>
      </w:r>
      <w:proofErr w:type="spellStart"/>
      <w:r w:rsidRPr="003110AC">
        <w:rPr>
          <w:rFonts w:cs="Arial"/>
        </w:rPr>
        <w:t>scraping</w:t>
      </w:r>
      <w:proofErr w:type="spellEnd"/>
      <w:r w:rsidRPr="003110AC">
        <w:rPr>
          <w:rFonts w:cs="Arial"/>
        </w:rPr>
        <w:t xml:space="preserve">, criando </w:t>
      </w:r>
      <w:proofErr w:type="spellStart"/>
      <w:r w:rsidRPr="003110AC">
        <w:rPr>
          <w:rFonts w:cs="Arial"/>
        </w:rPr>
        <w:t>overrepresentation</w:t>
      </w:r>
      <w:proofErr w:type="spellEnd"/>
      <w:r w:rsidRPr="003110AC">
        <w:rPr>
          <w:rFonts w:cs="Arial"/>
        </w:rPr>
        <w:t xml:space="preserve"> de imóveis sobrevalorizados ou com características indesejáveis não observáveis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>: problemas estruturais, vizinhança ruidosa). Dados ideais incluiriam registos notariais de escrituras (confidenciais, acessíveis apenas a investigadores autorizados via INE).</w:t>
      </w:r>
    </w:p>
    <w:p w14:paraId="6CE3D1E1" w14:textId="42F06F44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8. Ausência de Análise de Incerteza Preditiva:</w:t>
      </w:r>
      <w:r w:rsidRPr="003110AC">
        <w:rPr>
          <w:rFonts w:cs="Arial"/>
        </w:rPr>
        <w:t xml:space="preserve"> Modelo atual fornece previsões pontuais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€4250/m²) sem intervalos de confiança. Para aplicações de alto risco financeiro (investimentos &gt;€500k), seria crucial quantificar incerteza através de: (i) intervalos de predição 95% via </w:t>
      </w:r>
      <w:proofErr w:type="spellStart"/>
      <w:r w:rsidRPr="003110AC">
        <w:rPr>
          <w:rFonts w:cs="Arial"/>
        </w:rPr>
        <w:t>quantile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regression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forests</w:t>
      </w:r>
      <w:proofErr w:type="spellEnd"/>
      <w:r w:rsidRPr="003110AC">
        <w:rPr>
          <w:rFonts w:cs="Arial"/>
        </w:rPr>
        <w:t>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</w:t>
      </w:r>
      <w:proofErr w:type="spellStart"/>
      <w:r w:rsidRPr="003110AC">
        <w:rPr>
          <w:rFonts w:cs="Arial"/>
        </w:rPr>
        <w:t>bootstrapping</w:t>
      </w:r>
      <w:proofErr w:type="spellEnd"/>
      <w:r w:rsidRPr="003110AC">
        <w:rPr>
          <w:rFonts w:cs="Arial"/>
        </w:rPr>
        <w:t xml:space="preserve"> para estimar variância das previsões, ou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 xml:space="preserve">) modelos </w:t>
      </w:r>
      <w:proofErr w:type="spellStart"/>
      <w:r w:rsidRPr="003110AC">
        <w:rPr>
          <w:rFonts w:cs="Arial"/>
        </w:rPr>
        <w:t>bayesianos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Gaussian</w:t>
      </w:r>
      <w:proofErr w:type="spellEnd"/>
      <w:r w:rsidRPr="003110AC">
        <w:rPr>
          <w:rFonts w:cs="Arial"/>
        </w:rPr>
        <w:t xml:space="preserve"> Processes) que fornecem distribuições posteriores completas. Exemplo: "Previsão €4250/m² (IC 95%: €3800-€4700)" comunica risco de forma transparente ao investidor.</w:t>
      </w:r>
    </w:p>
    <w:p w14:paraId="09AAB85D" w14:textId="623CCB99" w:rsidR="003110AC" w:rsidRPr="003110AC" w:rsidRDefault="003110AC" w:rsidP="003110AC">
      <w:pPr>
        <w:pStyle w:val="Ttulo2"/>
      </w:pPr>
      <w:bookmarkStart w:id="82" w:name="_Toc218217712"/>
      <w:r w:rsidRPr="003110AC">
        <w:t>5.3. Trabalho Futuro</w:t>
      </w:r>
      <w:bookmarkEnd w:id="82"/>
    </w:p>
    <w:p w14:paraId="52B5B58B" w14:textId="564F75AB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Com base nos resultados obtidos (R²=0.6</w:t>
      </w:r>
      <w:r w:rsidR="005C4305">
        <w:rPr>
          <w:rFonts w:cs="Arial"/>
        </w:rPr>
        <w:t>96</w:t>
      </w:r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Accuracy</w:t>
      </w:r>
      <w:proofErr w:type="spellEnd"/>
      <w:r w:rsidRPr="003110AC">
        <w:rPr>
          <w:rFonts w:cs="Arial"/>
        </w:rPr>
        <w:t>=8</w:t>
      </w:r>
      <w:r w:rsidR="005C4305">
        <w:rPr>
          <w:rFonts w:cs="Arial"/>
        </w:rPr>
        <w:t>5</w:t>
      </w:r>
      <w:r w:rsidRPr="003110AC">
        <w:rPr>
          <w:rFonts w:cs="Arial"/>
        </w:rPr>
        <w:t>.</w:t>
      </w:r>
      <w:r w:rsidR="005C4305">
        <w:rPr>
          <w:rFonts w:cs="Arial"/>
        </w:rPr>
        <w:t>1</w:t>
      </w:r>
      <w:r w:rsidRPr="003110AC">
        <w:rPr>
          <w:rFonts w:cs="Arial"/>
        </w:rPr>
        <w:t>%) e limitações identificadas, propõem-se as seguintes direções para extensão e aprofundamento deste estudo, organizadas por prioridade e viabilidade técnica:</w:t>
      </w:r>
    </w:p>
    <w:p w14:paraId="195BFD92" w14:textId="3432494D" w:rsidR="003110AC" w:rsidRPr="003110AC" w:rsidRDefault="003110AC" w:rsidP="003110AC">
      <w:pPr>
        <w:pStyle w:val="Ttulo3"/>
      </w:pPr>
      <w:bookmarkStart w:id="83" w:name="_Toc218217713"/>
      <w:r w:rsidRPr="003110AC">
        <w:t xml:space="preserve">5.3.1. Algoritmos Avançados de </w:t>
      </w:r>
      <w:proofErr w:type="spellStart"/>
      <w:r w:rsidRPr="003110AC">
        <w:t>Gradient</w:t>
      </w:r>
      <w:proofErr w:type="spellEnd"/>
      <w:r w:rsidRPr="003110AC">
        <w:t xml:space="preserve"> </w:t>
      </w:r>
      <w:proofErr w:type="spellStart"/>
      <w:r w:rsidRPr="003110AC">
        <w:t>Boosting</w:t>
      </w:r>
      <w:bookmarkEnd w:id="83"/>
      <w:proofErr w:type="spellEnd"/>
    </w:p>
    <w:p w14:paraId="30EFA881" w14:textId="0832D961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Implementar 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 e </w:t>
      </w:r>
      <w:proofErr w:type="spellStart"/>
      <w:r w:rsidRPr="003110AC">
        <w:rPr>
          <w:rFonts w:cs="Arial"/>
        </w:rPr>
        <w:t>LightGBM</w:t>
      </w:r>
      <w:proofErr w:type="spellEnd"/>
      <w:r w:rsidRPr="003110AC">
        <w:rPr>
          <w:rFonts w:cs="Arial"/>
        </w:rPr>
        <w:t xml:space="preserve">, algoritmos estado-da-arte que demonstram R²&gt;0.75 em competições </w:t>
      </w:r>
      <w:proofErr w:type="spellStart"/>
      <w:r w:rsidRPr="003110AC">
        <w:rPr>
          <w:rFonts w:cs="Arial"/>
        </w:rPr>
        <w:t>Kaggle</w:t>
      </w:r>
      <w:proofErr w:type="spellEnd"/>
      <w:r w:rsidRPr="003110AC">
        <w:rPr>
          <w:rFonts w:cs="Arial"/>
        </w:rPr>
        <w:t xml:space="preserve"> de previsão imobiliária (referência: Ames </w:t>
      </w:r>
      <w:proofErr w:type="spellStart"/>
      <w:r w:rsidRPr="003110AC">
        <w:rPr>
          <w:rFonts w:cs="Arial"/>
        </w:rPr>
        <w:t>Housing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, vencedor 2023 com R²=0.89 via ensemble </w:t>
      </w:r>
      <w:proofErr w:type="spellStart"/>
      <w:r w:rsidRPr="003110AC">
        <w:rPr>
          <w:rFonts w:cs="Arial"/>
        </w:rPr>
        <w:t>XGBoost+CatBoost</w:t>
      </w:r>
      <w:proofErr w:type="spellEnd"/>
      <w:r w:rsidRPr="003110AC">
        <w:rPr>
          <w:rFonts w:cs="Arial"/>
        </w:rPr>
        <w:t xml:space="preserve">). Estes modelos otimizam sequencialmente árvores através de gradiente descendente, corrigindo erros residuais das iterações anteriores e capturando interações de ordem superior entre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interação tripla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×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×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 que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não modela explicitamente).</w:t>
      </w:r>
    </w:p>
    <w:p w14:paraId="6BC91822" w14:textId="21CA1FE1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lastRenderedPageBreak/>
        <w:t xml:space="preserve">Parâmetros críticos para </w:t>
      </w:r>
      <w:proofErr w:type="spellStart"/>
      <w:r w:rsidRPr="003110AC">
        <w:rPr>
          <w:rFonts w:cs="Arial"/>
        </w:rPr>
        <w:t>tunning</w:t>
      </w:r>
      <w:proofErr w:type="spellEnd"/>
      <w:r w:rsidRPr="003110AC">
        <w:rPr>
          <w:rFonts w:cs="Arial"/>
        </w:rPr>
        <w:t xml:space="preserve"> incluem: </w:t>
      </w:r>
      <w:proofErr w:type="spellStart"/>
      <w:r w:rsidRPr="003110AC">
        <w:rPr>
          <w:rFonts w:cs="Arial"/>
        </w:rPr>
        <w:t>learning_rate</w:t>
      </w:r>
      <w:proofErr w:type="spellEnd"/>
      <w:r w:rsidRPr="003110AC">
        <w:rPr>
          <w:rFonts w:cs="Arial"/>
        </w:rPr>
        <w:t xml:space="preserve"> (taxa aprendizado 0.01-0.05, valores menores aumentam robustez mas requerem mais estimadores), </w:t>
      </w:r>
      <w:proofErr w:type="spellStart"/>
      <w:r w:rsidRPr="003110AC">
        <w:rPr>
          <w:rFonts w:cs="Arial"/>
        </w:rPr>
        <w:t>max_depth</w:t>
      </w:r>
      <w:proofErr w:type="spellEnd"/>
      <w:r w:rsidRPr="003110AC">
        <w:rPr>
          <w:rFonts w:cs="Arial"/>
        </w:rPr>
        <w:t xml:space="preserve"> (profundidade árvores 5-8 para controlar </w:t>
      </w:r>
      <w:proofErr w:type="spellStart"/>
      <w:r w:rsidRPr="003110AC">
        <w:rPr>
          <w:rFonts w:cs="Arial"/>
        </w:rPr>
        <w:t>overfitting</w:t>
      </w:r>
      <w:proofErr w:type="spellEnd"/>
      <w:r w:rsidRPr="003110AC">
        <w:rPr>
          <w:rFonts w:cs="Arial"/>
        </w:rPr>
        <w:t xml:space="preserve"> mantendo R² em validação cruzada), </w:t>
      </w:r>
      <w:proofErr w:type="spellStart"/>
      <w:r w:rsidRPr="003110AC">
        <w:rPr>
          <w:rFonts w:cs="Arial"/>
        </w:rPr>
        <w:t>early_stopping_rounds</w:t>
      </w:r>
      <w:proofErr w:type="spellEnd"/>
      <w:r w:rsidRPr="003110AC">
        <w:rPr>
          <w:rFonts w:cs="Arial"/>
        </w:rPr>
        <w:t xml:space="preserve"> (parar treino automaticamente após 50 iterações sem melhoria no conjunto validação), </w:t>
      </w:r>
      <w:proofErr w:type="spellStart"/>
      <w:r w:rsidRPr="003110AC">
        <w:rPr>
          <w:rFonts w:cs="Arial"/>
        </w:rPr>
        <w:t>subsample</w:t>
      </w:r>
      <w:proofErr w:type="spellEnd"/>
      <w:r w:rsidRPr="003110AC">
        <w:rPr>
          <w:rFonts w:cs="Arial"/>
        </w:rPr>
        <w:t xml:space="preserve"> (amostragem 80% das linhas por árvore para reduzir variância), </w:t>
      </w:r>
      <w:proofErr w:type="spellStart"/>
      <w:r w:rsidRPr="003110AC">
        <w:rPr>
          <w:rFonts w:cs="Arial"/>
        </w:rPr>
        <w:t>colsample_bytree</w:t>
      </w:r>
      <w:proofErr w:type="spellEnd"/>
      <w:r w:rsidRPr="003110AC">
        <w:rPr>
          <w:rFonts w:cs="Arial"/>
        </w:rPr>
        <w:t xml:space="preserve"> (amostragem 80% das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por árvore para </w:t>
      </w:r>
      <w:proofErr w:type="spellStart"/>
      <w:r w:rsidRPr="003110AC">
        <w:rPr>
          <w:rFonts w:cs="Arial"/>
        </w:rPr>
        <w:t>decorrelacionar</w:t>
      </w:r>
      <w:proofErr w:type="spellEnd"/>
      <w:r w:rsidRPr="003110AC">
        <w:rPr>
          <w:rFonts w:cs="Arial"/>
        </w:rPr>
        <w:t xml:space="preserve"> estimadores do ensemble).</w:t>
      </w:r>
    </w:p>
    <w:p w14:paraId="1CAFD427" w14:textId="01B1B4A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Expectativa fundamentada: </w:t>
      </w:r>
      <w:r w:rsidR="005C4305" w:rsidRPr="005C4305">
        <w:rPr>
          <w:rFonts w:cs="Arial"/>
        </w:rPr>
        <w:t xml:space="preserve">R² de 0.696 para 0.75-0.80 com </w:t>
      </w:r>
      <w:proofErr w:type="spellStart"/>
      <w:r w:rsidR="005C4305" w:rsidRPr="005C4305">
        <w:rPr>
          <w:rFonts w:cs="Arial"/>
        </w:rPr>
        <w:t>XGBoost</w:t>
      </w:r>
      <w:proofErr w:type="spellEnd"/>
      <w:r w:rsidR="005C4305" w:rsidRPr="005C4305">
        <w:rPr>
          <w:rFonts w:cs="Arial"/>
        </w:rPr>
        <w:t>/</w:t>
      </w:r>
      <w:proofErr w:type="spellStart"/>
      <w:r w:rsidR="005C4305" w:rsidRPr="005C4305">
        <w:rPr>
          <w:rFonts w:cs="Arial"/>
        </w:rPr>
        <w:t>LightGBM</w:t>
      </w:r>
      <w:proofErr w:type="spellEnd"/>
      <w:r w:rsidR="005C4305">
        <w:rPr>
          <w:rFonts w:cs="Arial"/>
        </w:rPr>
        <w:t>. A</w:t>
      </w:r>
      <w:r w:rsidRPr="003110AC">
        <w:rPr>
          <w:rFonts w:cs="Arial"/>
        </w:rPr>
        <w:t xml:space="preserve">través de melhor captura de relações não-lineares complexas. Adicionalmente, 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 oferece funcionalidade nativa de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interaction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detection</w:t>
      </w:r>
      <w:proofErr w:type="spellEnd"/>
      <w:r w:rsidRPr="003110AC">
        <w:rPr>
          <w:rFonts w:cs="Arial"/>
        </w:rPr>
        <w:t>, permitindo identificar automaticamente que "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importa mais quando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&gt;150m²" (interação não explícita no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standard).</w:t>
      </w:r>
    </w:p>
    <w:p w14:paraId="206AA321" w14:textId="77777777" w:rsidR="003110AC" w:rsidRPr="003110AC" w:rsidRDefault="003110AC" w:rsidP="003110AC">
      <w:pPr>
        <w:rPr>
          <w:rFonts w:cs="Arial"/>
        </w:rPr>
      </w:pPr>
    </w:p>
    <w:p w14:paraId="3600DCFD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Implementação sugerida utilizaria biblioteca </w:t>
      </w:r>
      <w:proofErr w:type="spellStart"/>
      <w:r w:rsidRPr="003110AC">
        <w:rPr>
          <w:rFonts w:cs="Arial"/>
        </w:rPr>
        <w:t>xgboost</w:t>
      </w:r>
      <w:proofErr w:type="spellEnd"/>
      <w:r w:rsidRPr="003110AC">
        <w:rPr>
          <w:rFonts w:cs="Arial"/>
        </w:rPr>
        <w:t xml:space="preserve"> versão 2.0+ com GPU </w:t>
      </w:r>
      <w:proofErr w:type="spellStart"/>
      <w:r w:rsidRPr="003110AC">
        <w:rPr>
          <w:rFonts w:cs="Arial"/>
        </w:rPr>
        <w:t>acceleration</w:t>
      </w:r>
      <w:proofErr w:type="spellEnd"/>
      <w:r w:rsidRPr="003110AC">
        <w:rPr>
          <w:rFonts w:cs="Arial"/>
        </w:rPr>
        <w:t xml:space="preserve"> (CUDA) para treino em &lt;5 minutos (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12.3s 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CPU-</w:t>
      </w:r>
      <w:proofErr w:type="spellStart"/>
      <w:r w:rsidRPr="003110AC">
        <w:rPr>
          <w:rFonts w:cs="Arial"/>
        </w:rPr>
        <w:t>only</w:t>
      </w:r>
      <w:proofErr w:type="spellEnd"/>
      <w:r w:rsidRPr="003110AC">
        <w:rPr>
          <w:rFonts w:cs="Arial"/>
        </w:rPr>
        <w:t xml:space="preserve">), viabilizando </w:t>
      </w:r>
      <w:proofErr w:type="spellStart"/>
      <w:r w:rsidRPr="003110AC">
        <w:rPr>
          <w:rFonts w:cs="Arial"/>
        </w:rPr>
        <w:t>GridSearchCV</w:t>
      </w:r>
      <w:proofErr w:type="spellEnd"/>
      <w:r w:rsidRPr="003110AC">
        <w:rPr>
          <w:rFonts w:cs="Arial"/>
        </w:rPr>
        <w:t xml:space="preserve"> extensivo com 100+ combinações de </w:t>
      </w:r>
      <w:proofErr w:type="spellStart"/>
      <w:r w:rsidRPr="003110AC">
        <w:rPr>
          <w:rFonts w:cs="Arial"/>
        </w:rPr>
        <w:t>hiperparâmetros</w:t>
      </w:r>
      <w:proofErr w:type="spellEnd"/>
      <w:r w:rsidRPr="003110AC">
        <w:rPr>
          <w:rFonts w:cs="Arial"/>
        </w:rPr>
        <w:t>.</w:t>
      </w:r>
    </w:p>
    <w:p w14:paraId="5A2AB1FF" w14:textId="77777777" w:rsidR="003110AC" w:rsidRPr="003110AC" w:rsidRDefault="003110AC" w:rsidP="003110AC">
      <w:pPr>
        <w:rPr>
          <w:rFonts w:cs="Arial"/>
        </w:rPr>
      </w:pPr>
    </w:p>
    <w:p w14:paraId="7199B357" w14:textId="2742CDB7" w:rsidR="003110AC" w:rsidRPr="003110AC" w:rsidRDefault="003110AC" w:rsidP="003110AC">
      <w:pPr>
        <w:pStyle w:val="Ttulo3"/>
      </w:pPr>
      <w:bookmarkStart w:id="84" w:name="_Toc218217714"/>
      <w:r w:rsidRPr="003110AC">
        <w:t xml:space="preserve">5.3.2. </w:t>
      </w:r>
      <w:proofErr w:type="spellStart"/>
      <w:r w:rsidRPr="003110AC">
        <w:t>Feature</w:t>
      </w:r>
      <w:proofErr w:type="spellEnd"/>
      <w:r w:rsidRPr="003110AC">
        <w:t xml:space="preserve"> </w:t>
      </w:r>
      <w:proofErr w:type="spellStart"/>
      <w:r w:rsidRPr="003110AC">
        <w:t>Engineering</w:t>
      </w:r>
      <w:proofErr w:type="spellEnd"/>
      <w:r w:rsidRPr="003110AC">
        <w:t xml:space="preserve"> </w:t>
      </w:r>
      <w:proofErr w:type="spellStart"/>
      <w:r w:rsidRPr="003110AC">
        <w:t>Geoespacial</w:t>
      </w:r>
      <w:proofErr w:type="spellEnd"/>
      <w:r w:rsidRPr="003110AC">
        <w:t xml:space="preserve"> Avançado</w:t>
      </w:r>
      <w:bookmarkEnd w:id="84"/>
    </w:p>
    <w:p w14:paraId="08BD47AC" w14:textId="48DA9DD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Expansão significativa das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geográficas, construindo sobre a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atual (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>) que já elevou R² em 44%. Propostas concretas incluem:</w:t>
      </w:r>
    </w:p>
    <w:p w14:paraId="40858A69" w14:textId="190B20EB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1. Proximidade a transportes públicos:</w:t>
      </w:r>
      <w:r w:rsidRPr="003110AC">
        <w:rPr>
          <w:rFonts w:cs="Arial"/>
        </w:rPr>
        <w:t xml:space="preserve"> Calcular distância mínima (</w:t>
      </w:r>
      <w:proofErr w:type="spellStart"/>
      <w:r w:rsidRPr="003110AC">
        <w:rPr>
          <w:rFonts w:cs="Arial"/>
        </w:rPr>
        <w:t>Haversine</w:t>
      </w:r>
      <w:proofErr w:type="spellEnd"/>
      <w:r w:rsidRPr="003110AC">
        <w:rPr>
          <w:rFonts w:cs="Arial"/>
        </w:rPr>
        <w:t xml:space="preserve">) às 81 estações do Metro do Porto (dados abertos STCP disponíveis em formato </w:t>
      </w:r>
      <w:proofErr w:type="spellStart"/>
      <w:r w:rsidRPr="003110AC">
        <w:rPr>
          <w:rFonts w:cs="Arial"/>
        </w:rPr>
        <w:t>GeoJSON</w:t>
      </w:r>
      <w:proofErr w:type="spellEnd"/>
      <w:r w:rsidRPr="003110AC">
        <w:rPr>
          <w:rFonts w:cs="Arial"/>
        </w:rPr>
        <w:t xml:space="preserve">).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dist_metro_</w:t>
      </w:r>
      <w:proofErr w:type="gramStart"/>
      <w:r w:rsidRPr="003110AC">
        <w:rPr>
          <w:rFonts w:cs="Arial"/>
        </w:rPr>
        <w:t>m</w:t>
      </w:r>
      <w:proofErr w:type="spellEnd"/>
      <w:proofErr w:type="gramEnd"/>
      <w:r w:rsidRPr="003110AC">
        <w:rPr>
          <w:rFonts w:cs="Arial"/>
        </w:rPr>
        <w:t xml:space="preserve"> poderia ser ainda mais preditiva que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em bairros periféricos bem conectados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Matosinhos Sul, 5.2km </w:t>
      </w:r>
      <w:proofErr w:type="gramStart"/>
      <w:r w:rsidRPr="003110AC">
        <w:rPr>
          <w:rFonts w:cs="Arial"/>
        </w:rPr>
        <w:t>centro</w:t>
      </w:r>
      <w:proofErr w:type="gramEnd"/>
      <w:r w:rsidRPr="003110AC">
        <w:rPr>
          <w:rFonts w:cs="Arial"/>
        </w:rPr>
        <w:t xml:space="preserve"> mas 200m estação Azul, mantém preços elevados €4100/m²). Extensão: utilizar API Google </w:t>
      </w:r>
      <w:proofErr w:type="spellStart"/>
      <w:r w:rsidRPr="003110AC">
        <w:rPr>
          <w:rFonts w:cs="Arial"/>
        </w:rPr>
        <w:t>Distance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Matrix</w:t>
      </w:r>
      <w:proofErr w:type="spellEnd"/>
      <w:r w:rsidRPr="003110AC">
        <w:rPr>
          <w:rFonts w:cs="Arial"/>
        </w:rPr>
        <w:t xml:space="preserve"> para tempo real </w:t>
      </w:r>
      <w:proofErr w:type="spellStart"/>
      <w:r w:rsidRPr="003110AC">
        <w:rPr>
          <w:rFonts w:cs="Arial"/>
        </w:rPr>
        <w:t>caminhada+metro</w:t>
      </w:r>
      <w:proofErr w:type="spellEnd"/>
      <w:r w:rsidRPr="003110AC">
        <w:rPr>
          <w:rFonts w:cs="Arial"/>
        </w:rPr>
        <w:t xml:space="preserve"> até centro (não distância euclidiana), capturando barreiras físicas como rio Douro.</w:t>
      </w:r>
    </w:p>
    <w:p w14:paraId="6911E8D8" w14:textId="5AFA8946" w:rsidR="003110AC" w:rsidRPr="003110AC" w:rsidRDefault="003110AC" w:rsidP="003110AC">
      <w:pPr>
        <w:rPr>
          <w:rFonts w:cs="Arial"/>
        </w:rPr>
      </w:pPr>
      <w:r>
        <w:rPr>
          <w:rFonts w:cs="Arial"/>
          <w:b/>
          <w:bCs/>
        </w:rPr>
        <w:lastRenderedPageBreak/>
        <w:t>2</w:t>
      </w:r>
      <w:r w:rsidRPr="003110AC">
        <w:rPr>
          <w:rFonts w:cs="Arial"/>
          <w:b/>
          <w:bCs/>
        </w:rPr>
        <w:t xml:space="preserve">. </w:t>
      </w:r>
      <w:proofErr w:type="spellStart"/>
      <w:r w:rsidRPr="003110AC">
        <w:rPr>
          <w:rFonts w:cs="Arial"/>
          <w:b/>
          <w:bCs/>
        </w:rPr>
        <w:t>Walkability</w:t>
      </w:r>
      <w:proofErr w:type="spellEnd"/>
      <w:r w:rsidRPr="003110AC">
        <w:rPr>
          <w:rFonts w:cs="Arial"/>
          <w:b/>
          <w:bCs/>
        </w:rPr>
        <w:t xml:space="preserve"> score:</w:t>
      </w:r>
      <w:r w:rsidRPr="003110AC">
        <w:rPr>
          <w:rFonts w:cs="Arial"/>
        </w:rPr>
        <w:t xml:space="preserve"> Densidade de </w:t>
      </w:r>
      <w:proofErr w:type="spellStart"/>
      <w:r w:rsidRPr="003110AC">
        <w:rPr>
          <w:rFonts w:cs="Arial"/>
        </w:rPr>
        <w:t>Points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of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Interest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POIs</w:t>
      </w:r>
      <w:proofErr w:type="spellEnd"/>
      <w:r w:rsidRPr="003110AC">
        <w:rPr>
          <w:rFonts w:cs="Arial"/>
        </w:rPr>
        <w:t xml:space="preserve">) em raio de 500m via API </w:t>
      </w:r>
      <w:proofErr w:type="spellStart"/>
      <w:r w:rsidRPr="003110AC">
        <w:rPr>
          <w:rFonts w:cs="Arial"/>
        </w:rPr>
        <w:t>OpenStreetMap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Overpass</w:t>
      </w:r>
      <w:proofErr w:type="spellEnd"/>
      <w:r w:rsidRPr="003110AC">
        <w:rPr>
          <w:rFonts w:cs="Arial"/>
        </w:rPr>
        <w:t xml:space="preserve"> Turbo. Fórmula proposta: </w:t>
      </w:r>
      <w:proofErr w:type="spellStart"/>
      <w:r w:rsidRPr="003110AC">
        <w:rPr>
          <w:rFonts w:cs="Arial"/>
        </w:rPr>
        <w:t>walkability</w:t>
      </w:r>
      <w:proofErr w:type="spellEnd"/>
      <w:r w:rsidRPr="003110AC">
        <w:rPr>
          <w:rFonts w:cs="Arial"/>
        </w:rPr>
        <w:t xml:space="preserve"> = 0.4×(</w:t>
      </w:r>
      <w:proofErr w:type="spellStart"/>
      <w:r w:rsidRPr="003110AC">
        <w:rPr>
          <w:rFonts w:cs="Arial"/>
        </w:rPr>
        <w:t>restaurantes+cafés</w:t>
      </w:r>
      <w:proofErr w:type="spellEnd"/>
      <w:r w:rsidRPr="003110AC">
        <w:rPr>
          <w:rFonts w:cs="Arial"/>
        </w:rPr>
        <w:t>) + 0.3×(</w:t>
      </w:r>
      <w:proofErr w:type="spellStart"/>
      <w:r w:rsidRPr="003110AC">
        <w:rPr>
          <w:rFonts w:cs="Arial"/>
        </w:rPr>
        <w:t>escolas+hospitais</w:t>
      </w:r>
      <w:proofErr w:type="spellEnd"/>
      <w:r w:rsidRPr="003110AC">
        <w:rPr>
          <w:rFonts w:cs="Arial"/>
        </w:rPr>
        <w:t>) + 0.3×(</w:t>
      </w:r>
      <w:proofErr w:type="spellStart"/>
      <w:r w:rsidRPr="003110AC">
        <w:rPr>
          <w:rFonts w:cs="Arial"/>
        </w:rPr>
        <w:t>supermercados+farmácias</w:t>
      </w:r>
      <w:proofErr w:type="spellEnd"/>
      <w:r w:rsidRPr="003110AC">
        <w:rPr>
          <w:rFonts w:cs="Arial"/>
        </w:rPr>
        <w:t>), normalizado 0-100. Literatura urbana (</w:t>
      </w:r>
      <w:proofErr w:type="spellStart"/>
      <w:r w:rsidRPr="003110AC">
        <w:rPr>
          <w:rFonts w:cs="Arial"/>
        </w:rPr>
        <w:t>Walk</w:t>
      </w:r>
      <w:proofErr w:type="spellEnd"/>
      <w:r w:rsidRPr="003110AC">
        <w:rPr>
          <w:rFonts w:cs="Arial"/>
        </w:rPr>
        <w:t xml:space="preserve"> Score metodologia) correlaciona </w:t>
      </w:r>
      <w:proofErr w:type="spellStart"/>
      <w:r w:rsidRPr="003110AC">
        <w:rPr>
          <w:rFonts w:cs="Arial"/>
        </w:rPr>
        <w:t>walkability</w:t>
      </w:r>
      <w:proofErr w:type="spellEnd"/>
      <w:r w:rsidRPr="003110AC">
        <w:rPr>
          <w:rFonts w:cs="Arial"/>
        </w:rPr>
        <w:t xml:space="preserve"> com premium de 5-15% em preços imobiliários de cidades europeias.</w:t>
      </w:r>
    </w:p>
    <w:p w14:paraId="6F1EA180" w14:textId="15242432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3</w:t>
      </w:r>
      <w:r>
        <w:rPr>
          <w:rFonts w:cs="Arial"/>
          <w:b/>
          <w:bCs/>
        </w:rPr>
        <w:t>.</w:t>
      </w:r>
      <w:r w:rsidRPr="003110AC">
        <w:rPr>
          <w:rFonts w:cs="Arial"/>
          <w:b/>
          <w:bCs/>
        </w:rPr>
        <w:t xml:space="preserve"> </w:t>
      </w:r>
      <w:proofErr w:type="spellStart"/>
      <w:r w:rsidRPr="003110AC">
        <w:rPr>
          <w:rFonts w:cs="Arial"/>
          <w:b/>
          <w:bCs/>
        </w:rPr>
        <w:t>Elevation</w:t>
      </w:r>
      <w:proofErr w:type="spellEnd"/>
      <w:r w:rsidRPr="003110AC">
        <w:rPr>
          <w:rFonts w:cs="Arial"/>
          <w:b/>
          <w:bCs/>
        </w:rPr>
        <w:t xml:space="preserve"> data:</w:t>
      </w:r>
      <w:r w:rsidRPr="003110AC">
        <w:rPr>
          <w:rFonts w:cs="Arial"/>
        </w:rPr>
        <w:t xml:space="preserve"> Altitude em metros via Google </w:t>
      </w:r>
      <w:proofErr w:type="spellStart"/>
      <w:r w:rsidRPr="003110AC">
        <w:rPr>
          <w:rFonts w:cs="Arial"/>
        </w:rPr>
        <w:t>Elevation</w:t>
      </w:r>
      <w:proofErr w:type="spellEnd"/>
      <w:r w:rsidRPr="003110AC">
        <w:rPr>
          <w:rFonts w:cs="Arial"/>
        </w:rPr>
        <w:t xml:space="preserve"> API (gratuita até 2500 </w:t>
      </w:r>
      <w:proofErr w:type="spellStart"/>
      <w:r w:rsidRPr="003110AC">
        <w:rPr>
          <w:rFonts w:cs="Arial"/>
        </w:rPr>
        <w:t>requests</w:t>
      </w:r>
      <w:proofErr w:type="spellEnd"/>
      <w:r w:rsidRPr="003110AC">
        <w:rPr>
          <w:rFonts w:cs="Arial"/>
        </w:rPr>
        <w:t xml:space="preserve">/dia, suficiente para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). Hipótese: correlação negativa moderada em Porto (zonas altas como Paranhos -€150/m²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zonas ribeirinhas Ribeira/Foz), mas positiva em bairros específicos com vista panorâmica (Covelo, Nevogilde). Interação altitude × </w:t>
      </w:r>
      <w:proofErr w:type="spellStart"/>
      <w:r w:rsidRPr="003110AC">
        <w:rPr>
          <w:rFonts w:cs="Arial"/>
        </w:rPr>
        <w:t>dist_centro_km</w:t>
      </w:r>
      <w:proofErr w:type="spellEnd"/>
      <w:r w:rsidRPr="003110AC">
        <w:rPr>
          <w:rFonts w:cs="Arial"/>
        </w:rPr>
        <w:t xml:space="preserve"> capturaria este padrão complexo.</w:t>
      </w:r>
    </w:p>
    <w:p w14:paraId="05268F15" w14:textId="77777777" w:rsidR="003110AC" w:rsidRPr="003110AC" w:rsidRDefault="003110AC" w:rsidP="003110AC">
      <w:pPr>
        <w:rPr>
          <w:rFonts w:cs="Arial"/>
        </w:rPr>
      </w:pPr>
    </w:p>
    <w:p w14:paraId="00321ED8" w14:textId="57D3EBB6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4. Índice de gentrificação</w:t>
      </w:r>
      <w:r w:rsidRPr="003110AC">
        <w:rPr>
          <w:rFonts w:cs="Arial"/>
        </w:rPr>
        <w:t xml:space="preserve">: Variação percentual do preço médio €/m² por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nos últimos 24 meses (requer coleta longitudinal). Zonas em gentrificação acelerada (&gt;15%/ano) como Bonfim e Campanhã representam oportunidades de valorização futura não capturadas por preço corrente.</w:t>
      </w:r>
    </w:p>
    <w:p w14:paraId="1DD5F28D" w14:textId="4ADCFBE8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5. Impacto esperado:</w:t>
      </w:r>
      <w:r w:rsidRPr="003110AC">
        <w:rPr>
          <w:rFonts w:cs="Arial"/>
        </w:rPr>
        <w:t xml:space="preserve"> Estudos académicos (</w:t>
      </w:r>
      <w:proofErr w:type="spellStart"/>
      <w:r w:rsidRPr="003110AC">
        <w:rPr>
          <w:rFonts w:cs="Arial"/>
        </w:rPr>
        <w:t>Antipov</w:t>
      </w:r>
      <w:proofErr w:type="spellEnd"/>
      <w:r w:rsidRPr="003110AC">
        <w:rPr>
          <w:rFonts w:cs="Arial"/>
        </w:rPr>
        <w:t xml:space="preserve"> &amp; </w:t>
      </w:r>
      <w:proofErr w:type="spellStart"/>
      <w:r w:rsidRPr="003110AC">
        <w:rPr>
          <w:rFonts w:cs="Arial"/>
        </w:rPr>
        <w:t>Pokryshevskaya</w:t>
      </w:r>
      <w:proofErr w:type="spellEnd"/>
      <w:r w:rsidRPr="003110AC">
        <w:rPr>
          <w:rFonts w:cs="Arial"/>
        </w:rPr>
        <w:t xml:space="preserve"> 2012, </w:t>
      </w:r>
      <w:proofErr w:type="spellStart"/>
      <w:r w:rsidRPr="003110AC">
        <w:rPr>
          <w:rFonts w:cs="Arial"/>
        </w:rPr>
        <w:t>Russian</w:t>
      </w:r>
      <w:proofErr w:type="spellEnd"/>
      <w:r w:rsidRPr="003110AC">
        <w:rPr>
          <w:rFonts w:cs="Arial"/>
        </w:rPr>
        <w:t xml:space="preserve"> real </w:t>
      </w:r>
      <w:proofErr w:type="spellStart"/>
      <w:r w:rsidRPr="003110AC">
        <w:rPr>
          <w:rFonts w:cs="Arial"/>
        </w:rPr>
        <w:t>estate</w:t>
      </w:r>
      <w:proofErr w:type="spellEnd"/>
      <w:r w:rsidRPr="003110AC">
        <w:rPr>
          <w:rFonts w:cs="Arial"/>
        </w:rPr>
        <w:t xml:space="preserve">; </w:t>
      </w:r>
      <w:proofErr w:type="spellStart"/>
      <w:r w:rsidRPr="003110AC">
        <w:rPr>
          <w:rFonts w:cs="Arial"/>
        </w:rPr>
        <w:t>Yoo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et</w:t>
      </w:r>
      <w:proofErr w:type="spellEnd"/>
      <w:r w:rsidRPr="003110AC">
        <w:rPr>
          <w:rFonts w:cs="Arial"/>
        </w:rPr>
        <w:t xml:space="preserve"> al. 2012, Seoul Metro </w:t>
      </w:r>
      <w:proofErr w:type="spellStart"/>
      <w:r w:rsidRPr="003110AC">
        <w:rPr>
          <w:rFonts w:cs="Arial"/>
        </w:rPr>
        <w:t>proximity</w:t>
      </w:r>
      <w:proofErr w:type="spellEnd"/>
      <w:r w:rsidRPr="003110AC">
        <w:rPr>
          <w:rFonts w:cs="Arial"/>
        </w:rPr>
        <w:t xml:space="preserve">) documentam ganhos de R² entre +0.08 e +0.12 com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geoespaciais</w:t>
      </w:r>
      <w:proofErr w:type="spellEnd"/>
      <w:r w:rsidRPr="003110AC">
        <w:rPr>
          <w:rFonts w:cs="Arial"/>
        </w:rPr>
        <w:t xml:space="preserve"> avançadas. Aplicado ao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0.6</w:t>
      </w:r>
      <w:r w:rsidR="005C4305">
        <w:rPr>
          <w:rFonts w:cs="Arial"/>
        </w:rPr>
        <w:t>96</w:t>
      </w:r>
      <w:r w:rsidRPr="003110AC">
        <w:rPr>
          <w:rFonts w:cs="Arial"/>
        </w:rPr>
        <w:t>, atingiríamos R² target de 0.</w:t>
      </w:r>
      <w:r w:rsidR="005C4305" w:rsidRPr="005C4305">
        <w:rPr>
          <w:rFonts w:ascii="inherit" w:hAnsi="inherit" w:cs="Courier New"/>
          <w:color w:val="C5C8C6"/>
          <w:sz w:val="20"/>
          <w:szCs w:val="20"/>
        </w:rPr>
        <w:t xml:space="preserve"> </w:t>
      </w:r>
      <w:r w:rsidR="005C4305" w:rsidRPr="005C4305">
        <w:rPr>
          <w:rFonts w:cs="Arial"/>
        </w:rPr>
        <w:t>77-0.81</w:t>
      </w:r>
      <w:r w:rsidRPr="003110AC">
        <w:rPr>
          <w:rFonts w:cs="Arial"/>
        </w:rPr>
        <w:t>.</w:t>
      </w:r>
    </w:p>
    <w:p w14:paraId="33C6D9E6" w14:textId="77777777" w:rsidR="003110AC" w:rsidRPr="003110AC" w:rsidRDefault="003110AC" w:rsidP="003110AC">
      <w:pPr>
        <w:rPr>
          <w:rFonts w:cs="Arial"/>
        </w:rPr>
      </w:pPr>
    </w:p>
    <w:p w14:paraId="5E377BE5" w14:textId="54AA6112" w:rsidR="003110AC" w:rsidRPr="003110AC" w:rsidRDefault="003110AC" w:rsidP="003110AC">
      <w:pPr>
        <w:pStyle w:val="Ttulo3"/>
      </w:pPr>
      <w:bookmarkStart w:id="85" w:name="_Toc218217715"/>
      <w:r w:rsidRPr="003110AC">
        <w:t>5.3.3. Análise Temporal e Séries Temporais</w:t>
      </w:r>
      <w:bookmarkEnd w:id="85"/>
    </w:p>
    <w:p w14:paraId="337D8DB6" w14:textId="275AC961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Limitação atual crítica: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representa </w:t>
      </w:r>
      <w:proofErr w:type="spellStart"/>
      <w:r w:rsidRPr="003110AC">
        <w:rPr>
          <w:rFonts w:cs="Arial"/>
        </w:rPr>
        <w:t>snapshot</w:t>
      </w:r>
      <w:proofErr w:type="spellEnd"/>
      <w:r w:rsidRPr="003110AC">
        <w:rPr>
          <w:rFonts w:cs="Arial"/>
        </w:rPr>
        <w:t xml:space="preserve"> estático de janeiro 2025, ignorando dinâmica temporal. Proposta: coleta longitudinal mensal via API Idealista.pt (Jan 2023 - Dez 2026, 48 meses) para construir painel de dados </w:t>
      </w:r>
      <w:proofErr w:type="spellStart"/>
      <w:r w:rsidRPr="003110AC">
        <w:rPr>
          <w:rFonts w:cs="Arial"/>
        </w:rPr>
        <w:t>imóveis×tempo</w:t>
      </w:r>
      <w:proofErr w:type="spellEnd"/>
      <w:r w:rsidRPr="003110AC">
        <w:rPr>
          <w:rFonts w:cs="Arial"/>
        </w:rPr>
        <w:t>, viabilizando três análises complementares:</w:t>
      </w:r>
    </w:p>
    <w:p w14:paraId="3F4ABDD5" w14:textId="5207A170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1. Decomposição sazonal:</w:t>
      </w:r>
      <w:r w:rsidRPr="003110AC">
        <w:rPr>
          <w:rFonts w:cs="Arial"/>
        </w:rPr>
        <w:t xml:space="preserve"> Modelar componente sazonal via decomposição STL (</w:t>
      </w:r>
      <w:proofErr w:type="spellStart"/>
      <w:r w:rsidRPr="003110AC">
        <w:rPr>
          <w:rFonts w:cs="Arial"/>
        </w:rPr>
        <w:t>Seasonal-Trend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decomposition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using</w:t>
      </w:r>
      <w:proofErr w:type="spellEnd"/>
      <w:r w:rsidRPr="003110AC">
        <w:rPr>
          <w:rFonts w:cs="Arial"/>
        </w:rPr>
        <w:t xml:space="preserve"> Loess). Hipótese: pico de preços junho-agosto (+8-12%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inverno) em zonas costeiras (Foz, Matosinhos) devido a procura </w:t>
      </w:r>
      <w:r w:rsidRPr="003110AC">
        <w:rPr>
          <w:rFonts w:cs="Arial"/>
        </w:rPr>
        <w:lastRenderedPageBreak/>
        <w:t xml:space="preserve">veraneio, mas sem sazonalidade em zonas residenciais interiores (Paranhos, Ramalde).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mês_</w:t>
      </w:r>
      <w:proofErr w:type="gramStart"/>
      <w:r w:rsidRPr="003110AC">
        <w:rPr>
          <w:rFonts w:cs="Arial"/>
        </w:rPr>
        <w:t>anuncio</w:t>
      </w:r>
      <w:proofErr w:type="spellEnd"/>
      <w:proofErr w:type="gramEnd"/>
      <w:r w:rsidRPr="003110AC">
        <w:rPr>
          <w:rFonts w:cs="Arial"/>
        </w:rPr>
        <w:t xml:space="preserve"> (categórica 1-12) poderia capturar este efeito.</w:t>
      </w:r>
    </w:p>
    <w:p w14:paraId="7FA644D8" w14:textId="7208E8BD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2. Tendência secular:</w:t>
      </w:r>
      <w:r w:rsidRPr="003110AC">
        <w:rPr>
          <w:rFonts w:cs="Arial"/>
        </w:rPr>
        <w:t xml:space="preserve"> Estimar taxa de crescimento anual nominal de €/m² via regressão linear simples </w:t>
      </w:r>
      <w:proofErr w:type="spellStart"/>
      <w:r w:rsidRPr="003110AC">
        <w:rPr>
          <w:rFonts w:cs="Arial"/>
        </w:rPr>
        <w:t>preço~tempo</w:t>
      </w:r>
      <w:proofErr w:type="spellEnd"/>
      <w:r w:rsidRPr="003110AC">
        <w:rPr>
          <w:rFonts w:cs="Arial"/>
        </w:rPr>
        <w:t xml:space="preserve">. Dados INE Índice Preços Habitação (2020-2024) indicam tendência +6.8%/ano para Porto metropolitano, mas com heterogeneidade espacial (Foz +9.2%/ano, periferias +4.1%/ano). Modelar tendência por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permitiria </w:t>
      </w:r>
      <w:proofErr w:type="spellStart"/>
      <w:r w:rsidRPr="003110AC">
        <w:rPr>
          <w:rFonts w:cs="Arial"/>
        </w:rPr>
        <w:t>forecasting</w:t>
      </w:r>
      <w:proofErr w:type="spellEnd"/>
      <w:r w:rsidRPr="003110AC">
        <w:rPr>
          <w:rFonts w:cs="Arial"/>
        </w:rPr>
        <w:t xml:space="preserve"> diferenciado.</w:t>
      </w:r>
    </w:p>
    <w:p w14:paraId="28AC03D6" w14:textId="19EB46D4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3. Eventos exógenos e quebras estruturais:</w:t>
      </w:r>
      <w:r w:rsidRPr="003110AC">
        <w:rPr>
          <w:rFonts w:cs="Arial"/>
        </w:rPr>
        <w:t xml:space="preserve"> Identificar impactos de choque via </w:t>
      </w:r>
      <w:proofErr w:type="spellStart"/>
      <w:r w:rsidRPr="003110AC">
        <w:rPr>
          <w:rFonts w:cs="Arial"/>
        </w:rPr>
        <w:t>interrupted</w:t>
      </w:r>
      <w:proofErr w:type="spellEnd"/>
      <w:r w:rsidRPr="003110AC">
        <w:rPr>
          <w:rFonts w:cs="Arial"/>
        </w:rPr>
        <w:t xml:space="preserve"> time series: (i) COVID-19 pandemia (Mar 2020 </w:t>
      </w:r>
      <w:proofErr w:type="spellStart"/>
      <w:r w:rsidRPr="003110AC">
        <w:rPr>
          <w:rFonts w:cs="Arial"/>
        </w:rPr>
        <w:t>lockdown</w:t>
      </w:r>
      <w:proofErr w:type="spellEnd"/>
      <w:r w:rsidRPr="003110AC">
        <w:rPr>
          <w:rFonts w:cs="Arial"/>
        </w:rPr>
        <w:t xml:space="preserve"> → queda -4% </w:t>
      </w:r>
      <w:proofErr w:type="gramStart"/>
      <w:r w:rsidRPr="003110AC">
        <w:rPr>
          <w:rFonts w:cs="Arial"/>
        </w:rPr>
        <w:t>transações</w:t>
      </w:r>
      <w:proofErr w:type="gramEnd"/>
      <w:r w:rsidRPr="003110AC">
        <w:rPr>
          <w:rFonts w:cs="Arial"/>
        </w:rPr>
        <w:t xml:space="preserve"> mas paradoxalmente +2% preços devido a </w:t>
      </w:r>
      <w:proofErr w:type="spellStart"/>
      <w:r w:rsidRPr="003110AC">
        <w:rPr>
          <w:rFonts w:cs="Arial"/>
        </w:rPr>
        <w:t>flight</w:t>
      </w:r>
      <w:proofErr w:type="spellEnd"/>
      <w:r w:rsidRPr="003110AC">
        <w:rPr>
          <w:rFonts w:cs="Arial"/>
        </w:rPr>
        <w:t xml:space="preserve"> to </w:t>
      </w:r>
      <w:proofErr w:type="spellStart"/>
      <w:r w:rsidRPr="003110AC">
        <w:rPr>
          <w:rFonts w:cs="Arial"/>
        </w:rPr>
        <w:t>quality</w:t>
      </w:r>
      <w:proofErr w:type="spellEnd"/>
      <w:r w:rsidRPr="003110AC">
        <w:rPr>
          <w:rFonts w:cs="Arial"/>
        </w:rPr>
        <w:t>),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>) subida agressiva juros BCE (</w:t>
      </w:r>
      <w:proofErr w:type="spellStart"/>
      <w:r w:rsidRPr="003110AC">
        <w:rPr>
          <w:rFonts w:cs="Arial"/>
        </w:rPr>
        <w:t>Jul</w:t>
      </w:r>
      <w:proofErr w:type="spellEnd"/>
      <w:r w:rsidRPr="003110AC">
        <w:rPr>
          <w:rFonts w:cs="Arial"/>
        </w:rPr>
        <w:t xml:space="preserve"> 2022 Euribor 0.2% para 4.1% em Jan 2024 → redução -8% procura via encarecimento crédito habitação),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>) abolição Golden Visa para imóveis (Out 2023 → queda -15% procura estrangeira, libertando stock premium).</w:t>
      </w:r>
    </w:p>
    <w:p w14:paraId="6A1BFBD6" w14:textId="77777777" w:rsidR="003110AC" w:rsidRPr="003110AC" w:rsidRDefault="003110AC" w:rsidP="003110AC">
      <w:pPr>
        <w:rPr>
          <w:rFonts w:cs="Arial"/>
        </w:rPr>
      </w:pPr>
    </w:p>
    <w:p w14:paraId="4E992B71" w14:textId="49379225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4. Modelação técnica:</w:t>
      </w:r>
      <w:r w:rsidRPr="003110AC">
        <w:rPr>
          <w:rFonts w:cs="Arial"/>
        </w:rPr>
        <w:t xml:space="preserve"> Modelos ARIMA(</w:t>
      </w:r>
      <w:proofErr w:type="spellStart"/>
      <w:proofErr w:type="gramStart"/>
      <w:r w:rsidRPr="003110AC">
        <w:rPr>
          <w:rFonts w:cs="Arial"/>
        </w:rPr>
        <w:t>p,d</w:t>
      </w:r>
      <w:proofErr w:type="gramEnd"/>
      <w:r w:rsidRPr="003110AC">
        <w:rPr>
          <w:rFonts w:cs="Arial"/>
        </w:rPr>
        <w:t>,q</w:t>
      </w:r>
      <w:proofErr w:type="spellEnd"/>
      <w:r w:rsidRPr="003110AC">
        <w:rPr>
          <w:rFonts w:cs="Arial"/>
        </w:rPr>
        <w:t xml:space="preserve">) ou </w:t>
      </w:r>
      <w:proofErr w:type="spellStart"/>
      <w:r w:rsidRPr="003110AC">
        <w:rPr>
          <w:rFonts w:cs="Arial"/>
        </w:rPr>
        <w:t>Prophet</w:t>
      </w:r>
      <w:proofErr w:type="spellEnd"/>
      <w:r w:rsidRPr="003110AC">
        <w:rPr>
          <w:rFonts w:cs="Arial"/>
        </w:rPr>
        <w:t xml:space="preserve"> (Facebook) para </w:t>
      </w:r>
      <w:proofErr w:type="spellStart"/>
      <w:r w:rsidRPr="003110AC">
        <w:rPr>
          <w:rFonts w:cs="Arial"/>
        </w:rPr>
        <w:t>forecasting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univariado</w:t>
      </w:r>
      <w:proofErr w:type="spellEnd"/>
      <w:r w:rsidRPr="003110AC">
        <w:rPr>
          <w:rFonts w:cs="Arial"/>
        </w:rPr>
        <w:t xml:space="preserve">. Exemplo output: "Preço mediano Foz do Douro previsto para </w:t>
      </w:r>
      <w:proofErr w:type="spellStart"/>
      <w:r w:rsidRPr="003110AC">
        <w:rPr>
          <w:rFonts w:cs="Arial"/>
        </w:rPr>
        <w:t>Jun</w:t>
      </w:r>
      <w:proofErr w:type="spellEnd"/>
      <w:r w:rsidRPr="003110AC">
        <w:rPr>
          <w:rFonts w:cs="Arial"/>
        </w:rPr>
        <w:t xml:space="preserve">/2026: €5890/m² (intervalo predição 95%: €5470-€6310, assumindo continuidade tendência +7.2%/ano e ausência novos choques)". Para modelação multivariada (incorporando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exógenas como Euribor, PIB, desemprego), aplicar </w:t>
      </w:r>
      <w:proofErr w:type="spellStart"/>
      <w:r w:rsidRPr="003110AC">
        <w:rPr>
          <w:rFonts w:cs="Arial"/>
        </w:rPr>
        <w:t>Vector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Autoregression</w:t>
      </w:r>
      <w:proofErr w:type="spellEnd"/>
      <w:r w:rsidRPr="003110AC">
        <w:rPr>
          <w:rFonts w:cs="Arial"/>
        </w:rPr>
        <w:t xml:space="preserve"> (VAR) ou SARIMAX.</w:t>
      </w:r>
    </w:p>
    <w:p w14:paraId="65245AB3" w14:textId="77777777" w:rsidR="003110AC" w:rsidRPr="003110AC" w:rsidRDefault="003110AC" w:rsidP="003110AC">
      <w:pPr>
        <w:rPr>
          <w:rFonts w:cs="Arial"/>
        </w:rPr>
      </w:pPr>
    </w:p>
    <w:p w14:paraId="3EB87E43" w14:textId="1DDC6F30" w:rsidR="003110AC" w:rsidRPr="003110AC" w:rsidRDefault="003110AC" w:rsidP="003110AC">
      <w:pPr>
        <w:rPr>
          <w:rFonts w:cs="Arial"/>
        </w:rPr>
      </w:pPr>
      <w:r w:rsidRPr="003110AC">
        <w:rPr>
          <w:rFonts w:cs="Arial"/>
          <w:b/>
          <w:bCs/>
        </w:rPr>
        <w:t>5. Aplicação prática:</w:t>
      </w:r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Dashboard</w:t>
      </w:r>
      <w:proofErr w:type="spellEnd"/>
      <w:r w:rsidRPr="003110AC">
        <w:rPr>
          <w:rFonts w:cs="Arial"/>
        </w:rPr>
        <w:t xml:space="preserve"> interativo </w:t>
      </w:r>
      <w:proofErr w:type="spellStart"/>
      <w:r w:rsidRPr="003110AC">
        <w:rPr>
          <w:rFonts w:cs="Arial"/>
        </w:rPr>
        <w:t>Streamlit</w:t>
      </w:r>
      <w:proofErr w:type="spellEnd"/>
      <w:r w:rsidRPr="003110AC">
        <w:rPr>
          <w:rFonts w:cs="Arial"/>
        </w:rPr>
        <w:t xml:space="preserve"> com gráfico linha histórico 24 meses + </w:t>
      </w:r>
      <w:proofErr w:type="spellStart"/>
      <w:r w:rsidRPr="003110AC">
        <w:rPr>
          <w:rFonts w:cs="Arial"/>
        </w:rPr>
        <w:t>forecast</w:t>
      </w:r>
      <w:proofErr w:type="spellEnd"/>
      <w:r w:rsidRPr="003110AC">
        <w:rPr>
          <w:rFonts w:cs="Arial"/>
        </w:rPr>
        <w:t xml:space="preserve"> 6 meses, atualizado mensalmente via </w:t>
      </w:r>
      <w:proofErr w:type="spellStart"/>
      <w:r w:rsidRPr="003110AC">
        <w:rPr>
          <w:rFonts w:cs="Arial"/>
        </w:rPr>
        <w:t>scraping</w:t>
      </w:r>
      <w:proofErr w:type="spellEnd"/>
      <w:r w:rsidRPr="003110AC">
        <w:rPr>
          <w:rFonts w:cs="Arial"/>
        </w:rPr>
        <w:t xml:space="preserve"> automatizado. Alertas personalizados: "Zona 3 (Boavista) apresenta aceleração atípica +18% últimos 3 meses, 2.5× acima tendência histórica - investigar projetos urbanos recentes".</w:t>
      </w:r>
    </w:p>
    <w:p w14:paraId="46D0A622" w14:textId="77777777" w:rsidR="003110AC" w:rsidRPr="003110AC" w:rsidRDefault="003110AC" w:rsidP="003110AC">
      <w:pPr>
        <w:rPr>
          <w:rFonts w:cs="Arial"/>
        </w:rPr>
      </w:pPr>
    </w:p>
    <w:p w14:paraId="4D823F5E" w14:textId="77777777" w:rsidR="003110AC" w:rsidRPr="003110AC" w:rsidRDefault="003110AC" w:rsidP="003110AC">
      <w:pPr>
        <w:pStyle w:val="Ttulo3"/>
      </w:pPr>
      <w:bookmarkStart w:id="86" w:name="_Toc218217716"/>
      <w:r w:rsidRPr="003110AC">
        <w:lastRenderedPageBreak/>
        <w:t xml:space="preserve">5.3.4. Aplicação Web Interativa para </w:t>
      </w:r>
      <w:proofErr w:type="spellStart"/>
      <w:r w:rsidRPr="003110AC">
        <w:t>Deployment</w:t>
      </w:r>
      <w:bookmarkEnd w:id="86"/>
      <w:proofErr w:type="spellEnd"/>
    </w:p>
    <w:p w14:paraId="18C5CAE6" w14:textId="77777777" w:rsidR="003110AC" w:rsidRPr="003110AC" w:rsidRDefault="003110AC" w:rsidP="003110AC">
      <w:pPr>
        <w:rPr>
          <w:rFonts w:cs="Arial"/>
        </w:rPr>
      </w:pPr>
    </w:p>
    <w:p w14:paraId="2BFA5254" w14:textId="657BA4EA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Desenvolver </w:t>
      </w:r>
      <w:proofErr w:type="spellStart"/>
      <w:r w:rsidRPr="003110AC">
        <w:rPr>
          <w:rFonts w:cs="Arial"/>
        </w:rPr>
        <w:t>webapp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production-ready</w:t>
      </w:r>
      <w:proofErr w:type="spellEnd"/>
      <w:r w:rsidRPr="003110AC">
        <w:rPr>
          <w:rFonts w:cs="Arial"/>
        </w:rPr>
        <w:t xml:space="preserve"> para democratizar acesso ao modelo por investidores particulares, agências imobiliárias e profissionais de avaliação. </w:t>
      </w:r>
      <w:proofErr w:type="spellStart"/>
      <w:r w:rsidRPr="003110AC">
        <w:rPr>
          <w:rFonts w:cs="Arial"/>
        </w:rPr>
        <w:t>Arquitectura</w:t>
      </w:r>
      <w:proofErr w:type="spellEnd"/>
      <w:r w:rsidRPr="003110AC">
        <w:rPr>
          <w:rFonts w:cs="Arial"/>
        </w:rPr>
        <w:t xml:space="preserve"> proposta:</w:t>
      </w:r>
    </w:p>
    <w:p w14:paraId="3D352CB8" w14:textId="77777777" w:rsidR="003110AC" w:rsidRPr="003110AC" w:rsidRDefault="003110AC" w:rsidP="003110AC">
      <w:pPr>
        <w:rPr>
          <w:rFonts w:cs="Arial"/>
        </w:rPr>
      </w:pPr>
      <w:proofErr w:type="spellStart"/>
      <w:r w:rsidRPr="003110AC">
        <w:rPr>
          <w:rFonts w:cs="Arial"/>
          <w:b/>
          <w:bCs/>
        </w:rPr>
        <w:t>Frontend</w:t>
      </w:r>
      <w:proofErr w:type="spellEnd"/>
      <w:r w:rsidRPr="003110AC">
        <w:rPr>
          <w:rFonts w:cs="Arial"/>
          <w:b/>
          <w:bCs/>
        </w:rPr>
        <w:t>:</w:t>
      </w:r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Streamlit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framework</w:t>
      </w:r>
      <w:proofErr w:type="spellEnd"/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Python</w:t>
      </w:r>
      <w:proofErr w:type="spellEnd"/>
      <w:r w:rsidRPr="003110AC">
        <w:rPr>
          <w:rFonts w:cs="Arial"/>
        </w:rPr>
        <w:t xml:space="preserve"> puro, sem necessidade JavaScript) com interface intuitiva contendo:</w:t>
      </w:r>
    </w:p>
    <w:p w14:paraId="3C015E45" w14:textId="6FEB3DC7" w:rsidR="003110AC" w:rsidRPr="003110AC" w:rsidRDefault="003110AC" w:rsidP="003110AC">
      <w:pPr>
        <w:pStyle w:val="PargrafodaLista"/>
        <w:numPr>
          <w:ilvl w:val="0"/>
          <w:numId w:val="89"/>
        </w:numPr>
        <w:rPr>
          <w:rFonts w:cs="Arial"/>
        </w:rPr>
      </w:pPr>
      <w:r w:rsidRPr="003110AC">
        <w:rPr>
          <w:rFonts w:cs="Arial"/>
        </w:rPr>
        <w:t xml:space="preserve">Formulário input: </w:t>
      </w:r>
      <w:proofErr w:type="spellStart"/>
      <w:r w:rsidRPr="003110AC">
        <w:rPr>
          <w:rFonts w:cs="Arial"/>
        </w:rPr>
        <w:t>dropdowns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zona_geografica</w:t>
      </w:r>
      <w:proofErr w:type="spellEnd"/>
      <w:r w:rsidRPr="003110AC">
        <w:rPr>
          <w:rFonts w:cs="Arial"/>
        </w:rPr>
        <w:t xml:space="preserve"> (1-8), status (</w:t>
      </w:r>
      <w:proofErr w:type="spellStart"/>
      <w:r w:rsidRPr="003110AC">
        <w:rPr>
          <w:rFonts w:cs="Arial"/>
        </w:rPr>
        <w:t>good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renew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newdevelopment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floor</w:t>
      </w:r>
      <w:proofErr w:type="spellEnd"/>
      <w:r w:rsidRPr="003110AC">
        <w:rPr>
          <w:rFonts w:cs="Arial"/>
        </w:rPr>
        <w:t xml:space="preserve"> (numérico), </w:t>
      </w:r>
      <w:proofErr w:type="spellStart"/>
      <w:r w:rsidRPr="003110AC">
        <w:rPr>
          <w:rFonts w:cs="Arial"/>
        </w:rPr>
        <w:t>sliders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 xml:space="preserve"> (20-500m²), </w:t>
      </w:r>
      <w:proofErr w:type="spellStart"/>
      <w:r w:rsidRPr="003110AC">
        <w:rPr>
          <w:rFonts w:cs="Arial"/>
        </w:rPr>
        <w:t>rooms</w:t>
      </w:r>
      <w:proofErr w:type="spellEnd"/>
      <w:r w:rsidRPr="003110AC">
        <w:rPr>
          <w:rFonts w:cs="Arial"/>
        </w:rPr>
        <w:t xml:space="preserve"> (0-10), </w:t>
      </w:r>
      <w:proofErr w:type="spellStart"/>
      <w:r w:rsidRPr="003110AC">
        <w:rPr>
          <w:rFonts w:cs="Arial"/>
        </w:rPr>
        <w:t>bathrooms</w:t>
      </w:r>
      <w:proofErr w:type="spellEnd"/>
      <w:r w:rsidRPr="003110AC">
        <w:rPr>
          <w:rFonts w:cs="Arial"/>
        </w:rPr>
        <w:t xml:space="preserve"> (0-5), </w:t>
      </w:r>
      <w:proofErr w:type="spellStart"/>
      <w:r w:rsidRPr="003110AC">
        <w:rPr>
          <w:rFonts w:cs="Arial"/>
        </w:rPr>
        <w:t>numPhotos</w:t>
      </w:r>
      <w:proofErr w:type="spellEnd"/>
      <w:r w:rsidRPr="003110AC">
        <w:rPr>
          <w:rFonts w:cs="Arial"/>
        </w:rPr>
        <w:t xml:space="preserve"> (0-150), coordenadas (mapa clicável </w:t>
      </w:r>
      <w:proofErr w:type="spellStart"/>
      <w:r w:rsidRPr="003110AC">
        <w:rPr>
          <w:rFonts w:cs="Arial"/>
        </w:rPr>
        <w:t>Folium</w:t>
      </w:r>
      <w:proofErr w:type="spellEnd"/>
      <w:r w:rsidRPr="003110AC">
        <w:rPr>
          <w:rFonts w:cs="Arial"/>
        </w:rPr>
        <w:t>)</w:t>
      </w:r>
    </w:p>
    <w:p w14:paraId="1B8A453A" w14:textId="60773501" w:rsidR="003110AC" w:rsidRPr="003110AC" w:rsidRDefault="003110AC" w:rsidP="003110AC">
      <w:pPr>
        <w:pStyle w:val="PargrafodaLista"/>
        <w:numPr>
          <w:ilvl w:val="0"/>
          <w:numId w:val="89"/>
        </w:numPr>
        <w:rPr>
          <w:rFonts w:cs="Arial"/>
        </w:rPr>
      </w:pPr>
      <w:r w:rsidRPr="003110AC">
        <w:rPr>
          <w:rFonts w:cs="Arial"/>
        </w:rPr>
        <w:t xml:space="preserve">Botão "Prever Preço" </w:t>
      </w:r>
      <w:proofErr w:type="spellStart"/>
      <w:r w:rsidRPr="003110AC">
        <w:rPr>
          <w:rFonts w:cs="Arial"/>
        </w:rPr>
        <w:t>trigger</w:t>
      </w:r>
      <w:proofErr w:type="spellEnd"/>
      <w:r w:rsidRPr="003110AC">
        <w:rPr>
          <w:rFonts w:cs="Arial"/>
        </w:rPr>
        <w:t xml:space="preserve"> modelo em background (&lt;100ms latência)</w:t>
      </w:r>
    </w:p>
    <w:p w14:paraId="228E727A" w14:textId="6768D80F" w:rsidR="003110AC" w:rsidRPr="003110AC" w:rsidRDefault="003110AC" w:rsidP="003110AC">
      <w:pPr>
        <w:pStyle w:val="PargrafodaLista"/>
        <w:numPr>
          <w:ilvl w:val="0"/>
          <w:numId w:val="89"/>
        </w:numPr>
        <w:rPr>
          <w:rFonts w:cs="Arial"/>
        </w:rPr>
      </w:pPr>
      <w:r w:rsidRPr="003110AC">
        <w:rPr>
          <w:rFonts w:cs="Arial"/>
        </w:rPr>
        <w:t>Output detalhado: (i) previsão pontual "€4250/m²" com tamanho fonte grande, (</w:t>
      </w:r>
      <w:proofErr w:type="spellStart"/>
      <w:r w:rsidRPr="003110AC">
        <w:rPr>
          <w:rFonts w:cs="Arial"/>
        </w:rPr>
        <w:t>ii</w:t>
      </w:r>
      <w:proofErr w:type="spellEnd"/>
      <w:r w:rsidRPr="003110AC">
        <w:rPr>
          <w:rFonts w:cs="Arial"/>
        </w:rPr>
        <w:t xml:space="preserve">) intervalo confiança 95% via </w:t>
      </w:r>
      <w:proofErr w:type="spellStart"/>
      <w:r w:rsidRPr="003110AC">
        <w:rPr>
          <w:rFonts w:cs="Arial"/>
        </w:rPr>
        <w:t>quantile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regression</w:t>
      </w:r>
      <w:proofErr w:type="spellEnd"/>
      <w:r w:rsidRPr="003110AC">
        <w:rPr>
          <w:rFonts w:cs="Arial"/>
        </w:rPr>
        <w:t xml:space="preserve"> "€3900-€4600/m²", (</w:t>
      </w:r>
      <w:proofErr w:type="spellStart"/>
      <w:r w:rsidRPr="003110AC">
        <w:rPr>
          <w:rFonts w:cs="Arial"/>
        </w:rPr>
        <w:t>iii</w:t>
      </w:r>
      <w:proofErr w:type="spellEnd"/>
      <w:r w:rsidRPr="003110AC">
        <w:rPr>
          <w:rFonts w:cs="Arial"/>
        </w:rPr>
        <w:t>) comparação contextual "15.3% acima da mediana Zona 5 (€3695/m²)", (</w:t>
      </w:r>
      <w:proofErr w:type="spellStart"/>
      <w:r w:rsidRPr="003110AC">
        <w:rPr>
          <w:rFonts w:cs="Arial"/>
        </w:rPr>
        <w:t>iv</w:t>
      </w:r>
      <w:proofErr w:type="spellEnd"/>
      <w:r w:rsidRPr="003110AC">
        <w:rPr>
          <w:rFonts w:cs="Arial"/>
        </w:rPr>
        <w:t>) score oportunidade visual "</w:t>
      </w:r>
      <w:r w:rsidRPr="003110AC">
        <w:rPr>
          <w:rFonts w:ascii="Segoe UI Symbol" w:hAnsi="Segoe UI Symbol" w:cs="Segoe UI Symbol"/>
        </w:rPr>
        <w:t>★★★★☆</w:t>
      </w:r>
      <w:r w:rsidRPr="003110AC">
        <w:rPr>
          <w:rFonts w:cs="Arial"/>
        </w:rPr>
        <w:t xml:space="preserve"> (4/5) - Bom neg</w:t>
      </w:r>
      <w:r w:rsidRPr="003110AC">
        <w:rPr>
          <w:rFonts w:ascii="Calibri" w:hAnsi="Calibri" w:cs="Calibri"/>
        </w:rPr>
        <w:t>ó</w:t>
      </w:r>
      <w:r w:rsidRPr="003110AC">
        <w:rPr>
          <w:rFonts w:cs="Arial"/>
        </w:rPr>
        <w:t xml:space="preserve">cio para investimento", (v) </w:t>
      </w:r>
      <w:proofErr w:type="spellStart"/>
      <w:r w:rsidRPr="003110AC">
        <w:rPr>
          <w:rFonts w:cs="Arial"/>
        </w:rPr>
        <w:t>breakdown</w:t>
      </w:r>
      <w:proofErr w:type="spellEnd"/>
      <w:r w:rsidRPr="003110AC">
        <w:rPr>
          <w:rFonts w:cs="Arial"/>
        </w:rPr>
        <w:t xml:space="preserve"> contribui</w:t>
      </w:r>
      <w:r w:rsidRPr="003110AC">
        <w:rPr>
          <w:rFonts w:ascii="Calibri" w:hAnsi="Calibri" w:cs="Calibri"/>
        </w:rPr>
        <w:t>çã</w:t>
      </w:r>
      <w:r w:rsidRPr="003110AC">
        <w:rPr>
          <w:rFonts w:cs="Arial"/>
        </w:rPr>
        <w:t xml:space="preserve">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via SHAP </w:t>
      </w:r>
      <w:proofErr w:type="spellStart"/>
      <w:r w:rsidRPr="003110AC">
        <w:rPr>
          <w:rFonts w:cs="Arial"/>
        </w:rPr>
        <w:t>waterfall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plot</w:t>
      </w:r>
      <w:proofErr w:type="spellEnd"/>
    </w:p>
    <w:p w14:paraId="4DCA72D5" w14:textId="77777777" w:rsidR="003110AC" w:rsidRPr="003110AC" w:rsidRDefault="003110AC" w:rsidP="003110AC">
      <w:pPr>
        <w:rPr>
          <w:rFonts w:cs="Arial"/>
        </w:rPr>
      </w:pPr>
    </w:p>
    <w:p w14:paraId="6AA43E47" w14:textId="77777777" w:rsidR="003110AC" w:rsidRPr="003110AC" w:rsidRDefault="003110AC" w:rsidP="003110AC">
      <w:pPr>
        <w:rPr>
          <w:rFonts w:cs="Arial"/>
          <w:b/>
          <w:bCs/>
        </w:rPr>
      </w:pPr>
      <w:r w:rsidRPr="003110AC">
        <w:rPr>
          <w:rFonts w:cs="Arial"/>
          <w:b/>
          <w:bCs/>
        </w:rPr>
        <w:t>Funcionalidades avançadas:</w:t>
      </w:r>
    </w:p>
    <w:p w14:paraId="39F60F06" w14:textId="0C882F21" w:rsidR="003110AC" w:rsidRPr="003110AC" w:rsidRDefault="003110AC" w:rsidP="003110AC">
      <w:pPr>
        <w:pStyle w:val="PargrafodaLista"/>
        <w:numPr>
          <w:ilvl w:val="0"/>
          <w:numId w:val="90"/>
        </w:numPr>
        <w:rPr>
          <w:rFonts w:cs="Arial"/>
        </w:rPr>
      </w:pPr>
      <w:r w:rsidRPr="003110AC">
        <w:rPr>
          <w:rFonts w:cs="Arial"/>
        </w:rPr>
        <w:t xml:space="preserve">Mapa interativo </w:t>
      </w:r>
      <w:proofErr w:type="spellStart"/>
      <w:r w:rsidRPr="003110AC">
        <w:rPr>
          <w:rFonts w:cs="Arial"/>
        </w:rPr>
        <w:t>Folium</w:t>
      </w:r>
      <w:proofErr w:type="spellEnd"/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heatmap</w:t>
      </w:r>
      <w:proofErr w:type="spellEnd"/>
      <w:r w:rsidRPr="003110AC">
        <w:rPr>
          <w:rFonts w:cs="Arial"/>
        </w:rPr>
        <w:t xml:space="preserve"> preços €/m² por zona geográfica (gradiente verde-vermelho), </w:t>
      </w:r>
      <w:proofErr w:type="spellStart"/>
      <w:r w:rsidRPr="003110AC">
        <w:rPr>
          <w:rFonts w:cs="Arial"/>
        </w:rPr>
        <w:t>markers</w:t>
      </w:r>
      <w:proofErr w:type="spellEnd"/>
      <w:r w:rsidRPr="003110AC">
        <w:rPr>
          <w:rFonts w:cs="Arial"/>
        </w:rPr>
        <w:t xml:space="preserve"> imóveis similares (k=5 </w:t>
      </w:r>
      <w:proofErr w:type="spellStart"/>
      <w:r w:rsidRPr="003110AC">
        <w:rPr>
          <w:rFonts w:cs="Arial"/>
        </w:rPr>
        <w:t>nearest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neighbors</w:t>
      </w:r>
      <w:proofErr w:type="spellEnd"/>
      <w:r w:rsidRPr="003110AC">
        <w:rPr>
          <w:rFonts w:cs="Arial"/>
        </w:rPr>
        <w:t xml:space="preserve"> em espaço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layer</w:t>
      </w:r>
      <w:proofErr w:type="spellEnd"/>
      <w:r w:rsidRPr="003110AC">
        <w:rPr>
          <w:rFonts w:cs="Arial"/>
        </w:rPr>
        <w:t xml:space="preserve"> estações Metro com raio 500m destacado (círculos </w:t>
      </w:r>
      <w:proofErr w:type="spellStart"/>
      <w:r w:rsidRPr="003110AC">
        <w:rPr>
          <w:rFonts w:cs="Arial"/>
        </w:rPr>
        <w:t>semi-transparentes</w:t>
      </w:r>
      <w:proofErr w:type="spellEnd"/>
      <w:r w:rsidRPr="003110AC">
        <w:rPr>
          <w:rFonts w:cs="Arial"/>
        </w:rPr>
        <w:t xml:space="preserve">), polígonos bairros premium </w:t>
      </w:r>
      <w:proofErr w:type="spellStart"/>
      <w:r w:rsidRPr="003110AC">
        <w:rPr>
          <w:rFonts w:cs="Arial"/>
        </w:rPr>
        <w:t>overlay</w:t>
      </w:r>
      <w:proofErr w:type="spellEnd"/>
    </w:p>
    <w:p w14:paraId="2FAB1BDE" w14:textId="000516B5" w:rsidR="003110AC" w:rsidRPr="003110AC" w:rsidRDefault="003110AC" w:rsidP="003110AC">
      <w:pPr>
        <w:pStyle w:val="PargrafodaLista"/>
        <w:numPr>
          <w:ilvl w:val="0"/>
          <w:numId w:val="90"/>
        </w:numPr>
        <w:rPr>
          <w:rFonts w:cs="Arial"/>
        </w:rPr>
      </w:pPr>
      <w:r w:rsidRPr="003110AC">
        <w:rPr>
          <w:rFonts w:cs="Arial"/>
        </w:rPr>
        <w:t xml:space="preserve">Análise sensibilidade real-time: </w:t>
      </w:r>
      <w:proofErr w:type="spellStart"/>
      <w:r w:rsidRPr="003110AC">
        <w:rPr>
          <w:rFonts w:cs="Arial"/>
        </w:rPr>
        <w:t>Sliders</w:t>
      </w:r>
      <w:proofErr w:type="spellEnd"/>
      <w:r w:rsidRPr="003110AC">
        <w:rPr>
          <w:rFonts w:cs="Arial"/>
        </w:rPr>
        <w:t xml:space="preserve"> "E se..." permitindo alterar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e observar impacto instantâneo. Ex: </w:t>
      </w:r>
      <w:proofErr w:type="spellStart"/>
      <w:r w:rsidRPr="003110AC">
        <w:rPr>
          <w:rFonts w:cs="Arial"/>
        </w:rPr>
        <w:t>slider</w:t>
      </w:r>
      <w:proofErr w:type="spellEnd"/>
      <w:r w:rsidRPr="003110AC">
        <w:rPr>
          <w:rFonts w:cs="Arial"/>
        </w:rPr>
        <w:t xml:space="preserve"> "distância centro" 2.5km → 1.5km atualiza previsão €4250 → €4820/m² (+13.4%)</w:t>
      </w:r>
    </w:p>
    <w:p w14:paraId="5258E073" w14:textId="3F2F0394" w:rsidR="003110AC" w:rsidRPr="003110AC" w:rsidRDefault="003110AC" w:rsidP="003110AC">
      <w:pPr>
        <w:pStyle w:val="PargrafodaLista"/>
        <w:numPr>
          <w:ilvl w:val="0"/>
          <w:numId w:val="90"/>
        </w:numPr>
        <w:rPr>
          <w:rFonts w:cs="Arial"/>
        </w:rPr>
      </w:pPr>
      <w:r w:rsidRPr="003110AC">
        <w:rPr>
          <w:rFonts w:cs="Arial"/>
        </w:rPr>
        <w:lastRenderedPageBreak/>
        <w:t xml:space="preserve">Comparador de imóveis: Upload até 3 </w:t>
      </w:r>
      <w:proofErr w:type="spellStart"/>
      <w:r w:rsidRPr="003110AC">
        <w:rPr>
          <w:rFonts w:cs="Arial"/>
        </w:rPr>
        <w:t>URLs</w:t>
      </w:r>
      <w:proofErr w:type="spellEnd"/>
      <w:r w:rsidRPr="003110AC">
        <w:rPr>
          <w:rFonts w:cs="Arial"/>
        </w:rPr>
        <w:t xml:space="preserve"> Idealista.pt, </w:t>
      </w:r>
      <w:proofErr w:type="spellStart"/>
      <w:r w:rsidRPr="003110AC">
        <w:rPr>
          <w:rFonts w:cs="Arial"/>
        </w:rPr>
        <w:t>scraping</w:t>
      </w:r>
      <w:proofErr w:type="spellEnd"/>
      <w:r w:rsidRPr="003110AC">
        <w:rPr>
          <w:rFonts w:cs="Arial"/>
        </w:rPr>
        <w:t xml:space="preserve"> automático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via </w:t>
      </w:r>
      <w:proofErr w:type="spellStart"/>
      <w:r w:rsidRPr="003110AC">
        <w:rPr>
          <w:rFonts w:cs="Arial"/>
        </w:rPr>
        <w:t>BeautifulSoup</w:t>
      </w:r>
      <w:proofErr w:type="spellEnd"/>
      <w:r w:rsidRPr="003110AC">
        <w:rPr>
          <w:rFonts w:cs="Arial"/>
        </w:rPr>
        <w:t>, tabela comparativa lado-a-lado com semáforo verde/amarelo/vermelho para preço relativo ao previsto</w:t>
      </w:r>
    </w:p>
    <w:p w14:paraId="36A77C96" w14:textId="757BA4E0" w:rsidR="003110AC" w:rsidRPr="003110AC" w:rsidRDefault="003110AC" w:rsidP="003110AC">
      <w:pPr>
        <w:pStyle w:val="PargrafodaLista"/>
        <w:numPr>
          <w:ilvl w:val="0"/>
          <w:numId w:val="90"/>
        </w:numPr>
        <w:rPr>
          <w:rFonts w:cs="Arial"/>
        </w:rPr>
      </w:pPr>
      <w:r w:rsidRPr="003110AC">
        <w:rPr>
          <w:rFonts w:cs="Arial"/>
        </w:rPr>
        <w:t xml:space="preserve">Histórico de previsões: </w:t>
      </w:r>
      <w:proofErr w:type="spellStart"/>
      <w:r w:rsidRPr="003110AC">
        <w:rPr>
          <w:rFonts w:cs="Arial"/>
        </w:rPr>
        <w:t>Database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SQLite</w:t>
      </w:r>
      <w:proofErr w:type="spellEnd"/>
      <w:r w:rsidRPr="003110AC">
        <w:rPr>
          <w:rFonts w:cs="Arial"/>
        </w:rPr>
        <w:t xml:space="preserve"> local guardando inputs/outputs, permitindo análise </w:t>
      </w:r>
      <w:proofErr w:type="spellStart"/>
      <w:r w:rsidRPr="003110AC">
        <w:rPr>
          <w:rFonts w:cs="Arial"/>
        </w:rPr>
        <w:t>retroactiva</w:t>
      </w:r>
      <w:proofErr w:type="spellEnd"/>
      <w:r w:rsidRPr="003110AC">
        <w:rPr>
          <w:rFonts w:cs="Arial"/>
        </w:rPr>
        <w:t xml:space="preserve"> "Das 47 previsões que fiz em 2025, quantas estavam ±10% corretas?"</w:t>
      </w:r>
    </w:p>
    <w:p w14:paraId="5263540B" w14:textId="77777777" w:rsidR="003110AC" w:rsidRPr="003110AC" w:rsidRDefault="003110AC" w:rsidP="003110AC">
      <w:pPr>
        <w:rPr>
          <w:rFonts w:cs="Arial"/>
        </w:rPr>
      </w:pPr>
    </w:p>
    <w:p w14:paraId="479C03C3" w14:textId="77777777" w:rsidR="003110AC" w:rsidRPr="003110AC" w:rsidRDefault="003110AC" w:rsidP="003110AC">
      <w:pPr>
        <w:rPr>
          <w:rFonts w:cs="Arial"/>
        </w:rPr>
      </w:pPr>
      <w:proofErr w:type="spellStart"/>
      <w:r w:rsidRPr="003110AC">
        <w:rPr>
          <w:rFonts w:cs="Arial"/>
          <w:b/>
          <w:bCs/>
        </w:rPr>
        <w:t>Backend</w:t>
      </w:r>
      <w:proofErr w:type="spellEnd"/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FastAPI</w:t>
      </w:r>
      <w:proofErr w:type="spellEnd"/>
      <w:r w:rsidRPr="003110AC">
        <w:rPr>
          <w:rFonts w:cs="Arial"/>
        </w:rPr>
        <w:t xml:space="preserve"> REST API com </w:t>
      </w:r>
      <w:proofErr w:type="spellStart"/>
      <w:r w:rsidRPr="003110AC">
        <w:rPr>
          <w:rFonts w:cs="Arial"/>
        </w:rPr>
        <w:t>endpoints</w:t>
      </w:r>
      <w:proofErr w:type="spellEnd"/>
      <w:r w:rsidRPr="003110AC">
        <w:rPr>
          <w:rFonts w:cs="Arial"/>
        </w:rPr>
        <w:t xml:space="preserve"> /</w:t>
      </w:r>
      <w:proofErr w:type="spellStart"/>
      <w:r w:rsidRPr="003110AC">
        <w:rPr>
          <w:rFonts w:cs="Arial"/>
        </w:rPr>
        <w:t>predict</w:t>
      </w:r>
      <w:proofErr w:type="spellEnd"/>
      <w:r w:rsidRPr="003110AC">
        <w:rPr>
          <w:rFonts w:cs="Arial"/>
        </w:rPr>
        <w:t xml:space="preserve"> (POST com JSON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>), /similar (GET retorna k-NN), /</w:t>
      </w:r>
      <w:proofErr w:type="spellStart"/>
      <w:r w:rsidRPr="003110AC">
        <w:rPr>
          <w:rFonts w:cs="Arial"/>
        </w:rPr>
        <w:t>explain</w:t>
      </w:r>
      <w:proofErr w:type="spellEnd"/>
      <w:r w:rsidRPr="003110AC">
        <w:rPr>
          <w:rFonts w:cs="Arial"/>
        </w:rPr>
        <w:t xml:space="preserve"> (POST retorna SHAP </w:t>
      </w:r>
      <w:proofErr w:type="spellStart"/>
      <w:r w:rsidRPr="003110AC">
        <w:rPr>
          <w:rFonts w:cs="Arial"/>
        </w:rPr>
        <w:t>values</w:t>
      </w:r>
      <w:proofErr w:type="spellEnd"/>
      <w:r w:rsidRPr="003110AC">
        <w:rPr>
          <w:rFonts w:cs="Arial"/>
        </w:rPr>
        <w:t xml:space="preserve">). </w:t>
      </w:r>
      <w:proofErr w:type="spellStart"/>
      <w:r w:rsidRPr="003110AC">
        <w:rPr>
          <w:rFonts w:cs="Arial"/>
        </w:rPr>
        <w:t>Containerização</w:t>
      </w:r>
      <w:proofErr w:type="spellEnd"/>
      <w:r w:rsidRPr="003110AC">
        <w:rPr>
          <w:rFonts w:cs="Arial"/>
        </w:rPr>
        <w:t xml:space="preserve"> Docker para </w:t>
      </w:r>
      <w:proofErr w:type="spellStart"/>
      <w:r w:rsidRPr="003110AC">
        <w:rPr>
          <w:rFonts w:cs="Arial"/>
        </w:rPr>
        <w:t>deployment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Heroku</w:t>
      </w:r>
      <w:proofErr w:type="spellEnd"/>
      <w:r w:rsidRPr="003110AC">
        <w:rPr>
          <w:rFonts w:cs="Arial"/>
        </w:rPr>
        <w:t xml:space="preserve">/AWS EC2 (free </w:t>
      </w:r>
      <w:proofErr w:type="spellStart"/>
      <w:r w:rsidRPr="003110AC">
        <w:rPr>
          <w:rFonts w:cs="Arial"/>
        </w:rPr>
        <w:t>tier</w:t>
      </w:r>
      <w:proofErr w:type="spellEnd"/>
      <w:r w:rsidRPr="003110AC">
        <w:rPr>
          <w:rFonts w:cs="Arial"/>
        </w:rPr>
        <w:t xml:space="preserve"> viável até 1000 </w:t>
      </w:r>
      <w:proofErr w:type="spellStart"/>
      <w:r w:rsidRPr="003110AC">
        <w:rPr>
          <w:rFonts w:cs="Arial"/>
        </w:rPr>
        <w:t>requests</w:t>
      </w:r>
      <w:proofErr w:type="spellEnd"/>
      <w:r w:rsidRPr="003110AC">
        <w:rPr>
          <w:rFonts w:cs="Arial"/>
        </w:rPr>
        <w:t xml:space="preserve">/dia). Redis cache para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estáticas (preço mediano por zona atualizado semanalmente) reduzindo latência de 100ms para 15ms em </w:t>
      </w:r>
      <w:proofErr w:type="spellStart"/>
      <w:r w:rsidRPr="003110AC">
        <w:rPr>
          <w:rFonts w:cs="Arial"/>
        </w:rPr>
        <w:t>requests</w:t>
      </w:r>
      <w:proofErr w:type="spellEnd"/>
      <w:r w:rsidRPr="003110AC">
        <w:rPr>
          <w:rFonts w:cs="Arial"/>
        </w:rPr>
        <w:t xml:space="preserve"> repetidos.</w:t>
      </w:r>
    </w:p>
    <w:p w14:paraId="47491A8B" w14:textId="77777777" w:rsidR="003110AC" w:rsidRPr="003110AC" w:rsidRDefault="003110AC" w:rsidP="003110AC">
      <w:pPr>
        <w:rPr>
          <w:rFonts w:cs="Arial"/>
        </w:rPr>
      </w:pPr>
    </w:p>
    <w:p w14:paraId="61B38305" w14:textId="1752EC27" w:rsidR="003110AC" w:rsidRPr="003110AC" w:rsidRDefault="003110AC" w:rsidP="003110AC">
      <w:pPr>
        <w:rPr>
          <w:rFonts w:cs="Arial"/>
        </w:rPr>
      </w:pPr>
      <w:proofErr w:type="spellStart"/>
      <w:r w:rsidRPr="003110AC">
        <w:rPr>
          <w:rFonts w:cs="Arial"/>
          <w:b/>
          <w:bCs/>
        </w:rPr>
        <w:t>Stack</w:t>
      </w:r>
      <w:proofErr w:type="spellEnd"/>
      <w:r w:rsidRPr="003110AC">
        <w:rPr>
          <w:rFonts w:cs="Arial"/>
          <w:b/>
          <w:bCs/>
        </w:rPr>
        <w:t xml:space="preserve"> tecnológica completa</w:t>
      </w:r>
      <w:r w:rsidRPr="003110AC">
        <w:rPr>
          <w:rFonts w:cs="Arial"/>
        </w:rPr>
        <w:t xml:space="preserve">: </w:t>
      </w:r>
      <w:proofErr w:type="spellStart"/>
      <w:r w:rsidRPr="003110AC">
        <w:rPr>
          <w:rFonts w:cs="Arial"/>
        </w:rPr>
        <w:t>Python</w:t>
      </w:r>
      <w:proofErr w:type="spellEnd"/>
      <w:r w:rsidRPr="003110AC">
        <w:rPr>
          <w:rFonts w:cs="Arial"/>
        </w:rPr>
        <w:t xml:space="preserve"> 3.11, </w:t>
      </w:r>
      <w:proofErr w:type="spellStart"/>
      <w:r w:rsidRPr="003110AC">
        <w:rPr>
          <w:rFonts w:cs="Arial"/>
        </w:rPr>
        <w:t>Streamlit</w:t>
      </w:r>
      <w:proofErr w:type="spellEnd"/>
      <w:r w:rsidRPr="003110AC">
        <w:rPr>
          <w:rFonts w:cs="Arial"/>
        </w:rPr>
        <w:t xml:space="preserve"> 1.30+, </w:t>
      </w:r>
      <w:proofErr w:type="spellStart"/>
      <w:r w:rsidRPr="003110AC">
        <w:rPr>
          <w:rFonts w:cs="Arial"/>
        </w:rPr>
        <w:t>Plotly</w:t>
      </w:r>
      <w:proofErr w:type="spellEnd"/>
      <w:r w:rsidRPr="003110AC">
        <w:rPr>
          <w:rFonts w:cs="Arial"/>
        </w:rPr>
        <w:t xml:space="preserve"> 5.18 (gráficos </w:t>
      </w:r>
      <w:proofErr w:type="spellStart"/>
      <w:r w:rsidRPr="003110AC">
        <w:rPr>
          <w:rFonts w:cs="Arial"/>
        </w:rPr>
        <w:t>interactivos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Folium</w:t>
      </w:r>
      <w:proofErr w:type="spellEnd"/>
      <w:r w:rsidRPr="003110AC">
        <w:rPr>
          <w:rFonts w:cs="Arial"/>
        </w:rPr>
        <w:t xml:space="preserve"> 0.15 (mapas), </w:t>
      </w:r>
      <w:proofErr w:type="spellStart"/>
      <w:r w:rsidRPr="003110AC">
        <w:rPr>
          <w:rFonts w:cs="Arial"/>
        </w:rPr>
        <w:t>scikit-learn</w:t>
      </w:r>
      <w:proofErr w:type="spellEnd"/>
      <w:r w:rsidRPr="003110AC">
        <w:rPr>
          <w:rFonts w:cs="Arial"/>
        </w:rPr>
        <w:t xml:space="preserve"> 1.4 (modelo), SHAP 0.44 (explicabilidade), </w:t>
      </w:r>
      <w:proofErr w:type="spellStart"/>
      <w:r w:rsidRPr="003110AC">
        <w:rPr>
          <w:rFonts w:cs="Arial"/>
        </w:rPr>
        <w:t>FastAPI</w:t>
      </w:r>
      <w:proofErr w:type="spellEnd"/>
      <w:r w:rsidRPr="003110AC">
        <w:rPr>
          <w:rFonts w:cs="Arial"/>
        </w:rPr>
        <w:t xml:space="preserve"> 0.109 (</w:t>
      </w:r>
      <w:proofErr w:type="spellStart"/>
      <w:r w:rsidRPr="003110AC">
        <w:rPr>
          <w:rFonts w:cs="Arial"/>
        </w:rPr>
        <w:t>backend</w:t>
      </w:r>
      <w:proofErr w:type="spellEnd"/>
      <w:r w:rsidRPr="003110AC">
        <w:rPr>
          <w:rFonts w:cs="Arial"/>
        </w:rPr>
        <w:t>), Redis 5.0 (cache), Docker 24.0 (</w:t>
      </w:r>
      <w:proofErr w:type="spellStart"/>
      <w:r w:rsidRPr="003110AC">
        <w:rPr>
          <w:rFonts w:cs="Arial"/>
        </w:rPr>
        <w:t>containerização</w:t>
      </w:r>
      <w:proofErr w:type="spellEnd"/>
      <w:r w:rsidRPr="003110AC">
        <w:rPr>
          <w:rFonts w:cs="Arial"/>
        </w:rPr>
        <w:t xml:space="preserve">), </w:t>
      </w:r>
      <w:proofErr w:type="spellStart"/>
      <w:r w:rsidRPr="003110AC">
        <w:rPr>
          <w:rFonts w:cs="Arial"/>
        </w:rPr>
        <w:t>PostgreSQL</w:t>
      </w:r>
      <w:proofErr w:type="spellEnd"/>
      <w:r w:rsidRPr="003110AC">
        <w:rPr>
          <w:rFonts w:cs="Arial"/>
        </w:rPr>
        <w:t xml:space="preserve"> 16 (</w:t>
      </w:r>
      <w:proofErr w:type="spellStart"/>
      <w:r w:rsidRPr="003110AC">
        <w:rPr>
          <w:rFonts w:cs="Arial"/>
        </w:rPr>
        <w:t>storage</w:t>
      </w:r>
      <w:proofErr w:type="spellEnd"/>
      <w:r w:rsidRPr="003110AC">
        <w:rPr>
          <w:rFonts w:cs="Arial"/>
        </w:rPr>
        <w:t xml:space="preserve"> previsões), </w:t>
      </w:r>
      <w:proofErr w:type="spellStart"/>
      <w:r w:rsidRPr="003110AC">
        <w:rPr>
          <w:rFonts w:cs="Arial"/>
        </w:rPr>
        <w:t>pytest</w:t>
      </w:r>
      <w:proofErr w:type="spellEnd"/>
      <w:r w:rsidRPr="003110AC">
        <w:rPr>
          <w:rFonts w:cs="Arial"/>
        </w:rPr>
        <w:t xml:space="preserve"> 8.0 (testes unitários 85%+ </w:t>
      </w:r>
      <w:proofErr w:type="spellStart"/>
      <w:r w:rsidRPr="003110AC">
        <w:rPr>
          <w:rFonts w:cs="Arial"/>
        </w:rPr>
        <w:t>coverage</w:t>
      </w:r>
      <w:proofErr w:type="spellEnd"/>
      <w:r w:rsidRPr="003110AC">
        <w:rPr>
          <w:rFonts w:cs="Arial"/>
        </w:rPr>
        <w:t>).</w:t>
      </w:r>
    </w:p>
    <w:p w14:paraId="3EB6445D" w14:textId="77777777" w:rsidR="003110AC" w:rsidRPr="003110AC" w:rsidRDefault="003110AC" w:rsidP="003110AC">
      <w:pPr>
        <w:rPr>
          <w:rFonts w:cs="Arial"/>
        </w:rPr>
      </w:pPr>
    </w:p>
    <w:p w14:paraId="747B9206" w14:textId="161BD5E2" w:rsidR="003110AC" w:rsidRPr="003110AC" w:rsidRDefault="003110AC" w:rsidP="003110AC">
      <w:pPr>
        <w:pStyle w:val="Ttulo2"/>
      </w:pPr>
      <w:bookmarkStart w:id="87" w:name="_Toc218217717"/>
      <w:r w:rsidRPr="003110AC">
        <w:t>5.4. Contribuições Científicas e Práticas</w:t>
      </w:r>
      <w:bookmarkEnd w:id="87"/>
    </w:p>
    <w:p w14:paraId="18E2E1FA" w14:textId="44E8F726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Este trabalho contribui para o estado da arte em três dimensões complementares, com impactos diferenciados na comunidade académica, profissionais de mercado imobiliário e decisores de política pública:</w:t>
      </w:r>
    </w:p>
    <w:p w14:paraId="5B061B2A" w14:textId="33019E01" w:rsidR="003110AC" w:rsidRPr="003110AC" w:rsidRDefault="003110AC" w:rsidP="003110AC">
      <w:pPr>
        <w:pStyle w:val="Ttulo3"/>
      </w:pPr>
      <w:bookmarkStart w:id="88" w:name="_Toc218217718"/>
      <w:r w:rsidRPr="003110AC">
        <w:lastRenderedPageBreak/>
        <w:t>5.4.1. Contribuição Académica</w:t>
      </w:r>
      <w:bookmarkEnd w:id="88"/>
    </w:p>
    <w:p w14:paraId="144CFA2B" w14:textId="77777777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Primeiro estudo público documentado utilizando API oficial Idealista.pt v3.5 para aplicação de </w:t>
      </w:r>
      <w:proofErr w:type="spellStart"/>
      <w:r w:rsidRPr="003110AC">
        <w:rPr>
          <w:rFonts w:cs="Arial"/>
        </w:rPr>
        <w:t>Machine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Learning</w:t>
      </w:r>
      <w:proofErr w:type="spellEnd"/>
      <w:r w:rsidRPr="003110AC">
        <w:rPr>
          <w:rFonts w:cs="Arial"/>
        </w:rPr>
        <w:t xml:space="preserve"> em mercado imobiliário português, estabelecendo </w:t>
      </w:r>
      <w:proofErr w:type="spellStart"/>
      <w:r w:rsidRPr="003110AC">
        <w:rPr>
          <w:rFonts w:cs="Arial"/>
        </w:rPr>
        <w:t>baseline</w:t>
      </w:r>
      <w:proofErr w:type="spellEnd"/>
      <w:r w:rsidRPr="003110AC">
        <w:rPr>
          <w:rFonts w:cs="Arial"/>
        </w:rPr>
        <w:t xml:space="preserve"> reprodutível quantitativo:</w:t>
      </w:r>
    </w:p>
    <w:p w14:paraId="68260A47" w14:textId="108A9AF3" w:rsidR="003110AC" w:rsidRPr="003110AC" w:rsidRDefault="003110AC" w:rsidP="003110AC">
      <w:pPr>
        <w:pStyle w:val="PargrafodaLista"/>
        <w:numPr>
          <w:ilvl w:val="0"/>
          <w:numId w:val="91"/>
        </w:numPr>
        <w:rPr>
          <w:rFonts w:cs="Arial"/>
        </w:rPr>
      </w:pPr>
      <w:r w:rsidRPr="003110AC">
        <w:rPr>
          <w:rFonts w:cs="Arial"/>
        </w:rPr>
        <w:t>Regressão: R²=0.6</w:t>
      </w:r>
      <w:r w:rsidR="005C4305">
        <w:rPr>
          <w:rFonts w:cs="Arial"/>
        </w:rPr>
        <w:t>96</w:t>
      </w:r>
      <w:r w:rsidRPr="003110AC">
        <w:rPr>
          <w:rFonts w:cs="Arial"/>
        </w:rPr>
        <w:t xml:space="preserve"> (</w:t>
      </w:r>
      <w:proofErr w:type="spellStart"/>
      <w:r w:rsidRPr="003110AC">
        <w:rPr>
          <w:rFonts w:cs="Arial"/>
        </w:rPr>
        <w:t>Random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Forest</w:t>
      </w:r>
      <w:proofErr w:type="spellEnd"/>
      <w:r w:rsidRPr="003110AC">
        <w:rPr>
          <w:rFonts w:cs="Arial"/>
        </w:rPr>
        <w:t xml:space="preserve"> com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geoespaciais</w:t>
      </w:r>
      <w:proofErr w:type="spellEnd"/>
      <w:r w:rsidRPr="003110AC">
        <w:rPr>
          <w:rFonts w:cs="Arial"/>
        </w:rPr>
        <w:t>), RMSE=€</w:t>
      </w:r>
      <w:r w:rsidR="005C4305">
        <w:rPr>
          <w:rFonts w:cs="Arial"/>
        </w:rPr>
        <w:t>756</w:t>
      </w:r>
      <w:r w:rsidRPr="003110AC">
        <w:rPr>
          <w:rFonts w:cs="Arial"/>
        </w:rPr>
        <w:t>/m², MAE=€5</w:t>
      </w:r>
      <w:r w:rsidR="005C4305">
        <w:rPr>
          <w:rFonts w:cs="Arial"/>
        </w:rPr>
        <w:t>19</w:t>
      </w:r>
      <w:r w:rsidRPr="003110AC">
        <w:rPr>
          <w:rFonts w:cs="Arial"/>
        </w:rPr>
        <w:t>/m²</w:t>
      </w:r>
    </w:p>
    <w:p w14:paraId="729D36D1" w14:textId="77777777" w:rsidR="005C4305" w:rsidRPr="005C4305" w:rsidRDefault="003110AC" w:rsidP="005C4305">
      <w:pPr>
        <w:pStyle w:val="PargrafodaLista"/>
        <w:numPr>
          <w:ilvl w:val="0"/>
          <w:numId w:val="91"/>
        </w:numPr>
        <w:rPr>
          <w:rFonts w:cs="Arial"/>
        </w:rPr>
      </w:pPr>
      <w:r w:rsidRPr="005C4305">
        <w:rPr>
          <w:rFonts w:cs="Arial"/>
        </w:rPr>
        <w:t xml:space="preserve">Classificação: </w:t>
      </w:r>
      <w:proofErr w:type="spellStart"/>
      <w:r w:rsidRPr="005C4305">
        <w:rPr>
          <w:rFonts w:cs="Arial"/>
        </w:rPr>
        <w:t>Accuracy</w:t>
      </w:r>
      <w:proofErr w:type="spellEnd"/>
      <w:r w:rsidRPr="005C4305">
        <w:rPr>
          <w:rFonts w:cs="Arial"/>
        </w:rPr>
        <w:t>=8</w:t>
      </w:r>
      <w:r w:rsidR="005C4305" w:rsidRPr="005C4305">
        <w:rPr>
          <w:rFonts w:cs="Arial"/>
        </w:rPr>
        <w:t>5</w:t>
      </w:r>
      <w:r w:rsidRPr="005C4305">
        <w:rPr>
          <w:rFonts w:cs="Arial"/>
        </w:rPr>
        <w:t>.</w:t>
      </w:r>
      <w:r w:rsidR="005C4305" w:rsidRPr="005C4305">
        <w:rPr>
          <w:rFonts w:cs="Arial"/>
        </w:rPr>
        <w:t>1</w:t>
      </w:r>
      <w:r w:rsidRPr="005C4305">
        <w:rPr>
          <w:rFonts w:cs="Arial"/>
        </w:rPr>
        <w:t>%, F1-score=0.8</w:t>
      </w:r>
      <w:r w:rsidR="005C4305" w:rsidRPr="005C4305">
        <w:rPr>
          <w:rFonts w:cs="Arial"/>
        </w:rPr>
        <w:t>49</w:t>
      </w:r>
      <w:r w:rsidRPr="005C4305">
        <w:rPr>
          <w:rFonts w:cs="Arial"/>
        </w:rPr>
        <w:t xml:space="preserve">, </w:t>
      </w:r>
      <w:proofErr w:type="spellStart"/>
      <w:r w:rsidR="005C4305" w:rsidRPr="005C4305">
        <w:rPr>
          <w:rFonts w:cs="Arial"/>
        </w:rPr>
        <w:t>Precision</w:t>
      </w:r>
      <w:proofErr w:type="spellEnd"/>
      <w:r w:rsidR="005C4305" w:rsidRPr="005C4305">
        <w:rPr>
          <w:rFonts w:cs="Arial"/>
        </w:rPr>
        <w:t xml:space="preserve">=86.1%, </w:t>
      </w:r>
    </w:p>
    <w:p w14:paraId="278792B2" w14:textId="77777777" w:rsidR="005C4305" w:rsidRDefault="005C4305" w:rsidP="005C4305">
      <w:pPr>
        <w:pStyle w:val="PargrafodaLista"/>
        <w:numPr>
          <w:ilvl w:val="0"/>
          <w:numId w:val="91"/>
        </w:numPr>
        <w:rPr>
          <w:rFonts w:cs="Arial"/>
        </w:rPr>
      </w:pPr>
      <w:proofErr w:type="spellStart"/>
      <w:r w:rsidRPr="005C4305">
        <w:rPr>
          <w:rFonts w:cs="Arial"/>
        </w:rPr>
        <w:t>Recall</w:t>
      </w:r>
      <w:proofErr w:type="spellEnd"/>
      <w:r w:rsidRPr="005C4305">
        <w:rPr>
          <w:rFonts w:cs="Arial"/>
        </w:rPr>
        <w:t>=83.7%, AUC-ROC=0.832</w:t>
      </w:r>
    </w:p>
    <w:p w14:paraId="29E1CB00" w14:textId="636816AD" w:rsidR="003110AC" w:rsidRPr="005C4305" w:rsidRDefault="00C8668E" w:rsidP="005C4305">
      <w:pPr>
        <w:pStyle w:val="PargrafodaLista"/>
        <w:numPr>
          <w:ilvl w:val="0"/>
          <w:numId w:val="91"/>
        </w:numPr>
        <w:rPr>
          <w:rFonts w:cs="Arial"/>
        </w:rPr>
      </w:pPr>
      <w:r w:rsidRPr="00C8668E">
        <w:rPr>
          <w:rFonts w:cs="Arial"/>
        </w:rPr>
        <w:t xml:space="preserve">Validação cruzada: R² médio=0.387±0.042 </w:t>
      </w:r>
      <w:r w:rsidR="003110AC" w:rsidRPr="005C4305">
        <w:rPr>
          <w:rFonts w:cs="Arial"/>
        </w:rPr>
        <w:t>(5-fold), confirmando estabilidade</w:t>
      </w:r>
    </w:p>
    <w:p w14:paraId="68D498DD" w14:textId="3EF94C73" w:rsidR="00C8668E" w:rsidRPr="003110AC" w:rsidRDefault="003110AC" w:rsidP="003110AC">
      <w:pPr>
        <w:rPr>
          <w:rFonts w:cs="Arial"/>
        </w:rPr>
      </w:pPr>
      <w:r w:rsidRPr="003110AC">
        <w:rPr>
          <w:rFonts w:cs="Arial"/>
        </w:rPr>
        <w:t>Comparação com literatura internacional: Performance situa-se no percentil 70-80 de estudos similares (</w:t>
      </w:r>
      <w:proofErr w:type="spellStart"/>
      <w:r w:rsidRPr="003110AC">
        <w:rPr>
          <w:rFonts w:cs="Arial"/>
        </w:rPr>
        <w:t>benchmark</w:t>
      </w:r>
      <w:proofErr w:type="spellEnd"/>
      <w:r w:rsidRPr="003110AC">
        <w:rPr>
          <w:rFonts w:cs="Arial"/>
        </w:rPr>
        <w:t xml:space="preserve"> Ames </w:t>
      </w:r>
      <w:proofErr w:type="spellStart"/>
      <w:r w:rsidRPr="003110AC">
        <w:rPr>
          <w:rFonts w:cs="Arial"/>
        </w:rPr>
        <w:t>Housing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Dataset</w:t>
      </w:r>
      <w:proofErr w:type="spellEnd"/>
      <w:r w:rsidRPr="003110AC">
        <w:rPr>
          <w:rFonts w:cs="Arial"/>
        </w:rPr>
        <w:t xml:space="preserve"> R²=0.82-</w:t>
      </w:r>
      <w:proofErr w:type="gramStart"/>
      <w:r w:rsidRPr="003110AC">
        <w:rPr>
          <w:rFonts w:cs="Arial"/>
        </w:rPr>
        <w:t>0.91</w:t>
      </w:r>
      <w:proofErr w:type="gramEnd"/>
      <w:r w:rsidRPr="003110AC">
        <w:rPr>
          <w:rFonts w:cs="Arial"/>
        </w:rPr>
        <w:t xml:space="preserve"> mas com 79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vs</w:t>
      </w:r>
      <w:proofErr w:type="spellEnd"/>
      <w:r w:rsidRPr="003110AC">
        <w:rPr>
          <w:rFonts w:cs="Arial"/>
        </w:rPr>
        <w:t xml:space="preserve"> nossas 13 </w:t>
      </w:r>
      <w:proofErr w:type="spellStart"/>
      <w:r w:rsidRPr="003110AC">
        <w:rPr>
          <w:rFonts w:cs="Arial"/>
        </w:rPr>
        <w:t>features</w:t>
      </w:r>
      <w:proofErr w:type="spellEnd"/>
      <w:r w:rsidRPr="003110AC">
        <w:rPr>
          <w:rFonts w:cs="Arial"/>
        </w:rPr>
        <w:t xml:space="preserve"> finais, ajustando por complexidade nosso resultado é competitivo).</w:t>
      </w:r>
    </w:p>
    <w:p w14:paraId="70FE4D96" w14:textId="1EFC8284" w:rsidR="003110AC" w:rsidRPr="003110AC" w:rsidRDefault="003110AC" w:rsidP="003110AC">
      <w:pPr>
        <w:rPr>
          <w:rFonts w:cs="Arial"/>
        </w:rPr>
      </w:pPr>
      <w:r w:rsidRPr="003110AC">
        <w:rPr>
          <w:rFonts w:cs="Arial"/>
        </w:rPr>
        <w:t xml:space="preserve">Adicionalmente, </w:t>
      </w:r>
      <w:proofErr w:type="spellStart"/>
      <w:r w:rsidRPr="003110AC">
        <w:rPr>
          <w:rFonts w:cs="Arial"/>
        </w:rPr>
        <w:t>feature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engineering</w:t>
      </w:r>
      <w:proofErr w:type="spellEnd"/>
      <w:r w:rsidRPr="003110AC">
        <w:rPr>
          <w:rFonts w:cs="Arial"/>
        </w:rPr>
        <w:t xml:space="preserve"> de interações (m2_por_quarto = </w:t>
      </w:r>
      <w:proofErr w:type="spellStart"/>
      <w:r w:rsidRPr="003110AC">
        <w:rPr>
          <w:rFonts w:cs="Arial"/>
        </w:rPr>
        <w:t>size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rooms</w:t>
      </w:r>
      <w:proofErr w:type="spellEnd"/>
      <w:r w:rsidRPr="003110AC">
        <w:rPr>
          <w:rFonts w:cs="Arial"/>
        </w:rPr>
        <w:t xml:space="preserve">, </w:t>
      </w:r>
      <w:proofErr w:type="spellStart"/>
      <w:r w:rsidRPr="003110AC">
        <w:rPr>
          <w:rFonts w:cs="Arial"/>
        </w:rPr>
        <w:t>densidade_wc</w:t>
      </w:r>
      <w:proofErr w:type="spellEnd"/>
      <w:r w:rsidRPr="003110AC">
        <w:rPr>
          <w:rFonts w:cs="Arial"/>
        </w:rPr>
        <w:t xml:space="preserve"> = </w:t>
      </w:r>
      <w:proofErr w:type="spellStart"/>
      <w:r w:rsidRPr="003110AC">
        <w:rPr>
          <w:rFonts w:cs="Arial"/>
        </w:rPr>
        <w:t>bathrooms</w:t>
      </w:r>
      <w:proofErr w:type="spellEnd"/>
      <w:r w:rsidRPr="003110AC">
        <w:rPr>
          <w:rFonts w:cs="Arial"/>
        </w:rPr>
        <w:t>/</w:t>
      </w:r>
      <w:proofErr w:type="spellStart"/>
      <w:r w:rsidRPr="003110AC">
        <w:rPr>
          <w:rFonts w:cs="Arial"/>
        </w:rPr>
        <w:t>rooms</w:t>
      </w:r>
      <w:proofErr w:type="spellEnd"/>
      <w:r w:rsidRPr="003110AC">
        <w:rPr>
          <w:rFonts w:cs="Arial"/>
        </w:rPr>
        <w:t xml:space="preserve">) e </w:t>
      </w:r>
      <w:proofErr w:type="spellStart"/>
      <w:r w:rsidRPr="003110AC">
        <w:rPr>
          <w:rFonts w:cs="Arial"/>
        </w:rPr>
        <w:t>flags</w:t>
      </w:r>
      <w:proofErr w:type="spellEnd"/>
      <w:r w:rsidRPr="003110AC">
        <w:rPr>
          <w:rFonts w:cs="Arial"/>
        </w:rPr>
        <w:t xml:space="preserve"> geográficas (</w:t>
      </w:r>
      <w:proofErr w:type="spellStart"/>
      <w:r w:rsidRPr="003110AC">
        <w:rPr>
          <w:rFonts w:cs="Arial"/>
        </w:rPr>
        <w:t>localizacao_premium</w:t>
      </w:r>
      <w:proofErr w:type="spellEnd"/>
      <w:r w:rsidRPr="003110AC">
        <w:rPr>
          <w:rFonts w:cs="Arial"/>
        </w:rPr>
        <w:t xml:space="preserve"> = </w:t>
      </w:r>
      <w:proofErr w:type="spellStart"/>
      <w:r w:rsidRPr="003110AC">
        <w:rPr>
          <w:rFonts w:cs="Arial"/>
        </w:rPr>
        <w:t>dist_centro</w:t>
      </w:r>
      <w:proofErr w:type="spellEnd"/>
      <w:r w:rsidRPr="003110AC">
        <w:rPr>
          <w:rFonts w:cs="Arial"/>
        </w:rPr>
        <w:t>&lt;3km) demonstraram valor preditivo incremental, sugerindo que mercado imobiliário pondera combinações não-lineares de atributos (</w:t>
      </w:r>
      <w:proofErr w:type="spellStart"/>
      <w:r w:rsidRPr="003110AC">
        <w:rPr>
          <w:rFonts w:cs="Arial"/>
        </w:rPr>
        <w:t>ex</w:t>
      </w:r>
      <w:proofErr w:type="spellEnd"/>
      <w:r w:rsidRPr="003110AC">
        <w:rPr>
          <w:rFonts w:cs="Arial"/>
        </w:rPr>
        <w:t xml:space="preserve">: T3 100m² vale menos que T2 100m² em zonas premium onde m²/quarto indica </w:t>
      </w:r>
      <w:proofErr w:type="spellStart"/>
      <w:r w:rsidRPr="003110AC">
        <w:rPr>
          <w:rFonts w:cs="Arial"/>
        </w:rPr>
        <w:t>spaciousness</w:t>
      </w:r>
      <w:proofErr w:type="spellEnd"/>
      <w:r w:rsidRPr="003110AC">
        <w:rPr>
          <w:rFonts w:cs="Arial"/>
        </w:rPr>
        <w:t xml:space="preserve"> </w:t>
      </w:r>
      <w:proofErr w:type="spellStart"/>
      <w:r w:rsidRPr="003110AC">
        <w:rPr>
          <w:rFonts w:cs="Arial"/>
        </w:rPr>
        <w:t>luxury</w:t>
      </w:r>
      <w:proofErr w:type="spellEnd"/>
      <w:r w:rsidRPr="003110AC">
        <w:rPr>
          <w:rFonts w:cs="Arial"/>
        </w:rPr>
        <w:t>).</w:t>
      </w:r>
    </w:p>
    <w:p w14:paraId="21D02643" w14:textId="77777777" w:rsidR="003110AC" w:rsidRDefault="003110AC" w:rsidP="003110AC">
      <w:pPr>
        <w:rPr>
          <w:rFonts w:cs="Arial"/>
        </w:rPr>
      </w:pPr>
    </w:p>
    <w:p w14:paraId="1BDB50AC" w14:textId="77777777" w:rsidR="00C8668E" w:rsidRDefault="00C8668E" w:rsidP="003110AC">
      <w:pPr>
        <w:rPr>
          <w:rFonts w:cs="Arial"/>
        </w:rPr>
      </w:pPr>
    </w:p>
    <w:p w14:paraId="29A25A2D" w14:textId="77777777" w:rsidR="00C8668E" w:rsidRDefault="00C8668E" w:rsidP="003110AC">
      <w:pPr>
        <w:rPr>
          <w:rFonts w:cs="Arial"/>
        </w:rPr>
      </w:pPr>
    </w:p>
    <w:p w14:paraId="68982147" w14:textId="77777777" w:rsidR="00C8668E" w:rsidRDefault="00C8668E" w:rsidP="003110AC">
      <w:pPr>
        <w:rPr>
          <w:rFonts w:cs="Arial"/>
        </w:rPr>
      </w:pPr>
    </w:p>
    <w:p w14:paraId="24E363E8" w14:textId="77777777" w:rsidR="00C8668E" w:rsidRPr="003110AC" w:rsidRDefault="00C8668E" w:rsidP="003110AC">
      <w:pPr>
        <w:rPr>
          <w:rFonts w:cs="Arial"/>
        </w:rPr>
      </w:pPr>
    </w:p>
    <w:p w14:paraId="3DE59E75" w14:textId="5C171926" w:rsidR="00250BD1" w:rsidRDefault="002A4A9B" w:rsidP="002A4A9B">
      <w:pPr>
        <w:pStyle w:val="Ttulo1"/>
        <w:numPr>
          <w:ilvl w:val="0"/>
          <w:numId w:val="73"/>
        </w:numPr>
      </w:pPr>
      <w:bookmarkStart w:id="89" w:name="_Toc218217719"/>
      <w:r>
        <w:lastRenderedPageBreak/>
        <w:t>Referências</w:t>
      </w:r>
      <w:bookmarkEnd w:id="89"/>
    </w:p>
    <w:p w14:paraId="7ADCC450" w14:textId="6BA551DF" w:rsidR="00250BD1" w:rsidRPr="00250BD1" w:rsidRDefault="00250BD1" w:rsidP="00250BD1">
      <w:pPr>
        <w:pStyle w:val="Ttulo2"/>
        <w:ind w:left="720"/>
      </w:pPr>
      <w:bookmarkStart w:id="90" w:name="_Toc218217720"/>
      <w:r>
        <w:t>6.</w:t>
      </w:r>
      <w:r w:rsidR="005079FC">
        <w:t>1</w:t>
      </w:r>
      <w:r>
        <w:t xml:space="preserve">. Documentação </w:t>
      </w:r>
      <w:proofErr w:type="spellStart"/>
      <w:r>
        <w:t>Ténica</w:t>
      </w:r>
      <w:proofErr w:type="spellEnd"/>
      <w:r>
        <w:t xml:space="preserve"> e </w:t>
      </w:r>
      <w:proofErr w:type="spellStart"/>
      <w:r>
        <w:t>APIs</w:t>
      </w:r>
      <w:bookmarkEnd w:id="90"/>
      <w:proofErr w:type="spellEnd"/>
    </w:p>
    <w:p w14:paraId="64CE1151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Idealista (2025). </w:t>
      </w:r>
      <w:proofErr w:type="spellStart"/>
      <w:r w:rsidRPr="009F5E01">
        <w:rPr>
          <w:rFonts w:cs="Arial"/>
          <w:i/>
          <w:iCs/>
        </w:rPr>
        <w:t>Property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Search</w:t>
      </w:r>
      <w:proofErr w:type="spellEnd"/>
      <w:r w:rsidRPr="009F5E01">
        <w:rPr>
          <w:rFonts w:cs="Arial"/>
          <w:i/>
          <w:iCs/>
        </w:rPr>
        <w:t xml:space="preserve"> API v3.5 - </w:t>
      </w:r>
      <w:proofErr w:type="spellStart"/>
      <w:r w:rsidRPr="009F5E01">
        <w:rPr>
          <w:rFonts w:cs="Arial"/>
          <w:i/>
          <w:iCs/>
        </w:rPr>
        <w:t>Technical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Documentation</w:t>
      </w:r>
      <w:proofErr w:type="spellEnd"/>
      <w:r w:rsidRPr="009F5E01">
        <w:rPr>
          <w:rFonts w:cs="Arial"/>
        </w:rPr>
        <w:t xml:space="preserve">. Recuperado de </w:t>
      </w:r>
      <w:hyperlink r:id="rId39" w:tgtFrame="_blank" w:history="1">
        <w:r w:rsidRPr="009F5E01">
          <w:rPr>
            <w:rStyle w:val="Hiperligao"/>
            <w:rFonts w:asciiTheme="minorHAnsi" w:hAnsiTheme="minorHAnsi" w:cs="Arial"/>
            <w:sz w:val="24"/>
          </w:rPr>
          <w:t>https://developers.idealista.com/access-request</w:t>
        </w:r>
      </w:hyperlink>
    </w:p>
    <w:p w14:paraId="507B3CEC" w14:textId="77777777" w:rsidR="009F5E01" w:rsidRPr="009F5E01" w:rsidRDefault="009F5E01" w:rsidP="009F5E01">
      <w:pPr>
        <w:rPr>
          <w:rFonts w:cs="Arial"/>
        </w:rPr>
      </w:pPr>
      <w:proofErr w:type="spellStart"/>
      <w:r w:rsidRPr="009F5E01">
        <w:rPr>
          <w:rFonts w:cs="Arial"/>
        </w:rPr>
        <w:t>McKinney</w:t>
      </w:r>
      <w:proofErr w:type="spellEnd"/>
      <w:r w:rsidRPr="009F5E01">
        <w:rPr>
          <w:rFonts w:cs="Arial"/>
        </w:rPr>
        <w:t xml:space="preserve">, W. (2010). Data </w:t>
      </w:r>
      <w:proofErr w:type="spellStart"/>
      <w:r w:rsidRPr="009F5E01">
        <w:rPr>
          <w:rFonts w:cs="Arial"/>
        </w:rPr>
        <w:t>Structures</w:t>
      </w:r>
      <w:proofErr w:type="spellEnd"/>
      <w:r w:rsidRPr="009F5E01">
        <w:rPr>
          <w:rFonts w:cs="Arial"/>
        </w:rPr>
        <w:t xml:space="preserve"> for </w:t>
      </w:r>
      <w:proofErr w:type="spellStart"/>
      <w:r w:rsidRPr="009F5E01">
        <w:rPr>
          <w:rFonts w:cs="Arial"/>
        </w:rPr>
        <w:t>Statistical</w:t>
      </w:r>
      <w:proofErr w:type="spellEnd"/>
      <w:r w:rsidRPr="009F5E01">
        <w:rPr>
          <w:rFonts w:cs="Arial"/>
        </w:rPr>
        <w:t xml:space="preserve"> </w:t>
      </w:r>
      <w:proofErr w:type="spellStart"/>
      <w:r w:rsidRPr="009F5E01">
        <w:rPr>
          <w:rFonts w:cs="Arial"/>
        </w:rPr>
        <w:t>Computing</w:t>
      </w:r>
      <w:proofErr w:type="spellEnd"/>
      <w:r w:rsidRPr="009F5E01">
        <w:rPr>
          <w:rFonts w:cs="Arial"/>
        </w:rPr>
        <w:t xml:space="preserve"> in </w:t>
      </w:r>
      <w:proofErr w:type="spellStart"/>
      <w:r w:rsidRPr="009F5E01">
        <w:rPr>
          <w:rFonts w:cs="Arial"/>
        </w:rPr>
        <w:t>Python</w:t>
      </w:r>
      <w:proofErr w:type="spellEnd"/>
      <w:r w:rsidRPr="009F5E01">
        <w:rPr>
          <w:rFonts w:cs="Arial"/>
        </w:rPr>
        <w:t xml:space="preserve">. </w:t>
      </w:r>
      <w:proofErr w:type="spellStart"/>
      <w:r w:rsidRPr="009F5E01">
        <w:rPr>
          <w:rFonts w:cs="Arial"/>
          <w:i/>
          <w:iCs/>
        </w:rPr>
        <w:t>Proceedings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of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the</w:t>
      </w:r>
      <w:proofErr w:type="spellEnd"/>
      <w:r w:rsidRPr="009F5E01">
        <w:rPr>
          <w:rFonts w:cs="Arial"/>
          <w:i/>
          <w:iCs/>
        </w:rPr>
        <w:t xml:space="preserve"> 9th </w:t>
      </w:r>
      <w:proofErr w:type="spellStart"/>
      <w:r w:rsidRPr="009F5E01">
        <w:rPr>
          <w:rFonts w:cs="Arial"/>
          <w:i/>
          <w:iCs/>
        </w:rPr>
        <w:t>Python</w:t>
      </w:r>
      <w:proofErr w:type="spellEnd"/>
      <w:r w:rsidRPr="009F5E01">
        <w:rPr>
          <w:rFonts w:cs="Arial"/>
          <w:i/>
          <w:iCs/>
        </w:rPr>
        <w:t xml:space="preserve"> in </w:t>
      </w:r>
      <w:proofErr w:type="spellStart"/>
      <w:r w:rsidRPr="009F5E01">
        <w:rPr>
          <w:rFonts w:cs="Arial"/>
          <w:i/>
          <w:iCs/>
        </w:rPr>
        <w:t>Science</w:t>
      </w:r>
      <w:proofErr w:type="spellEnd"/>
      <w:r w:rsidRPr="009F5E01">
        <w:rPr>
          <w:rFonts w:cs="Arial"/>
          <w:i/>
          <w:iCs/>
        </w:rPr>
        <w:t xml:space="preserve"> Conference</w:t>
      </w:r>
      <w:r w:rsidRPr="009F5E01">
        <w:rPr>
          <w:rFonts w:cs="Arial"/>
        </w:rPr>
        <w:t>, 56-61. DOI: 10.25080/Majora-92bf1922-00a</w:t>
      </w:r>
    </w:p>
    <w:p w14:paraId="22DD042D" w14:textId="77777777" w:rsid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Pedregosa, F., </w:t>
      </w:r>
      <w:proofErr w:type="spellStart"/>
      <w:r w:rsidRPr="009F5E01">
        <w:rPr>
          <w:rFonts w:cs="Arial"/>
        </w:rPr>
        <w:t>Varoquaux</w:t>
      </w:r>
      <w:proofErr w:type="spellEnd"/>
      <w:r w:rsidRPr="009F5E01">
        <w:rPr>
          <w:rFonts w:cs="Arial"/>
        </w:rPr>
        <w:t xml:space="preserve">, G., </w:t>
      </w:r>
      <w:proofErr w:type="spellStart"/>
      <w:r w:rsidRPr="009F5E01">
        <w:rPr>
          <w:rFonts w:cs="Arial"/>
        </w:rPr>
        <w:t>Gramfort</w:t>
      </w:r>
      <w:proofErr w:type="spellEnd"/>
      <w:r w:rsidRPr="009F5E01">
        <w:rPr>
          <w:rFonts w:cs="Arial"/>
        </w:rPr>
        <w:t xml:space="preserve">, A., Michel, V., </w:t>
      </w:r>
      <w:proofErr w:type="spellStart"/>
      <w:r w:rsidRPr="009F5E01">
        <w:rPr>
          <w:rFonts w:cs="Arial"/>
        </w:rPr>
        <w:t>Thirion</w:t>
      </w:r>
      <w:proofErr w:type="spellEnd"/>
      <w:r w:rsidRPr="009F5E01">
        <w:rPr>
          <w:rFonts w:cs="Arial"/>
        </w:rPr>
        <w:t xml:space="preserve">, B., </w:t>
      </w:r>
      <w:proofErr w:type="spellStart"/>
      <w:r w:rsidRPr="009F5E01">
        <w:rPr>
          <w:rFonts w:cs="Arial"/>
        </w:rPr>
        <w:t>Grisel</w:t>
      </w:r>
      <w:proofErr w:type="spellEnd"/>
      <w:r w:rsidRPr="009F5E01">
        <w:rPr>
          <w:rFonts w:cs="Arial"/>
        </w:rPr>
        <w:t xml:space="preserve">, O., ... &amp; </w:t>
      </w:r>
      <w:proofErr w:type="spellStart"/>
      <w:r w:rsidRPr="009F5E01">
        <w:rPr>
          <w:rFonts w:cs="Arial"/>
        </w:rPr>
        <w:t>Duchesnay</w:t>
      </w:r>
      <w:proofErr w:type="spellEnd"/>
      <w:r w:rsidRPr="009F5E01">
        <w:rPr>
          <w:rFonts w:cs="Arial"/>
        </w:rPr>
        <w:t xml:space="preserve">, É. (2011). </w:t>
      </w:r>
      <w:proofErr w:type="spellStart"/>
      <w:r w:rsidRPr="009F5E01">
        <w:rPr>
          <w:rFonts w:cs="Arial"/>
        </w:rPr>
        <w:t>Scikit-learn</w:t>
      </w:r>
      <w:proofErr w:type="spellEnd"/>
      <w:r w:rsidRPr="009F5E01">
        <w:rPr>
          <w:rFonts w:cs="Arial"/>
        </w:rPr>
        <w:t xml:space="preserve">: </w:t>
      </w:r>
      <w:proofErr w:type="spellStart"/>
      <w:r w:rsidRPr="009F5E01">
        <w:rPr>
          <w:rFonts w:cs="Arial"/>
        </w:rPr>
        <w:t>Machine</w:t>
      </w:r>
      <w:proofErr w:type="spellEnd"/>
      <w:r w:rsidRPr="009F5E01">
        <w:rPr>
          <w:rFonts w:cs="Arial"/>
        </w:rPr>
        <w:t xml:space="preserve"> </w:t>
      </w:r>
      <w:proofErr w:type="spellStart"/>
      <w:r w:rsidRPr="009F5E01">
        <w:rPr>
          <w:rFonts w:cs="Arial"/>
        </w:rPr>
        <w:t>Learning</w:t>
      </w:r>
      <w:proofErr w:type="spellEnd"/>
      <w:r w:rsidRPr="009F5E01">
        <w:rPr>
          <w:rFonts w:cs="Arial"/>
        </w:rPr>
        <w:t xml:space="preserve"> in </w:t>
      </w:r>
      <w:proofErr w:type="spellStart"/>
      <w:r w:rsidRPr="009F5E01">
        <w:rPr>
          <w:rFonts w:cs="Arial"/>
        </w:rPr>
        <w:t>Python</w:t>
      </w:r>
      <w:proofErr w:type="spellEnd"/>
      <w:r w:rsidRPr="009F5E01">
        <w:rPr>
          <w:rFonts w:cs="Arial"/>
        </w:rPr>
        <w:t xml:space="preserve">. </w:t>
      </w:r>
      <w:proofErr w:type="spellStart"/>
      <w:r w:rsidRPr="009F5E01">
        <w:rPr>
          <w:rFonts w:cs="Arial"/>
          <w:i/>
          <w:iCs/>
        </w:rPr>
        <w:t>Journal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of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Machine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Learning</w:t>
      </w:r>
      <w:proofErr w:type="spellEnd"/>
      <w:r w:rsidRPr="009F5E01">
        <w:rPr>
          <w:rFonts w:cs="Arial"/>
          <w:i/>
          <w:iCs/>
        </w:rPr>
        <w:t xml:space="preserve"> Research</w:t>
      </w:r>
      <w:r w:rsidRPr="009F5E01">
        <w:rPr>
          <w:rFonts w:cs="Arial"/>
        </w:rPr>
        <w:t>, 12, 2825-2830.</w:t>
      </w:r>
    </w:p>
    <w:p w14:paraId="2DAFE1BC" w14:textId="5DB89B62" w:rsidR="00250BD1" w:rsidRPr="00250BD1" w:rsidRDefault="00250BD1" w:rsidP="00250BD1">
      <w:pPr>
        <w:pStyle w:val="Ttulo2"/>
        <w:ind w:left="720"/>
      </w:pPr>
      <w:bookmarkStart w:id="91" w:name="_Toc218217721"/>
      <w:r>
        <w:t>6.</w:t>
      </w:r>
      <w:r w:rsidR="005079FC">
        <w:t>2</w:t>
      </w:r>
      <w:r>
        <w:t>. Aulas e Material Didático ISLA</w:t>
      </w:r>
      <w:bookmarkEnd w:id="91"/>
    </w:p>
    <w:p w14:paraId="24131A34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(2025). </w:t>
      </w:r>
      <w:r w:rsidRPr="009F5E01">
        <w:rPr>
          <w:rFonts w:cs="Arial"/>
          <w:i/>
          <w:iCs/>
        </w:rPr>
        <w:t xml:space="preserve">Inteligência Artificial e </w:t>
      </w:r>
      <w:proofErr w:type="spellStart"/>
      <w:r w:rsidRPr="009F5E01">
        <w:rPr>
          <w:rFonts w:cs="Arial"/>
          <w:i/>
          <w:iCs/>
        </w:rPr>
        <w:t>Machine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Learning</w:t>
      </w:r>
      <w:proofErr w:type="spellEnd"/>
      <w:r w:rsidRPr="009F5E01">
        <w:rPr>
          <w:rFonts w:cs="Arial"/>
        </w:rPr>
        <w:t xml:space="preserve"> - Notas de Aula. Licenciatura em Engenharia Informática, ISLA Gaia, 2025/2026.</w:t>
      </w:r>
    </w:p>
    <w:p w14:paraId="0BE10905" w14:textId="77777777" w:rsid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(2024). </w:t>
      </w:r>
      <w:r w:rsidRPr="009F5E01">
        <w:rPr>
          <w:rFonts w:cs="Arial"/>
          <w:i/>
          <w:iCs/>
        </w:rPr>
        <w:t>Regressão Linear em IA</w:t>
      </w:r>
      <w:r w:rsidRPr="009F5E01">
        <w:rPr>
          <w:rFonts w:cs="Arial"/>
        </w:rPr>
        <w:t>. Material de apoio UC Inteligência Artificial, ISLA 2024-2025.</w:t>
      </w:r>
    </w:p>
    <w:p w14:paraId="3626931C" w14:textId="1073C563" w:rsidR="005079FC" w:rsidRPr="009F5E01" w:rsidRDefault="005079FC" w:rsidP="009F5E01">
      <w:pPr>
        <w:rPr>
          <w:rFonts w:cs="Arial"/>
        </w:rPr>
      </w:pPr>
      <w:r w:rsidRPr="009F5E01">
        <w:rPr>
          <w:rFonts w:cs="Arial"/>
        </w:rPr>
        <w:t xml:space="preserve">Duque, J. (2024). </w:t>
      </w:r>
      <w:r w:rsidRPr="009F5E01">
        <w:rPr>
          <w:rFonts w:cs="Arial"/>
          <w:i/>
          <w:iCs/>
        </w:rPr>
        <w:t xml:space="preserve">Regressão </w:t>
      </w:r>
      <w:r>
        <w:rPr>
          <w:rFonts w:cs="Arial"/>
          <w:i/>
          <w:iCs/>
        </w:rPr>
        <w:t>Logística</w:t>
      </w:r>
      <w:r w:rsidRPr="009F5E01">
        <w:rPr>
          <w:rFonts w:cs="Arial"/>
          <w:i/>
          <w:iCs/>
        </w:rPr>
        <w:t xml:space="preserve"> em IA</w:t>
      </w:r>
      <w:r w:rsidRPr="009F5E01">
        <w:rPr>
          <w:rFonts w:cs="Arial"/>
        </w:rPr>
        <w:t>. Material de apoio UC Inteligência Artificial, ISLA 2024-2025.</w:t>
      </w:r>
    </w:p>
    <w:p w14:paraId="5323CD45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(2024). </w:t>
      </w:r>
      <w:proofErr w:type="spellStart"/>
      <w:r w:rsidRPr="009F5E01">
        <w:rPr>
          <w:rFonts w:cs="Arial"/>
          <w:i/>
          <w:iCs/>
        </w:rPr>
        <w:t>Support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Vector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Machines</w:t>
      </w:r>
      <w:proofErr w:type="spellEnd"/>
      <w:r w:rsidRPr="009F5E01">
        <w:rPr>
          <w:rFonts w:cs="Arial"/>
          <w:i/>
          <w:iCs/>
        </w:rPr>
        <w:t xml:space="preserve"> (SVM) </w:t>
      </w:r>
      <w:proofErr w:type="spellStart"/>
      <w:r w:rsidRPr="009F5E01">
        <w:rPr>
          <w:rFonts w:cs="Arial"/>
          <w:i/>
          <w:iCs/>
        </w:rPr>
        <w:t>Machine</w:t>
      </w:r>
      <w:proofErr w:type="spellEnd"/>
      <w:r w:rsidRPr="009F5E01">
        <w:rPr>
          <w:rFonts w:cs="Arial"/>
          <w:i/>
          <w:iCs/>
        </w:rPr>
        <w:t xml:space="preserve"> </w:t>
      </w:r>
      <w:proofErr w:type="spellStart"/>
      <w:r w:rsidRPr="009F5E01">
        <w:rPr>
          <w:rFonts w:cs="Arial"/>
          <w:i/>
          <w:iCs/>
        </w:rPr>
        <w:t>Learning</w:t>
      </w:r>
      <w:proofErr w:type="spellEnd"/>
      <w:r w:rsidRPr="009F5E01">
        <w:rPr>
          <w:rFonts w:cs="Arial"/>
        </w:rPr>
        <w:t>. Apresentação didática, ISLA Gaia.</w:t>
      </w:r>
    </w:p>
    <w:p w14:paraId="1F86C2B6" w14:textId="77777777" w:rsidR="009F5E01" w:rsidRPr="009F5E01" w:rsidRDefault="009F5E01" w:rsidP="009F5E01">
      <w:pPr>
        <w:rPr>
          <w:rFonts w:cs="Arial"/>
        </w:rPr>
      </w:pPr>
      <w:r w:rsidRPr="009F5E01">
        <w:rPr>
          <w:rFonts w:cs="Arial"/>
        </w:rPr>
        <w:t xml:space="preserve">Duque, J. (2025). </w:t>
      </w:r>
      <w:proofErr w:type="spellStart"/>
      <w:r w:rsidRPr="009F5E01">
        <w:rPr>
          <w:rFonts w:cs="Arial"/>
          <w:i/>
          <w:iCs/>
        </w:rPr>
        <w:t>Frameworks</w:t>
      </w:r>
      <w:proofErr w:type="spellEnd"/>
      <w:r w:rsidRPr="009F5E01">
        <w:rPr>
          <w:rFonts w:cs="Arial"/>
          <w:i/>
          <w:iCs/>
        </w:rPr>
        <w:t xml:space="preserve"> de IA: </w:t>
      </w:r>
      <w:proofErr w:type="spellStart"/>
      <w:r w:rsidRPr="009F5E01">
        <w:rPr>
          <w:rFonts w:cs="Arial"/>
          <w:i/>
          <w:iCs/>
        </w:rPr>
        <w:t>Scikit-learn</w:t>
      </w:r>
      <w:proofErr w:type="spellEnd"/>
      <w:r w:rsidRPr="009F5E01">
        <w:rPr>
          <w:rFonts w:cs="Arial"/>
          <w:i/>
          <w:iCs/>
        </w:rPr>
        <w:t xml:space="preserve">, </w:t>
      </w:r>
      <w:proofErr w:type="spellStart"/>
      <w:r w:rsidRPr="009F5E01">
        <w:rPr>
          <w:rFonts w:cs="Arial"/>
          <w:i/>
          <w:iCs/>
        </w:rPr>
        <w:t>TensorFlow</w:t>
      </w:r>
      <w:proofErr w:type="spellEnd"/>
      <w:r w:rsidRPr="009F5E01">
        <w:rPr>
          <w:rFonts w:cs="Arial"/>
          <w:i/>
          <w:iCs/>
        </w:rPr>
        <w:t xml:space="preserve"> e </w:t>
      </w:r>
      <w:proofErr w:type="spellStart"/>
      <w:r w:rsidRPr="009F5E01">
        <w:rPr>
          <w:rFonts w:cs="Arial"/>
          <w:i/>
          <w:iCs/>
        </w:rPr>
        <w:t>PyTorch</w:t>
      </w:r>
      <w:proofErr w:type="spellEnd"/>
      <w:r w:rsidRPr="009F5E01">
        <w:rPr>
          <w:rFonts w:cs="Arial"/>
        </w:rPr>
        <w:t>. Guia comparativo, ISLA 2025-2026.</w:t>
      </w:r>
    </w:p>
    <w:p w14:paraId="3431FFBD" w14:textId="77777777" w:rsidR="00D12ABD" w:rsidRPr="00D12ABD" w:rsidRDefault="00D12ABD" w:rsidP="00D12ABD">
      <w:pPr>
        <w:rPr>
          <w:rFonts w:cs="Arial"/>
        </w:rPr>
      </w:pPr>
    </w:p>
    <w:p w14:paraId="7D2CCF32" w14:textId="77777777" w:rsidR="00D12ABD" w:rsidRPr="00D12ABD" w:rsidRDefault="00D12ABD" w:rsidP="00D12ABD">
      <w:pPr>
        <w:rPr>
          <w:rFonts w:cs="Arial"/>
        </w:rPr>
      </w:pPr>
    </w:p>
    <w:p w14:paraId="437DC808" w14:textId="77777777" w:rsidR="00EE0C8C" w:rsidRPr="00D12ABD" w:rsidRDefault="00EE0C8C" w:rsidP="00EE0C8C">
      <w:pPr>
        <w:rPr>
          <w:rFonts w:cs="Arial"/>
        </w:rPr>
      </w:pPr>
    </w:p>
    <w:sectPr w:rsidR="00EE0C8C" w:rsidRPr="00D12ABD" w:rsidSect="00CF2CE4">
      <w:headerReference w:type="default" r:id="rId40"/>
      <w:headerReference w:type="first" r:id="rId41"/>
      <w:footerReference w:type="first" r:id="rId42"/>
      <w:pgSz w:w="11906" w:h="16838"/>
      <w:pgMar w:top="1418" w:right="1701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01A93" w14:textId="77777777" w:rsidR="008A7B5D" w:rsidRDefault="008A7B5D" w:rsidP="00061C2A">
      <w:pPr>
        <w:spacing w:after="0" w:line="240" w:lineRule="auto"/>
      </w:pPr>
      <w:r>
        <w:separator/>
      </w:r>
    </w:p>
  </w:endnote>
  <w:endnote w:type="continuationSeparator" w:id="0">
    <w:p w14:paraId="5C4F1071" w14:textId="77777777" w:rsidR="008A7B5D" w:rsidRDefault="008A7B5D" w:rsidP="00061C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8966E" w14:textId="77777777" w:rsidR="00061C2A" w:rsidRDefault="00061C2A" w:rsidP="00061C2A">
    <w:pPr>
      <w:pStyle w:val="Rodap"/>
      <w:tabs>
        <w:tab w:val="clear" w:pos="8504"/>
      </w:tabs>
      <w:jc w:val="center"/>
    </w:pPr>
  </w:p>
  <w:p w14:paraId="2AAFABDD" w14:textId="77777777" w:rsidR="00061C2A" w:rsidRDefault="00061C2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8BA1C" w14:textId="587B87C5" w:rsidR="00061C2A" w:rsidRPr="0000491A" w:rsidRDefault="00147695" w:rsidP="00061C2A">
    <w:pPr>
      <w:spacing w:line="240" w:lineRule="auto"/>
      <w:jc w:val="center"/>
      <w:rPr>
        <w:rFonts w:cs="Arial"/>
        <w:smallCaps/>
        <w:noProof/>
        <w:color w:val="333333"/>
        <w:sz w:val="22"/>
      </w:rPr>
    </w:pPr>
    <w:r>
      <w:rPr>
        <w:rFonts w:cs="Arial"/>
        <w:smallCaps/>
        <w:noProof/>
        <w:color w:val="333333"/>
        <w:sz w:val="22"/>
      </w:rPr>
      <w:t>Inteligência Artificial</w:t>
    </w:r>
  </w:p>
  <w:p w14:paraId="59288A87" w14:textId="77777777" w:rsidR="00061C2A" w:rsidRPr="0000491A" w:rsidRDefault="0000491A" w:rsidP="00061C2A">
    <w:pPr>
      <w:spacing w:after="0" w:line="240" w:lineRule="auto"/>
      <w:jc w:val="center"/>
      <w:rPr>
        <w:rFonts w:cs="Arial"/>
        <w:smallCaps/>
        <w:color w:val="333333"/>
        <w:sz w:val="22"/>
      </w:rPr>
    </w:pPr>
    <w:r>
      <w:rPr>
        <w:rFonts w:cs="Arial"/>
        <w:smallCaps/>
        <w:color w:val="333333"/>
        <w:sz w:val="22"/>
      </w:rPr>
      <w:t xml:space="preserve">Vila Nova de </w:t>
    </w:r>
    <w:r w:rsidR="00061C2A" w:rsidRPr="0000491A">
      <w:rPr>
        <w:rFonts w:cs="Arial"/>
        <w:smallCaps/>
        <w:color w:val="333333"/>
        <w:sz w:val="22"/>
      </w:rPr>
      <w:t>Gaia</w:t>
    </w:r>
  </w:p>
  <w:p w14:paraId="03574C64" w14:textId="3E721548" w:rsidR="00061C2A" w:rsidRPr="0000491A" w:rsidRDefault="00147695" w:rsidP="00061C2A">
    <w:pPr>
      <w:spacing w:line="240" w:lineRule="auto"/>
      <w:jc w:val="center"/>
      <w:rPr>
        <w:rFonts w:cs="Arial"/>
        <w:smallCaps/>
        <w:color w:val="333333"/>
        <w:sz w:val="22"/>
      </w:rPr>
    </w:pPr>
    <w:r>
      <w:rPr>
        <w:rFonts w:cs="Arial"/>
        <w:smallCaps/>
        <w:color w:val="333333"/>
        <w:sz w:val="22"/>
      </w:rPr>
      <w:t>Jan</w:t>
    </w:r>
    <w:r w:rsidR="005B11DA" w:rsidRPr="0000491A">
      <w:rPr>
        <w:rFonts w:cs="Arial"/>
        <w:smallCaps/>
        <w:color w:val="333333"/>
        <w:sz w:val="22"/>
      </w:rPr>
      <w:t xml:space="preserve"> </w:t>
    </w:r>
    <w:r w:rsidR="00D405AC" w:rsidRPr="0000491A">
      <w:rPr>
        <w:rFonts w:cs="Arial"/>
        <w:smallCaps/>
        <w:color w:val="333333"/>
        <w:sz w:val="22"/>
      </w:rPr>
      <w:t>de</w:t>
    </w:r>
    <w:r w:rsidR="00655377">
      <w:rPr>
        <w:rFonts w:cs="Arial"/>
        <w:smallCaps/>
        <w:color w:val="333333"/>
        <w:sz w:val="22"/>
      </w:rPr>
      <w:t xml:space="preserve"> 202</w:t>
    </w:r>
    <w:r>
      <w:rPr>
        <w:rFonts w:cs="Arial"/>
        <w:smallCaps/>
        <w:color w:val="333333"/>
        <w:sz w:val="22"/>
      </w:rPr>
      <w:t>6</w:t>
    </w:r>
  </w:p>
  <w:p w14:paraId="471A48A8" w14:textId="77777777" w:rsidR="00061C2A" w:rsidRDefault="00C55BAF" w:rsidP="00061C2A">
    <w:pPr>
      <w:pStyle w:val="Rodap"/>
      <w:tabs>
        <w:tab w:val="clear" w:pos="8504"/>
      </w:tabs>
      <w:jc w:val="center"/>
    </w:pPr>
    <w:r>
      <w:rPr>
        <w:noProof/>
        <w:lang w:eastAsia="pt-PT"/>
      </w:rPr>
      <w:drawing>
        <wp:anchor distT="0" distB="0" distL="114300" distR="114300" simplePos="0" relativeHeight="251662336" behindDoc="1" locked="0" layoutInCell="1" allowOverlap="1" wp14:anchorId="58807C7D" wp14:editId="5434A9A4">
          <wp:simplePos x="0" y="0"/>
          <wp:positionH relativeFrom="margin">
            <wp:align>center</wp:align>
          </wp:positionH>
          <wp:positionV relativeFrom="paragraph">
            <wp:posOffset>40640</wp:posOffset>
          </wp:positionV>
          <wp:extent cx="902335" cy="908685"/>
          <wp:effectExtent l="0" t="0" r="0" b="5715"/>
          <wp:wrapTight wrapText="bothSides">
            <wp:wrapPolygon edited="0">
              <wp:start x="5016" y="0"/>
              <wp:lineTo x="456" y="906"/>
              <wp:lineTo x="456" y="6340"/>
              <wp:lineTo x="5928" y="8151"/>
              <wp:lineTo x="4104" y="9962"/>
              <wp:lineTo x="5016" y="11774"/>
              <wp:lineTo x="8208" y="15396"/>
              <wp:lineTo x="8664" y="21283"/>
              <wp:lineTo x="12312" y="21283"/>
              <wp:lineTo x="12312" y="15396"/>
              <wp:lineTo x="15961" y="13585"/>
              <wp:lineTo x="18241" y="10415"/>
              <wp:lineTo x="16873" y="8151"/>
              <wp:lineTo x="20521" y="7245"/>
              <wp:lineTo x="20521" y="2717"/>
              <wp:lineTo x="16873" y="0"/>
              <wp:lineTo x="5016" y="0"/>
            </wp:wrapPolygon>
          </wp:wrapTight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2335" cy="9086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491A">
      <w:rPr>
        <w:noProof/>
        <w:lang w:eastAsia="pt-PT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35CD771" wp14:editId="1BC1BBE1">
              <wp:simplePos x="0" y="0"/>
              <wp:positionH relativeFrom="column">
                <wp:posOffset>-51435</wp:posOffset>
              </wp:positionH>
              <wp:positionV relativeFrom="paragraph">
                <wp:posOffset>728980</wp:posOffset>
              </wp:positionV>
              <wp:extent cx="1343025" cy="314325"/>
              <wp:effectExtent l="0" t="0" r="9525" b="9525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43025" cy="314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251788F" w14:textId="77777777" w:rsidR="0000491A" w:rsidRDefault="0000491A">
                          <w:r>
                            <w:t>SAA-IMP-048.01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5CD771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47" type="#_x0000_t202" style="position:absolute;left:0;text-align:left;margin-left:-4.05pt;margin-top:57.4pt;width:105.75pt;height:24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" stroked="f">
              <v:textbox>
                <w:txbxContent>
                  <w:p w14:paraId="7251788F" w14:textId="77777777" w:rsidR="0000491A" w:rsidRDefault="0000491A">
                    <w:r>
                      <w:t>SAA-IMP-048.01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8BE61" w14:textId="77777777" w:rsidR="00061C2A" w:rsidRPr="00CF2CE4" w:rsidRDefault="00CF2CE4" w:rsidP="00CF2CE4">
    <w:pPr>
      <w:pStyle w:val="Rodap"/>
      <w:jc w:val="right"/>
      <w:rPr>
        <w:rFonts w:ascii="Times New Roman" w:hAnsi="Times New Roman" w:cs="Times New Roman"/>
        <w:sz w:val="20"/>
      </w:rPr>
    </w:pPr>
    <w:r w:rsidRPr="00EE0C8C">
      <w:rPr>
        <w:rStyle w:val="Nmerodepgina"/>
        <w:rFonts w:ascii="Times New Roman" w:hAnsi="Times New Roman" w:cs="Times New Roman"/>
        <w:sz w:val="20"/>
      </w:rPr>
      <w:fldChar w:fldCharType="begin"/>
    </w:r>
    <w:r w:rsidRPr="00EE0C8C">
      <w:rPr>
        <w:rStyle w:val="Nmerodepgina"/>
        <w:rFonts w:ascii="Times New Roman" w:hAnsi="Times New Roman" w:cs="Times New Roman"/>
        <w:sz w:val="20"/>
      </w:rPr>
      <w:instrText xml:space="preserve"> PAGE </w:instrText>
    </w:r>
    <w:r w:rsidRPr="00EE0C8C">
      <w:rPr>
        <w:rStyle w:val="Nmerodepgina"/>
        <w:rFonts w:ascii="Times New Roman" w:hAnsi="Times New Roman" w:cs="Times New Roman"/>
        <w:sz w:val="20"/>
      </w:rPr>
      <w:fldChar w:fldCharType="separate"/>
    </w:r>
    <w:r w:rsidR="00CC7509">
      <w:rPr>
        <w:rStyle w:val="Nmerodepgina"/>
        <w:rFonts w:ascii="Times New Roman" w:hAnsi="Times New Roman" w:cs="Times New Roman"/>
        <w:noProof/>
        <w:sz w:val="20"/>
      </w:rPr>
      <w:t>2</w:t>
    </w:r>
    <w:r w:rsidRPr="00EE0C8C">
      <w:rPr>
        <w:rStyle w:val="Nmerodepgina"/>
        <w:rFonts w:ascii="Times New Roman" w:hAnsi="Times New Roman" w:cs="Times New Roman"/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48E0" w14:textId="77777777" w:rsidR="00061C2A" w:rsidRDefault="00061C2A" w:rsidP="00061C2A">
    <w:pPr>
      <w:pStyle w:val="Rodap"/>
      <w:tabs>
        <w:tab w:val="clear" w:pos="8504"/>
      </w:tabs>
      <w:jc w:val="center"/>
    </w:pPr>
  </w:p>
  <w:p w14:paraId="60EA989B" w14:textId="77777777" w:rsidR="00061C2A" w:rsidRDefault="00061C2A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123BD" w14:textId="77777777" w:rsidR="00EE0C8C" w:rsidRPr="00EE0C8C" w:rsidRDefault="00EE0C8C" w:rsidP="00EE0C8C">
    <w:pPr>
      <w:pStyle w:val="Rodap"/>
      <w:jc w:val="right"/>
      <w:rPr>
        <w:rFonts w:ascii="Times New Roman" w:hAnsi="Times New Roman" w:cs="Times New Roman"/>
        <w:sz w:val="20"/>
      </w:rPr>
    </w:pPr>
    <w:r w:rsidRPr="00EE0C8C">
      <w:rPr>
        <w:rStyle w:val="Nmerodepgina"/>
        <w:rFonts w:ascii="Times New Roman" w:hAnsi="Times New Roman" w:cs="Times New Roman"/>
        <w:sz w:val="20"/>
      </w:rPr>
      <w:fldChar w:fldCharType="begin"/>
    </w:r>
    <w:r w:rsidRPr="00EE0C8C">
      <w:rPr>
        <w:rStyle w:val="Nmerodepgina"/>
        <w:rFonts w:ascii="Times New Roman" w:hAnsi="Times New Roman" w:cs="Times New Roman"/>
        <w:sz w:val="20"/>
      </w:rPr>
      <w:instrText xml:space="preserve"> PAGE </w:instrText>
    </w:r>
    <w:r w:rsidRPr="00EE0C8C">
      <w:rPr>
        <w:rStyle w:val="Nmerodepgina"/>
        <w:rFonts w:ascii="Times New Roman" w:hAnsi="Times New Roman" w:cs="Times New Roman"/>
        <w:sz w:val="20"/>
      </w:rPr>
      <w:fldChar w:fldCharType="separate"/>
    </w:r>
    <w:r w:rsidR="00CF2CE4">
      <w:rPr>
        <w:rStyle w:val="Nmerodepgina"/>
        <w:rFonts w:ascii="Times New Roman" w:hAnsi="Times New Roman" w:cs="Times New Roman"/>
        <w:noProof/>
        <w:sz w:val="20"/>
      </w:rPr>
      <w:t>VII</w:t>
    </w:r>
    <w:r w:rsidRPr="00EE0C8C">
      <w:rPr>
        <w:rStyle w:val="Nmerodepgina"/>
        <w:rFonts w:ascii="Times New Roman" w:hAnsi="Times New Roman" w:cs="Times New Roman"/>
        <w:sz w:val="20"/>
      </w:rPr>
      <w:fldChar w:fldCharType="end"/>
    </w:r>
  </w:p>
  <w:p w14:paraId="3784DC62" w14:textId="77777777" w:rsidR="00EE0C8C" w:rsidRDefault="00EE0C8C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16F2" w14:textId="77777777" w:rsidR="0052284A" w:rsidRPr="00EE0C8C" w:rsidRDefault="0052284A" w:rsidP="00EE0C8C">
    <w:pPr>
      <w:pStyle w:val="Rodap"/>
      <w:jc w:val="right"/>
      <w:rPr>
        <w:rFonts w:ascii="Times New Roman" w:hAnsi="Times New Roman" w:cs="Times New Roman"/>
        <w:sz w:val="20"/>
      </w:rPr>
    </w:pPr>
    <w:r w:rsidRPr="00EE0C8C">
      <w:rPr>
        <w:rStyle w:val="Nmerodepgina"/>
        <w:rFonts w:ascii="Times New Roman" w:hAnsi="Times New Roman" w:cs="Times New Roman"/>
        <w:sz w:val="20"/>
      </w:rPr>
      <w:fldChar w:fldCharType="begin"/>
    </w:r>
    <w:r w:rsidRPr="00EE0C8C">
      <w:rPr>
        <w:rStyle w:val="Nmerodepgina"/>
        <w:rFonts w:ascii="Times New Roman" w:hAnsi="Times New Roman" w:cs="Times New Roman"/>
        <w:sz w:val="20"/>
      </w:rPr>
      <w:instrText xml:space="preserve"> PAGE </w:instrText>
    </w:r>
    <w:r w:rsidRPr="00EE0C8C">
      <w:rPr>
        <w:rStyle w:val="Nmerodepgina"/>
        <w:rFonts w:ascii="Times New Roman" w:hAnsi="Times New Roman" w:cs="Times New Roman"/>
        <w:sz w:val="20"/>
      </w:rPr>
      <w:fldChar w:fldCharType="separate"/>
    </w:r>
    <w:r w:rsidR="00CF2CE4">
      <w:rPr>
        <w:rStyle w:val="Nmerodepgina"/>
        <w:rFonts w:ascii="Times New Roman" w:hAnsi="Times New Roman" w:cs="Times New Roman"/>
        <w:noProof/>
        <w:sz w:val="20"/>
      </w:rPr>
      <w:t>12</w:t>
    </w:r>
    <w:r w:rsidRPr="00EE0C8C">
      <w:rPr>
        <w:rStyle w:val="Nmerodepgina"/>
        <w:rFonts w:ascii="Times New Roman" w:hAnsi="Times New Roman" w:cs="Times New Roman"/>
        <w:sz w:val="20"/>
      </w:rPr>
      <w:fldChar w:fldCharType="end"/>
    </w:r>
  </w:p>
  <w:p w14:paraId="3F2E0952" w14:textId="77777777" w:rsidR="0052284A" w:rsidRDefault="0052284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11845" w14:textId="77777777" w:rsidR="008A7B5D" w:rsidRDefault="008A7B5D" w:rsidP="00061C2A">
      <w:pPr>
        <w:spacing w:after="0" w:line="240" w:lineRule="auto"/>
      </w:pPr>
      <w:r>
        <w:separator/>
      </w:r>
    </w:p>
  </w:footnote>
  <w:footnote w:type="continuationSeparator" w:id="0">
    <w:p w14:paraId="2C4EC42A" w14:textId="77777777" w:rsidR="008A7B5D" w:rsidRDefault="008A7B5D" w:rsidP="00061C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5C836" w14:textId="77777777" w:rsidR="00CF2CE4" w:rsidRDefault="00CF2CE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88630" w14:textId="77777777" w:rsidR="00CF2CE4" w:rsidRDefault="00CF2CE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322B" w14:textId="77777777" w:rsidR="00EE0C8C" w:rsidRDefault="00EE0C8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F60C2" w14:textId="047A1F7B" w:rsidR="00CF2CE4" w:rsidRPr="00483D20" w:rsidRDefault="00FF47A6" w:rsidP="00CF2CE4">
    <w:pPr>
      <w:pStyle w:val="Cabealho"/>
      <w:jc w:val="right"/>
      <w:rPr>
        <w:rFonts w:cs="Arial"/>
      </w:rPr>
    </w:pPr>
    <w:r>
      <w:rPr>
        <w:rFonts w:cs="Arial"/>
      </w:rPr>
      <w:t>Inteligência Artificial</w:t>
    </w:r>
  </w:p>
  <w:p w14:paraId="06AFE9FE" w14:textId="77777777" w:rsidR="00CF2CE4" w:rsidRDefault="00CF2CE4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E922C" w14:textId="77777777" w:rsidR="0052284A" w:rsidRPr="00483D20" w:rsidRDefault="0052284A" w:rsidP="0052284A">
    <w:pPr>
      <w:pStyle w:val="Cabealho"/>
      <w:jc w:val="right"/>
      <w:rPr>
        <w:rFonts w:cs="Arial"/>
      </w:rPr>
    </w:pPr>
    <w:r w:rsidRPr="000870C1">
      <w:rPr>
        <w:rFonts w:cs="Arial"/>
      </w:rPr>
      <w:t>T</w:t>
    </w:r>
    <w:r>
      <w:rPr>
        <w:rFonts w:cs="Arial"/>
      </w:rPr>
      <w:t>ítulo do projeto</w:t>
    </w:r>
  </w:p>
  <w:p w14:paraId="1C0A917B" w14:textId="77777777" w:rsidR="0052284A" w:rsidRDefault="0052284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4D7"/>
    <w:multiLevelType w:val="multilevel"/>
    <w:tmpl w:val="3CE8EC8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01624C86"/>
    <w:multiLevelType w:val="multilevel"/>
    <w:tmpl w:val="DE2A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B4ED1"/>
    <w:multiLevelType w:val="multilevel"/>
    <w:tmpl w:val="76D06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433DD2"/>
    <w:multiLevelType w:val="hybridMultilevel"/>
    <w:tmpl w:val="E45EAE4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F658E6"/>
    <w:multiLevelType w:val="multilevel"/>
    <w:tmpl w:val="63C0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E170F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FD542E"/>
    <w:multiLevelType w:val="multilevel"/>
    <w:tmpl w:val="701A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A8583E"/>
    <w:multiLevelType w:val="multilevel"/>
    <w:tmpl w:val="04DC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813354"/>
    <w:multiLevelType w:val="hybridMultilevel"/>
    <w:tmpl w:val="C1DCC848"/>
    <w:lvl w:ilvl="0" w:tplc="92DA2ED4">
      <w:start w:val="1"/>
      <w:numFmt w:val="decimal"/>
      <w:lvlText w:val="%1."/>
      <w:lvlJc w:val="left"/>
      <w:pPr>
        <w:ind w:left="1800" w:hanging="360"/>
      </w:pPr>
    </w:lvl>
    <w:lvl w:ilvl="1" w:tplc="08160019" w:tentative="1">
      <w:start w:val="1"/>
      <w:numFmt w:val="lowerLetter"/>
      <w:lvlText w:val="%2."/>
      <w:lvlJc w:val="left"/>
      <w:pPr>
        <w:ind w:left="2520" w:hanging="360"/>
      </w:pPr>
    </w:lvl>
    <w:lvl w:ilvl="2" w:tplc="0816001B" w:tentative="1">
      <w:start w:val="1"/>
      <w:numFmt w:val="lowerRoman"/>
      <w:lvlText w:val="%3."/>
      <w:lvlJc w:val="right"/>
      <w:pPr>
        <w:ind w:left="3240" w:hanging="180"/>
      </w:pPr>
    </w:lvl>
    <w:lvl w:ilvl="3" w:tplc="0816000F" w:tentative="1">
      <w:start w:val="1"/>
      <w:numFmt w:val="decimal"/>
      <w:lvlText w:val="%4."/>
      <w:lvlJc w:val="left"/>
      <w:pPr>
        <w:ind w:left="3960" w:hanging="360"/>
      </w:pPr>
    </w:lvl>
    <w:lvl w:ilvl="4" w:tplc="08160019" w:tentative="1">
      <w:start w:val="1"/>
      <w:numFmt w:val="lowerLetter"/>
      <w:lvlText w:val="%5."/>
      <w:lvlJc w:val="left"/>
      <w:pPr>
        <w:ind w:left="4680" w:hanging="360"/>
      </w:pPr>
    </w:lvl>
    <w:lvl w:ilvl="5" w:tplc="0816001B" w:tentative="1">
      <w:start w:val="1"/>
      <w:numFmt w:val="lowerRoman"/>
      <w:lvlText w:val="%6."/>
      <w:lvlJc w:val="right"/>
      <w:pPr>
        <w:ind w:left="5400" w:hanging="180"/>
      </w:pPr>
    </w:lvl>
    <w:lvl w:ilvl="6" w:tplc="0816000F" w:tentative="1">
      <w:start w:val="1"/>
      <w:numFmt w:val="decimal"/>
      <w:lvlText w:val="%7."/>
      <w:lvlJc w:val="left"/>
      <w:pPr>
        <w:ind w:left="6120" w:hanging="360"/>
      </w:pPr>
    </w:lvl>
    <w:lvl w:ilvl="7" w:tplc="08160019" w:tentative="1">
      <w:start w:val="1"/>
      <w:numFmt w:val="lowerLetter"/>
      <w:lvlText w:val="%8."/>
      <w:lvlJc w:val="left"/>
      <w:pPr>
        <w:ind w:left="6840" w:hanging="360"/>
      </w:pPr>
    </w:lvl>
    <w:lvl w:ilvl="8" w:tplc="08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0B3F11D2"/>
    <w:multiLevelType w:val="multilevel"/>
    <w:tmpl w:val="B18A83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0B43388C"/>
    <w:multiLevelType w:val="hybridMultilevel"/>
    <w:tmpl w:val="F392BD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0F30C7"/>
    <w:multiLevelType w:val="multilevel"/>
    <w:tmpl w:val="104A5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046A01"/>
    <w:multiLevelType w:val="multilevel"/>
    <w:tmpl w:val="06F8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794358"/>
    <w:multiLevelType w:val="multilevel"/>
    <w:tmpl w:val="8A78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6651E3"/>
    <w:multiLevelType w:val="hybridMultilevel"/>
    <w:tmpl w:val="2278C7E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BA288E"/>
    <w:multiLevelType w:val="multilevel"/>
    <w:tmpl w:val="15D4E0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8EA7097"/>
    <w:multiLevelType w:val="multilevel"/>
    <w:tmpl w:val="2E829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AB67312"/>
    <w:multiLevelType w:val="multilevel"/>
    <w:tmpl w:val="87EE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1F2348"/>
    <w:multiLevelType w:val="hybridMultilevel"/>
    <w:tmpl w:val="DBFAB13C"/>
    <w:lvl w:ilvl="0" w:tplc="CC207044">
      <w:start w:val="1"/>
      <w:numFmt w:val="decimal"/>
      <w:lvlText w:val="%1."/>
      <w:lvlJc w:val="left"/>
      <w:pPr>
        <w:ind w:left="1068" w:hanging="360"/>
      </w:p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1B717191"/>
    <w:multiLevelType w:val="multilevel"/>
    <w:tmpl w:val="0C2E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AB197F"/>
    <w:multiLevelType w:val="multilevel"/>
    <w:tmpl w:val="8A56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FF2C17"/>
    <w:multiLevelType w:val="multilevel"/>
    <w:tmpl w:val="D53C1E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217A6EAE"/>
    <w:multiLevelType w:val="multilevel"/>
    <w:tmpl w:val="AB5C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1A0615"/>
    <w:multiLevelType w:val="multilevel"/>
    <w:tmpl w:val="EAB2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649784F"/>
    <w:multiLevelType w:val="hybridMultilevel"/>
    <w:tmpl w:val="662E8E44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0103F1"/>
    <w:multiLevelType w:val="multilevel"/>
    <w:tmpl w:val="C270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FC2073"/>
    <w:multiLevelType w:val="multilevel"/>
    <w:tmpl w:val="032C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C8C3CBC"/>
    <w:multiLevelType w:val="multilevel"/>
    <w:tmpl w:val="61D2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8C1487"/>
    <w:multiLevelType w:val="multilevel"/>
    <w:tmpl w:val="7630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E483FFD"/>
    <w:multiLevelType w:val="multilevel"/>
    <w:tmpl w:val="1D2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422CC2"/>
    <w:multiLevelType w:val="multilevel"/>
    <w:tmpl w:val="95C6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7C2F3A"/>
    <w:multiLevelType w:val="multilevel"/>
    <w:tmpl w:val="F0E8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F1172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338A66AF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A1549E"/>
    <w:multiLevelType w:val="multilevel"/>
    <w:tmpl w:val="FF58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B6415A"/>
    <w:multiLevelType w:val="multilevel"/>
    <w:tmpl w:val="D5D04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D42C54"/>
    <w:multiLevelType w:val="multilevel"/>
    <w:tmpl w:val="76D06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6DA0289"/>
    <w:multiLevelType w:val="multilevel"/>
    <w:tmpl w:val="F16C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ED612C"/>
    <w:multiLevelType w:val="multilevel"/>
    <w:tmpl w:val="3B9A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81D7A4D"/>
    <w:multiLevelType w:val="multilevel"/>
    <w:tmpl w:val="65446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AB0396"/>
    <w:multiLevelType w:val="multilevel"/>
    <w:tmpl w:val="8864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D12B30"/>
    <w:multiLevelType w:val="hybridMultilevel"/>
    <w:tmpl w:val="240C386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ECF52D9"/>
    <w:multiLevelType w:val="multilevel"/>
    <w:tmpl w:val="D60E620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15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43" w15:restartNumberingAfterBreak="0">
    <w:nsid w:val="3F4F0928"/>
    <w:multiLevelType w:val="multilevel"/>
    <w:tmpl w:val="E1ECD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845EF4"/>
    <w:multiLevelType w:val="multilevel"/>
    <w:tmpl w:val="B18A83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5" w15:restartNumberingAfterBreak="0">
    <w:nsid w:val="408500AA"/>
    <w:multiLevelType w:val="multilevel"/>
    <w:tmpl w:val="D53C1E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41687E5E"/>
    <w:multiLevelType w:val="hybridMultilevel"/>
    <w:tmpl w:val="A3707B66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1812813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684E15"/>
    <w:multiLevelType w:val="multilevel"/>
    <w:tmpl w:val="8A6A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4F7308"/>
    <w:multiLevelType w:val="multilevel"/>
    <w:tmpl w:val="0422C87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43BF36A4"/>
    <w:multiLevelType w:val="multilevel"/>
    <w:tmpl w:val="CF92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EF0FFA"/>
    <w:multiLevelType w:val="multilevel"/>
    <w:tmpl w:val="B18A83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48291C7E"/>
    <w:multiLevelType w:val="multilevel"/>
    <w:tmpl w:val="91CC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95154C"/>
    <w:multiLevelType w:val="multilevel"/>
    <w:tmpl w:val="53926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B67703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4B7D3281"/>
    <w:multiLevelType w:val="multilevel"/>
    <w:tmpl w:val="8050E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C564422"/>
    <w:multiLevelType w:val="multilevel"/>
    <w:tmpl w:val="522A7D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7" w15:restartNumberingAfterBreak="0">
    <w:nsid w:val="4D46432F"/>
    <w:multiLevelType w:val="multilevel"/>
    <w:tmpl w:val="2B56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E8F06B6"/>
    <w:multiLevelType w:val="multilevel"/>
    <w:tmpl w:val="D53C1E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9" w15:restartNumberingAfterBreak="0">
    <w:nsid w:val="52B777E4"/>
    <w:multiLevelType w:val="multilevel"/>
    <w:tmpl w:val="6BD8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261722"/>
    <w:multiLevelType w:val="multilevel"/>
    <w:tmpl w:val="6F5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4767473"/>
    <w:multiLevelType w:val="multilevel"/>
    <w:tmpl w:val="87C6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EF23FF"/>
    <w:multiLevelType w:val="multilevel"/>
    <w:tmpl w:val="538EE19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3" w15:restartNumberingAfterBreak="0">
    <w:nsid w:val="55473E7E"/>
    <w:multiLevelType w:val="multilevel"/>
    <w:tmpl w:val="D60E62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64" w15:restartNumberingAfterBreak="0">
    <w:nsid w:val="584A61B9"/>
    <w:multiLevelType w:val="multilevel"/>
    <w:tmpl w:val="976E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32257D"/>
    <w:multiLevelType w:val="multilevel"/>
    <w:tmpl w:val="DD48A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94A3BCD"/>
    <w:multiLevelType w:val="multilevel"/>
    <w:tmpl w:val="D60E620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15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67" w15:restartNumberingAfterBreak="0">
    <w:nsid w:val="59B1144F"/>
    <w:multiLevelType w:val="multilevel"/>
    <w:tmpl w:val="EF24EF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59ED1F2A"/>
    <w:multiLevelType w:val="multilevel"/>
    <w:tmpl w:val="7AE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046DE5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D37E9D"/>
    <w:multiLevelType w:val="multilevel"/>
    <w:tmpl w:val="55586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08C1981"/>
    <w:multiLevelType w:val="multilevel"/>
    <w:tmpl w:val="28F2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10E31F6"/>
    <w:multiLevelType w:val="multilevel"/>
    <w:tmpl w:val="C268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F41A90"/>
    <w:multiLevelType w:val="multilevel"/>
    <w:tmpl w:val="72661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C55A4A"/>
    <w:multiLevelType w:val="multilevel"/>
    <w:tmpl w:val="D60E6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65C5134E"/>
    <w:multiLevelType w:val="multilevel"/>
    <w:tmpl w:val="AE96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5F53217"/>
    <w:multiLevelType w:val="multilevel"/>
    <w:tmpl w:val="B3E04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1D26FD"/>
    <w:multiLevelType w:val="multilevel"/>
    <w:tmpl w:val="06D4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69EF400E"/>
    <w:multiLevelType w:val="multilevel"/>
    <w:tmpl w:val="3E62A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A296A5B"/>
    <w:multiLevelType w:val="multilevel"/>
    <w:tmpl w:val="CDA4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A2B3769"/>
    <w:multiLevelType w:val="hybridMultilevel"/>
    <w:tmpl w:val="FE7463A2"/>
    <w:lvl w:ilvl="0" w:tplc="13C23C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BCD5E85"/>
    <w:multiLevelType w:val="multilevel"/>
    <w:tmpl w:val="B0A4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C816982"/>
    <w:multiLevelType w:val="multilevel"/>
    <w:tmpl w:val="B68E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9D33A7"/>
    <w:multiLevelType w:val="multilevel"/>
    <w:tmpl w:val="B0A4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1215A9A"/>
    <w:multiLevelType w:val="multilevel"/>
    <w:tmpl w:val="1E9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716FC5"/>
    <w:multiLevelType w:val="multilevel"/>
    <w:tmpl w:val="6B9E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61439F2"/>
    <w:multiLevelType w:val="multilevel"/>
    <w:tmpl w:val="79787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6F2696A"/>
    <w:multiLevelType w:val="multilevel"/>
    <w:tmpl w:val="A386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717F3B"/>
    <w:multiLevelType w:val="multilevel"/>
    <w:tmpl w:val="895E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77E73BB3"/>
    <w:multiLevelType w:val="multilevel"/>
    <w:tmpl w:val="60DAEA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0" w15:restartNumberingAfterBreak="0">
    <w:nsid w:val="7C1202D1"/>
    <w:multiLevelType w:val="multilevel"/>
    <w:tmpl w:val="60DAEA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1" w15:restartNumberingAfterBreak="0">
    <w:nsid w:val="7C313478"/>
    <w:multiLevelType w:val="multilevel"/>
    <w:tmpl w:val="4B9E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836EC8"/>
    <w:multiLevelType w:val="multilevel"/>
    <w:tmpl w:val="9F5AE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2537EC"/>
    <w:multiLevelType w:val="multilevel"/>
    <w:tmpl w:val="2C16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585896">
    <w:abstractNumId w:val="46"/>
  </w:num>
  <w:num w:numId="2" w16cid:durableId="1433628643">
    <w:abstractNumId w:val="90"/>
  </w:num>
  <w:num w:numId="3" w16cid:durableId="726146548">
    <w:abstractNumId w:val="32"/>
  </w:num>
  <w:num w:numId="4" w16cid:durableId="693775589">
    <w:abstractNumId w:val="15"/>
  </w:num>
  <w:num w:numId="5" w16cid:durableId="2116754656">
    <w:abstractNumId w:val="62"/>
  </w:num>
  <w:num w:numId="6" w16cid:durableId="155193349">
    <w:abstractNumId w:val="24"/>
  </w:num>
  <w:num w:numId="7" w16cid:durableId="1898543387">
    <w:abstractNumId w:val="54"/>
  </w:num>
  <w:num w:numId="8" w16cid:durableId="1025210458">
    <w:abstractNumId w:val="18"/>
  </w:num>
  <w:num w:numId="9" w16cid:durableId="2003191872">
    <w:abstractNumId w:val="18"/>
  </w:num>
  <w:num w:numId="10" w16cid:durableId="725765870">
    <w:abstractNumId w:val="18"/>
  </w:num>
  <w:num w:numId="11" w16cid:durableId="677078128">
    <w:abstractNumId w:val="53"/>
  </w:num>
  <w:num w:numId="12" w16cid:durableId="1290471629">
    <w:abstractNumId w:val="74"/>
  </w:num>
  <w:num w:numId="13" w16cid:durableId="829100698">
    <w:abstractNumId w:val="66"/>
  </w:num>
  <w:num w:numId="14" w16cid:durableId="1938365793">
    <w:abstractNumId w:val="42"/>
  </w:num>
  <w:num w:numId="15" w16cid:durableId="633366863">
    <w:abstractNumId w:val="93"/>
  </w:num>
  <w:num w:numId="16" w16cid:durableId="11689485">
    <w:abstractNumId w:val="59"/>
  </w:num>
  <w:num w:numId="17" w16cid:durableId="2104296742">
    <w:abstractNumId w:val="85"/>
  </w:num>
  <w:num w:numId="18" w16cid:durableId="2027360294">
    <w:abstractNumId w:val="31"/>
  </w:num>
  <w:num w:numId="19" w16cid:durableId="326177527">
    <w:abstractNumId w:val="25"/>
  </w:num>
  <w:num w:numId="20" w16cid:durableId="1160148328">
    <w:abstractNumId w:val="34"/>
  </w:num>
  <w:num w:numId="21" w16cid:durableId="1556619626">
    <w:abstractNumId w:val="65"/>
  </w:num>
  <w:num w:numId="22" w16cid:durableId="1706715775">
    <w:abstractNumId w:val="37"/>
  </w:num>
  <w:num w:numId="23" w16cid:durableId="1352681571">
    <w:abstractNumId w:val="68"/>
  </w:num>
  <w:num w:numId="24" w16cid:durableId="2123960688">
    <w:abstractNumId w:val="52"/>
  </w:num>
  <w:num w:numId="25" w16cid:durableId="226847151">
    <w:abstractNumId w:val="20"/>
  </w:num>
  <w:num w:numId="26" w16cid:durableId="532502238">
    <w:abstractNumId w:val="40"/>
  </w:num>
  <w:num w:numId="27" w16cid:durableId="454447319">
    <w:abstractNumId w:val="64"/>
  </w:num>
  <w:num w:numId="28" w16cid:durableId="153226769">
    <w:abstractNumId w:val="12"/>
  </w:num>
  <w:num w:numId="29" w16cid:durableId="2052147741">
    <w:abstractNumId w:val="61"/>
  </w:num>
  <w:num w:numId="30" w16cid:durableId="574321596">
    <w:abstractNumId w:val="83"/>
  </w:num>
  <w:num w:numId="31" w16cid:durableId="36975267">
    <w:abstractNumId w:val="63"/>
  </w:num>
  <w:num w:numId="32" w16cid:durableId="1051727309">
    <w:abstractNumId w:val="43"/>
  </w:num>
  <w:num w:numId="33" w16cid:durableId="1624265190">
    <w:abstractNumId w:val="81"/>
  </w:num>
  <w:num w:numId="34" w16cid:durableId="599486470">
    <w:abstractNumId w:val="45"/>
  </w:num>
  <w:num w:numId="35" w16cid:durableId="1655522712">
    <w:abstractNumId w:val="70"/>
  </w:num>
  <w:num w:numId="36" w16cid:durableId="1662654148">
    <w:abstractNumId w:val="33"/>
  </w:num>
  <w:num w:numId="37" w16cid:durableId="1442413069">
    <w:abstractNumId w:val="4"/>
  </w:num>
  <w:num w:numId="38" w16cid:durableId="883516786">
    <w:abstractNumId w:val="17"/>
  </w:num>
  <w:num w:numId="39" w16cid:durableId="1867258087">
    <w:abstractNumId w:val="86"/>
  </w:num>
  <w:num w:numId="40" w16cid:durableId="219485172">
    <w:abstractNumId w:val="92"/>
  </w:num>
  <w:num w:numId="41" w16cid:durableId="643507458">
    <w:abstractNumId w:val="72"/>
  </w:num>
  <w:num w:numId="42" w16cid:durableId="1464813945">
    <w:abstractNumId w:val="7"/>
  </w:num>
  <w:num w:numId="43" w16cid:durableId="1854223826">
    <w:abstractNumId w:val="91"/>
  </w:num>
  <w:num w:numId="44" w16cid:durableId="1957640376">
    <w:abstractNumId w:val="35"/>
  </w:num>
  <w:num w:numId="45" w16cid:durableId="1643584969">
    <w:abstractNumId w:val="19"/>
  </w:num>
  <w:num w:numId="46" w16cid:durableId="818811631">
    <w:abstractNumId w:val="82"/>
  </w:num>
  <w:num w:numId="47" w16cid:durableId="1020816047">
    <w:abstractNumId w:val="1"/>
  </w:num>
  <w:num w:numId="48" w16cid:durableId="1321155645">
    <w:abstractNumId w:val="73"/>
  </w:num>
  <w:num w:numId="49" w16cid:durableId="446775833">
    <w:abstractNumId w:val="48"/>
  </w:num>
  <w:num w:numId="50" w16cid:durableId="1581214194">
    <w:abstractNumId w:val="11"/>
  </w:num>
  <w:num w:numId="51" w16cid:durableId="1145049526">
    <w:abstractNumId w:val="21"/>
  </w:num>
  <w:num w:numId="52" w16cid:durableId="941568497">
    <w:abstractNumId w:val="87"/>
  </w:num>
  <w:num w:numId="53" w16cid:durableId="1486624585">
    <w:abstractNumId w:val="50"/>
  </w:num>
  <w:num w:numId="54" w16cid:durableId="1833138640">
    <w:abstractNumId w:val="0"/>
  </w:num>
  <w:num w:numId="55" w16cid:durableId="1934973660">
    <w:abstractNumId w:val="6"/>
  </w:num>
  <w:num w:numId="56" w16cid:durableId="1411195260">
    <w:abstractNumId w:val="78"/>
  </w:num>
  <w:num w:numId="57" w16cid:durableId="1606618004">
    <w:abstractNumId w:val="13"/>
  </w:num>
  <w:num w:numId="58" w16cid:durableId="275985876">
    <w:abstractNumId w:val="30"/>
  </w:num>
  <w:num w:numId="59" w16cid:durableId="1542866567">
    <w:abstractNumId w:val="55"/>
  </w:num>
  <w:num w:numId="60" w16cid:durableId="149636702">
    <w:abstractNumId w:val="22"/>
  </w:num>
  <w:num w:numId="61" w16cid:durableId="1234705667">
    <w:abstractNumId w:val="36"/>
  </w:num>
  <w:num w:numId="62" w16cid:durableId="786855935">
    <w:abstractNumId w:val="38"/>
  </w:num>
  <w:num w:numId="63" w16cid:durableId="1850214522">
    <w:abstractNumId w:val="58"/>
  </w:num>
  <w:num w:numId="64" w16cid:durableId="434446333">
    <w:abstractNumId w:val="76"/>
  </w:num>
  <w:num w:numId="65" w16cid:durableId="1257863700">
    <w:abstractNumId w:val="75"/>
  </w:num>
  <w:num w:numId="66" w16cid:durableId="1005397358">
    <w:abstractNumId w:val="27"/>
  </w:num>
  <w:num w:numId="67" w16cid:durableId="1232233564">
    <w:abstractNumId w:val="29"/>
  </w:num>
  <w:num w:numId="68" w16cid:durableId="1537817378">
    <w:abstractNumId w:val="79"/>
  </w:num>
  <w:num w:numId="69" w16cid:durableId="713819309">
    <w:abstractNumId w:val="39"/>
  </w:num>
  <w:num w:numId="70" w16cid:durableId="2068920333">
    <w:abstractNumId w:val="2"/>
  </w:num>
  <w:num w:numId="71" w16cid:durableId="1762873489">
    <w:abstractNumId w:val="9"/>
  </w:num>
  <w:num w:numId="72" w16cid:durableId="2122677347">
    <w:abstractNumId w:val="44"/>
  </w:num>
  <w:num w:numId="73" w16cid:durableId="1872066329">
    <w:abstractNumId w:val="49"/>
  </w:num>
  <w:num w:numId="74" w16cid:durableId="627590758">
    <w:abstractNumId w:val="89"/>
  </w:num>
  <w:num w:numId="75" w16cid:durableId="523906556">
    <w:abstractNumId w:val="56"/>
  </w:num>
  <w:num w:numId="76" w16cid:durableId="1696956287">
    <w:abstractNumId w:val="8"/>
  </w:num>
  <w:num w:numId="77" w16cid:durableId="622469515">
    <w:abstractNumId w:val="51"/>
  </w:num>
  <w:num w:numId="78" w16cid:durableId="869031972">
    <w:abstractNumId w:val="88"/>
  </w:num>
  <w:num w:numId="79" w16cid:durableId="96099685">
    <w:abstractNumId w:val="16"/>
  </w:num>
  <w:num w:numId="80" w16cid:durableId="408886024">
    <w:abstractNumId w:val="26"/>
  </w:num>
  <w:num w:numId="81" w16cid:durableId="2023625120">
    <w:abstractNumId w:val="23"/>
  </w:num>
  <w:num w:numId="82" w16cid:durableId="1301374478">
    <w:abstractNumId w:val="60"/>
  </w:num>
  <w:num w:numId="83" w16cid:durableId="39786121">
    <w:abstractNumId w:val="77"/>
  </w:num>
  <w:num w:numId="84" w16cid:durableId="26612912">
    <w:abstractNumId w:val="57"/>
  </w:num>
  <w:num w:numId="85" w16cid:durableId="420024865">
    <w:abstractNumId w:val="71"/>
  </w:num>
  <w:num w:numId="86" w16cid:durableId="779223279">
    <w:abstractNumId w:val="28"/>
  </w:num>
  <w:num w:numId="87" w16cid:durableId="831603078">
    <w:abstractNumId w:val="3"/>
  </w:num>
  <w:num w:numId="88" w16cid:durableId="1144932298">
    <w:abstractNumId w:val="67"/>
  </w:num>
  <w:num w:numId="89" w16cid:durableId="605425031">
    <w:abstractNumId w:val="14"/>
  </w:num>
  <w:num w:numId="90" w16cid:durableId="862010992">
    <w:abstractNumId w:val="10"/>
  </w:num>
  <w:num w:numId="91" w16cid:durableId="1038894562">
    <w:abstractNumId w:val="41"/>
  </w:num>
  <w:num w:numId="92" w16cid:durableId="665477851">
    <w:abstractNumId w:val="47"/>
  </w:num>
  <w:num w:numId="93" w16cid:durableId="360019">
    <w:abstractNumId w:val="5"/>
  </w:num>
  <w:num w:numId="94" w16cid:durableId="53743943">
    <w:abstractNumId w:val="84"/>
  </w:num>
  <w:num w:numId="95" w16cid:durableId="1801992164">
    <w:abstractNumId w:val="69"/>
  </w:num>
  <w:num w:numId="96" w16cid:durableId="1570340779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EDF"/>
    <w:rsid w:val="00002695"/>
    <w:rsid w:val="0000491A"/>
    <w:rsid w:val="0001634F"/>
    <w:rsid w:val="00023DCA"/>
    <w:rsid w:val="000367A2"/>
    <w:rsid w:val="000467EC"/>
    <w:rsid w:val="00061C2A"/>
    <w:rsid w:val="00065B4A"/>
    <w:rsid w:val="000A36C2"/>
    <w:rsid w:val="000B3CB7"/>
    <w:rsid w:val="000E6C0A"/>
    <w:rsid w:val="000E7085"/>
    <w:rsid w:val="000F37DB"/>
    <w:rsid w:val="00107A1B"/>
    <w:rsid w:val="00133C5C"/>
    <w:rsid w:val="00145486"/>
    <w:rsid w:val="00147695"/>
    <w:rsid w:val="001A249F"/>
    <w:rsid w:val="001A4FF1"/>
    <w:rsid w:val="001B7A6C"/>
    <w:rsid w:val="001E089D"/>
    <w:rsid w:val="001E30D0"/>
    <w:rsid w:val="002022A3"/>
    <w:rsid w:val="00250BD1"/>
    <w:rsid w:val="00261BA2"/>
    <w:rsid w:val="002676E4"/>
    <w:rsid w:val="002A4A9B"/>
    <w:rsid w:val="002B37D0"/>
    <w:rsid w:val="002C1B62"/>
    <w:rsid w:val="002C54EF"/>
    <w:rsid w:val="002D5028"/>
    <w:rsid w:val="002E0E42"/>
    <w:rsid w:val="002F5630"/>
    <w:rsid w:val="00305668"/>
    <w:rsid w:val="003110AC"/>
    <w:rsid w:val="003437B6"/>
    <w:rsid w:val="003570DC"/>
    <w:rsid w:val="003926DF"/>
    <w:rsid w:val="003C3205"/>
    <w:rsid w:val="00495F20"/>
    <w:rsid w:val="004B6CAA"/>
    <w:rsid w:val="004C7DC2"/>
    <w:rsid w:val="004E201F"/>
    <w:rsid w:val="004E36E2"/>
    <w:rsid w:val="004F0FA5"/>
    <w:rsid w:val="005079FC"/>
    <w:rsid w:val="00516B45"/>
    <w:rsid w:val="00521D98"/>
    <w:rsid w:val="0052284A"/>
    <w:rsid w:val="00573EDE"/>
    <w:rsid w:val="00593AE8"/>
    <w:rsid w:val="00595859"/>
    <w:rsid w:val="005A1C64"/>
    <w:rsid w:val="005B11DA"/>
    <w:rsid w:val="005C4305"/>
    <w:rsid w:val="005D403E"/>
    <w:rsid w:val="00620EDD"/>
    <w:rsid w:val="0062247B"/>
    <w:rsid w:val="00655377"/>
    <w:rsid w:val="00663C0C"/>
    <w:rsid w:val="006820DC"/>
    <w:rsid w:val="006833B2"/>
    <w:rsid w:val="006B47FB"/>
    <w:rsid w:val="006D7D8A"/>
    <w:rsid w:val="007144DE"/>
    <w:rsid w:val="00757BF1"/>
    <w:rsid w:val="00770128"/>
    <w:rsid w:val="007804FC"/>
    <w:rsid w:val="00786540"/>
    <w:rsid w:val="00792532"/>
    <w:rsid w:val="007C6420"/>
    <w:rsid w:val="00803218"/>
    <w:rsid w:val="00823902"/>
    <w:rsid w:val="0084161E"/>
    <w:rsid w:val="00853135"/>
    <w:rsid w:val="008723AE"/>
    <w:rsid w:val="008A7B5D"/>
    <w:rsid w:val="008B1C94"/>
    <w:rsid w:val="00903F75"/>
    <w:rsid w:val="009067AE"/>
    <w:rsid w:val="00917655"/>
    <w:rsid w:val="009245A9"/>
    <w:rsid w:val="009A19F5"/>
    <w:rsid w:val="009B12C6"/>
    <w:rsid w:val="009C3A32"/>
    <w:rsid w:val="009C6109"/>
    <w:rsid w:val="009D6E04"/>
    <w:rsid w:val="009E3553"/>
    <w:rsid w:val="009F4E3D"/>
    <w:rsid w:val="009F5E01"/>
    <w:rsid w:val="00A1070A"/>
    <w:rsid w:val="00A539AE"/>
    <w:rsid w:val="00A70D10"/>
    <w:rsid w:val="00A93784"/>
    <w:rsid w:val="00AB16E4"/>
    <w:rsid w:val="00AB2457"/>
    <w:rsid w:val="00AE2086"/>
    <w:rsid w:val="00B05EF2"/>
    <w:rsid w:val="00B359FE"/>
    <w:rsid w:val="00B35EDB"/>
    <w:rsid w:val="00B37A34"/>
    <w:rsid w:val="00B41EDF"/>
    <w:rsid w:val="00B453C0"/>
    <w:rsid w:val="00B55269"/>
    <w:rsid w:val="00BA2949"/>
    <w:rsid w:val="00BC765B"/>
    <w:rsid w:val="00BF3E5E"/>
    <w:rsid w:val="00C55BAF"/>
    <w:rsid w:val="00C8668E"/>
    <w:rsid w:val="00C903EF"/>
    <w:rsid w:val="00CC7509"/>
    <w:rsid w:val="00CD10BA"/>
    <w:rsid w:val="00CE0398"/>
    <w:rsid w:val="00CF2A6D"/>
    <w:rsid w:val="00CF2CE4"/>
    <w:rsid w:val="00D0635B"/>
    <w:rsid w:val="00D12ABD"/>
    <w:rsid w:val="00D14702"/>
    <w:rsid w:val="00D3606D"/>
    <w:rsid w:val="00D405AC"/>
    <w:rsid w:val="00DD1527"/>
    <w:rsid w:val="00DD16BA"/>
    <w:rsid w:val="00DD1A79"/>
    <w:rsid w:val="00E14EB9"/>
    <w:rsid w:val="00E51A37"/>
    <w:rsid w:val="00E54884"/>
    <w:rsid w:val="00E6434E"/>
    <w:rsid w:val="00E95D01"/>
    <w:rsid w:val="00EC68F1"/>
    <w:rsid w:val="00EE0C8C"/>
    <w:rsid w:val="00EF138B"/>
    <w:rsid w:val="00F07862"/>
    <w:rsid w:val="00F37486"/>
    <w:rsid w:val="00F446B5"/>
    <w:rsid w:val="00F7396A"/>
    <w:rsid w:val="00FA214F"/>
    <w:rsid w:val="00FD0F4D"/>
    <w:rsid w:val="00FF4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263916"/>
  <w15:docId w15:val="{E841D8E7-C6F7-4338-881B-A0AFD11B7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1A"/>
    <w:pPr>
      <w:spacing w:after="240" w:line="36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52284A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D3606D"/>
    <w:pPr>
      <w:keepNext/>
      <w:keepLines/>
      <w:spacing w:before="480"/>
      <w:outlineLvl w:val="1"/>
    </w:pPr>
    <w:rPr>
      <w:rFonts w:eastAsiaTheme="majorEastAsi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70D10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061C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61C2A"/>
  </w:style>
  <w:style w:type="paragraph" w:styleId="Rodap">
    <w:name w:val="footer"/>
    <w:basedOn w:val="Normal"/>
    <w:link w:val="RodapCarter"/>
    <w:unhideWhenUsed/>
    <w:rsid w:val="00061C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61C2A"/>
  </w:style>
  <w:style w:type="paragraph" w:customStyle="1" w:styleId="ResumoAgradecimentos">
    <w:name w:val="ResumoAgradecimentos"/>
    <w:basedOn w:val="Normal"/>
    <w:rsid w:val="00EE0C8C"/>
    <w:pPr>
      <w:spacing w:after="360"/>
      <w:outlineLvl w:val="0"/>
    </w:pPr>
    <w:rPr>
      <w:rFonts w:eastAsia="Times New Roman" w:cs="Times New Roman"/>
      <w:b/>
      <w:sz w:val="28"/>
      <w:szCs w:val="24"/>
      <w:lang w:eastAsia="pt-PT"/>
    </w:rPr>
  </w:style>
  <w:style w:type="paragraph" w:styleId="PargrafodaLista">
    <w:name w:val="List Paragraph"/>
    <w:basedOn w:val="Normal"/>
    <w:uiPriority w:val="34"/>
    <w:qFormat/>
    <w:rsid w:val="00EE0C8C"/>
    <w:pPr>
      <w:ind w:left="720"/>
      <w:contextualSpacing/>
    </w:pPr>
  </w:style>
  <w:style w:type="character" w:styleId="Nmerodepgina">
    <w:name w:val="page number"/>
    <w:basedOn w:val="Tipodeletrapredefinidodopargrafo"/>
    <w:rsid w:val="00EE0C8C"/>
  </w:style>
  <w:style w:type="character" w:customStyle="1" w:styleId="Ttulo1Carter">
    <w:name w:val="Título 1 Caráter"/>
    <w:basedOn w:val="Tipodeletrapredefinidodopargrafo"/>
    <w:link w:val="Ttulo1"/>
    <w:uiPriority w:val="9"/>
    <w:rsid w:val="0052284A"/>
    <w:rPr>
      <w:rFonts w:ascii="Arial" w:eastAsiaTheme="majorEastAsia" w:hAnsi="Arial" w:cstheme="majorBidi"/>
      <w:b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EE0C8C"/>
    <w:pPr>
      <w:spacing w:line="259" w:lineRule="auto"/>
      <w:jc w:val="left"/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A70D10"/>
    <w:pPr>
      <w:tabs>
        <w:tab w:val="left" w:pos="440"/>
        <w:tab w:val="right" w:leader="dot" w:pos="8494"/>
      </w:tabs>
      <w:spacing w:after="100"/>
      <w:ind w:left="454" w:hanging="454"/>
    </w:pPr>
  </w:style>
  <w:style w:type="character" w:styleId="Hiperligao">
    <w:name w:val="Hyperlink"/>
    <w:basedOn w:val="Tipodeletrapredefinidodopargrafo"/>
    <w:uiPriority w:val="99"/>
    <w:unhideWhenUsed/>
    <w:rsid w:val="00EE0C8C"/>
    <w:rPr>
      <w:rFonts w:ascii="Arial" w:hAnsi="Arial"/>
      <w:color w:val="0563C1" w:themeColor="hyperlink"/>
      <w:sz w:val="20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D3606D"/>
    <w:rPr>
      <w:rFonts w:eastAsiaTheme="majorEastAsia" w:cstheme="majorBidi"/>
      <w:b/>
      <w:sz w:val="28"/>
      <w:szCs w:val="26"/>
    </w:rPr>
  </w:style>
  <w:style w:type="paragraph" w:customStyle="1" w:styleId="EstiloLegendaArialItlico">
    <w:name w:val="Estilo Legenda + Arial Itálico"/>
    <w:basedOn w:val="Legenda"/>
    <w:link w:val="EstiloLegendaArialItlicoCarcter"/>
    <w:rsid w:val="00CF2CE4"/>
    <w:rPr>
      <w:i w:val="0"/>
      <w:iCs/>
    </w:rPr>
  </w:style>
  <w:style w:type="paragraph" w:styleId="Legenda">
    <w:name w:val="caption"/>
    <w:basedOn w:val="Normal"/>
    <w:next w:val="Normal"/>
    <w:link w:val="LegendaCarter"/>
    <w:qFormat/>
    <w:rsid w:val="00CF2CE4"/>
    <w:pPr>
      <w:spacing w:before="120" w:after="0"/>
    </w:pPr>
    <w:rPr>
      <w:rFonts w:eastAsia="Times New Roman" w:cs="Times New Roman"/>
      <w:bCs/>
      <w:i/>
      <w:sz w:val="20"/>
      <w:szCs w:val="20"/>
      <w:lang w:eastAsia="pt-PT"/>
    </w:rPr>
  </w:style>
  <w:style w:type="character" w:customStyle="1" w:styleId="LegendaCarter">
    <w:name w:val="Legenda Caráter"/>
    <w:link w:val="Legenda"/>
    <w:rsid w:val="00CF2CE4"/>
    <w:rPr>
      <w:rFonts w:ascii="Arial" w:eastAsia="Times New Roman" w:hAnsi="Arial" w:cs="Times New Roman"/>
      <w:bCs/>
      <w:i/>
      <w:sz w:val="20"/>
      <w:szCs w:val="20"/>
      <w:lang w:eastAsia="pt-PT"/>
    </w:rPr>
  </w:style>
  <w:style w:type="character" w:customStyle="1" w:styleId="EstiloLegendaArialItlicoCarcter">
    <w:name w:val="Estilo Legenda + Arial Itálico Carácter"/>
    <w:link w:val="EstiloLegendaArialItlico"/>
    <w:rsid w:val="00CF2CE4"/>
    <w:rPr>
      <w:rFonts w:ascii="Arial" w:eastAsia="Times New Roman" w:hAnsi="Arial" w:cs="Times New Roman"/>
      <w:bCs/>
      <w:iCs/>
      <w:sz w:val="20"/>
      <w:szCs w:val="20"/>
      <w:lang w:eastAsia="pt-PT"/>
    </w:rPr>
  </w:style>
  <w:style w:type="paragraph" w:styleId="ndicedeilustraes">
    <w:name w:val="table of figures"/>
    <w:basedOn w:val="Normal"/>
    <w:next w:val="Normal"/>
    <w:uiPriority w:val="99"/>
    <w:unhideWhenUsed/>
    <w:rsid w:val="00AE2086"/>
    <w:pPr>
      <w:spacing w:after="0"/>
    </w:pPr>
  </w:style>
  <w:style w:type="paragraph" w:customStyle="1" w:styleId="Anexos">
    <w:name w:val="Anexos"/>
    <w:basedOn w:val="Ttulo1"/>
    <w:rsid w:val="00D12ABD"/>
    <w:pPr>
      <w:keepLines w:val="0"/>
      <w:spacing w:after="480"/>
    </w:pPr>
    <w:rPr>
      <w:rFonts w:eastAsia="Times New Roman" w:cs="Arial"/>
      <w:bCs/>
      <w:kern w:val="32"/>
      <w:lang w:eastAsia="pt-PT"/>
    </w:rPr>
  </w:style>
  <w:style w:type="paragraph" w:styleId="ndice2">
    <w:name w:val="toc 2"/>
    <w:basedOn w:val="Normal"/>
    <w:next w:val="Normal"/>
    <w:autoRedefine/>
    <w:uiPriority w:val="39"/>
    <w:unhideWhenUsed/>
    <w:rsid w:val="00D12ABD"/>
    <w:pPr>
      <w:tabs>
        <w:tab w:val="left" w:pos="880"/>
        <w:tab w:val="right" w:leader="dot" w:pos="8494"/>
      </w:tabs>
      <w:spacing w:after="100"/>
      <w:ind w:left="454"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107A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07A1B"/>
    <w:rPr>
      <w:rFonts w:ascii="Tahoma" w:hAnsi="Tahoma" w:cs="Tahoma"/>
      <w:sz w:val="16"/>
      <w:szCs w:val="16"/>
    </w:rPr>
  </w:style>
  <w:style w:type="paragraph" w:customStyle="1" w:styleId="my-2">
    <w:name w:val="my-2"/>
    <w:basedOn w:val="Normal"/>
    <w:rsid w:val="00A1070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PT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B55269"/>
    <w:rPr>
      <w:color w:val="605E5C"/>
      <w:shd w:val="clear" w:color="auto" w:fill="E1DFDD"/>
    </w:rPr>
  </w:style>
  <w:style w:type="character" w:styleId="Forte">
    <w:name w:val="Strong"/>
    <w:basedOn w:val="Tipodeletrapredefinidodopargrafo"/>
    <w:uiPriority w:val="22"/>
    <w:qFormat/>
    <w:rsid w:val="00620EDD"/>
    <w:rPr>
      <w:b/>
      <w:bCs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70D10"/>
    <w:rPr>
      <w:rFonts w:eastAsiaTheme="majorEastAsia" w:cstheme="majorBidi"/>
      <w:b/>
      <w:sz w:val="28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A70D10"/>
    <w:pPr>
      <w:spacing w:after="100"/>
      <w:ind w:left="480"/>
    </w:p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BA294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BA294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1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hyperlink" Target="https://developers.idealista.com/access-request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footer" Target="foot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EMP.ALUNOS\AppData\Local\Temp\Temp1_Kit%20Docente%202020-2021.zip\Kit%20Docente\Template-Trabalho%20Pr&#225;tic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9F7C5-5FE0-4232-AF31-CC3B65BC2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Template-Trabalho Prático.dotx</Template>
  <TotalTime>518</TotalTime>
  <Pages>59</Pages>
  <Words>11941</Words>
  <Characters>64484</Characters>
  <Application>Microsoft Office Word</Application>
  <DocSecurity>0</DocSecurity>
  <Lines>537</Lines>
  <Paragraphs>152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76273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IPGT IPGT</dc:creator>
  <cp:lastModifiedBy>Dário Filipe Ramos Soares</cp:lastModifiedBy>
  <cp:revision>60</cp:revision>
  <cp:lastPrinted>2026-01-02T06:34:00Z</cp:lastPrinted>
  <dcterms:created xsi:type="dcterms:W3CDTF">2020-10-26T18:43:00Z</dcterms:created>
  <dcterms:modified xsi:type="dcterms:W3CDTF">2026-01-02T07:48:00Z</dcterms:modified>
</cp:coreProperties>
</file>