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42C77" w14:textId="77777777" w:rsidR="007D7181" w:rsidRDefault="007D7181" w:rsidP="00E9028E">
      <w:pPr>
        <w:pStyle w:val="BodyText"/>
        <w:spacing w:line="360" w:lineRule="auto"/>
        <w:jc w:val="both"/>
        <w:rPr>
          <w:rFonts w:ascii="Times New Roman"/>
          <w:sz w:val="20"/>
        </w:rPr>
      </w:pPr>
    </w:p>
    <w:p w14:paraId="456A890D" w14:textId="77777777" w:rsidR="007D7181" w:rsidRDefault="007D7181" w:rsidP="00E9028E">
      <w:pPr>
        <w:pStyle w:val="BodyText"/>
        <w:spacing w:before="1" w:line="360" w:lineRule="auto"/>
        <w:jc w:val="both"/>
        <w:rPr>
          <w:rFonts w:ascii="Times New Roman"/>
          <w:sz w:val="16"/>
        </w:rPr>
      </w:pPr>
    </w:p>
    <w:p w14:paraId="23189DED" w14:textId="77777777" w:rsidR="007D7181" w:rsidRDefault="003B788F" w:rsidP="00E9028E">
      <w:pPr>
        <w:pStyle w:val="Heading1"/>
        <w:spacing w:before="87" w:line="360" w:lineRule="auto"/>
        <w:jc w:val="both"/>
      </w:pPr>
      <w:r>
        <w:t>2</w:t>
      </w:r>
      <w:r>
        <w:rPr>
          <w:spacing w:val="-4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</w:p>
    <w:p w14:paraId="026F5DA6" w14:textId="77777777" w:rsidR="00E9028E" w:rsidRPr="00197EFA" w:rsidRDefault="00197EFA" w:rsidP="00E9028E">
      <w:pPr>
        <w:pStyle w:val="Heading1"/>
        <w:spacing w:before="87" w:line="36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2.1 </w:t>
      </w:r>
      <w:r>
        <w:rPr>
          <w:color w:val="FF0000"/>
          <w:sz w:val="24"/>
          <w:szCs w:val="24"/>
        </w:rPr>
        <w:tab/>
        <w:t>Introduction {include this heading}</w:t>
      </w:r>
    </w:p>
    <w:p w14:paraId="056866E6" w14:textId="77777777" w:rsidR="007D7181" w:rsidRDefault="003B788F" w:rsidP="00E9028E">
      <w:pPr>
        <w:pStyle w:val="BodyText"/>
        <w:spacing w:before="290" w:line="360" w:lineRule="auto"/>
        <w:ind w:left="100" w:right="168"/>
        <w:jc w:val="both"/>
      </w:pPr>
      <w:r>
        <w:t>In 2019, the U.S. Department of Transportation (DOT) reported more than 36,000</w:t>
      </w:r>
      <w:r>
        <w:rPr>
          <w:spacing w:val="1"/>
        </w:rPr>
        <w:t xml:space="preserve"> </w:t>
      </w:r>
      <w:r>
        <w:t>fatalities and 4.4 million critically injured individuals due to vehicle accidents [1], making</w:t>
      </w:r>
      <w:r>
        <w:rPr>
          <w:spacing w:val="-64"/>
        </w:rPr>
        <w:t xml:space="preserve"> </w:t>
      </w:r>
      <w:r>
        <w:t>road traffic accidents the third leading cause of death in the United States [2]. Among</w:t>
      </w:r>
      <w:r>
        <w:rPr>
          <w:spacing w:val="1"/>
        </w:rPr>
        <w:t xml:space="preserve"> </w:t>
      </w:r>
      <w:r>
        <w:t>these reports, 90% result from human error (i.e., the improper reaction to impending</w:t>
      </w:r>
      <w:r>
        <w:rPr>
          <w:spacing w:val="1"/>
        </w:rPr>
        <w:t xml:space="preserve"> </w:t>
      </w:r>
      <w:r>
        <w:t>danger) [3]. As urbanization continues to grow, so does the expected number of driv</w:t>
      </w:r>
      <w:r>
        <w:t>ers</w:t>
      </w:r>
      <w:r>
        <w:rPr>
          <w:spacing w:val="-64"/>
        </w:rPr>
        <w:t xml:space="preserve"> </w:t>
      </w:r>
      <w:r>
        <w:t>on the road, ultimately increasing traffic congestion and the risk of increased traffic</w:t>
      </w:r>
      <w:r>
        <w:rPr>
          <w:spacing w:val="1"/>
        </w:rPr>
        <w:t xml:space="preserve"> </w:t>
      </w:r>
      <w:r>
        <w:t>accidents [4] given the reduced space and time needed to identify and safely react to</w:t>
      </w:r>
      <w:r>
        <w:rPr>
          <w:spacing w:val="1"/>
        </w:rPr>
        <w:t xml:space="preserve"> </w:t>
      </w:r>
      <w:r>
        <w:t>emergencies. Additionally, the increase in traffic congestion due to inefficie</w:t>
      </w:r>
      <w:r>
        <w:t>nt traffic flow</w:t>
      </w:r>
      <w:r>
        <w:rPr>
          <w:spacing w:val="-65"/>
        </w:rPr>
        <w:t xml:space="preserve"> </w:t>
      </w:r>
      <w:r>
        <w:t>increases commute times for urban drivers, which drastically and irreversibly damages</w:t>
      </w:r>
      <w:r>
        <w:rPr>
          <w:spacing w:val="1"/>
        </w:rPr>
        <w:t xml:space="preserve"> </w:t>
      </w:r>
      <w:r>
        <w:t>our environment from the emissions of each car [5].</w:t>
      </w:r>
    </w:p>
    <w:p w14:paraId="114044E0" w14:textId="77777777" w:rsidR="007D7181" w:rsidRDefault="007D7181" w:rsidP="00E9028E">
      <w:pPr>
        <w:pStyle w:val="BodyText"/>
        <w:spacing w:before="5" w:line="360" w:lineRule="auto"/>
        <w:jc w:val="both"/>
        <w:rPr>
          <w:sz w:val="21"/>
        </w:rPr>
      </w:pPr>
    </w:p>
    <w:p w14:paraId="699EFC23" w14:textId="77777777" w:rsidR="007D7181" w:rsidRDefault="003B788F" w:rsidP="00E9028E">
      <w:pPr>
        <w:pStyle w:val="BodyText"/>
        <w:spacing w:line="360" w:lineRule="auto"/>
        <w:ind w:left="100" w:right="475"/>
        <w:jc w:val="both"/>
      </w:pPr>
      <w:r>
        <w:t>Some of the main factors contributing to road traffic accidents related to human error</w:t>
      </w:r>
      <w:r>
        <w:rPr>
          <w:spacing w:val="-65"/>
        </w:rPr>
        <w:t xml:space="preserve"> </w:t>
      </w:r>
      <w:r>
        <w:t>include biolog</w:t>
      </w:r>
      <w:r>
        <w:t xml:space="preserve">ical limitations, such as </w:t>
      </w:r>
      <w:r w:rsidRPr="009E6505">
        <w:rPr>
          <w:strike/>
          <w:highlight w:val="yellow"/>
        </w:rPr>
        <w:t>the following</w:t>
      </w:r>
      <w:r w:rsidR="00197EFA">
        <w:t xml:space="preserve"> </w:t>
      </w:r>
      <w:r w:rsidR="00197EFA">
        <w:rPr>
          <w:color w:val="FF0000"/>
        </w:rPr>
        <w:t>perception, communication and processing outlined below</w:t>
      </w:r>
      <w:r w:rsidRPr="00197EFA">
        <w:rPr>
          <w:color w:val="FF0000"/>
        </w:rPr>
        <w:t>:</w:t>
      </w:r>
    </w:p>
    <w:p w14:paraId="133BB335" w14:textId="77777777" w:rsidR="007D7181" w:rsidRPr="00197EFA" w:rsidRDefault="00197EFA" w:rsidP="00E9028E">
      <w:pPr>
        <w:pStyle w:val="BodyText"/>
        <w:spacing w:before="10" w:line="360" w:lineRule="auto"/>
        <w:jc w:val="both"/>
        <w:rPr>
          <w:color w:val="FF0000"/>
          <w:sz w:val="20"/>
        </w:rPr>
      </w:pPr>
      <w:r w:rsidRPr="00197EFA">
        <w:rPr>
          <w:color w:val="FF0000"/>
          <w:sz w:val="20"/>
        </w:rPr>
        <w:t>{</w:t>
      </w:r>
      <w:r>
        <w:rPr>
          <w:color w:val="FF0000"/>
          <w:sz w:val="20"/>
        </w:rPr>
        <w:t>use roman numerals or bullets to list the items below</w:t>
      </w:r>
      <w:r w:rsidRPr="00197EFA">
        <w:rPr>
          <w:color w:val="FF0000"/>
          <w:sz w:val="20"/>
        </w:rPr>
        <w:t>}</w:t>
      </w:r>
    </w:p>
    <w:p w14:paraId="7456A402" w14:textId="77777777" w:rsidR="007D7181" w:rsidRDefault="003B788F" w:rsidP="00197EFA">
      <w:pPr>
        <w:pStyle w:val="ListParagraph"/>
        <w:numPr>
          <w:ilvl w:val="0"/>
          <w:numId w:val="1"/>
        </w:numPr>
        <w:tabs>
          <w:tab w:val="left" w:pos="820"/>
        </w:tabs>
        <w:spacing w:before="1" w:line="360" w:lineRule="auto"/>
        <w:ind w:right="106"/>
        <w:jc w:val="both"/>
        <w:rPr>
          <w:sz w:val="24"/>
        </w:rPr>
      </w:pPr>
      <w:r>
        <w:rPr>
          <w:sz w:val="24"/>
        </w:rPr>
        <w:t>Perception is the ability to sense and identify emergencies. While humans rely on</w:t>
      </w:r>
      <w:r>
        <w:rPr>
          <w:spacing w:val="-64"/>
          <w:sz w:val="24"/>
        </w:rPr>
        <w:t xml:space="preserve"> </w:t>
      </w:r>
      <w:r>
        <w:rPr>
          <w:sz w:val="24"/>
        </w:rPr>
        <w:t>various biological senses to navigate the world, only a select few provide relevant</w:t>
      </w:r>
      <w:r>
        <w:rPr>
          <w:spacing w:val="-65"/>
          <w:sz w:val="24"/>
        </w:rPr>
        <w:t xml:space="preserve"> </w:t>
      </w:r>
      <w:r>
        <w:rPr>
          <w:sz w:val="24"/>
        </w:rPr>
        <w:t>data while operating a vehicle, such as sound an</w:t>
      </w:r>
      <w:r>
        <w:rPr>
          <w:sz w:val="24"/>
        </w:rPr>
        <w:t>d sight. Drivers generally only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2"/>
          <w:sz w:val="24"/>
        </w:rPr>
        <w:t xml:space="preserve"> </w:t>
      </w:r>
      <w:r>
        <w:rPr>
          <w:sz w:val="24"/>
        </w:rPr>
        <w:t>sound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identify</w:t>
      </w:r>
      <w:r>
        <w:rPr>
          <w:spacing w:val="2"/>
          <w:sz w:val="24"/>
        </w:rPr>
        <w:t xml:space="preserve"> </w:t>
      </w:r>
      <w:r>
        <w:rPr>
          <w:sz w:val="24"/>
        </w:rPr>
        <w:t>honking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sirens;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filter</w:t>
      </w:r>
      <w:r>
        <w:rPr>
          <w:spacing w:val="3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most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noises.</w:t>
      </w:r>
      <w:r>
        <w:rPr>
          <w:spacing w:val="3"/>
          <w:sz w:val="24"/>
        </w:rPr>
        <w:t xml:space="preserve"> </w:t>
      </w:r>
      <w:r>
        <w:rPr>
          <w:sz w:val="24"/>
        </w:rPr>
        <w:t>Sight</w:t>
      </w:r>
      <w:r>
        <w:rPr>
          <w:spacing w:val="1"/>
          <w:sz w:val="24"/>
        </w:rPr>
        <w:t xml:space="preserve"> </w:t>
      </w:r>
      <w:r>
        <w:rPr>
          <w:sz w:val="24"/>
        </w:rPr>
        <w:t>is the most used sense by drivers, but every vehicle has an array of blindspots</w:t>
      </w:r>
      <w:r>
        <w:rPr>
          <w:spacing w:val="1"/>
          <w:sz w:val="24"/>
        </w:rPr>
        <w:t xml:space="preserve"> </w:t>
      </w:r>
      <w:r>
        <w:rPr>
          <w:sz w:val="24"/>
        </w:rPr>
        <w:t>and many threats live outside the line-of-sight (LOS), usually obstructed by other</w:t>
      </w:r>
      <w:r>
        <w:rPr>
          <w:spacing w:val="1"/>
          <w:sz w:val="24"/>
        </w:rPr>
        <w:t xml:space="preserve"> </w:t>
      </w:r>
      <w:r>
        <w:rPr>
          <w:sz w:val="24"/>
        </w:rPr>
        <w:t>vehicles, buildings, trees, and poor weather conditions [6];</w:t>
      </w:r>
    </w:p>
    <w:p w14:paraId="3ADEE3ED" w14:textId="77777777" w:rsidR="007D7181" w:rsidRDefault="003B788F" w:rsidP="00E9028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86"/>
        <w:jc w:val="both"/>
        <w:rPr>
          <w:sz w:val="24"/>
        </w:rPr>
      </w:pPr>
      <w:r>
        <w:rPr>
          <w:sz w:val="24"/>
        </w:rPr>
        <w:t xml:space="preserve">Communication is </w:t>
      </w:r>
      <w:r w:rsidR="00197EFA">
        <w:rPr>
          <w:sz w:val="24"/>
        </w:rPr>
        <w:t>the ability to perceive neighbo</w:t>
      </w:r>
      <w:r>
        <w:rPr>
          <w:sz w:val="24"/>
        </w:rPr>
        <w:t>ring drivers' intentions</w:t>
      </w:r>
      <w:r>
        <w:rPr>
          <w:spacing w:val="1"/>
          <w:sz w:val="24"/>
        </w:rPr>
        <w:t xml:space="preserve"> </w:t>
      </w:r>
      <w:r>
        <w:rPr>
          <w:sz w:val="24"/>
        </w:rPr>
        <w:t>unambiguously and clearly express your</w:t>
      </w:r>
      <w:r>
        <w:rPr>
          <w:sz w:val="24"/>
        </w:rPr>
        <w:t xml:space="preserve"> intentions. Standard vehicles are</w:t>
      </w:r>
      <w:r>
        <w:rPr>
          <w:spacing w:val="1"/>
          <w:sz w:val="24"/>
        </w:rPr>
        <w:t xml:space="preserve"> </w:t>
      </w:r>
      <w:r>
        <w:rPr>
          <w:sz w:val="24"/>
        </w:rPr>
        <w:t>equipped with few external indicators, including a monotone horn, signal lights,</w:t>
      </w:r>
      <w:r>
        <w:rPr>
          <w:spacing w:val="-65"/>
          <w:sz w:val="24"/>
        </w:rPr>
        <w:t xml:space="preserve"> </w:t>
      </w:r>
      <w:r>
        <w:rPr>
          <w:sz w:val="24"/>
        </w:rPr>
        <w:t>and brake lights. But the use of these indicators varies between cultures;</w:t>
      </w:r>
    </w:p>
    <w:p w14:paraId="13DAD70A" w14:textId="77777777" w:rsidR="007D7181" w:rsidRDefault="003B788F" w:rsidP="00E9028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160"/>
        <w:jc w:val="both"/>
        <w:rPr>
          <w:sz w:val="24"/>
        </w:rPr>
      </w:pPr>
      <w:r>
        <w:rPr>
          <w:sz w:val="24"/>
        </w:rPr>
        <w:t>Processing is the ability to plan strategies for avoiding or prev</w:t>
      </w:r>
      <w:r>
        <w:rPr>
          <w:sz w:val="24"/>
        </w:rPr>
        <w:t>enting dangerous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situations by collecting environmental context and assessing the surroundings.</w:t>
      </w:r>
      <w:r>
        <w:rPr>
          <w:spacing w:val="1"/>
          <w:sz w:val="24"/>
        </w:rPr>
        <w:t xml:space="preserve"> </w:t>
      </w:r>
      <w:r>
        <w:rPr>
          <w:sz w:val="24"/>
        </w:rPr>
        <w:t>Drivers already have potentially high cognitive workloads given many factors</w:t>
      </w:r>
      <w:r>
        <w:rPr>
          <w:spacing w:val="1"/>
          <w:sz w:val="24"/>
        </w:rPr>
        <w:t xml:space="preserve"> </w:t>
      </w:r>
      <w:r>
        <w:rPr>
          <w:sz w:val="24"/>
        </w:rPr>
        <w:t>such as unfamiliar roads, poor weather conditions, and multitasking, to name a</w:t>
      </w:r>
      <w:r>
        <w:rPr>
          <w:spacing w:val="1"/>
          <w:sz w:val="24"/>
        </w:rPr>
        <w:t xml:space="preserve"> </w:t>
      </w:r>
      <w:r>
        <w:rPr>
          <w:sz w:val="24"/>
        </w:rPr>
        <w:t>few.</w:t>
      </w:r>
      <w:r>
        <w:rPr>
          <w:sz w:val="24"/>
        </w:rPr>
        <w:t xml:space="preserve"> Even in optimal conditions, drivers often onl</w:t>
      </w:r>
      <w:r>
        <w:rPr>
          <w:sz w:val="24"/>
        </w:rPr>
        <w:t xml:space="preserve">y have a few seconds to react </w:t>
      </w:r>
      <w:r w:rsidRPr="009E6505">
        <w:rPr>
          <w:strike/>
          <w:color w:val="FF0000"/>
          <w:sz w:val="24"/>
          <w:highlight w:val="yellow"/>
        </w:rPr>
        <w:t>to</w:t>
      </w:r>
      <w:r w:rsidRPr="009E6505">
        <w:rPr>
          <w:strike/>
          <w:color w:val="FF0000"/>
          <w:spacing w:val="-65"/>
          <w:sz w:val="24"/>
        </w:rPr>
        <w:t xml:space="preserve"> </w:t>
      </w:r>
      <w:r>
        <w:rPr>
          <w:sz w:val="24"/>
        </w:rPr>
        <w:t>given the high speeds they travel at, and the decisions they make tend to be</w:t>
      </w:r>
    </w:p>
    <w:p w14:paraId="4D78493D" w14:textId="77777777" w:rsidR="007D7181" w:rsidRDefault="003B788F" w:rsidP="00E9028E">
      <w:pPr>
        <w:pStyle w:val="BodyText"/>
        <w:spacing w:line="360" w:lineRule="auto"/>
        <w:ind w:left="820"/>
        <w:jc w:val="both"/>
      </w:pPr>
      <w:r>
        <w:t>ill-informed guesses that often lead to accidents [7].</w:t>
      </w:r>
    </w:p>
    <w:p w14:paraId="1A9E8241" w14:textId="77777777" w:rsidR="007D7181" w:rsidRDefault="007D7181" w:rsidP="00E9028E">
      <w:pPr>
        <w:pStyle w:val="BodyText"/>
        <w:spacing w:before="7" w:line="360" w:lineRule="auto"/>
        <w:jc w:val="both"/>
        <w:rPr>
          <w:sz w:val="23"/>
        </w:rPr>
      </w:pPr>
    </w:p>
    <w:p w14:paraId="4DF7A9F7" w14:textId="77777777" w:rsidR="007D7181" w:rsidRDefault="003B788F" w:rsidP="00E9028E">
      <w:pPr>
        <w:pStyle w:val="BodyText"/>
        <w:spacing w:before="1" w:line="360" w:lineRule="auto"/>
        <w:ind w:left="100" w:right="115"/>
        <w:jc w:val="both"/>
      </w:pPr>
      <w:r>
        <w:t xml:space="preserve">One of the leading prospective solutions to </w:t>
      </w:r>
      <w:r>
        <w:t>improving road safety and traffic efficiency is</w:t>
      </w:r>
      <w:r>
        <w:rPr>
          <w:spacing w:val="-65"/>
        </w:rPr>
        <w:t xml:space="preserve"> </w:t>
      </w:r>
      <w:r>
        <w:t>a cooperative vehicle safety system that uses the Dedicated Short-Range</w:t>
      </w:r>
      <w:r>
        <w:rPr>
          <w:spacing w:val="1"/>
        </w:rPr>
        <w:t xml:space="preserve"> </w:t>
      </w:r>
      <w:r>
        <w:t>Communication (DSRC) in Intelligent Transportation System (ITS) for Vehicular Ad-hoc</w:t>
      </w:r>
      <w:r>
        <w:rPr>
          <w:spacing w:val="1"/>
        </w:rPr>
        <w:t xml:space="preserve"> </w:t>
      </w:r>
      <w:r>
        <w:t>Networks (VANET) [8][9][10].</w:t>
      </w:r>
    </w:p>
    <w:p w14:paraId="314044F8" w14:textId="77777777" w:rsidR="00E9028E" w:rsidRPr="009E6505" w:rsidRDefault="009E6505" w:rsidP="00E9028E">
      <w:pPr>
        <w:pStyle w:val="BodyText"/>
        <w:spacing w:before="1" w:line="360" w:lineRule="auto"/>
        <w:ind w:left="100" w:right="115"/>
        <w:jc w:val="both"/>
        <w:rPr>
          <w:color w:val="FF0000"/>
        </w:rPr>
      </w:pPr>
      <w:r w:rsidRPr="009E6505">
        <w:rPr>
          <w:color w:val="FF0000"/>
        </w:rPr>
        <w:t>{re-number headings</w:t>
      </w:r>
      <w:r>
        <w:rPr>
          <w:color w:val="FF0000"/>
        </w:rPr>
        <w:t>, here would be 2.2</w:t>
      </w:r>
      <w:r w:rsidRPr="009E6505">
        <w:rPr>
          <w:color w:val="FF0000"/>
        </w:rPr>
        <w:t>}</w:t>
      </w:r>
    </w:p>
    <w:p w14:paraId="09A2A893" w14:textId="77777777" w:rsidR="007D7181" w:rsidRDefault="003B788F" w:rsidP="00E9028E">
      <w:pPr>
        <w:pStyle w:val="Heading2"/>
        <w:numPr>
          <w:ilvl w:val="1"/>
          <w:numId w:val="5"/>
        </w:numPr>
        <w:tabs>
          <w:tab w:val="left" w:pos="634"/>
        </w:tabs>
        <w:spacing w:line="360" w:lineRule="auto"/>
        <w:jc w:val="both"/>
        <w:rPr>
          <w:color w:val="FF0000"/>
        </w:rPr>
      </w:pPr>
      <w:r w:rsidRPr="00F559BA">
        <w:rPr>
          <w:color w:val="FF0000"/>
        </w:rPr>
        <w:t>General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Literature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Review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of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VANET,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WAVE,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and</w:t>
      </w:r>
      <w:r w:rsidRPr="00F559BA">
        <w:rPr>
          <w:color w:val="FF0000"/>
          <w:spacing w:val="-5"/>
        </w:rPr>
        <w:t xml:space="preserve"> </w:t>
      </w:r>
      <w:r w:rsidRPr="00F559BA">
        <w:rPr>
          <w:color w:val="FF0000"/>
        </w:rPr>
        <w:t>DSRC</w:t>
      </w:r>
    </w:p>
    <w:p w14:paraId="4029D802" w14:textId="77777777" w:rsidR="00F559BA" w:rsidRPr="00F559BA" w:rsidRDefault="00F559BA" w:rsidP="00F559BA">
      <w:pPr>
        <w:pStyle w:val="Heading2"/>
        <w:tabs>
          <w:tab w:val="left" w:pos="634"/>
        </w:tabs>
        <w:spacing w:line="360" w:lineRule="auto"/>
        <w:ind w:firstLine="0"/>
        <w:jc w:val="both"/>
        <w:rPr>
          <w:color w:val="FF0000"/>
        </w:rPr>
      </w:pPr>
      <w:r>
        <w:rPr>
          <w:color w:val="FF0000"/>
        </w:rPr>
        <w:t>{re-phrase heading to “Intelligent Transport Systems”}</w:t>
      </w:r>
    </w:p>
    <w:p w14:paraId="20509EF1" w14:textId="77777777" w:rsidR="007D7181" w:rsidRDefault="003B788F" w:rsidP="00E9028E">
      <w:pPr>
        <w:pStyle w:val="BodyText"/>
        <w:spacing w:before="292" w:line="360" w:lineRule="auto"/>
        <w:ind w:left="100" w:right="156"/>
        <w:jc w:val="both"/>
      </w:pPr>
      <w:r>
        <w:t xml:space="preserve">VANET is considered the most trusted and </w:t>
      </w:r>
      <w:r w:rsidRPr="00F559BA">
        <w:rPr>
          <w:highlight w:val="yellow"/>
        </w:rPr>
        <w:t xml:space="preserve">intelligent transport </w:t>
      </w:r>
      <w:commentRangeStart w:id="0"/>
      <w:r w:rsidRPr="00F559BA">
        <w:rPr>
          <w:highlight w:val="yellow"/>
        </w:rPr>
        <w:t>system</w:t>
      </w:r>
      <w:commentRangeEnd w:id="0"/>
      <w:r w:rsidR="00F559BA">
        <w:rPr>
          <w:rStyle w:val="CommentReference"/>
        </w:rPr>
        <w:commentReference w:id="0"/>
      </w:r>
      <w:r w:rsidRPr="00F559BA">
        <w:rPr>
          <w:highlight w:val="yellow"/>
        </w:rPr>
        <w:t xml:space="preserve"> [</w:t>
      </w:r>
      <w:r>
        <w:t>11]. Vehicles in</w:t>
      </w:r>
      <w:r>
        <w:rPr>
          <w:spacing w:val="1"/>
        </w:rPr>
        <w:t xml:space="preserve"> </w:t>
      </w:r>
      <w:r>
        <w:t>VANET, referred to as Connected Vehicles (CVs), establish communication networks in</w:t>
      </w:r>
      <w:r>
        <w:rPr>
          <w:spacing w:val="-65"/>
        </w:rPr>
        <w:t xml:space="preserve"> </w:t>
      </w:r>
      <w:r>
        <w:t>both short and medium-range proximity using Wireless Access in Vehicular</w:t>
      </w:r>
      <w:r>
        <w:rPr>
          <w:spacing w:val="1"/>
        </w:rPr>
        <w:t xml:space="preserve"> </w:t>
      </w:r>
      <w:r>
        <w:t>Environments (WAVE) broadcasting services. There are three components to VANET:</w:t>
      </w:r>
    </w:p>
    <w:p w14:paraId="4FEE51B3" w14:textId="77777777" w:rsidR="007D7181" w:rsidRDefault="007D7181" w:rsidP="00E9028E">
      <w:pPr>
        <w:pStyle w:val="BodyText"/>
        <w:spacing w:before="4" w:line="360" w:lineRule="auto"/>
        <w:jc w:val="both"/>
        <w:rPr>
          <w:sz w:val="20"/>
        </w:rPr>
      </w:pPr>
    </w:p>
    <w:p w14:paraId="04C12B2E" w14:textId="77777777" w:rsidR="007D7181" w:rsidRDefault="003B788F" w:rsidP="00E9028E">
      <w:pPr>
        <w:pStyle w:val="ListParagraph"/>
        <w:numPr>
          <w:ilvl w:val="2"/>
          <w:numId w:val="5"/>
        </w:numPr>
        <w:tabs>
          <w:tab w:val="left" w:pos="820"/>
        </w:tabs>
        <w:spacing w:line="360" w:lineRule="auto"/>
        <w:jc w:val="both"/>
        <w:rPr>
          <w:sz w:val="24"/>
        </w:rPr>
      </w:pPr>
      <w:r>
        <w:rPr>
          <w:sz w:val="24"/>
        </w:rPr>
        <w:t>Onboard Units (OBU</w:t>
      </w:r>
      <w:r>
        <w:rPr>
          <w:sz w:val="24"/>
        </w:rPr>
        <w:t>s) that are installed within the vehicle</w:t>
      </w:r>
    </w:p>
    <w:p w14:paraId="01A22D73" w14:textId="77777777" w:rsidR="007D7181" w:rsidRDefault="003B788F" w:rsidP="00E9028E">
      <w:pPr>
        <w:pStyle w:val="ListParagraph"/>
        <w:numPr>
          <w:ilvl w:val="2"/>
          <w:numId w:val="5"/>
        </w:numPr>
        <w:tabs>
          <w:tab w:val="left" w:pos="820"/>
        </w:tabs>
        <w:spacing w:before="39" w:line="360" w:lineRule="auto"/>
        <w:jc w:val="both"/>
        <w:rPr>
          <w:sz w:val="24"/>
        </w:rPr>
      </w:pPr>
      <w:r>
        <w:rPr>
          <w:sz w:val="24"/>
        </w:rPr>
        <w:t>Trusted Authorities (TA)</w:t>
      </w:r>
    </w:p>
    <w:p w14:paraId="45B64EEC" w14:textId="77777777" w:rsidR="007D7181" w:rsidRDefault="003B788F" w:rsidP="00E9028E">
      <w:pPr>
        <w:pStyle w:val="ListParagraph"/>
        <w:numPr>
          <w:ilvl w:val="2"/>
          <w:numId w:val="5"/>
        </w:numPr>
        <w:tabs>
          <w:tab w:val="left" w:pos="820"/>
        </w:tabs>
        <w:spacing w:before="39" w:line="360" w:lineRule="auto"/>
        <w:ind w:right="400"/>
        <w:jc w:val="both"/>
        <w:rPr>
          <w:sz w:val="24"/>
        </w:rPr>
      </w:pPr>
      <w:r>
        <w:rPr>
          <w:sz w:val="24"/>
        </w:rPr>
        <w:t>Roadside Units (RSUs) are IoT devices strategically places around roads such</w:t>
      </w:r>
      <w:r>
        <w:rPr>
          <w:spacing w:val="-65"/>
          <w:sz w:val="24"/>
        </w:rPr>
        <w:t xml:space="preserve"> </w:t>
      </w:r>
      <w:r>
        <w:rPr>
          <w:sz w:val="24"/>
        </w:rPr>
        <w:t>as in traffic lights [11]</w:t>
      </w:r>
    </w:p>
    <w:p w14:paraId="7DFE8BC6" w14:textId="77777777" w:rsidR="007D7181" w:rsidRDefault="007D7181" w:rsidP="00E9028E">
      <w:pPr>
        <w:pStyle w:val="BodyText"/>
        <w:spacing w:before="3" w:line="360" w:lineRule="auto"/>
        <w:jc w:val="both"/>
        <w:rPr>
          <w:sz w:val="22"/>
        </w:rPr>
      </w:pPr>
    </w:p>
    <w:p w14:paraId="294520A5" w14:textId="77777777" w:rsidR="007D7181" w:rsidRDefault="003B788F" w:rsidP="00E9028E">
      <w:pPr>
        <w:pStyle w:val="BodyText"/>
        <w:spacing w:line="360" w:lineRule="auto"/>
        <w:ind w:left="100" w:right="303"/>
        <w:jc w:val="both"/>
      </w:pPr>
      <w:r>
        <w:t xml:space="preserve">CVs communicate by periodically broadcasting messages every 300 </w:t>
      </w:r>
      <w:commentRangeStart w:id="1"/>
      <w:r w:rsidRPr="00F559BA">
        <w:rPr>
          <w:highlight w:val="yellow"/>
        </w:rPr>
        <w:t>ms</w:t>
      </w:r>
      <w:commentRangeEnd w:id="1"/>
      <w:r w:rsidR="00F559BA">
        <w:rPr>
          <w:rStyle w:val="CommentReference"/>
        </w:rPr>
        <w:commentReference w:id="1"/>
      </w:r>
      <w:r>
        <w:t>. Each</w:t>
      </w:r>
      <w:r>
        <w:rPr>
          <w:spacing w:val="1"/>
        </w:rPr>
        <w:t xml:space="preserve"> </w:t>
      </w:r>
      <w:r>
        <w:t>message is created as WAVE short messages (WSMs), which DSRC broadcasts over</w:t>
      </w:r>
      <w:r>
        <w:rPr>
          <w:spacing w:val="-65"/>
        </w:rPr>
        <w:t xml:space="preserve"> </w:t>
      </w:r>
      <w:r>
        <w:t>the 802.11p beacon frame [12]. The message contains their speed, acceleration,</w:t>
      </w:r>
      <w:r>
        <w:rPr>
          <w:spacing w:val="1"/>
        </w:rPr>
        <w:t xml:space="preserve"> </w:t>
      </w:r>
      <w:r>
        <w:t>location, and heading [11][10].</w:t>
      </w:r>
    </w:p>
    <w:p w14:paraId="5C021B34" w14:textId="77777777" w:rsidR="007D7181" w:rsidRDefault="007D7181" w:rsidP="00E9028E">
      <w:pPr>
        <w:pStyle w:val="BodyText"/>
        <w:spacing w:line="360" w:lineRule="auto"/>
        <w:jc w:val="both"/>
        <w:rPr>
          <w:sz w:val="21"/>
        </w:rPr>
      </w:pPr>
    </w:p>
    <w:p w14:paraId="57DA7BBF" w14:textId="77777777" w:rsidR="007D7181" w:rsidRDefault="003B788F" w:rsidP="00E9028E">
      <w:pPr>
        <w:pStyle w:val="BodyText"/>
        <w:spacing w:line="360" w:lineRule="auto"/>
        <w:ind w:left="100"/>
        <w:jc w:val="both"/>
      </w:pPr>
      <w:r>
        <w:t>DSRC, also known as IEEE 802.11p, is a protocol enabling VANET</w:t>
      </w:r>
    </w:p>
    <w:p w14:paraId="73CA30C4" w14:textId="77777777" w:rsidR="007D7181" w:rsidRDefault="003B788F" w:rsidP="00E9028E">
      <w:pPr>
        <w:pStyle w:val="BodyText"/>
        <w:spacing w:before="39" w:line="360" w:lineRule="auto"/>
        <w:ind w:left="100" w:right="147"/>
        <w:jc w:val="both"/>
      </w:pPr>
      <w:r>
        <w:t>Vehi</w:t>
      </w:r>
      <w:r>
        <w:t xml:space="preserve">cle-to-Everything (V2X) communication </w:t>
      </w:r>
      <w:r w:rsidRPr="00F559BA">
        <w:rPr>
          <w:highlight w:val="yellow"/>
        </w:rPr>
        <w:t>—</w:t>
      </w:r>
      <w:r>
        <w:t xml:space="preserve"> V2X also includes other specific types of</w:t>
      </w:r>
      <w:r>
        <w:rPr>
          <w:spacing w:val="-65"/>
        </w:rPr>
        <w:t xml:space="preserve"> </w:t>
      </w:r>
      <w:r>
        <w:lastRenderedPageBreak/>
        <w:t>communication: 1) Vehicle-to-Vehicle (V2V), 2) Vehicle-to-Pedestrian (V2P), and 3)</w:t>
      </w:r>
      <w:r>
        <w:rPr>
          <w:spacing w:val="1"/>
        </w:rPr>
        <w:t xml:space="preserve"> </w:t>
      </w:r>
      <w:r>
        <w:t>Vehicle-to-Infrastructure (V2I) communications [8][11][10].</w:t>
      </w:r>
    </w:p>
    <w:p w14:paraId="2EBDBC00" w14:textId="77777777" w:rsidR="007D7181" w:rsidRDefault="003B788F" w:rsidP="00E9028E">
      <w:pPr>
        <w:pStyle w:val="BodyText"/>
        <w:spacing w:before="232" w:line="360" w:lineRule="auto"/>
        <w:ind w:left="100" w:right="154"/>
        <w:jc w:val="both"/>
      </w:pPr>
      <w:r>
        <w:t>Throughout the last decade, man</w:t>
      </w:r>
      <w:r>
        <w:t>y countries have been investing in standardizing traffic</w:t>
      </w:r>
      <w:r>
        <w:rPr>
          <w:spacing w:val="-65"/>
        </w:rPr>
        <w:t xml:space="preserve"> </w:t>
      </w:r>
      <w:r>
        <w:t>management communication infrastructure to increase the demand for CVs [8].</w:t>
      </w:r>
    </w:p>
    <w:p w14:paraId="3FE21BF3" w14:textId="77777777" w:rsidR="007D7181" w:rsidRDefault="003B788F" w:rsidP="00E9028E">
      <w:pPr>
        <w:pStyle w:val="BodyText"/>
        <w:spacing w:line="360" w:lineRule="auto"/>
        <w:ind w:left="100" w:right="568"/>
        <w:jc w:val="both"/>
      </w:pPr>
      <w:r>
        <w:t>Nevertheless, despite the promising results in the literature, CVs are not yet highly</w:t>
      </w:r>
      <w:r>
        <w:rPr>
          <w:spacing w:val="1"/>
        </w:rPr>
        <w:t xml:space="preserve"> </w:t>
      </w:r>
      <w:r>
        <w:t>available on the market, and their sa</w:t>
      </w:r>
      <w:r>
        <w:t>fety and assistive features are yet to be fully</w:t>
      </w:r>
      <w:r>
        <w:rPr>
          <w:spacing w:val="1"/>
        </w:rPr>
        <w:t xml:space="preserve"> </w:t>
      </w:r>
      <w:r>
        <w:t>realized [13][14]. However, with the recent growth of popularity surrounding</w:t>
      </w:r>
      <w:r>
        <w:rPr>
          <w:spacing w:val="1"/>
        </w:rPr>
        <w:t xml:space="preserve"> </w:t>
      </w:r>
      <w:r>
        <w:t>autonomous vehicles over the last decade, the growing demand for vehicular safety</w:t>
      </w:r>
      <w:r>
        <w:rPr>
          <w:spacing w:val="-65"/>
        </w:rPr>
        <w:t xml:space="preserve"> </w:t>
      </w:r>
      <w:r>
        <w:t>features, and stringent government rules for impr</w:t>
      </w:r>
      <w:r>
        <w:t>oved traffic management, more</w:t>
      </w:r>
      <w:r>
        <w:rPr>
          <w:spacing w:val="1"/>
        </w:rPr>
        <w:t xml:space="preserve"> </w:t>
      </w:r>
      <w:r>
        <w:t>comprehensive implementation of CVs is inevitable [16][22][6].</w:t>
      </w:r>
    </w:p>
    <w:p w14:paraId="60570BD9" w14:textId="77777777" w:rsidR="007D7181" w:rsidRDefault="007D7181" w:rsidP="00E9028E">
      <w:pPr>
        <w:pStyle w:val="BodyText"/>
        <w:spacing w:before="4" w:line="360" w:lineRule="auto"/>
        <w:jc w:val="both"/>
        <w:rPr>
          <w:sz w:val="31"/>
        </w:rPr>
      </w:pPr>
    </w:p>
    <w:p w14:paraId="066E641E" w14:textId="77777777" w:rsidR="007D7181" w:rsidRDefault="003B788F" w:rsidP="00E9028E">
      <w:pPr>
        <w:pStyle w:val="Heading2"/>
        <w:numPr>
          <w:ilvl w:val="1"/>
          <w:numId w:val="5"/>
        </w:numPr>
        <w:tabs>
          <w:tab w:val="left" w:pos="634"/>
        </w:tabs>
        <w:spacing w:before="1" w:line="360" w:lineRule="auto"/>
        <w:jc w:val="both"/>
      </w:pPr>
      <w:r>
        <w:t>VANET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Accident</w:t>
      </w:r>
      <w:r>
        <w:rPr>
          <w:spacing w:val="-4"/>
        </w:rPr>
        <w:t xml:space="preserve"> </w:t>
      </w:r>
      <w:r>
        <w:t>Prevention</w:t>
      </w:r>
    </w:p>
    <w:p w14:paraId="54039609" w14:textId="77777777" w:rsidR="007D7181" w:rsidRDefault="003B788F" w:rsidP="00E9028E">
      <w:pPr>
        <w:pStyle w:val="BodyText"/>
        <w:spacing w:before="292" w:line="360" w:lineRule="auto"/>
        <w:ind w:left="100" w:right="142"/>
        <w:jc w:val="both"/>
      </w:pPr>
      <w:r>
        <w:t>Drivers of regular vehicles (RVs) rely too heavily on LOS to perceive their surroundings,</w:t>
      </w:r>
      <w:r>
        <w:rPr>
          <w:spacing w:val="-65"/>
        </w:rPr>
        <w:t xml:space="preserve"> </w:t>
      </w:r>
      <w:r>
        <w:t>often having difficulty seeing or sensing o</w:t>
      </w:r>
      <w:r>
        <w:t>bstacles obstructed by other vehicles,</w:t>
      </w:r>
      <w:r>
        <w:rPr>
          <w:spacing w:val="1"/>
        </w:rPr>
        <w:t xml:space="preserve"> </w:t>
      </w:r>
      <w:r>
        <w:t>buildings, trees, or weather conditions [6]. Even with the technological advances in</w:t>
      </w:r>
      <w:r>
        <w:rPr>
          <w:spacing w:val="1"/>
        </w:rPr>
        <w:t xml:space="preserve"> </w:t>
      </w:r>
      <w:r>
        <w:t xml:space="preserve">modern cars' sensors, such as </w:t>
      </w:r>
      <w:commentRangeStart w:id="2"/>
      <w:r w:rsidRPr="00F559BA">
        <w:rPr>
          <w:highlight w:val="yellow"/>
        </w:rPr>
        <w:t>LIDAR</w:t>
      </w:r>
      <w:commentRangeEnd w:id="2"/>
      <w:r w:rsidR="00F559BA" w:rsidRPr="00F559BA">
        <w:rPr>
          <w:rStyle w:val="CommentReference"/>
          <w:highlight w:val="yellow"/>
        </w:rPr>
        <w:commentReference w:id="2"/>
      </w:r>
      <w:r w:rsidRPr="00F559BA">
        <w:rPr>
          <w:highlight w:val="yellow"/>
        </w:rPr>
        <w:t>,</w:t>
      </w:r>
      <w:r>
        <w:t xml:space="preserve"> radar, and cameras, each relies on LOS and</w:t>
      </w:r>
      <w:r>
        <w:rPr>
          <w:spacing w:val="1"/>
        </w:rPr>
        <w:t xml:space="preserve"> </w:t>
      </w:r>
      <w:r>
        <w:t>performs poorly in terrible weather conditions [6]. This review highlights three problem</w:t>
      </w:r>
      <w:r>
        <w:rPr>
          <w:spacing w:val="1"/>
        </w:rPr>
        <w:t xml:space="preserve"> </w:t>
      </w:r>
      <w:r>
        <w:t>areas that, when addressed, could significantly increase road safety, including</w:t>
      </w:r>
    </w:p>
    <w:p w14:paraId="289FA785" w14:textId="77777777" w:rsidR="007D7181" w:rsidRDefault="003B788F" w:rsidP="00E9028E">
      <w:pPr>
        <w:pStyle w:val="BodyText"/>
        <w:spacing w:line="360" w:lineRule="auto"/>
        <w:ind w:left="100" w:right="928"/>
        <w:jc w:val="both"/>
      </w:pPr>
      <w:r>
        <w:t>non-line-of-sight (NLOS) pedestrian sensing [6], NLOS vehicle sensing [25], and</w:t>
      </w:r>
      <w:r>
        <w:rPr>
          <w:spacing w:val="-65"/>
        </w:rPr>
        <w:t xml:space="preserve"> </w:t>
      </w:r>
      <w:r>
        <w:t>coopera</w:t>
      </w:r>
      <w:r>
        <w:t>tive lane changing [19].</w:t>
      </w:r>
    </w:p>
    <w:p w14:paraId="0FEA6167" w14:textId="77777777" w:rsidR="00E9028E" w:rsidRDefault="00E9028E" w:rsidP="00E9028E">
      <w:pPr>
        <w:pStyle w:val="BodyText"/>
        <w:spacing w:line="360" w:lineRule="auto"/>
        <w:ind w:left="100" w:right="928"/>
        <w:jc w:val="both"/>
      </w:pPr>
    </w:p>
    <w:p w14:paraId="2DA755DB" w14:textId="77777777" w:rsidR="007D7181" w:rsidRDefault="003B788F" w:rsidP="00E9028E">
      <w:pPr>
        <w:pStyle w:val="Heading3"/>
        <w:numPr>
          <w:ilvl w:val="2"/>
          <w:numId w:val="4"/>
        </w:numPr>
        <w:tabs>
          <w:tab w:val="left" w:pos="801"/>
        </w:tabs>
        <w:spacing w:before="89" w:line="360" w:lineRule="auto"/>
        <w:jc w:val="both"/>
      </w:pPr>
      <w:r>
        <w:rPr>
          <w:color w:val="424242"/>
        </w:rPr>
        <w:t>NLOS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Vehicle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Sensing</w:t>
      </w:r>
    </w:p>
    <w:p w14:paraId="07957732" w14:textId="77777777" w:rsidR="007D7181" w:rsidRDefault="007D7181" w:rsidP="00E9028E">
      <w:pPr>
        <w:pStyle w:val="BodyText"/>
        <w:spacing w:before="2" w:line="360" w:lineRule="auto"/>
        <w:jc w:val="both"/>
        <w:rPr>
          <w:sz w:val="26"/>
        </w:rPr>
      </w:pPr>
    </w:p>
    <w:p w14:paraId="0C0A7B54" w14:textId="77777777" w:rsidR="007D7181" w:rsidRDefault="003B788F" w:rsidP="00E9028E">
      <w:pPr>
        <w:pStyle w:val="BodyText"/>
        <w:spacing w:line="360" w:lineRule="auto"/>
        <w:ind w:left="100" w:right="128"/>
        <w:jc w:val="both"/>
      </w:pPr>
      <w:r>
        <w:t>In 2018, there were more than 12 million reported car-related accidents in the United</w:t>
      </w:r>
      <w:r>
        <w:rPr>
          <w:spacing w:val="1"/>
        </w:rPr>
        <w:t xml:space="preserve"> </w:t>
      </w:r>
      <w:r>
        <w:t>States [24], with more than 36,000 involving fatalities [24]. The root of many of these</w:t>
      </w:r>
      <w:r>
        <w:rPr>
          <w:spacing w:val="1"/>
        </w:rPr>
        <w:t xml:space="preserve"> </w:t>
      </w:r>
      <w:r>
        <w:t>accidents stems from the obstructed vision of drivers, either due to blind spots, poor</w:t>
      </w:r>
      <w:r>
        <w:rPr>
          <w:spacing w:val="1"/>
        </w:rPr>
        <w:t xml:space="preserve"> </w:t>
      </w:r>
      <w:r>
        <w:t>weather conditions, or any number of other causes. NLOS vehicle sensing enables CVs</w:t>
      </w:r>
      <w:r>
        <w:rPr>
          <w:spacing w:val="-65"/>
        </w:rPr>
        <w:t xml:space="preserve"> </w:t>
      </w:r>
      <w:r>
        <w:t>to sense each other despite obstacles that would otherwise hide their presence [25].</w:t>
      </w:r>
    </w:p>
    <w:p w14:paraId="092A07E8" w14:textId="77777777" w:rsidR="007D7181" w:rsidRDefault="007D7181" w:rsidP="00E9028E">
      <w:pPr>
        <w:pStyle w:val="BodyText"/>
        <w:spacing w:before="2" w:line="360" w:lineRule="auto"/>
        <w:jc w:val="both"/>
        <w:rPr>
          <w:sz w:val="22"/>
        </w:rPr>
      </w:pPr>
    </w:p>
    <w:p w14:paraId="2C7E0036" w14:textId="77777777" w:rsidR="007D7181" w:rsidRDefault="003B788F" w:rsidP="00E9028E">
      <w:pPr>
        <w:pStyle w:val="BodyText"/>
        <w:spacing w:before="1" w:line="360" w:lineRule="auto"/>
        <w:ind w:left="100" w:right="196"/>
        <w:jc w:val="both"/>
      </w:pPr>
      <w:r>
        <w:t>One study by [7] focused on law enforcement officers' safety, hereafter referred to as</w:t>
      </w:r>
      <w:r>
        <w:rPr>
          <w:spacing w:val="1"/>
        </w:rPr>
        <w:t xml:space="preserve"> </w:t>
      </w:r>
      <w:r>
        <w:lastRenderedPageBreak/>
        <w:t>emergency response vehicles (ERVs). Many ERVs reported driving more than 5 million</w:t>
      </w:r>
      <w:r>
        <w:rPr>
          <w:spacing w:val="-65"/>
        </w:rPr>
        <w:t xml:space="preserve"> </w:t>
      </w:r>
      <w:r>
        <w:t>miles a year and often operated under heavy visual, mental, and cognitive workloads,</w:t>
      </w:r>
      <w:r>
        <w:rPr>
          <w:spacing w:val="1"/>
        </w:rPr>
        <w:t xml:space="preserve"> </w:t>
      </w:r>
      <w:r>
        <w:t>potentially driving at high speeds through difficult traffic and weather conditions [7].</w:t>
      </w:r>
    </w:p>
    <w:p w14:paraId="78DAE28B" w14:textId="77777777" w:rsidR="007D7181" w:rsidRDefault="003B788F" w:rsidP="00E9028E">
      <w:pPr>
        <w:pStyle w:val="BodyText"/>
        <w:spacing w:before="1" w:line="360" w:lineRule="auto"/>
        <w:ind w:left="100" w:right="128"/>
        <w:jc w:val="both"/>
      </w:pPr>
      <w:r>
        <w:t>ERVs traditionally rely on sirens and lights to draw attention but are inefficient at</w:t>
      </w:r>
      <w:r>
        <w:rPr>
          <w:spacing w:val="1"/>
        </w:rPr>
        <w:t xml:space="preserve"> </w:t>
      </w:r>
      <w:r>
        <w:t>preventing dangerous situations and ultimately lead to travel time delays as they</w:t>
      </w:r>
      <w:r>
        <w:rPr>
          <w:spacing w:val="1"/>
        </w:rPr>
        <w:t xml:space="preserve"> </w:t>
      </w:r>
      <w:r>
        <w:t>navigate through the congested traffic. The warning is often recognized too late and</w:t>
      </w:r>
      <w:r>
        <w:rPr>
          <w:spacing w:val="1"/>
        </w:rPr>
        <w:t xml:space="preserve"> </w:t>
      </w:r>
      <w:r>
        <w:t>confuses the drivers about the position and direction of the ERVs [7]. Multiple studies</w:t>
      </w:r>
      <w:r>
        <w:rPr>
          <w:spacing w:val="1"/>
        </w:rPr>
        <w:t xml:space="preserve"> </w:t>
      </w:r>
      <w:r>
        <w:t xml:space="preserve">leveraged V2I communication by installing </w:t>
      </w:r>
      <w:r w:rsidRPr="00132BB4">
        <w:t>RSUs</w:t>
      </w:r>
      <w:r>
        <w:t xml:space="preserve"> alongside major highways and using </w:t>
      </w:r>
      <w:r>
        <w:t>a</w:t>
      </w:r>
      <w:r>
        <w:rPr>
          <w:spacing w:val="-65"/>
        </w:rPr>
        <w:t xml:space="preserve"> </w:t>
      </w:r>
      <w:r>
        <w:t>centralized server to disseminate ERVs' telemetry information through them via DSRC</w:t>
      </w:r>
      <w:r>
        <w:rPr>
          <w:spacing w:val="1"/>
        </w:rPr>
        <w:t xml:space="preserve"> </w:t>
      </w:r>
      <w:r>
        <w:t>[7][8]. As a result, CVs with graphical user interfaces (GUIs) (e.g., mounted</w:t>
      </w:r>
      <w:r>
        <w:rPr>
          <w:spacing w:val="1"/>
        </w:rPr>
        <w:t xml:space="preserve"> </w:t>
      </w:r>
      <w:r>
        <w:t>smartphones) could be visually informed of the ERV's position and desired route,</w:t>
      </w:r>
      <w:r>
        <w:rPr>
          <w:spacing w:val="1"/>
        </w:rPr>
        <w:t xml:space="preserve"> </w:t>
      </w:r>
      <w:r>
        <w:t>providing c</w:t>
      </w:r>
      <w:r>
        <w:t>ontext on how to safely and efficiently avoid ERVs. The drawback to this</w:t>
      </w:r>
      <w:r>
        <w:rPr>
          <w:spacing w:val="1"/>
        </w:rPr>
        <w:t xml:space="preserve"> </w:t>
      </w:r>
      <w:r>
        <w:t>approach is that it relies heavily on high CV penetration rates.</w:t>
      </w:r>
    </w:p>
    <w:p w14:paraId="0031E0EA" w14:textId="77777777" w:rsidR="007D7181" w:rsidRDefault="007D7181" w:rsidP="00E9028E">
      <w:pPr>
        <w:pStyle w:val="BodyText"/>
        <w:spacing w:before="7" w:line="360" w:lineRule="auto"/>
        <w:jc w:val="both"/>
        <w:rPr>
          <w:sz w:val="28"/>
        </w:rPr>
      </w:pPr>
    </w:p>
    <w:p w14:paraId="148E3293" w14:textId="77777777" w:rsidR="007D7181" w:rsidRDefault="003B788F" w:rsidP="00E9028E">
      <w:pPr>
        <w:pStyle w:val="Heading3"/>
        <w:numPr>
          <w:ilvl w:val="2"/>
          <w:numId w:val="4"/>
        </w:numPr>
        <w:tabs>
          <w:tab w:val="left" w:pos="801"/>
        </w:tabs>
        <w:spacing w:line="360" w:lineRule="auto"/>
        <w:jc w:val="both"/>
      </w:pPr>
      <w:r>
        <w:rPr>
          <w:color w:val="424242"/>
        </w:rPr>
        <w:t>NLOS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Pedestrian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Sensing</w:t>
      </w:r>
    </w:p>
    <w:p w14:paraId="2E36E269" w14:textId="77777777" w:rsidR="007D7181" w:rsidRDefault="007D7181" w:rsidP="00E9028E">
      <w:pPr>
        <w:pStyle w:val="BodyText"/>
        <w:spacing w:before="1" w:line="360" w:lineRule="auto"/>
        <w:jc w:val="both"/>
        <w:rPr>
          <w:sz w:val="26"/>
        </w:rPr>
      </w:pPr>
    </w:p>
    <w:p w14:paraId="0A98900D" w14:textId="77777777" w:rsidR="007D7181" w:rsidRDefault="003B788F" w:rsidP="00E9028E">
      <w:pPr>
        <w:pStyle w:val="BodyText"/>
        <w:spacing w:before="1" w:line="360" w:lineRule="auto"/>
        <w:ind w:left="100" w:right="132"/>
        <w:jc w:val="both"/>
      </w:pPr>
      <w:r>
        <w:t>The second problem area is similar but relates to sensing pedestrians instead of</w:t>
      </w:r>
      <w:r>
        <w:rPr>
          <w:spacing w:val="1"/>
        </w:rPr>
        <w:t xml:space="preserve"> </w:t>
      </w:r>
      <w:r>
        <w:t>vehicles. W</w:t>
      </w:r>
      <w:r>
        <w:t>hile collision threats are seemingly identical, the sensing mechanism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entirely</w:t>
      </w:r>
      <w:r>
        <w:rPr>
          <w:spacing w:val="2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approaches.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instance,</w:t>
      </w:r>
      <w:r>
        <w:rPr>
          <w:spacing w:val="2"/>
        </w:rPr>
        <w:t xml:space="preserve"> </w:t>
      </w:r>
      <w:r>
        <w:t>pedestrians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roam</w:t>
      </w:r>
      <w:r>
        <w:rPr>
          <w:spacing w:val="1"/>
        </w:rPr>
        <w:t xml:space="preserve"> </w:t>
      </w:r>
      <w:r>
        <w:t>both roads and sidewalks, and they may not carry smartphones. Vehicle accidents</w:t>
      </w:r>
      <w:r>
        <w:rPr>
          <w:spacing w:val="1"/>
        </w:rPr>
        <w:t xml:space="preserve"> </w:t>
      </w:r>
      <w:r>
        <w:t>involving pedestrians account for more than 6,500 deaths each year and continues to</w:t>
      </w:r>
      <w:r>
        <w:rPr>
          <w:spacing w:val="1"/>
        </w:rPr>
        <w:t xml:space="preserve"> </w:t>
      </w:r>
      <w:r>
        <w:t>rise sharply [23]. The cause of many of these accidents stems from the driver's inability</w:t>
      </w:r>
      <w:r>
        <w:rPr>
          <w:spacing w:val="1"/>
        </w:rPr>
        <w:t xml:space="preserve"> </w:t>
      </w:r>
      <w:r>
        <w:t>to notice the pedestrians in time to avoid collisions safely. In the study by [6],</w:t>
      </w:r>
      <w:r>
        <w:t xml:space="preserve"> a group of</w:t>
      </w:r>
      <w:r>
        <w:rPr>
          <w:spacing w:val="-64"/>
        </w:rPr>
        <w:t xml:space="preserve"> </w:t>
      </w:r>
      <w:r>
        <w:t>pedestrians were provided DSRC-enabled smartphones that made it possible for the</w:t>
      </w:r>
      <w:r>
        <w:rPr>
          <w:spacing w:val="1"/>
        </w:rPr>
        <w:t xml:space="preserve"> </w:t>
      </w:r>
      <w:r>
        <w:t>CVs to sense them with DSRC technology. The smartphones could communicate</w:t>
      </w:r>
      <w:r>
        <w:rPr>
          <w:spacing w:val="1"/>
        </w:rPr>
        <w:t xml:space="preserve"> </w:t>
      </w:r>
      <w:r>
        <w:t>directly with the CVs via V2P communication or with nearby RSUs that would relay their</w:t>
      </w:r>
      <w:r>
        <w:rPr>
          <w:spacing w:val="-64"/>
        </w:rPr>
        <w:t xml:space="preserve"> </w:t>
      </w:r>
      <w:r>
        <w:t>te</w:t>
      </w:r>
      <w:r>
        <w:t>lemetry information to the CVs via V2I communication. Although their experiments</w:t>
      </w:r>
      <w:r>
        <w:rPr>
          <w:spacing w:val="1"/>
        </w:rPr>
        <w:t xml:space="preserve"> </w:t>
      </w:r>
      <w:r>
        <w:t>were performed on autonomous vehicles, their approach to predicting NLOS pedestrian</w:t>
      </w:r>
      <w:r>
        <w:rPr>
          <w:spacing w:val="-64"/>
        </w:rPr>
        <w:t xml:space="preserve"> </w:t>
      </w:r>
      <w:r>
        <w:t>movement and suggest maneuvers for the vehicle to safely drive around the pedestrian</w:t>
      </w:r>
      <w:r>
        <w:rPr>
          <w:spacing w:val="1"/>
        </w:rPr>
        <w:t xml:space="preserve"> </w:t>
      </w:r>
      <w:r>
        <w:t>is hig</w:t>
      </w:r>
      <w:r>
        <w:t>hly transferable to the drivers of controlled CVs. The drawback to this research is</w:t>
      </w:r>
      <w:r>
        <w:rPr>
          <w:spacing w:val="1"/>
        </w:rPr>
        <w:t xml:space="preserve"> </w:t>
      </w:r>
      <w:r>
        <w:t>that the experiments assumed all pedestrians possessed a powered-on, DSRC-enabled</w:t>
      </w:r>
      <w:r>
        <w:rPr>
          <w:spacing w:val="-65"/>
        </w:rPr>
        <w:t xml:space="preserve"> </w:t>
      </w:r>
      <w:r>
        <w:t>smartphone. Even with higher penetration rates of DSRC-enabled smartphones, the</w:t>
      </w:r>
    </w:p>
    <w:p w14:paraId="19DAE75E" w14:textId="77777777" w:rsidR="007D7181" w:rsidRDefault="007D7181" w:rsidP="00E9028E">
      <w:pPr>
        <w:spacing w:line="360" w:lineRule="auto"/>
        <w:jc w:val="both"/>
        <w:sectPr w:rsidR="007D7181">
          <w:headerReference w:type="default" r:id="rId9"/>
          <w:footerReference w:type="default" r:id="rId10"/>
          <w:pgSz w:w="12240" w:h="15840"/>
          <w:pgMar w:top="1340" w:right="1340" w:bottom="1000" w:left="1340" w:header="716" w:footer="809" w:gutter="0"/>
          <w:cols w:space="720"/>
        </w:sectPr>
      </w:pPr>
    </w:p>
    <w:p w14:paraId="7DEAADCD" w14:textId="77777777" w:rsidR="007D7181" w:rsidRDefault="003B788F" w:rsidP="00E9028E">
      <w:pPr>
        <w:pStyle w:val="BodyText"/>
        <w:spacing w:before="82" w:line="360" w:lineRule="auto"/>
        <w:ind w:left="100" w:right="1288"/>
        <w:jc w:val="both"/>
      </w:pPr>
      <w:r>
        <w:lastRenderedPageBreak/>
        <w:t>dependency that the smartphones need to be powered-on will always pose a</w:t>
      </w:r>
      <w:r>
        <w:rPr>
          <w:spacing w:val="-65"/>
        </w:rPr>
        <w:t xml:space="preserve"> </w:t>
      </w:r>
      <w:r>
        <w:t>deployment issue.</w:t>
      </w:r>
    </w:p>
    <w:p w14:paraId="2F1A9B91" w14:textId="77777777" w:rsidR="007D7181" w:rsidRDefault="007D7181" w:rsidP="00E9028E">
      <w:pPr>
        <w:pStyle w:val="BodyText"/>
        <w:spacing w:before="4" w:line="360" w:lineRule="auto"/>
        <w:jc w:val="both"/>
        <w:rPr>
          <w:sz w:val="29"/>
        </w:rPr>
      </w:pPr>
    </w:p>
    <w:p w14:paraId="2ACEDA86" w14:textId="77777777" w:rsidR="007D7181" w:rsidRDefault="003B788F" w:rsidP="00E9028E">
      <w:pPr>
        <w:pStyle w:val="Heading3"/>
        <w:numPr>
          <w:ilvl w:val="2"/>
          <w:numId w:val="4"/>
        </w:numPr>
        <w:tabs>
          <w:tab w:val="left" w:pos="801"/>
        </w:tabs>
        <w:spacing w:before="1" w:line="360" w:lineRule="auto"/>
        <w:jc w:val="both"/>
      </w:pPr>
      <w:r>
        <w:rPr>
          <w:color w:val="424242"/>
        </w:rPr>
        <w:t>Cooperative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Lane</w:t>
      </w:r>
      <w:r>
        <w:rPr>
          <w:color w:val="424242"/>
          <w:spacing w:val="-5"/>
        </w:rPr>
        <w:t xml:space="preserve"> </w:t>
      </w:r>
      <w:r>
        <w:rPr>
          <w:color w:val="424242"/>
        </w:rPr>
        <w:t>Changing</w:t>
      </w:r>
    </w:p>
    <w:p w14:paraId="5CA22025" w14:textId="77777777" w:rsidR="007D7181" w:rsidRDefault="007D7181" w:rsidP="00E9028E">
      <w:pPr>
        <w:pStyle w:val="BodyText"/>
        <w:spacing w:before="9" w:line="360" w:lineRule="auto"/>
        <w:jc w:val="both"/>
      </w:pPr>
    </w:p>
    <w:p w14:paraId="52B800A2" w14:textId="77777777" w:rsidR="007D7181" w:rsidRDefault="003B788F" w:rsidP="00E9028E">
      <w:pPr>
        <w:pStyle w:val="BodyText"/>
        <w:spacing w:line="360" w:lineRule="auto"/>
        <w:ind w:left="100" w:right="181"/>
        <w:jc w:val="both"/>
      </w:pPr>
      <w:r>
        <w:t>Lane changes are among the most fundamental processes for drivers. However, they</w:t>
      </w:r>
      <w:r>
        <w:rPr>
          <w:spacing w:val="1"/>
        </w:rPr>
        <w:t xml:space="preserve"> </w:t>
      </w:r>
      <w:r>
        <w:t>account for about 5% of traffic accidents [19] and 10% of traffic congestion [19]. Among</w:t>
      </w:r>
      <w:r>
        <w:rPr>
          <w:spacing w:val="-65"/>
        </w:rPr>
        <w:t xml:space="preserve"> </w:t>
      </w:r>
      <w:r>
        <w:t>these reported accidents, 75% of them were caused by human error [19]. With the</w:t>
      </w:r>
      <w:r>
        <w:rPr>
          <w:spacing w:val="1"/>
        </w:rPr>
        <w:t xml:space="preserve"> </w:t>
      </w:r>
      <w:r>
        <w:t>advances in CVs in VANET, more optimized lane changing planning and speed control</w:t>
      </w:r>
      <w:r>
        <w:rPr>
          <w:spacing w:val="-64"/>
        </w:rPr>
        <w:t xml:space="preserve"> </w:t>
      </w:r>
      <w:r>
        <w:t>strat</w:t>
      </w:r>
      <w:r>
        <w:t>egies can be advised to the driver.</w:t>
      </w:r>
    </w:p>
    <w:p w14:paraId="77FD34D8" w14:textId="77777777" w:rsidR="007D7181" w:rsidRDefault="007D7181" w:rsidP="00E9028E">
      <w:pPr>
        <w:pStyle w:val="BodyText"/>
        <w:spacing w:line="360" w:lineRule="auto"/>
        <w:jc w:val="both"/>
        <w:rPr>
          <w:sz w:val="21"/>
        </w:rPr>
      </w:pPr>
    </w:p>
    <w:p w14:paraId="47E1352F" w14:textId="77777777" w:rsidR="007D7181" w:rsidRDefault="003B788F" w:rsidP="00E9028E">
      <w:pPr>
        <w:pStyle w:val="BodyText"/>
        <w:spacing w:before="1" w:line="360" w:lineRule="auto"/>
        <w:ind w:left="100" w:right="266"/>
        <w:jc w:val="both"/>
      </w:pPr>
      <w:r>
        <w:t xml:space="preserve">There are </w:t>
      </w:r>
      <w:r w:rsidRPr="00132BB4">
        <w:t>many studies</w:t>
      </w:r>
      <w:r>
        <w:t xml:space="preserve"> on cooperative lane changing algorithms. One proposes a</w:t>
      </w:r>
      <w:r>
        <w:rPr>
          <w:spacing w:val="1"/>
        </w:rPr>
        <w:t xml:space="preserve"> </w:t>
      </w:r>
      <w:r>
        <w:t>multi-vehicle cooperative lane change strategy in which the decision making control is</w:t>
      </w:r>
      <w:r>
        <w:rPr>
          <w:spacing w:val="1"/>
        </w:rPr>
        <w:t xml:space="preserve"> </w:t>
      </w:r>
      <w:r>
        <w:t>decentralized [19]. This approach creates a more comf</w:t>
      </w:r>
      <w:r>
        <w:t>ortable experience for the</w:t>
      </w:r>
      <w:r>
        <w:rPr>
          <w:spacing w:val="1"/>
        </w:rPr>
        <w:t xml:space="preserve"> </w:t>
      </w:r>
      <w:r>
        <w:t>involved drivers than unaided lane changes while simultaneously increasing traffic flow</w:t>
      </w:r>
      <w:r>
        <w:rPr>
          <w:spacing w:val="-65"/>
        </w:rPr>
        <w:t xml:space="preserve"> </w:t>
      </w:r>
      <w:r>
        <w:t xml:space="preserve">efficiency </w:t>
      </w:r>
      <w:r w:rsidRPr="00132BB4">
        <w:rPr>
          <w:highlight w:val="yellow"/>
        </w:rPr>
        <w:t>and road safety</w:t>
      </w:r>
      <w:r>
        <w:t>. Unfortunately, the research failed to consider the perceived</w:t>
      </w:r>
      <w:r>
        <w:rPr>
          <w:spacing w:val="-64"/>
        </w:rPr>
        <w:t xml:space="preserve"> </w:t>
      </w:r>
      <w:r>
        <w:t>errors, delays in communication, and systems respons</w:t>
      </w:r>
      <w:r>
        <w:t>e times. Additionally, this</w:t>
      </w:r>
      <w:r>
        <w:rPr>
          <w:spacing w:val="1"/>
        </w:rPr>
        <w:t xml:space="preserve"> </w:t>
      </w:r>
      <w:r>
        <w:t>approach requires a high penetration rate of CVs, which is yet to be seen globally.</w:t>
      </w:r>
    </w:p>
    <w:p w14:paraId="25C22983" w14:textId="77777777" w:rsidR="007D7181" w:rsidRDefault="007D7181" w:rsidP="00E9028E">
      <w:pPr>
        <w:pStyle w:val="BodyText"/>
        <w:spacing w:before="8" w:line="360" w:lineRule="auto"/>
        <w:jc w:val="both"/>
        <w:rPr>
          <w:sz w:val="20"/>
        </w:rPr>
      </w:pPr>
    </w:p>
    <w:p w14:paraId="24BF4D79" w14:textId="77777777" w:rsidR="007D7181" w:rsidRDefault="003B788F" w:rsidP="00E9028E">
      <w:pPr>
        <w:pStyle w:val="BodyText"/>
        <w:spacing w:line="360" w:lineRule="auto"/>
        <w:ind w:left="100" w:right="332"/>
        <w:jc w:val="both"/>
      </w:pPr>
      <w:r>
        <w:t>A DSRC-based freeway merging assistant system was developed [14]. Various lane</w:t>
      </w:r>
      <w:r>
        <w:rPr>
          <w:spacing w:val="1"/>
        </w:rPr>
        <w:t xml:space="preserve"> </w:t>
      </w:r>
      <w:r>
        <w:t>merging scenarios were tested using a smartphone as a GUI for di</w:t>
      </w:r>
      <w:r>
        <w:t>splaying advisory</w:t>
      </w:r>
      <w:r>
        <w:rPr>
          <w:spacing w:val="1"/>
        </w:rPr>
        <w:t xml:space="preserve"> </w:t>
      </w:r>
      <w:r>
        <w:t>messages and three CVs. Although the tested scenarios were basic, involving only</w:t>
      </w:r>
      <w:r>
        <w:rPr>
          <w:spacing w:val="1"/>
        </w:rPr>
        <w:t xml:space="preserve"> </w:t>
      </w:r>
      <w:r>
        <w:t>single-hop broadcasting, they were performed in an uncontrollable environment,</w:t>
      </w:r>
      <w:r>
        <w:rPr>
          <w:spacing w:val="1"/>
        </w:rPr>
        <w:t xml:space="preserve"> </w:t>
      </w:r>
      <w:r>
        <w:t>demonstrating that real-world cooperative lane changing is feasible and effective even</w:t>
      </w:r>
      <w:r>
        <w:rPr>
          <w:spacing w:val="-65"/>
        </w:rPr>
        <w:t xml:space="preserve"> </w:t>
      </w:r>
      <w:r>
        <w:t>at complex interchanges.</w:t>
      </w:r>
    </w:p>
    <w:p w14:paraId="5A0BEE5A" w14:textId="77777777" w:rsidR="007D7181" w:rsidRDefault="007D7181" w:rsidP="00E9028E">
      <w:pPr>
        <w:pStyle w:val="BodyText"/>
        <w:spacing w:before="11" w:line="360" w:lineRule="auto"/>
        <w:jc w:val="both"/>
        <w:rPr>
          <w:sz w:val="20"/>
        </w:rPr>
      </w:pPr>
    </w:p>
    <w:p w14:paraId="16C3D2E8" w14:textId="77777777" w:rsidR="007D7181" w:rsidRDefault="003B788F" w:rsidP="00E9028E">
      <w:pPr>
        <w:pStyle w:val="BodyText"/>
        <w:spacing w:line="360" w:lineRule="auto"/>
        <w:ind w:left="100" w:right="172"/>
        <w:jc w:val="both"/>
      </w:pPr>
      <w:r>
        <w:t>In the third study, authors [13] focused on improving and maintaining traffic flow during</w:t>
      </w:r>
      <w:r>
        <w:rPr>
          <w:spacing w:val="1"/>
        </w:rPr>
        <w:t xml:space="preserve"> </w:t>
      </w:r>
      <w:r>
        <w:t>emergency evacuations. The experimenters varied the p</w:t>
      </w:r>
      <w:r>
        <w:t>enetration rate of CVs from</w:t>
      </w:r>
      <w:r>
        <w:rPr>
          <w:spacing w:val="1"/>
        </w:rPr>
        <w:t xml:space="preserve"> </w:t>
      </w:r>
      <w:r>
        <w:t>zero-percent (i.e., base scenario) to 30-percent (i.e., the predicted rate by 2018). The</w:t>
      </w:r>
      <w:r>
        <w:rPr>
          <w:spacing w:val="1"/>
        </w:rPr>
        <w:t xml:space="preserve"> </w:t>
      </w:r>
      <w:r>
        <w:t>algorithm suggested which lane and sp</w:t>
      </w:r>
      <w:r w:rsidR="00132BB4">
        <w:t>eed to maintain based on neighbo</w:t>
      </w:r>
      <w:r>
        <w:t>ring CVs'</w:t>
      </w:r>
      <w:r>
        <w:rPr>
          <w:spacing w:val="1"/>
        </w:rPr>
        <w:t xml:space="preserve"> </w:t>
      </w:r>
      <w:r>
        <w:t>traffic flow data. The study results demonstrated that incr</w:t>
      </w:r>
      <w:r>
        <w:t>easing the percent of CVs</w:t>
      </w:r>
      <w:r>
        <w:rPr>
          <w:spacing w:val="1"/>
        </w:rPr>
        <w:t xml:space="preserve"> </w:t>
      </w:r>
      <w:r>
        <w:t>present in an emergency evacuation led to significant traffic delays early into the</w:t>
      </w:r>
      <w:r>
        <w:rPr>
          <w:spacing w:val="1"/>
        </w:rPr>
        <w:t xml:space="preserve"> </w:t>
      </w:r>
      <w:r>
        <w:lastRenderedPageBreak/>
        <w:t xml:space="preserve">situation and that the delay benefits would become positive </w:t>
      </w:r>
      <w:r w:rsidRPr="00132BB4">
        <w:t xml:space="preserve">only </w:t>
      </w:r>
      <w:r w:rsidRPr="00132BB4">
        <w:rPr>
          <w:highlight w:val="yellow"/>
        </w:rPr>
        <w:t>after approximately 1/3</w:t>
      </w:r>
      <w:r w:rsidRPr="00132BB4">
        <w:rPr>
          <w:spacing w:val="-65"/>
          <w:highlight w:val="yellow"/>
        </w:rPr>
        <w:t xml:space="preserve"> </w:t>
      </w:r>
      <w:r w:rsidRPr="00132BB4">
        <w:rPr>
          <w:highlight w:val="yellow"/>
        </w:rPr>
        <w:t xml:space="preserve">of the overall </w:t>
      </w:r>
      <w:commentRangeStart w:id="3"/>
      <w:r w:rsidRPr="00132BB4">
        <w:rPr>
          <w:highlight w:val="yellow"/>
        </w:rPr>
        <w:t>time</w:t>
      </w:r>
      <w:commentRangeEnd w:id="3"/>
      <w:r w:rsidR="00132BB4">
        <w:rPr>
          <w:rStyle w:val="CommentReference"/>
        </w:rPr>
        <w:commentReference w:id="3"/>
      </w:r>
      <w:r w:rsidRPr="00132BB4">
        <w:rPr>
          <w:highlight w:val="yellow"/>
        </w:rPr>
        <w:t>.</w:t>
      </w:r>
      <w:r>
        <w:t xml:space="preserve"> It also demonstrated that the amount</w:t>
      </w:r>
      <w:r>
        <w:t xml:space="preserve"> increase is proportional to the</w:t>
      </w:r>
      <w:r>
        <w:rPr>
          <w:spacing w:val="1"/>
        </w:rPr>
        <w:t xml:space="preserve"> </w:t>
      </w:r>
      <w:r>
        <w:t>penetration rate of CVs. The study's limitations were in the assumptions that drivers of</w:t>
      </w:r>
      <w:r>
        <w:rPr>
          <w:spacing w:val="1"/>
        </w:rPr>
        <w:t xml:space="preserve"> </w:t>
      </w:r>
      <w:r>
        <w:t>CVs would obey every suggestion of the algorithm.</w:t>
      </w:r>
    </w:p>
    <w:p w14:paraId="717ECA72" w14:textId="77777777" w:rsidR="00E9028E" w:rsidRDefault="00E9028E" w:rsidP="00E9028E">
      <w:pPr>
        <w:pStyle w:val="BodyText"/>
        <w:spacing w:line="360" w:lineRule="auto"/>
        <w:ind w:left="100" w:right="172"/>
        <w:jc w:val="both"/>
      </w:pPr>
    </w:p>
    <w:p w14:paraId="28297226" w14:textId="77777777" w:rsidR="007D7181" w:rsidRDefault="003B788F" w:rsidP="00E9028E">
      <w:pPr>
        <w:pStyle w:val="Heading2"/>
        <w:numPr>
          <w:ilvl w:val="1"/>
          <w:numId w:val="5"/>
        </w:numPr>
        <w:tabs>
          <w:tab w:val="left" w:pos="634"/>
        </w:tabs>
        <w:spacing w:line="360" w:lineRule="auto"/>
        <w:jc w:val="both"/>
      </w:pPr>
      <w:r>
        <w:t>VANET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Road</w:t>
      </w:r>
      <w:r>
        <w:rPr>
          <w:spacing w:val="-3"/>
        </w:rPr>
        <w:t xml:space="preserve"> </w:t>
      </w:r>
      <w:r>
        <w:t>Optimization</w:t>
      </w:r>
    </w:p>
    <w:p w14:paraId="590CE3A9" w14:textId="77777777" w:rsidR="007D7181" w:rsidRDefault="00236312" w:rsidP="00E9028E">
      <w:pPr>
        <w:pStyle w:val="BodyText"/>
        <w:spacing w:before="10" w:line="360" w:lineRule="auto"/>
        <w:jc w:val="both"/>
        <w:rPr>
          <w:sz w:val="33"/>
        </w:rPr>
      </w:pPr>
      <w:r w:rsidRPr="00236312">
        <w:rPr>
          <w:sz w:val="33"/>
          <w:highlight w:val="yellow"/>
        </w:rPr>
        <w:t>{do not include blank sections… add an introductory preamble here}</w:t>
      </w:r>
    </w:p>
    <w:p w14:paraId="5E86ABA6" w14:textId="77777777" w:rsidR="007D7181" w:rsidRDefault="003B788F" w:rsidP="00E9028E">
      <w:pPr>
        <w:pStyle w:val="Heading3"/>
        <w:numPr>
          <w:ilvl w:val="2"/>
          <w:numId w:val="3"/>
        </w:numPr>
        <w:tabs>
          <w:tab w:val="left" w:pos="801"/>
        </w:tabs>
        <w:spacing w:line="360" w:lineRule="auto"/>
        <w:jc w:val="both"/>
      </w:pPr>
      <w:r>
        <w:rPr>
          <w:color w:val="424242"/>
        </w:rPr>
        <w:t>Route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Guidance</w:t>
      </w:r>
    </w:p>
    <w:p w14:paraId="6F73F6AA" w14:textId="77777777" w:rsidR="007D7181" w:rsidRDefault="007D7181" w:rsidP="00E9028E">
      <w:pPr>
        <w:pStyle w:val="BodyText"/>
        <w:spacing w:before="9" w:line="360" w:lineRule="auto"/>
        <w:jc w:val="both"/>
      </w:pPr>
    </w:p>
    <w:p w14:paraId="4ECABF29" w14:textId="77777777" w:rsidR="007D7181" w:rsidRDefault="003B788F" w:rsidP="00E9028E">
      <w:pPr>
        <w:pStyle w:val="BodyText"/>
        <w:spacing w:line="360" w:lineRule="auto"/>
        <w:ind w:left="100" w:right="172"/>
        <w:jc w:val="both"/>
      </w:pPr>
      <w:r>
        <w:t xml:space="preserve">Route guidance is defined </w:t>
      </w:r>
      <w:r>
        <w:t>as the problem of computing an optimal route (either by</w:t>
      </w:r>
      <w:r>
        <w:rPr>
          <w:spacing w:val="1"/>
        </w:rPr>
        <w:t xml:space="preserve"> </w:t>
      </w:r>
      <w:r>
        <w:t>distance or time) between an origin and a destination and having it adapt to real-time</w:t>
      </w:r>
      <w:r>
        <w:rPr>
          <w:spacing w:val="1"/>
        </w:rPr>
        <w:t xml:space="preserve"> </w:t>
      </w:r>
      <w:r>
        <w:t>traffic updates while guiding the driver on how best to avoid congested traffic. Given the</w:t>
      </w:r>
      <w:r>
        <w:rPr>
          <w:spacing w:val="-65"/>
        </w:rPr>
        <w:t xml:space="preserve"> </w:t>
      </w:r>
      <w:r>
        <w:t xml:space="preserve">time-sensitive nature </w:t>
      </w:r>
      <w:r>
        <w:t>of emergencies, ERVs need to reduce travel times by maintaining</w:t>
      </w:r>
      <w:r>
        <w:rPr>
          <w:spacing w:val="-64"/>
        </w:rPr>
        <w:t xml:space="preserve"> </w:t>
      </w:r>
      <w:r>
        <w:t>high speeds and avoiding unnecessary delays. In addition to the high accident risk,</w:t>
      </w:r>
      <w:r>
        <w:rPr>
          <w:spacing w:val="1"/>
        </w:rPr>
        <w:t xml:space="preserve"> </w:t>
      </w:r>
      <w:r w:rsidR="00236312">
        <w:t>other drivers' wrong behavio</w:t>
      </w:r>
      <w:r>
        <w:t>r also slows down the emergency vehicle and prevents it</w:t>
      </w:r>
      <w:r>
        <w:rPr>
          <w:spacing w:val="1"/>
        </w:rPr>
        <w:t xml:space="preserve"> </w:t>
      </w:r>
      <w:r>
        <w:t>from reaching the emerg</w:t>
      </w:r>
      <w:r>
        <w:t>ency scene earlier. For example, in traffic jams, confused</w:t>
      </w:r>
      <w:r>
        <w:rPr>
          <w:spacing w:val="1"/>
        </w:rPr>
        <w:t xml:space="preserve"> </w:t>
      </w:r>
      <w:r>
        <w:t>drivers often do not know how and where to form a suitable corridor to let the</w:t>
      </w:r>
      <w:r>
        <w:rPr>
          <w:spacing w:val="1"/>
        </w:rPr>
        <w:t xml:space="preserve"> </w:t>
      </w:r>
      <w:r>
        <w:t>emergency vehicle through [7].</w:t>
      </w:r>
    </w:p>
    <w:p w14:paraId="531454D8" w14:textId="77777777" w:rsidR="007D7181" w:rsidRDefault="007D7181" w:rsidP="00E9028E">
      <w:pPr>
        <w:pStyle w:val="BodyText"/>
        <w:spacing w:before="4" w:line="360" w:lineRule="auto"/>
        <w:jc w:val="both"/>
        <w:rPr>
          <w:sz w:val="20"/>
        </w:rPr>
      </w:pPr>
    </w:p>
    <w:p w14:paraId="4E07D136" w14:textId="77777777" w:rsidR="007D7181" w:rsidRDefault="003B788F" w:rsidP="00E9028E">
      <w:pPr>
        <w:pStyle w:val="BodyText"/>
        <w:spacing w:line="360" w:lineRule="auto"/>
        <w:ind w:left="100" w:right="169"/>
        <w:jc w:val="both"/>
      </w:pPr>
      <w:r>
        <w:t>The study, [15], uses real-time traffic information with the intent of avoiding congested</w:t>
      </w:r>
      <w:r>
        <w:rPr>
          <w:spacing w:val="1"/>
        </w:rPr>
        <w:t xml:space="preserve"> </w:t>
      </w:r>
      <w:r>
        <w:t>road sections. The proposed model takes the approach to minimize prerequisite</w:t>
      </w:r>
      <w:r>
        <w:rPr>
          <w:spacing w:val="1"/>
        </w:rPr>
        <w:t xml:space="preserve"> </w:t>
      </w:r>
      <w:r>
        <w:t>infrastructure by using CVs within a VANET as information servers instead of relying on</w:t>
      </w:r>
      <w:r>
        <w:rPr>
          <w:spacing w:val="-65"/>
        </w:rPr>
        <w:t xml:space="preserve"> </w:t>
      </w:r>
      <w:r>
        <w:t>RSUs.</w:t>
      </w:r>
    </w:p>
    <w:p w14:paraId="1CF1F04B" w14:textId="77777777" w:rsidR="007D7181" w:rsidRDefault="007D7181" w:rsidP="00E9028E">
      <w:pPr>
        <w:pStyle w:val="BodyText"/>
        <w:spacing w:line="360" w:lineRule="auto"/>
        <w:jc w:val="both"/>
        <w:rPr>
          <w:sz w:val="21"/>
        </w:rPr>
      </w:pPr>
    </w:p>
    <w:p w14:paraId="089C2166" w14:textId="77777777" w:rsidR="007D7181" w:rsidRDefault="003B788F" w:rsidP="00E9028E">
      <w:pPr>
        <w:pStyle w:val="BodyText"/>
        <w:spacing w:line="360" w:lineRule="auto"/>
        <w:ind w:left="100" w:right="115"/>
        <w:jc w:val="both"/>
      </w:pPr>
      <w:r>
        <w:t>In the second study, [8], the use of a centralized server controls all traffic lights and</w:t>
      </w:r>
      <w:r>
        <w:rPr>
          <w:spacing w:val="1"/>
        </w:rPr>
        <w:t xml:space="preserve"> </w:t>
      </w:r>
      <w:r>
        <w:t xml:space="preserve">traffic information. </w:t>
      </w:r>
      <w:r w:rsidRPr="00236312">
        <w:rPr>
          <w:highlight w:val="yellow"/>
        </w:rPr>
        <w:t>It is also responsible for computing the shortest-time plan and</w:t>
      </w:r>
      <w:r w:rsidRPr="00236312">
        <w:rPr>
          <w:spacing w:val="1"/>
          <w:highlight w:val="yellow"/>
        </w:rPr>
        <w:t xml:space="preserve"> </w:t>
      </w:r>
      <w:r w:rsidRPr="00236312">
        <w:rPr>
          <w:highlight w:val="yellow"/>
        </w:rPr>
        <w:t>alternative routes, based on distance and average expected speeds, for eme</w:t>
      </w:r>
      <w:r w:rsidRPr="00236312">
        <w:rPr>
          <w:highlight w:val="yellow"/>
        </w:rPr>
        <w:t>rgency</w:t>
      </w:r>
      <w:r w:rsidRPr="00236312">
        <w:rPr>
          <w:spacing w:val="1"/>
          <w:highlight w:val="yellow"/>
        </w:rPr>
        <w:t xml:space="preserve"> </w:t>
      </w:r>
      <w:r w:rsidRPr="00236312">
        <w:rPr>
          <w:highlight w:val="yellow"/>
        </w:rPr>
        <w:t>response vehicles (</w:t>
      </w:r>
      <w:commentRangeStart w:id="4"/>
      <w:r w:rsidRPr="00236312">
        <w:rPr>
          <w:highlight w:val="yellow"/>
        </w:rPr>
        <w:t>ERVs</w:t>
      </w:r>
      <w:commentRangeEnd w:id="4"/>
      <w:r w:rsidR="00236312">
        <w:rPr>
          <w:rStyle w:val="CommentReference"/>
        </w:rPr>
        <w:commentReference w:id="4"/>
      </w:r>
      <w:r w:rsidRPr="00236312">
        <w:rPr>
          <w:highlight w:val="yellow"/>
        </w:rPr>
        <w:t>)</w:t>
      </w:r>
      <w:r>
        <w:t xml:space="preserve">. </w:t>
      </w:r>
      <w:r w:rsidRPr="00236312">
        <w:rPr>
          <w:highlight w:val="green"/>
        </w:rPr>
        <w:t>The first issue addressed is the ability to compute the fastest</w:t>
      </w:r>
      <w:r w:rsidRPr="00236312">
        <w:rPr>
          <w:spacing w:val="-65"/>
          <w:highlight w:val="green"/>
        </w:rPr>
        <w:t xml:space="preserve"> </w:t>
      </w:r>
      <w:r w:rsidRPr="00236312">
        <w:rPr>
          <w:highlight w:val="green"/>
        </w:rPr>
        <w:t>route from the source to the event (destination) for these ERVs and adjust this route</w:t>
      </w:r>
      <w:r w:rsidRPr="00236312">
        <w:rPr>
          <w:spacing w:val="1"/>
          <w:highlight w:val="green"/>
        </w:rPr>
        <w:t xml:space="preserve"> </w:t>
      </w:r>
      <w:r w:rsidRPr="00236312">
        <w:rPr>
          <w:highlight w:val="green"/>
        </w:rPr>
        <w:t xml:space="preserve">based on real-time </w:t>
      </w:r>
      <w:commentRangeStart w:id="5"/>
      <w:r w:rsidRPr="00236312">
        <w:rPr>
          <w:highlight w:val="green"/>
        </w:rPr>
        <w:t>traffic</w:t>
      </w:r>
      <w:commentRangeEnd w:id="5"/>
      <w:r w:rsidR="00236312">
        <w:rPr>
          <w:rStyle w:val="CommentReference"/>
        </w:rPr>
        <w:commentReference w:id="5"/>
      </w:r>
      <w:r w:rsidRPr="00236312">
        <w:rPr>
          <w:highlight w:val="green"/>
        </w:rPr>
        <w:t>.</w:t>
      </w:r>
      <w:r>
        <w:t xml:space="preserve"> The second challenge is to disseminate the wa</w:t>
      </w:r>
      <w:r>
        <w:t>rning</w:t>
      </w:r>
      <w:r>
        <w:rPr>
          <w:spacing w:val="1"/>
        </w:rPr>
        <w:t xml:space="preserve"> </w:t>
      </w:r>
      <w:r>
        <w:lastRenderedPageBreak/>
        <w:t>messages to nearby CVs along the ERVs route, advising them to move or stay put to</w:t>
      </w:r>
      <w:r>
        <w:rPr>
          <w:spacing w:val="1"/>
        </w:rPr>
        <w:t xml:space="preserve"> </w:t>
      </w:r>
      <w:r>
        <w:t>avoid collisions with the ERVs.</w:t>
      </w:r>
    </w:p>
    <w:p w14:paraId="68BA09B6" w14:textId="77777777" w:rsidR="007D7181" w:rsidRDefault="003B788F" w:rsidP="00E9028E">
      <w:pPr>
        <w:pStyle w:val="BodyText"/>
        <w:spacing w:before="229" w:line="360" w:lineRule="auto"/>
        <w:ind w:left="100" w:right="194"/>
        <w:jc w:val="both"/>
      </w:pPr>
      <w:r>
        <w:t xml:space="preserve">The study [12] </w:t>
      </w:r>
      <w:r w:rsidRPr="00236312">
        <w:rPr>
          <w:highlight w:val="yellow"/>
        </w:rPr>
        <w:t xml:space="preserve">implements the best-lane strategy (BLS) </w:t>
      </w:r>
      <w:commentRangeStart w:id="6"/>
      <w:r w:rsidRPr="00236312">
        <w:rPr>
          <w:highlight w:val="yellow"/>
        </w:rPr>
        <w:t>algorithm</w:t>
      </w:r>
      <w:commentRangeEnd w:id="6"/>
      <w:r w:rsidR="00236312">
        <w:rPr>
          <w:rStyle w:val="CommentReference"/>
        </w:rPr>
        <w:commentReference w:id="6"/>
      </w:r>
      <w:r>
        <w:t>, which sits on top of</w:t>
      </w:r>
      <w:r>
        <w:rPr>
          <w:spacing w:val="1"/>
        </w:rPr>
        <w:t xml:space="preserve"> </w:t>
      </w:r>
      <w:r>
        <w:t>the DSRC/WAVE protocol stack. The algorithm is designed to guide ERVs through</w:t>
      </w:r>
      <w:r>
        <w:rPr>
          <w:spacing w:val="1"/>
        </w:rPr>
        <w:t xml:space="preserve"> </w:t>
      </w:r>
      <w:r>
        <w:t>congested traffic networks by advising periodical lane changes ensuring it travels in the</w:t>
      </w:r>
      <w:r>
        <w:rPr>
          <w:spacing w:val="-65"/>
        </w:rPr>
        <w:t xml:space="preserve"> </w:t>
      </w:r>
      <w:r>
        <w:t xml:space="preserve">lane with the highest utility. </w:t>
      </w:r>
      <w:r w:rsidRPr="00236312">
        <w:rPr>
          <w:highlight w:val="yellow"/>
        </w:rPr>
        <w:t>They perform</w:t>
      </w:r>
      <w:r w:rsidR="00236312">
        <w:t xml:space="preserve"> </w:t>
      </w:r>
      <w:r w:rsidR="00236312" w:rsidRPr="00236312">
        <w:rPr>
          <w:color w:val="FF0000"/>
        </w:rPr>
        <w:t>{</w:t>
      </w:r>
      <w:r w:rsidR="00236312">
        <w:rPr>
          <w:color w:val="FF0000"/>
        </w:rPr>
        <w:t>incomplete</w:t>
      </w:r>
      <w:r w:rsidR="00236312" w:rsidRPr="00236312">
        <w:rPr>
          <w:color w:val="FF0000"/>
        </w:rPr>
        <w:t>}</w:t>
      </w:r>
    </w:p>
    <w:p w14:paraId="44138C25" w14:textId="77777777" w:rsidR="007D7181" w:rsidRDefault="007D7181" w:rsidP="00E9028E">
      <w:pPr>
        <w:pStyle w:val="BodyText"/>
        <w:spacing w:before="5" w:line="360" w:lineRule="auto"/>
        <w:jc w:val="both"/>
        <w:rPr>
          <w:sz w:val="29"/>
        </w:rPr>
      </w:pPr>
    </w:p>
    <w:p w14:paraId="3CF4390A" w14:textId="77777777" w:rsidR="007D7181" w:rsidRDefault="003B788F" w:rsidP="00E9028E">
      <w:pPr>
        <w:pStyle w:val="Heading3"/>
        <w:numPr>
          <w:ilvl w:val="2"/>
          <w:numId w:val="3"/>
        </w:numPr>
        <w:tabs>
          <w:tab w:val="left" w:pos="801"/>
        </w:tabs>
        <w:spacing w:before="1" w:line="360" w:lineRule="auto"/>
        <w:jc w:val="both"/>
      </w:pPr>
      <w:r>
        <w:rPr>
          <w:color w:val="424242"/>
        </w:rPr>
        <w:t>Traffic</w:t>
      </w:r>
      <w:r>
        <w:rPr>
          <w:color w:val="424242"/>
          <w:spacing w:val="-11"/>
        </w:rPr>
        <w:t xml:space="preserve"> </w:t>
      </w:r>
      <w:r>
        <w:rPr>
          <w:color w:val="424242"/>
        </w:rPr>
        <w:t>Light</w:t>
      </w:r>
      <w:r>
        <w:rPr>
          <w:color w:val="424242"/>
          <w:spacing w:val="-10"/>
        </w:rPr>
        <w:t xml:space="preserve"> </w:t>
      </w:r>
      <w:r>
        <w:rPr>
          <w:color w:val="424242"/>
        </w:rPr>
        <w:t>Preemption</w:t>
      </w:r>
    </w:p>
    <w:p w14:paraId="003D070F" w14:textId="77777777" w:rsidR="007D7181" w:rsidRDefault="007D7181" w:rsidP="00E9028E">
      <w:pPr>
        <w:pStyle w:val="BodyText"/>
        <w:spacing w:before="9" w:line="360" w:lineRule="auto"/>
        <w:jc w:val="both"/>
      </w:pPr>
    </w:p>
    <w:p w14:paraId="4044766F" w14:textId="77777777" w:rsidR="007D7181" w:rsidRDefault="003B788F" w:rsidP="00E9028E">
      <w:pPr>
        <w:pStyle w:val="BodyText"/>
        <w:spacing w:line="360" w:lineRule="auto"/>
        <w:ind w:left="100" w:right="328"/>
        <w:jc w:val="both"/>
      </w:pPr>
      <w:r>
        <w:t>Many factors cont</w:t>
      </w:r>
      <w:r>
        <w:t>ribute to the increasing congestion of traffic in urban areas, but</w:t>
      </w:r>
      <w:r>
        <w:rPr>
          <w:spacing w:val="1"/>
        </w:rPr>
        <w:t xml:space="preserve"> </w:t>
      </w:r>
      <w:r>
        <w:t>intersection traffic lights play a significant role in regulating traffic flow. Traditional</w:t>
      </w:r>
      <w:r>
        <w:rPr>
          <w:spacing w:val="1"/>
        </w:rPr>
        <w:t xml:space="preserve"> </w:t>
      </w:r>
      <w:r>
        <w:t>approaches use inefficient timer-based decision logic, merely toggling the right-of-way</w:t>
      </w:r>
      <w:r>
        <w:rPr>
          <w:spacing w:val="-65"/>
        </w:rPr>
        <w:t xml:space="preserve"> </w:t>
      </w:r>
      <w:r>
        <w:t>(i.e., gr</w:t>
      </w:r>
      <w:r>
        <w:t>een light) signal between the competing directions at a fixed interval.</w:t>
      </w:r>
    </w:p>
    <w:p w14:paraId="1D804BB5" w14:textId="77777777" w:rsidR="007D7181" w:rsidRDefault="003B788F" w:rsidP="00E9028E">
      <w:pPr>
        <w:pStyle w:val="BodyText"/>
        <w:spacing w:before="2" w:line="360" w:lineRule="auto"/>
        <w:ind w:left="100" w:right="156"/>
        <w:jc w:val="both"/>
      </w:pPr>
      <w:r>
        <w:t>Unfortunately, traffic flow for most of the time is not symmetric, resulting in unnecessary</w:t>
      </w:r>
      <w:r>
        <w:rPr>
          <w:spacing w:val="-65"/>
        </w:rPr>
        <w:t xml:space="preserve"> </w:t>
      </w:r>
      <w:r>
        <w:t>traffic congestion. One study implemented DSRC-actuated traffic lights using</w:t>
      </w:r>
    </w:p>
    <w:p w14:paraId="5DE51646" w14:textId="77777777" w:rsidR="007D7181" w:rsidRDefault="003B788F" w:rsidP="00E9028E">
      <w:pPr>
        <w:pStyle w:val="BodyText"/>
        <w:spacing w:before="82" w:line="360" w:lineRule="auto"/>
        <w:ind w:left="100" w:right="141"/>
        <w:jc w:val="both"/>
      </w:pPr>
      <w:r>
        <w:t>o</w:t>
      </w:r>
      <w:r>
        <w:t>ff-the-shelf hardware and software to reduce traffic congestion by prioritizing CVs [20].</w:t>
      </w:r>
      <w:r>
        <w:rPr>
          <w:spacing w:val="-64"/>
        </w:rPr>
        <w:t xml:space="preserve"> </w:t>
      </w:r>
      <w:r>
        <w:t>The significant reduction in traffic congestion despite a low CV penetration rate,</w:t>
      </w:r>
      <w:r>
        <w:rPr>
          <w:spacing w:val="1"/>
        </w:rPr>
        <w:t xml:space="preserve"> </w:t>
      </w:r>
      <w:r>
        <w:t>combined with a cost-effective implementation, makes this approach easily deployabl</w:t>
      </w:r>
      <w:r>
        <w:t>e.</w:t>
      </w:r>
      <w:r>
        <w:rPr>
          <w:spacing w:val="1"/>
        </w:rPr>
        <w:t xml:space="preserve"> </w:t>
      </w:r>
      <w:r>
        <w:t>Another approach makes use of a centralized ITS server that preempts all traffic lights</w:t>
      </w:r>
      <w:r>
        <w:rPr>
          <w:spacing w:val="1"/>
        </w:rPr>
        <w:t xml:space="preserve"> </w:t>
      </w:r>
      <w:r>
        <w:t>(i.e., displaying a red light to all directions) when an ERV is approaching [21]. The intent</w:t>
      </w:r>
      <w:r>
        <w:rPr>
          <w:spacing w:val="-65"/>
        </w:rPr>
        <w:t xml:space="preserve"> </w:t>
      </w:r>
      <w:r>
        <w:t>is to stop all traffic such that no driver will collide with the ERV.</w:t>
      </w:r>
    </w:p>
    <w:p w14:paraId="38946C1F" w14:textId="77777777" w:rsidR="007D7181" w:rsidRDefault="007D7181" w:rsidP="00E9028E">
      <w:pPr>
        <w:pStyle w:val="BodyText"/>
        <w:spacing w:before="10" w:line="360" w:lineRule="auto"/>
        <w:jc w:val="both"/>
        <w:rPr>
          <w:sz w:val="20"/>
        </w:rPr>
      </w:pPr>
    </w:p>
    <w:p w14:paraId="3104C24C" w14:textId="77777777" w:rsidR="007D7181" w:rsidRDefault="003B788F" w:rsidP="00E9028E">
      <w:pPr>
        <w:pStyle w:val="BodyText"/>
        <w:spacing w:before="1" w:line="360" w:lineRule="auto"/>
        <w:ind w:left="100" w:right="128"/>
        <w:jc w:val="both"/>
      </w:pPr>
      <w:r>
        <w:t>C</w:t>
      </w:r>
      <w:r>
        <w:t>onsequently, they cannot control traffic flow without traffic lights and may only cause</w:t>
      </w:r>
      <w:r>
        <w:rPr>
          <w:spacing w:val="1"/>
        </w:rPr>
        <w:t xml:space="preserve"> </w:t>
      </w:r>
      <w:r>
        <w:t>more chaos in nearby roadways. Similarly, another approach entails giving the direction</w:t>
      </w:r>
      <w:r>
        <w:rPr>
          <w:spacing w:val="-64"/>
        </w:rPr>
        <w:t xml:space="preserve"> </w:t>
      </w:r>
      <w:r>
        <w:t>of an approaching ERV the right-of-way (i.e., displaying a green light) such tha</w:t>
      </w:r>
      <w:r>
        <w:t>t vehicles</w:t>
      </w:r>
      <w:r>
        <w:rPr>
          <w:spacing w:val="-65"/>
        </w:rPr>
        <w:t xml:space="preserve"> </w:t>
      </w:r>
      <w:r>
        <w:t>can move and clear a path [7]. This approach does not warn drivers of an approaching</w:t>
      </w:r>
      <w:r>
        <w:rPr>
          <w:spacing w:val="1"/>
        </w:rPr>
        <w:t xml:space="preserve"> </w:t>
      </w:r>
      <w:r>
        <w:t>ERV, and it also relies heavily on the presence of traffic lights to control traffic flow.</w:t>
      </w:r>
    </w:p>
    <w:p w14:paraId="1E9E99B4" w14:textId="77777777" w:rsidR="007D7181" w:rsidRDefault="007D7181" w:rsidP="00E9028E">
      <w:pPr>
        <w:pStyle w:val="BodyText"/>
        <w:spacing w:before="6" w:line="360" w:lineRule="auto"/>
        <w:jc w:val="both"/>
        <w:rPr>
          <w:sz w:val="31"/>
        </w:rPr>
      </w:pPr>
    </w:p>
    <w:p w14:paraId="457B5BCB" w14:textId="3838BA42" w:rsidR="007D7181" w:rsidRDefault="003B788F" w:rsidP="00E9028E">
      <w:pPr>
        <w:pStyle w:val="Heading2"/>
        <w:numPr>
          <w:ilvl w:val="1"/>
          <w:numId w:val="5"/>
        </w:numPr>
        <w:tabs>
          <w:tab w:val="left" w:pos="634"/>
        </w:tabs>
        <w:spacing w:before="0" w:line="360" w:lineRule="auto"/>
        <w:jc w:val="both"/>
      </w:pPr>
      <w:r w:rsidRPr="00BA3912">
        <w:rPr>
          <w:highlight w:val="yellow"/>
        </w:rPr>
        <w:t>Unique</w:t>
      </w:r>
      <w:r w:rsidRPr="00BA3912">
        <w:rPr>
          <w:spacing w:val="-4"/>
          <w:highlight w:val="yellow"/>
        </w:rPr>
        <w:t xml:space="preserve"> </w:t>
      </w:r>
      <w:r w:rsidRPr="00BA3912">
        <w:rPr>
          <w:highlight w:val="yellow"/>
        </w:rPr>
        <w:t>Applications</w:t>
      </w:r>
      <w:r w:rsidR="00BA3912">
        <w:t xml:space="preserve"> </w:t>
      </w:r>
      <w:r w:rsidR="00BA3912" w:rsidRPr="00BA3912">
        <w:rPr>
          <w:color w:val="FF0000"/>
        </w:rPr>
        <w:t>{re-phrase this heading}</w:t>
      </w:r>
    </w:p>
    <w:p w14:paraId="287D4693" w14:textId="79875CE5" w:rsidR="007D7181" w:rsidRDefault="003B788F" w:rsidP="00E9028E">
      <w:pPr>
        <w:pStyle w:val="BodyText"/>
        <w:spacing w:before="292" w:line="360" w:lineRule="auto"/>
        <w:ind w:left="100" w:right="395"/>
        <w:jc w:val="both"/>
      </w:pPr>
      <w:r>
        <w:t>Aside from the clear use-cases in safety and assistive applications, there is extensive</w:t>
      </w:r>
      <w:r>
        <w:rPr>
          <w:spacing w:val="-65"/>
        </w:rPr>
        <w:t xml:space="preserve"> </w:t>
      </w:r>
      <w:r>
        <w:lastRenderedPageBreak/>
        <w:t>literature on other use-cases such as toll road collection [17][18], fleet management</w:t>
      </w:r>
      <w:r>
        <w:rPr>
          <w:spacing w:val="1"/>
        </w:rPr>
        <w:t xml:space="preserve"> </w:t>
      </w:r>
      <w:r>
        <w:t>[16], and parking management [16].</w:t>
      </w:r>
    </w:p>
    <w:p w14:paraId="0D9C9E55" w14:textId="0EBE089F" w:rsidR="00D766AE" w:rsidRDefault="00D4736A" w:rsidP="00E9028E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r w:rsidRPr="00D4736A">
        <w:rPr>
          <w:color w:val="FF0000"/>
        </w:rPr>
        <w:t>{</w:t>
      </w:r>
      <w:r w:rsidR="00A93AE4">
        <w:rPr>
          <w:color w:val="FF0000"/>
        </w:rPr>
        <w:t>@</w:t>
      </w:r>
      <w:r w:rsidR="00D766AE">
        <w:rPr>
          <w:color w:val="FF0000"/>
        </w:rPr>
        <w:t>Comments}</w:t>
      </w:r>
    </w:p>
    <w:p w14:paraId="46155F1D" w14:textId="4B5B3690" w:rsidR="00795B5C" w:rsidRDefault="00D54715" w:rsidP="00E9028E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r>
        <w:rPr>
          <w:color w:val="FF0000"/>
        </w:rPr>
        <w:t>a</w:t>
      </w:r>
      <w:r w:rsidR="00D766AE">
        <w:rPr>
          <w:color w:val="FF0000"/>
        </w:rPr>
        <w:t>)</w:t>
      </w:r>
      <w:r w:rsidR="00D4736A">
        <w:rPr>
          <w:color w:val="FF0000"/>
        </w:rPr>
        <w:t>-</w:t>
      </w:r>
      <w:r>
        <w:rPr>
          <w:color w:val="FF0000"/>
        </w:rPr>
        <w:t xml:space="preserve">Theoretical framework: </w:t>
      </w:r>
      <w:r w:rsidR="00795B5C">
        <w:rPr>
          <w:color w:val="FF0000"/>
        </w:rPr>
        <w:t>S</w:t>
      </w:r>
      <w:r w:rsidR="00D4736A">
        <w:rPr>
          <w:color w:val="FF0000"/>
        </w:rPr>
        <w:t>ynthesize the literature review and gather from it the important variables/factors you will need to investigate and observe in your experiement</w:t>
      </w:r>
    </w:p>
    <w:p w14:paraId="4D110364" w14:textId="12B35DAC" w:rsidR="00D766AE" w:rsidRDefault="00D54715" w:rsidP="00E9028E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r>
        <w:rPr>
          <w:color w:val="FF0000"/>
        </w:rPr>
        <w:t>b</w:t>
      </w:r>
      <w:r w:rsidR="00D766AE">
        <w:rPr>
          <w:color w:val="FF0000"/>
        </w:rPr>
        <w:t>)</w:t>
      </w:r>
      <w:r w:rsidR="00795B5C">
        <w:rPr>
          <w:color w:val="FF0000"/>
        </w:rPr>
        <w:t xml:space="preserve">-Needs more depth and technical details to underscore the </w:t>
      </w:r>
      <w:r w:rsidR="00D31DC1">
        <w:rPr>
          <w:color w:val="FF0000"/>
        </w:rPr>
        <w:t>preciseness and rigor of the work you are doing. Pin your discussions on content that bears by giving the details and a possible scenario example on the use of the requisite formulas and algorithms you outlined in the report</w:t>
      </w:r>
    </w:p>
    <w:p w14:paraId="3C8FD401" w14:textId="61EBB8FE" w:rsidR="00D54715" w:rsidRDefault="00D54715" w:rsidP="00D54715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r>
        <w:rPr>
          <w:color w:val="FF0000"/>
        </w:rPr>
        <w:t>c</w:t>
      </w:r>
      <w:r>
        <w:rPr>
          <w:color w:val="FF0000"/>
        </w:rPr>
        <w:t>)-Include a conclusion section that summarizes the chapter</w:t>
      </w:r>
    </w:p>
    <w:p w14:paraId="5F8E19B1" w14:textId="3487DF60" w:rsidR="00D54715" w:rsidRDefault="00D54715" w:rsidP="00D54715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r>
        <w:rPr>
          <w:color w:val="FF0000"/>
        </w:rPr>
        <w:t>d</w:t>
      </w:r>
      <w:r>
        <w:rPr>
          <w:color w:val="FF0000"/>
        </w:rPr>
        <w:t>)-Insufficient references (at least 30 required for this undergraduate thesis). As such, literature review content lacking in scope.</w:t>
      </w:r>
    </w:p>
    <w:p w14:paraId="5903AE1B" w14:textId="1B9A32BB" w:rsidR="00D4736A" w:rsidRPr="00D4736A" w:rsidRDefault="00A93AE4" w:rsidP="00E9028E">
      <w:pPr>
        <w:pStyle w:val="BodyText"/>
        <w:spacing w:before="292" w:line="360" w:lineRule="auto"/>
        <w:ind w:left="100" w:right="395"/>
        <w:jc w:val="both"/>
        <w:rPr>
          <w:color w:val="FF0000"/>
        </w:rPr>
      </w:pPr>
      <w:bookmarkStart w:id="7" w:name="_GoBack"/>
      <w:bookmarkEnd w:id="7"/>
      <w:r>
        <w:rPr>
          <w:color w:val="FF0000"/>
        </w:rPr>
        <w:t>{@</w:t>
      </w:r>
      <w:r w:rsidR="00D766AE">
        <w:rPr>
          <w:color w:val="FF0000"/>
        </w:rPr>
        <w:t>end-comment</w:t>
      </w:r>
      <w:r w:rsidR="00D4736A" w:rsidRPr="00D4736A">
        <w:rPr>
          <w:color w:val="FF0000"/>
        </w:rPr>
        <w:t>}</w:t>
      </w:r>
    </w:p>
    <w:p w14:paraId="69094859" w14:textId="77777777" w:rsidR="007D7181" w:rsidRDefault="007D7181" w:rsidP="00E9028E">
      <w:pPr>
        <w:pStyle w:val="BodyText"/>
        <w:spacing w:before="7" w:line="360" w:lineRule="auto"/>
        <w:jc w:val="both"/>
        <w:rPr>
          <w:sz w:val="36"/>
        </w:rPr>
      </w:pPr>
    </w:p>
    <w:p w14:paraId="24295B18" w14:textId="77777777" w:rsidR="007D7181" w:rsidRDefault="003B788F" w:rsidP="00E9028E">
      <w:pPr>
        <w:pStyle w:val="Heading1"/>
        <w:spacing w:line="360" w:lineRule="auto"/>
        <w:jc w:val="both"/>
      </w:pPr>
      <w:r>
        <w:t>References</w:t>
      </w:r>
    </w:p>
    <w:p w14:paraId="61987C9C" w14:textId="77777777" w:rsidR="007D7181" w:rsidRDefault="003B788F" w:rsidP="00E9028E">
      <w:pPr>
        <w:pStyle w:val="ListParagraph"/>
        <w:numPr>
          <w:ilvl w:val="0"/>
          <w:numId w:val="2"/>
        </w:numPr>
        <w:tabs>
          <w:tab w:val="left" w:pos="368"/>
        </w:tabs>
        <w:spacing w:before="306" w:line="360" w:lineRule="auto"/>
        <w:ind w:right="216" w:hanging="285"/>
        <w:rPr>
          <w:sz w:val="24"/>
        </w:rPr>
      </w:pPr>
      <w:r>
        <w:rPr>
          <w:sz w:val="24"/>
        </w:rPr>
        <w:t>"Preview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Motor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2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Fatalities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2019",</w:t>
      </w:r>
      <w:r>
        <w:rPr>
          <w:color w:val="1154CC"/>
          <w:spacing w:val="-2"/>
          <w:sz w:val="24"/>
        </w:rPr>
        <w:t xml:space="preserve"> </w:t>
      </w:r>
      <w:hyperlink r:id="rId11">
        <w:r>
          <w:rPr>
            <w:color w:val="1154CC"/>
            <w:sz w:val="24"/>
            <w:u w:val="single" w:color="1154CC"/>
          </w:rPr>
          <w:t>Crashstats.nhtsa.dot.gov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2020.</w:t>
      </w:r>
      <w:r>
        <w:rPr>
          <w:spacing w:val="-64"/>
          <w:sz w:val="24"/>
        </w:rPr>
        <w:t xml:space="preserve"> </w:t>
      </w:r>
      <w:r>
        <w:rPr>
          <w:sz w:val="24"/>
        </w:rPr>
        <w:t>[Online]. Available:</w:t>
      </w:r>
      <w:r>
        <w:rPr>
          <w:color w:val="1154CC"/>
          <w:spacing w:val="1"/>
          <w:sz w:val="24"/>
        </w:rPr>
        <w:t xml:space="preserve"> </w:t>
      </w:r>
      <w:hyperlink r:id="rId12">
        <w:r>
          <w:rPr>
            <w:color w:val="1154CC"/>
            <w:sz w:val="24"/>
            <w:u w:val="single" w:color="1154CC"/>
          </w:rPr>
          <w:t>https://crashstats.nhtsa.dot.gov/Api/Public/</w:t>
        </w:r>
        <w:r>
          <w:rPr>
            <w:color w:val="1154CC"/>
            <w:sz w:val="24"/>
            <w:u w:val="single" w:color="1154CC"/>
          </w:rPr>
          <w:t>ViewPublication/813021</w:t>
        </w:r>
      </w:hyperlink>
      <w:r>
        <w:rPr>
          <w:sz w:val="24"/>
        </w:rPr>
        <w:t>. [Accessed: 09-</w:t>
      </w:r>
    </w:p>
    <w:p w14:paraId="31F16528" w14:textId="77777777" w:rsidR="007D7181" w:rsidRDefault="003B788F" w:rsidP="00E9028E">
      <w:pPr>
        <w:pStyle w:val="BodyText"/>
        <w:spacing w:before="1" w:line="360" w:lineRule="auto"/>
        <w:ind w:left="385"/>
      </w:pPr>
      <w:r>
        <w:t>Feb- 2021].</w:t>
      </w:r>
    </w:p>
    <w:p w14:paraId="14C28C5F" w14:textId="77777777" w:rsidR="007D7181" w:rsidRDefault="007D7181" w:rsidP="00E9028E">
      <w:pPr>
        <w:pStyle w:val="BodyText"/>
        <w:spacing w:before="3" w:line="360" w:lineRule="auto"/>
      </w:pPr>
    </w:p>
    <w:p w14:paraId="068FCE04" w14:textId="77777777" w:rsidR="007D7181" w:rsidRDefault="003B788F" w:rsidP="00E9028E">
      <w:pPr>
        <w:pStyle w:val="ListParagraph"/>
        <w:numPr>
          <w:ilvl w:val="0"/>
          <w:numId w:val="2"/>
        </w:numPr>
        <w:tabs>
          <w:tab w:val="left" w:pos="368"/>
        </w:tabs>
        <w:spacing w:line="360" w:lineRule="auto"/>
        <w:ind w:right="302" w:hanging="285"/>
        <w:rPr>
          <w:sz w:val="24"/>
        </w:rPr>
      </w:pPr>
      <w:r>
        <w:rPr>
          <w:sz w:val="24"/>
        </w:rPr>
        <w:t>"FastStats",</w:t>
      </w:r>
      <w:r>
        <w:rPr>
          <w:color w:val="1154CC"/>
          <w:sz w:val="24"/>
        </w:rPr>
        <w:t xml:space="preserve"> </w:t>
      </w:r>
      <w:hyperlink r:id="rId13">
        <w:r>
          <w:rPr>
            <w:color w:val="1154CC"/>
            <w:sz w:val="24"/>
            <w:u w:val="single" w:color="1154CC"/>
          </w:rPr>
          <w:t>Cdc.gov</w:t>
        </w:r>
      </w:hyperlink>
      <w:r>
        <w:rPr>
          <w:sz w:val="24"/>
        </w:rPr>
        <w:t>, 2021. [Online]. Available:</w:t>
      </w:r>
      <w:r>
        <w:rPr>
          <w:color w:val="1154CC"/>
          <w:spacing w:val="1"/>
          <w:sz w:val="24"/>
        </w:rPr>
        <w:t xml:space="preserve"> </w:t>
      </w:r>
      <w:hyperlink r:id="rId14">
        <w:r>
          <w:rPr>
            <w:color w:val="1154CC"/>
            <w:sz w:val="24"/>
            <w:u w:val="single" w:color="1154CC"/>
          </w:rPr>
          <w:t>https://www.cdc.gov/nchs/fastats/leading</w:t>
        </w:r>
        <w:r>
          <w:rPr>
            <w:color w:val="1154CC"/>
            <w:sz w:val="24"/>
            <w:u w:val="single" w:color="1154CC"/>
          </w:rPr>
          <w:t>-causes-of-death.htm</w:t>
        </w:r>
      </w:hyperlink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[Accessed:</w:t>
      </w:r>
      <w:r>
        <w:rPr>
          <w:spacing w:val="-5"/>
          <w:sz w:val="24"/>
        </w:rPr>
        <w:t xml:space="preserve"> </w:t>
      </w:r>
      <w:r>
        <w:rPr>
          <w:sz w:val="24"/>
        </w:rPr>
        <w:t>09-</w:t>
      </w:r>
      <w:r>
        <w:rPr>
          <w:spacing w:val="-6"/>
          <w:sz w:val="24"/>
        </w:rPr>
        <w:t xml:space="preserve"> </w:t>
      </w:r>
      <w:r>
        <w:rPr>
          <w:sz w:val="24"/>
        </w:rPr>
        <w:t>Feb-</w:t>
      </w:r>
      <w:r>
        <w:rPr>
          <w:spacing w:val="-63"/>
          <w:sz w:val="24"/>
        </w:rPr>
        <w:t xml:space="preserve"> </w:t>
      </w:r>
      <w:r>
        <w:rPr>
          <w:sz w:val="24"/>
        </w:rPr>
        <w:t>2021].</w:t>
      </w:r>
    </w:p>
    <w:p w14:paraId="55DF1717" w14:textId="77777777" w:rsidR="007D7181" w:rsidRDefault="007D7181" w:rsidP="00E9028E">
      <w:pPr>
        <w:pStyle w:val="BodyText"/>
        <w:spacing w:before="3" w:line="360" w:lineRule="auto"/>
        <w:rPr>
          <w:sz w:val="22"/>
        </w:rPr>
      </w:pPr>
    </w:p>
    <w:p w14:paraId="6A85AA90" w14:textId="77777777" w:rsidR="007D7181" w:rsidRDefault="003B788F" w:rsidP="00E9028E">
      <w:pPr>
        <w:pStyle w:val="ListParagraph"/>
        <w:numPr>
          <w:ilvl w:val="0"/>
          <w:numId w:val="2"/>
        </w:numPr>
        <w:tabs>
          <w:tab w:val="left" w:pos="368"/>
        </w:tabs>
        <w:spacing w:line="360" w:lineRule="auto"/>
        <w:ind w:right="150" w:hanging="285"/>
        <w:rPr>
          <w:sz w:val="24"/>
        </w:rPr>
      </w:pPr>
      <w:r>
        <w:rPr>
          <w:sz w:val="24"/>
        </w:rPr>
        <w:t>"2020</w:t>
      </w:r>
      <w:r>
        <w:rPr>
          <w:spacing w:val="-2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Statistics: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Ultimate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Canadian</w:t>
      </w:r>
      <w:r>
        <w:rPr>
          <w:spacing w:val="-1"/>
          <w:sz w:val="24"/>
        </w:rPr>
        <w:t xml:space="preserve"> </w:t>
      </w:r>
      <w:r>
        <w:rPr>
          <w:sz w:val="24"/>
        </w:rPr>
        <w:t>Driving</w:t>
      </w:r>
      <w:r>
        <w:rPr>
          <w:spacing w:val="-2"/>
          <w:sz w:val="24"/>
        </w:rPr>
        <w:t xml:space="preserve"> </w:t>
      </w:r>
      <w:r>
        <w:rPr>
          <w:sz w:val="24"/>
        </w:rPr>
        <w:t>Stats",</w:t>
      </w:r>
      <w:r>
        <w:rPr>
          <w:color w:val="1154CC"/>
          <w:spacing w:val="-1"/>
          <w:sz w:val="24"/>
        </w:rPr>
        <w:t xml:space="preserve"> </w:t>
      </w:r>
      <w:hyperlink r:id="rId15">
        <w:r>
          <w:rPr>
            <w:color w:val="1154CC"/>
            <w:sz w:val="24"/>
            <w:u w:val="single" w:color="1154CC"/>
          </w:rPr>
          <w:t>Tests.ca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2021.</w:t>
      </w:r>
      <w:r>
        <w:rPr>
          <w:spacing w:val="-64"/>
          <w:sz w:val="24"/>
        </w:rPr>
        <w:t xml:space="preserve"> </w:t>
      </w:r>
      <w:r>
        <w:rPr>
          <w:sz w:val="24"/>
        </w:rPr>
        <w:lastRenderedPageBreak/>
        <w:t>[Online]. Available:</w:t>
      </w:r>
      <w:r>
        <w:rPr>
          <w:color w:val="1154CC"/>
          <w:sz w:val="24"/>
        </w:rPr>
        <w:t xml:space="preserve"> </w:t>
      </w:r>
      <w:hyperlink r:id="rId16">
        <w:r>
          <w:rPr>
            <w:color w:val="1154CC"/>
            <w:sz w:val="24"/>
            <w:u w:val="single" w:color="1154CC"/>
          </w:rPr>
          <w:t>https://tests.ca/driving-statistics/</w:t>
        </w:r>
      </w:hyperlink>
      <w:r>
        <w:rPr>
          <w:sz w:val="24"/>
        </w:rPr>
        <w:t>. [Accessed: 09- Feb- 2021].</w:t>
      </w:r>
    </w:p>
    <w:p w14:paraId="24ED5505" w14:textId="77777777" w:rsidR="007D7181" w:rsidRDefault="007D7181" w:rsidP="00E9028E">
      <w:pPr>
        <w:pStyle w:val="BodyText"/>
        <w:spacing w:before="10" w:line="360" w:lineRule="auto"/>
        <w:rPr>
          <w:sz w:val="12"/>
        </w:rPr>
      </w:pPr>
    </w:p>
    <w:p w14:paraId="3FE35A36" w14:textId="77777777" w:rsidR="007D7181" w:rsidRDefault="003B788F" w:rsidP="00E9028E">
      <w:pPr>
        <w:pStyle w:val="ListParagraph"/>
        <w:numPr>
          <w:ilvl w:val="0"/>
          <w:numId w:val="2"/>
        </w:numPr>
        <w:tabs>
          <w:tab w:val="left" w:pos="368"/>
        </w:tabs>
        <w:spacing w:before="93" w:line="360" w:lineRule="auto"/>
        <w:ind w:right="696" w:hanging="285"/>
        <w:rPr>
          <w:sz w:val="24"/>
        </w:rPr>
      </w:pPr>
      <w:r>
        <w:rPr>
          <w:sz w:val="24"/>
        </w:rPr>
        <w:t>"The</w:t>
      </w:r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vehicles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road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2019",</w:t>
      </w:r>
      <w:r>
        <w:rPr>
          <w:color w:val="1154CC"/>
          <w:spacing w:val="-2"/>
          <w:sz w:val="24"/>
        </w:rPr>
        <w:t xml:space="preserve"> </w:t>
      </w:r>
      <w:hyperlink r:id="rId17">
        <w:r>
          <w:rPr>
            <w:color w:val="1154CC"/>
            <w:sz w:val="24"/>
            <w:u w:val="single" w:color="1154CC"/>
          </w:rPr>
          <w:t>Www150.statcan.gc.ca</w:t>
        </w:r>
      </w:hyperlink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2020.</w:t>
      </w:r>
      <w:r>
        <w:rPr>
          <w:spacing w:val="-63"/>
          <w:sz w:val="24"/>
        </w:rPr>
        <w:t xml:space="preserve"> </w:t>
      </w:r>
      <w:r>
        <w:rPr>
          <w:sz w:val="24"/>
        </w:rPr>
        <w:t>[Online]. Available:</w:t>
      </w:r>
    </w:p>
    <w:p w14:paraId="1008A8B4" w14:textId="77777777" w:rsidR="007D7181" w:rsidRDefault="003B788F" w:rsidP="00E9028E">
      <w:pPr>
        <w:pStyle w:val="BodyText"/>
        <w:spacing w:before="1" w:line="360" w:lineRule="auto"/>
        <w:ind w:left="385" w:right="106"/>
      </w:pPr>
      <w:hyperlink r:id="rId18">
        <w:r>
          <w:rPr>
            <w:color w:val="1154CC"/>
            <w:u w:val="single" w:color="1154CC"/>
          </w:rPr>
          <w:t>https://www150.statcan.gc.ca/n1/daily-quotidien/200910/dq200910d-eng.htm?indid=6</w:t>
        </w:r>
      </w:hyperlink>
      <w:r>
        <w:rPr>
          <w:color w:val="1154CC"/>
          <w:spacing w:val="-65"/>
        </w:rPr>
        <w:t xml:space="preserve"> </w:t>
      </w:r>
      <w:hyperlink r:id="rId19">
        <w:r>
          <w:rPr>
            <w:color w:val="1154CC"/>
            <w:u w:val="single" w:color="1154CC"/>
          </w:rPr>
          <w:t>35-1&amp;indgeo=0</w:t>
        </w:r>
      </w:hyperlink>
      <w:r>
        <w:t>. [Accessed: 09- Feb- 2021].</w:t>
      </w:r>
    </w:p>
    <w:p w14:paraId="373CC820" w14:textId="77777777" w:rsidR="007D7181" w:rsidRDefault="007D7181" w:rsidP="00E9028E">
      <w:pPr>
        <w:pStyle w:val="BodyText"/>
        <w:spacing w:before="2" w:line="360" w:lineRule="auto"/>
        <w:rPr>
          <w:sz w:val="14"/>
        </w:rPr>
      </w:pPr>
    </w:p>
    <w:p w14:paraId="31D63916" w14:textId="77777777" w:rsidR="007D7181" w:rsidRDefault="003B788F" w:rsidP="00E9028E">
      <w:pPr>
        <w:pStyle w:val="ListParagraph"/>
        <w:numPr>
          <w:ilvl w:val="0"/>
          <w:numId w:val="2"/>
        </w:numPr>
        <w:tabs>
          <w:tab w:val="left" w:pos="368"/>
        </w:tabs>
        <w:spacing w:before="92" w:line="360" w:lineRule="auto"/>
        <w:ind w:left="367"/>
        <w:rPr>
          <w:sz w:val="24"/>
        </w:rPr>
      </w:pPr>
      <w:r>
        <w:rPr>
          <w:sz w:val="24"/>
        </w:rPr>
        <w:t>"Emission impacts resulting from vehicle idling",</w:t>
      </w:r>
      <w:r>
        <w:rPr>
          <w:color w:val="1154CC"/>
          <w:sz w:val="24"/>
        </w:rPr>
        <w:t xml:space="preserve"> </w:t>
      </w:r>
      <w:hyperlink r:id="rId20">
        <w:r>
          <w:rPr>
            <w:color w:val="1154CC"/>
            <w:sz w:val="24"/>
            <w:u w:val="single" w:color="1154CC"/>
          </w:rPr>
          <w:t>Nrcan.gc.ca</w:t>
        </w:r>
      </w:hyperlink>
      <w:r>
        <w:rPr>
          <w:sz w:val="24"/>
        </w:rPr>
        <w:t>, 2020. [Online].</w:t>
      </w:r>
    </w:p>
    <w:p w14:paraId="0258C315" w14:textId="77777777" w:rsidR="007D7181" w:rsidRDefault="003B788F" w:rsidP="00E9028E">
      <w:pPr>
        <w:pStyle w:val="BodyText"/>
        <w:spacing w:before="39" w:line="360" w:lineRule="auto"/>
        <w:ind w:left="385"/>
      </w:pPr>
      <w:r>
        <w:t>Available:</w:t>
      </w:r>
    </w:p>
    <w:p w14:paraId="2240B80D" w14:textId="77777777" w:rsidR="007D7181" w:rsidRDefault="003B788F" w:rsidP="00E9028E">
      <w:pPr>
        <w:pStyle w:val="BodyText"/>
        <w:spacing w:before="82" w:line="360" w:lineRule="auto"/>
        <w:ind w:left="385" w:right="142"/>
      </w:pPr>
      <w:hyperlink r:id="rId21">
        <w:r>
          <w:rPr>
            <w:color w:val="1154CC"/>
            <w:u w:val="single" w:color="1154CC"/>
          </w:rPr>
          <w:t>https://www.nrcan.gc.ca/energy/efficiency/communities-infrastructure/transportation/c</w:t>
        </w:r>
      </w:hyperlink>
      <w:r>
        <w:rPr>
          <w:color w:val="1154CC"/>
          <w:spacing w:val="-65"/>
        </w:rPr>
        <w:t xml:space="preserve"> </w:t>
      </w:r>
      <w:hyperlink r:id="rId22">
        <w:r>
          <w:rPr>
            <w:color w:val="1154CC"/>
            <w:u w:val="single" w:color="1154CC"/>
          </w:rPr>
          <w:t>ars-light-trucks/idling/4415</w:t>
        </w:r>
      </w:hyperlink>
      <w:r>
        <w:t>. [Accessed: 09- Feb- 2021].</w:t>
      </w:r>
    </w:p>
    <w:p w14:paraId="27E17FC7" w14:textId="77777777" w:rsidR="007D7181" w:rsidRDefault="007D7181" w:rsidP="00E9028E">
      <w:pPr>
        <w:pStyle w:val="BodyText"/>
        <w:spacing w:before="10" w:line="360" w:lineRule="auto"/>
        <w:rPr>
          <w:sz w:val="12"/>
        </w:rPr>
      </w:pPr>
    </w:p>
    <w:p w14:paraId="10EFB07D" w14:textId="77777777" w:rsidR="007D7181" w:rsidRDefault="003B788F" w:rsidP="00E9028E">
      <w:pPr>
        <w:pStyle w:val="BodyText"/>
        <w:spacing w:before="93" w:line="360" w:lineRule="auto"/>
        <w:ind w:left="385" w:right="709" w:hanging="285"/>
      </w:pPr>
      <w:r>
        <w:t>[6]S. Gelbal, B. Aksun-Guvenc and L. Guvenc, "Collision Avoidance of Low Speed</w:t>
      </w:r>
      <w:r>
        <w:rPr>
          <w:spacing w:val="-65"/>
        </w:rPr>
        <w:t xml:space="preserve"> </w:t>
      </w:r>
      <w:r>
        <w:t xml:space="preserve">Autonomous Shuttles with </w:t>
      </w:r>
      <w:r>
        <w:t>Pedestrians", International Journal of Automotive</w:t>
      </w:r>
      <w:r>
        <w:rPr>
          <w:spacing w:val="1"/>
        </w:rPr>
        <w:t xml:space="preserve"> </w:t>
      </w:r>
      <w:r>
        <w:t>Technology, vol. 21, no. 4, pp. 903-917, 2020. Available:</w:t>
      </w:r>
    </w:p>
    <w:p w14:paraId="565271EB" w14:textId="77777777" w:rsidR="007D7181" w:rsidRDefault="003B788F" w:rsidP="00E9028E">
      <w:pPr>
        <w:pStyle w:val="BodyText"/>
        <w:spacing w:line="360" w:lineRule="auto"/>
        <w:ind w:left="385"/>
      </w:pPr>
      <w:r>
        <w:t>10.1007/s12239-020-0087-7 [Accessed 9 February 2021].</w:t>
      </w:r>
    </w:p>
    <w:p w14:paraId="33E91B4A" w14:textId="77777777" w:rsidR="007D7181" w:rsidRDefault="007D7181" w:rsidP="00E9028E">
      <w:pPr>
        <w:pStyle w:val="BodyText"/>
        <w:spacing w:before="2" w:line="360" w:lineRule="auto"/>
      </w:pPr>
    </w:p>
    <w:p w14:paraId="10C8B456" w14:textId="77777777" w:rsidR="007D7181" w:rsidRDefault="003B788F" w:rsidP="00E9028E">
      <w:pPr>
        <w:pStyle w:val="BodyText"/>
        <w:spacing w:before="1" w:line="360" w:lineRule="auto"/>
        <w:ind w:left="385" w:right="198" w:hanging="285"/>
      </w:pPr>
      <w:r>
        <w:t>[7]A. Buchenscheit, F. Schaub, F. Kargl and M. Weber, "A VANET-based emergency</w:t>
      </w:r>
      <w:r>
        <w:rPr>
          <w:spacing w:val="1"/>
        </w:rPr>
        <w:t xml:space="preserve"> </w:t>
      </w:r>
      <w:r>
        <w:t>vehicle warnin</w:t>
      </w:r>
      <w:r>
        <w:t>g system", 2009 IEEE Vehicular Networking Conference (VNC), 2009.</w:t>
      </w:r>
      <w:r>
        <w:rPr>
          <w:spacing w:val="-65"/>
        </w:rPr>
        <w:t xml:space="preserve"> </w:t>
      </w:r>
      <w:r>
        <w:t>Available: 10.1109/vnc.2009.5416384 [Accessed 9 February 2021].</w:t>
      </w:r>
    </w:p>
    <w:p w14:paraId="7EBB0188" w14:textId="77777777" w:rsidR="007D7181" w:rsidRDefault="007D7181" w:rsidP="00E9028E">
      <w:pPr>
        <w:pStyle w:val="BodyText"/>
        <w:spacing w:before="3" w:line="360" w:lineRule="auto"/>
        <w:rPr>
          <w:sz w:val="22"/>
        </w:rPr>
      </w:pPr>
    </w:p>
    <w:p w14:paraId="6736CABF" w14:textId="77777777" w:rsidR="007D7181" w:rsidRDefault="003B788F" w:rsidP="00E9028E">
      <w:pPr>
        <w:pStyle w:val="BodyText"/>
        <w:spacing w:line="360" w:lineRule="auto"/>
        <w:ind w:left="385" w:right="110" w:hanging="285"/>
      </w:pPr>
      <w:r>
        <w:t>[8]C. Huang, C. Yang, C. Tseng and C. Chou, "A Centralized Traffic Control Mechanism</w:t>
      </w:r>
      <w:r>
        <w:rPr>
          <w:spacing w:val="-65"/>
        </w:rPr>
        <w:t xml:space="preserve"> </w:t>
      </w:r>
      <w:r>
        <w:t>for Evacuation of Emergency Vehicles Usi</w:t>
      </w:r>
      <w:r>
        <w:t>ng the DSRC Protocol", 2009 4th</w:t>
      </w:r>
      <w:r>
        <w:rPr>
          <w:spacing w:val="1"/>
        </w:rPr>
        <w:t xml:space="preserve"> </w:t>
      </w:r>
      <w:r>
        <w:t>International Symposium on Wireless Pervasive Computing, 2009. Available:</w:t>
      </w:r>
      <w:r>
        <w:rPr>
          <w:spacing w:val="1"/>
        </w:rPr>
        <w:t xml:space="preserve"> </w:t>
      </w:r>
      <w:r>
        <w:t>10.1109/iswpc.2009.4800550 [Accessed 9 February 2021].</w:t>
      </w:r>
    </w:p>
    <w:p w14:paraId="3C0CE378" w14:textId="77777777" w:rsidR="007D7181" w:rsidRDefault="007D7181" w:rsidP="00E9028E">
      <w:pPr>
        <w:pStyle w:val="BodyText"/>
        <w:spacing w:line="360" w:lineRule="auto"/>
        <w:rPr>
          <w:sz w:val="21"/>
        </w:rPr>
      </w:pPr>
    </w:p>
    <w:p w14:paraId="557F4384" w14:textId="77777777" w:rsidR="007D7181" w:rsidRDefault="003B788F" w:rsidP="00E9028E">
      <w:pPr>
        <w:pStyle w:val="BodyText"/>
        <w:spacing w:line="360" w:lineRule="auto"/>
        <w:ind w:left="385" w:right="184" w:hanging="285"/>
      </w:pPr>
      <w:r>
        <w:t>[9]M. Al-Absi, A. Al-Absi and H. Lee, "Comparison between DSRC and other Short</w:t>
      </w:r>
      <w:r>
        <w:rPr>
          <w:spacing w:val="1"/>
        </w:rPr>
        <w:t xml:space="preserve"> </w:t>
      </w:r>
      <w:r>
        <w:t>Range Wireless Communication Technologies", 2020 22nd International Conference</w:t>
      </w:r>
      <w:r>
        <w:rPr>
          <w:spacing w:val="-65"/>
        </w:rPr>
        <w:t xml:space="preserve"> </w:t>
      </w:r>
      <w:r>
        <w:t>on Advanced Communication Technology (ICACT), 2020. Available:</w:t>
      </w:r>
      <w:r>
        <w:rPr>
          <w:spacing w:val="1"/>
        </w:rPr>
        <w:t xml:space="preserve"> </w:t>
      </w:r>
      <w:r>
        <w:t>10.23919/icact48636.2020.9061543 [Accessed 9 February 2021].</w:t>
      </w:r>
    </w:p>
    <w:p w14:paraId="0E4DFF64" w14:textId="77777777" w:rsidR="007D7181" w:rsidRDefault="007D7181" w:rsidP="00E9028E">
      <w:pPr>
        <w:pStyle w:val="BodyText"/>
        <w:spacing w:before="4" w:line="360" w:lineRule="auto"/>
        <w:rPr>
          <w:sz w:val="20"/>
        </w:rPr>
      </w:pPr>
    </w:p>
    <w:p w14:paraId="614B4A09" w14:textId="77777777" w:rsidR="007D7181" w:rsidRDefault="003B788F" w:rsidP="00E9028E">
      <w:pPr>
        <w:pStyle w:val="BodyText"/>
        <w:spacing w:line="360" w:lineRule="auto"/>
        <w:ind w:left="385" w:right="123" w:hanging="285"/>
      </w:pPr>
      <w:r>
        <w:t>[10]K. Hafeez, L. Zhao, B. Ma and J. Mark, "Performa</w:t>
      </w:r>
      <w:r>
        <w:t>nce Analysis and Enhancement of</w:t>
      </w:r>
      <w:r>
        <w:rPr>
          <w:spacing w:val="-65"/>
        </w:rPr>
        <w:t xml:space="preserve"> </w:t>
      </w:r>
      <w:r>
        <w:t>the DSRC for VANET's Safety Applications", IEEE Transactions on Vehicular</w:t>
      </w:r>
      <w:r>
        <w:rPr>
          <w:spacing w:val="1"/>
        </w:rPr>
        <w:t xml:space="preserve"> </w:t>
      </w:r>
      <w:r>
        <w:lastRenderedPageBreak/>
        <w:t>Technology, vol. 62, no. 7, pp. 3069-3083, 2013. Available:</w:t>
      </w:r>
    </w:p>
    <w:p w14:paraId="206429A4" w14:textId="77777777" w:rsidR="007D7181" w:rsidRDefault="003B788F" w:rsidP="00E9028E">
      <w:pPr>
        <w:pStyle w:val="BodyText"/>
        <w:spacing w:before="2" w:line="360" w:lineRule="auto"/>
        <w:ind w:left="385"/>
      </w:pPr>
      <w:r>
        <w:t>10.1109/tvt.2013.2251374 [Accessed 9 February 2021].</w:t>
      </w:r>
    </w:p>
    <w:p w14:paraId="3D9E4169" w14:textId="77777777" w:rsidR="007D7181" w:rsidRDefault="007D7181" w:rsidP="00E9028E">
      <w:pPr>
        <w:pStyle w:val="BodyText"/>
        <w:spacing w:before="2" w:line="360" w:lineRule="auto"/>
      </w:pPr>
    </w:p>
    <w:p w14:paraId="7B4021E6" w14:textId="77777777" w:rsidR="007D7181" w:rsidRDefault="003B788F" w:rsidP="00E9028E">
      <w:pPr>
        <w:pStyle w:val="BodyText"/>
        <w:spacing w:before="1" w:line="360" w:lineRule="auto"/>
        <w:ind w:left="385" w:right="323" w:hanging="285"/>
      </w:pPr>
      <w:r>
        <w:t>[11]S. Khare, "Fast-track message authentication protocol for DSRC using HMAC and</w:t>
      </w:r>
      <w:r>
        <w:rPr>
          <w:spacing w:val="-65"/>
        </w:rPr>
        <w:t xml:space="preserve"> </w:t>
      </w:r>
      <w:r>
        <w:t>group keys", Applied Acoustics, vol. 165, p. 107331, 2020. Available:</w:t>
      </w:r>
      <w:r>
        <w:rPr>
          <w:spacing w:val="1"/>
        </w:rPr>
        <w:t xml:space="preserve"> </w:t>
      </w:r>
      <w:r>
        <w:t>10.1016/j.apacoust.2020.107331 [Accessed 9 February 2021].</w:t>
      </w:r>
    </w:p>
    <w:p w14:paraId="66615CB4" w14:textId="77777777" w:rsidR="007D7181" w:rsidRDefault="003B788F" w:rsidP="00E9028E">
      <w:pPr>
        <w:pStyle w:val="BodyText"/>
        <w:spacing w:before="231" w:line="360" w:lineRule="auto"/>
        <w:ind w:left="385" w:right="230" w:hanging="285"/>
      </w:pPr>
      <w:r>
        <w:t>[12]I. Ismath et al., "Emergency Vehicle Trav</w:t>
      </w:r>
      <w:r>
        <w:t>ersal using DSRC/WAVE based Vehicular</w:t>
      </w:r>
      <w:r>
        <w:rPr>
          <w:spacing w:val="-65"/>
        </w:rPr>
        <w:t xml:space="preserve"> </w:t>
      </w:r>
      <w:r>
        <w:t>Communication", 2019 IEEE Intelligent Vehicles Symposium (IV), 2019. Available:</w:t>
      </w:r>
      <w:r>
        <w:rPr>
          <w:spacing w:val="1"/>
        </w:rPr>
        <w:t xml:space="preserve"> </w:t>
      </w:r>
      <w:r>
        <w:t>10.1109/ivs.2019.8813981 [Accessed 9 February 2021].</w:t>
      </w:r>
    </w:p>
    <w:p w14:paraId="402E51D0" w14:textId="77777777" w:rsidR="007D7181" w:rsidRDefault="007D7181" w:rsidP="00E9028E">
      <w:pPr>
        <w:pStyle w:val="BodyText"/>
        <w:spacing w:before="11" w:line="360" w:lineRule="auto"/>
        <w:rPr>
          <w:sz w:val="20"/>
        </w:rPr>
      </w:pPr>
    </w:p>
    <w:p w14:paraId="4C056C08" w14:textId="77777777" w:rsidR="007D7181" w:rsidRDefault="003B788F" w:rsidP="00E9028E">
      <w:pPr>
        <w:pStyle w:val="BodyText"/>
        <w:spacing w:line="360" w:lineRule="auto"/>
        <w:ind w:left="385" w:right="345" w:hanging="285"/>
      </w:pPr>
      <w:r>
        <w:t>[13]K. Bahaaldin, R. Fries, P. Bhavsar and P. Das, "A Case Study on the Impacts of</w:t>
      </w:r>
      <w:r>
        <w:rPr>
          <w:spacing w:val="1"/>
        </w:rPr>
        <w:t xml:space="preserve"> </w:t>
      </w:r>
      <w:r>
        <w:t>C</w:t>
      </w:r>
      <w:r>
        <w:t>onnected Vehicle Technology on No-Notice Evacuation Clearance Time", Journal</w:t>
      </w:r>
      <w:r>
        <w:rPr>
          <w:spacing w:val="-65"/>
        </w:rPr>
        <w:t xml:space="preserve"> </w:t>
      </w:r>
      <w:r>
        <w:t>of Advanced Transportation, vol. 2017, pp. 1-9, 2017. Available:</w:t>
      </w:r>
    </w:p>
    <w:p w14:paraId="070E5616" w14:textId="77777777" w:rsidR="007D7181" w:rsidRDefault="003B788F" w:rsidP="00E9028E">
      <w:pPr>
        <w:pStyle w:val="BodyText"/>
        <w:spacing w:line="360" w:lineRule="auto"/>
        <w:ind w:left="385"/>
      </w:pPr>
      <w:r>
        <w:t>10.1155/2017/6357415 [Accessed 9 February 2021].</w:t>
      </w:r>
    </w:p>
    <w:p w14:paraId="4C09420A" w14:textId="77777777" w:rsidR="007D7181" w:rsidRDefault="007D7181" w:rsidP="00E9028E">
      <w:pPr>
        <w:pStyle w:val="BodyText"/>
        <w:spacing w:before="3" w:line="360" w:lineRule="auto"/>
      </w:pPr>
    </w:p>
    <w:p w14:paraId="1A374E61" w14:textId="77777777" w:rsidR="007D7181" w:rsidRDefault="003B788F" w:rsidP="00E9028E">
      <w:pPr>
        <w:pStyle w:val="BodyText"/>
        <w:spacing w:line="360" w:lineRule="auto"/>
        <w:ind w:left="385" w:right="168" w:hanging="285"/>
      </w:pPr>
      <w:r>
        <w:t>[14]M. Ahmed, M. Hoque, J. Rios-Torres and A. Khattak, "Demo", P</w:t>
      </w:r>
      <w:r>
        <w:t>roceedings of the</w:t>
      </w:r>
      <w:r>
        <w:rPr>
          <w:spacing w:val="1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ACM</w:t>
      </w:r>
      <w:r>
        <w:rPr>
          <w:spacing w:val="-2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Workshop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Smart,</w:t>
      </w:r>
      <w:r>
        <w:rPr>
          <w:spacing w:val="-2"/>
        </w:rPr>
        <w:t xml:space="preserve"> </w:t>
      </w:r>
      <w:r>
        <w:t>Autonomous,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Vehicular</w:t>
      </w:r>
    </w:p>
    <w:p w14:paraId="56C6A36C" w14:textId="77777777" w:rsidR="007D7181" w:rsidRDefault="003B788F" w:rsidP="00E9028E">
      <w:pPr>
        <w:pStyle w:val="BodyText"/>
        <w:spacing w:before="82" w:line="360" w:lineRule="auto"/>
        <w:ind w:left="385" w:right="629"/>
      </w:pPr>
      <w:r>
        <w:t>Systems and Services, 2017. Available: 10.1145/3131944.3131957 [Accessed 9</w:t>
      </w:r>
      <w:r>
        <w:rPr>
          <w:spacing w:val="-65"/>
        </w:rPr>
        <w:t xml:space="preserve"> </w:t>
      </w:r>
      <w:r>
        <w:t>February 2021].</w:t>
      </w:r>
    </w:p>
    <w:p w14:paraId="1D784B51" w14:textId="77777777" w:rsidR="007D7181" w:rsidRDefault="007D7181" w:rsidP="00E9028E">
      <w:pPr>
        <w:pStyle w:val="BodyText"/>
        <w:spacing w:before="10" w:line="360" w:lineRule="auto"/>
        <w:rPr>
          <w:sz w:val="20"/>
        </w:rPr>
      </w:pPr>
    </w:p>
    <w:p w14:paraId="2AEE172D" w14:textId="77777777" w:rsidR="007D7181" w:rsidRDefault="003B788F" w:rsidP="00E9028E">
      <w:pPr>
        <w:pStyle w:val="BodyText"/>
        <w:spacing w:before="1" w:line="360" w:lineRule="auto"/>
        <w:ind w:left="385" w:right="524" w:hanging="285"/>
      </w:pPr>
      <w:r>
        <w:t>[15]S. Rizvi, S. Olariu, M. Weigle and M. Rizvi, "A Novel Approach to Reduce Traffic</w:t>
      </w:r>
      <w:r>
        <w:rPr>
          <w:spacing w:val="-65"/>
        </w:rPr>
        <w:t xml:space="preserve"> </w:t>
      </w:r>
      <w:r>
        <w:t>Chaos in Emergency and Evacuation Scenarios", 2007 IEEE 66th Vehicular</w:t>
      </w:r>
      <w:r>
        <w:rPr>
          <w:spacing w:val="1"/>
        </w:rPr>
        <w:t xml:space="preserve"> </w:t>
      </w:r>
      <w:r>
        <w:t>Technology Conference, 2007. Available: 10.1109/vetecf.2007.407 [Accessed 9</w:t>
      </w:r>
      <w:r>
        <w:rPr>
          <w:spacing w:val="1"/>
        </w:rPr>
        <w:t xml:space="preserve"> </w:t>
      </w:r>
      <w:r>
        <w:t>February 2021].</w:t>
      </w:r>
    </w:p>
    <w:p w14:paraId="0AFBEE65" w14:textId="77777777" w:rsidR="007D7181" w:rsidRDefault="007D7181" w:rsidP="00E9028E">
      <w:pPr>
        <w:pStyle w:val="BodyText"/>
        <w:spacing w:before="4" w:line="360" w:lineRule="auto"/>
        <w:rPr>
          <w:sz w:val="20"/>
        </w:rPr>
      </w:pPr>
    </w:p>
    <w:p w14:paraId="7DF55262" w14:textId="77777777" w:rsidR="007D7181" w:rsidRDefault="003B788F" w:rsidP="00E9028E">
      <w:pPr>
        <w:pStyle w:val="BodyText"/>
        <w:spacing w:line="360" w:lineRule="auto"/>
        <w:ind w:left="385" w:right="160" w:hanging="285"/>
      </w:pPr>
      <w:r>
        <w:t>[16]Glo</w:t>
      </w:r>
      <w:r>
        <w:t>bal V2X Market for Automotive Market By Communication Type, By Connectivity</w:t>
      </w:r>
      <w:r>
        <w:rPr>
          <w:spacing w:val="-65"/>
        </w:rPr>
        <w:t xml:space="preserve"> </w:t>
      </w:r>
      <w:r>
        <w:t>Type, By Offering Type, By Technology Type, By Propulsion Type, By Company and</w:t>
      </w:r>
      <w:r>
        <w:rPr>
          <w:spacing w:val="-64"/>
        </w:rPr>
        <w:t xml:space="preserve"> </w:t>
      </w:r>
      <w:r>
        <w:t>By Geography, Forecast &amp; Opportunities, 2025. TechSci Research, 2020.</w:t>
      </w:r>
    </w:p>
    <w:p w14:paraId="4766748F" w14:textId="77777777" w:rsidR="007D7181" w:rsidRDefault="007D7181" w:rsidP="00E9028E">
      <w:pPr>
        <w:pStyle w:val="BodyText"/>
        <w:spacing w:before="3" w:line="360" w:lineRule="auto"/>
        <w:rPr>
          <w:sz w:val="22"/>
        </w:rPr>
      </w:pPr>
    </w:p>
    <w:p w14:paraId="40926EA3" w14:textId="77777777" w:rsidR="007D7181" w:rsidRDefault="003B788F" w:rsidP="00E9028E">
      <w:pPr>
        <w:pStyle w:val="BodyText"/>
        <w:spacing w:line="360" w:lineRule="auto"/>
        <w:ind w:left="385" w:right="195" w:hanging="285"/>
      </w:pPr>
      <w:r>
        <w:t>[17]I. Ali et al., "A Highly R</w:t>
      </w:r>
      <w:r>
        <w:t>eliable, 5.8 GHz DSRC Wake-Up Receiver with an Intelligent</w:t>
      </w:r>
      <w:r>
        <w:rPr>
          <w:spacing w:val="-65"/>
        </w:rPr>
        <w:t xml:space="preserve"> </w:t>
      </w:r>
      <w:r>
        <w:t>Digital Controller for an ETC System", Sensors, vol. 20, no. 14, p. 4012, 2020.</w:t>
      </w:r>
    </w:p>
    <w:p w14:paraId="4CAB3124" w14:textId="77777777" w:rsidR="007D7181" w:rsidRDefault="003B788F" w:rsidP="00E9028E">
      <w:pPr>
        <w:pStyle w:val="BodyText"/>
        <w:spacing w:before="1" w:line="360" w:lineRule="auto"/>
        <w:ind w:left="385"/>
      </w:pPr>
      <w:r>
        <w:t>Available: 10.3390/s20144012 [Accessed 9 February 2021].</w:t>
      </w:r>
    </w:p>
    <w:p w14:paraId="5E890852" w14:textId="77777777" w:rsidR="007D7181" w:rsidRDefault="007D7181" w:rsidP="00E9028E">
      <w:pPr>
        <w:pStyle w:val="BodyText"/>
        <w:spacing w:before="3" w:line="360" w:lineRule="auto"/>
      </w:pPr>
    </w:p>
    <w:p w14:paraId="4A110E40" w14:textId="77777777" w:rsidR="007D7181" w:rsidRDefault="003B788F" w:rsidP="00E9028E">
      <w:pPr>
        <w:pStyle w:val="BodyText"/>
        <w:spacing w:line="360" w:lineRule="auto"/>
        <w:ind w:left="385" w:hanging="285"/>
      </w:pPr>
      <w:r>
        <w:t>[18]M. Passafiume, G. Collodi and A. Cidronali, "Design Pri</w:t>
      </w:r>
      <w:r>
        <w:t>nciples of Batteryless</w:t>
      </w:r>
      <w:r>
        <w:rPr>
          <w:spacing w:val="1"/>
        </w:rPr>
        <w:t xml:space="preserve"> </w:t>
      </w:r>
      <w:r>
        <w:t>Transponder for Vehicular DSRC at 5.8 GHz", IEEE Journal of Radio Frequency</w:t>
      </w:r>
      <w:r>
        <w:rPr>
          <w:spacing w:val="1"/>
        </w:rPr>
        <w:t xml:space="preserve"> </w:t>
      </w:r>
      <w:r>
        <w:t>Identification,</w:t>
      </w:r>
      <w:r>
        <w:rPr>
          <w:spacing w:val="-2"/>
        </w:rPr>
        <w:t xml:space="preserve"> </w:t>
      </w:r>
      <w:r>
        <w:t>vol.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491-505,</w:t>
      </w:r>
      <w:r>
        <w:rPr>
          <w:spacing w:val="-2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Available:</w:t>
      </w:r>
      <w:r>
        <w:rPr>
          <w:spacing w:val="-2"/>
        </w:rPr>
        <w:t xml:space="preserve"> </w:t>
      </w:r>
      <w:r>
        <w:t>10.1109/jrfid.2020.3020398</w:t>
      </w:r>
    </w:p>
    <w:p w14:paraId="0B5C8CA3" w14:textId="77777777" w:rsidR="007D7181" w:rsidRDefault="003B788F" w:rsidP="00E9028E">
      <w:pPr>
        <w:pStyle w:val="BodyText"/>
        <w:spacing w:before="16" w:line="360" w:lineRule="auto"/>
        <w:ind w:left="385"/>
      </w:pPr>
      <w:r>
        <w:t>[Accessed 9 February 2021].</w:t>
      </w:r>
    </w:p>
    <w:p w14:paraId="788C0574" w14:textId="77777777" w:rsidR="007D7181" w:rsidRDefault="007D7181" w:rsidP="00E9028E">
      <w:pPr>
        <w:pStyle w:val="BodyText"/>
        <w:spacing w:before="3" w:line="360" w:lineRule="auto"/>
      </w:pPr>
    </w:p>
    <w:p w14:paraId="2EBA34D8" w14:textId="77777777" w:rsidR="007D7181" w:rsidRDefault="003B788F" w:rsidP="00E9028E">
      <w:pPr>
        <w:pStyle w:val="BodyText"/>
        <w:spacing w:line="360" w:lineRule="auto"/>
        <w:ind w:left="385" w:right="122" w:hanging="285"/>
      </w:pPr>
      <w:r>
        <w:t>[19]J. Ni, J. Han and F. Dong, "Multivehicle Cooperative Lane Change Control Strategy</w:t>
      </w:r>
      <w:r>
        <w:rPr>
          <w:spacing w:val="1"/>
        </w:rPr>
        <w:t xml:space="preserve"> </w:t>
      </w:r>
      <w:r>
        <w:t>for Intelligent Connected Vehicle", Journal of Advanced Transportation, vol. 2020, pp.</w:t>
      </w:r>
      <w:r>
        <w:rPr>
          <w:spacing w:val="-65"/>
        </w:rPr>
        <w:t xml:space="preserve"> </w:t>
      </w:r>
      <w:r>
        <w:t>1-10, 2020. Available: 10.1155/2020/8672928 [Accessed 9 February 2021].</w:t>
      </w:r>
    </w:p>
    <w:p w14:paraId="388A0621" w14:textId="77777777" w:rsidR="007D7181" w:rsidRDefault="007D7181" w:rsidP="00E9028E">
      <w:pPr>
        <w:pStyle w:val="BodyText"/>
        <w:spacing w:line="360" w:lineRule="auto"/>
        <w:rPr>
          <w:sz w:val="21"/>
        </w:rPr>
      </w:pPr>
    </w:p>
    <w:p w14:paraId="2219FAA7" w14:textId="77777777" w:rsidR="007D7181" w:rsidRDefault="003B788F" w:rsidP="00E9028E">
      <w:pPr>
        <w:pStyle w:val="BodyText"/>
        <w:spacing w:line="360" w:lineRule="auto"/>
        <w:ind w:left="385" w:right="580" w:hanging="285"/>
      </w:pPr>
      <w:r>
        <w:t>[20]O. Ton</w:t>
      </w:r>
      <w:r>
        <w:t>guz and R. Zhang, "Harnessing Vehicular Broadcast Communications:</w:t>
      </w:r>
      <w:r>
        <w:rPr>
          <w:spacing w:val="1"/>
        </w:rPr>
        <w:t xml:space="preserve"> </w:t>
      </w:r>
      <w:r>
        <w:t>DSRC-Actuated Traffic Control", IEEE Transactions on Intelligent Transportation</w:t>
      </w:r>
      <w:r>
        <w:rPr>
          <w:spacing w:val="-64"/>
        </w:rPr>
        <w:t xml:space="preserve"> </w:t>
      </w:r>
      <w:r>
        <w:t>Systems,</w:t>
      </w:r>
      <w:r>
        <w:rPr>
          <w:spacing w:val="-2"/>
        </w:rPr>
        <w:t xml:space="preserve"> </w:t>
      </w:r>
      <w:r>
        <w:t>vol.</w:t>
      </w:r>
      <w:r>
        <w:rPr>
          <w:spacing w:val="-2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509-520,</w:t>
      </w:r>
      <w:r>
        <w:rPr>
          <w:spacing w:val="-2"/>
        </w:rPr>
        <w:t xml:space="preserve"> </w:t>
      </w:r>
      <w:r>
        <w:t>2020.</w:t>
      </w:r>
      <w:r>
        <w:rPr>
          <w:spacing w:val="-2"/>
        </w:rPr>
        <w:t xml:space="preserve"> </w:t>
      </w:r>
      <w:r>
        <w:t>Available:</w:t>
      </w:r>
      <w:r>
        <w:rPr>
          <w:spacing w:val="-1"/>
        </w:rPr>
        <w:t xml:space="preserve"> </w:t>
      </w:r>
      <w:r>
        <w:t>10.1109/tits.2019.2901285</w:t>
      </w:r>
    </w:p>
    <w:p w14:paraId="59B1AA43" w14:textId="77777777" w:rsidR="007D7181" w:rsidRDefault="003B788F" w:rsidP="00E9028E">
      <w:pPr>
        <w:pStyle w:val="BodyText"/>
        <w:spacing w:before="16" w:line="360" w:lineRule="auto"/>
        <w:ind w:left="385"/>
      </w:pPr>
      <w:r>
        <w:t>[Accessed 9 February 2021].</w:t>
      </w:r>
    </w:p>
    <w:p w14:paraId="0FDDC521" w14:textId="77777777" w:rsidR="007D7181" w:rsidRDefault="007D7181" w:rsidP="00E9028E">
      <w:pPr>
        <w:pStyle w:val="BodyText"/>
        <w:spacing w:before="3" w:line="360" w:lineRule="auto"/>
      </w:pPr>
    </w:p>
    <w:p w14:paraId="49E02EF9" w14:textId="77777777" w:rsidR="007D7181" w:rsidRDefault="003B788F" w:rsidP="00E9028E">
      <w:pPr>
        <w:pStyle w:val="BodyText"/>
        <w:spacing w:line="360" w:lineRule="auto"/>
        <w:ind w:left="385" w:right="257" w:hanging="285"/>
      </w:pPr>
      <w:r>
        <w:t>[21]R. Vlad, C. Morel, J. Morel and S. Vlad, "A Learning Real-Time Routing System for</w:t>
      </w:r>
      <w:r>
        <w:rPr>
          <w:spacing w:val="-65"/>
        </w:rPr>
        <w:t xml:space="preserve"> </w:t>
      </w:r>
      <w:r>
        <w:t>Emergency Vehicles", 2008 IEEE International Conference on Automation, Quality</w:t>
      </w:r>
      <w:r>
        <w:rPr>
          <w:spacing w:val="1"/>
        </w:rPr>
        <w:t xml:space="preserve"> </w:t>
      </w:r>
      <w:r>
        <w:t>and Testing, Robotics, 2008. Available: 10.1109/aqtr.2008.4588950 [Accessed 9</w:t>
      </w:r>
      <w:r>
        <w:rPr>
          <w:spacing w:val="1"/>
        </w:rPr>
        <w:t xml:space="preserve"> </w:t>
      </w:r>
      <w:r>
        <w:t>February 2021</w:t>
      </w:r>
      <w:r>
        <w:t>].</w:t>
      </w:r>
    </w:p>
    <w:p w14:paraId="3876D1D6" w14:textId="77777777" w:rsidR="007D7181" w:rsidRDefault="007D7181" w:rsidP="00E9028E">
      <w:pPr>
        <w:pStyle w:val="BodyText"/>
        <w:spacing w:line="360" w:lineRule="auto"/>
        <w:rPr>
          <w:sz w:val="21"/>
        </w:rPr>
      </w:pPr>
    </w:p>
    <w:p w14:paraId="415CCE3E" w14:textId="77777777" w:rsidR="007D7181" w:rsidRDefault="003B788F" w:rsidP="00E9028E">
      <w:pPr>
        <w:spacing w:line="360" w:lineRule="auto"/>
        <w:ind w:left="100" w:right="181"/>
        <w:rPr>
          <w:sz w:val="24"/>
        </w:rPr>
      </w:pPr>
      <w:r>
        <w:rPr>
          <w:sz w:val="24"/>
        </w:rPr>
        <w:t>[22]F. Lyu et al., "Characterizing Urban Vehicle-to-Vehicle Communications for Reliable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Safety Applications", </w:t>
      </w:r>
      <w:r>
        <w:rPr>
          <w:i/>
          <w:sz w:val="24"/>
        </w:rPr>
        <w:t>IEEE Transactions on Intelligent Transportation Systems</w:t>
      </w:r>
      <w:r>
        <w:rPr>
          <w:sz w:val="24"/>
        </w:rPr>
        <w:t>, vol.</w:t>
      </w:r>
    </w:p>
    <w:p w14:paraId="2060EFA6" w14:textId="77777777" w:rsidR="007D7181" w:rsidRDefault="003B788F" w:rsidP="00E9028E">
      <w:pPr>
        <w:pStyle w:val="BodyText"/>
        <w:spacing w:line="360" w:lineRule="auto"/>
        <w:ind w:left="100" w:right="148"/>
      </w:pPr>
      <w:r>
        <w:t>21, no. 6, pp. 2586-2602, 2020. Available: 10.1109/tits.2019.2920813 [Accessed 9</w:t>
      </w:r>
    </w:p>
    <w:p w14:paraId="41D685F3" w14:textId="77777777" w:rsidR="007D7181" w:rsidRDefault="003B788F" w:rsidP="00E9028E">
      <w:pPr>
        <w:pStyle w:val="BodyText"/>
        <w:spacing w:before="39" w:line="360" w:lineRule="auto"/>
        <w:ind w:left="100" w:right="7193"/>
      </w:pPr>
      <w:r>
        <w:t>February 2021].</w:t>
      </w:r>
    </w:p>
    <w:p w14:paraId="5DDDA287" w14:textId="77777777" w:rsidR="007D7181" w:rsidRDefault="007D7181" w:rsidP="00E9028E">
      <w:pPr>
        <w:pStyle w:val="BodyText"/>
        <w:spacing w:before="3" w:line="360" w:lineRule="auto"/>
      </w:pPr>
    </w:p>
    <w:p w14:paraId="1AB0FA6C" w14:textId="77777777" w:rsidR="007D7181" w:rsidRDefault="003B788F" w:rsidP="00E9028E">
      <w:pPr>
        <w:pStyle w:val="BodyText"/>
        <w:spacing w:line="360" w:lineRule="auto"/>
        <w:ind w:left="100"/>
      </w:pPr>
      <w:r>
        <w:t>[23]N. McCarthy, "Infographic: U.S. Pedestrian Deaths Hit Highest Level In 30 Years",</w:t>
      </w:r>
    </w:p>
    <w:p w14:paraId="1283D1DC" w14:textId="77777777" w:rsidR="007D7181" w:rsidRDefault="003B788F" w:rsidP="00E9028E">
      <w:pPr>
        <w:spacing w:before="39" w:line="360" w:lineRule="auto"/>
        <w:ind w:left="385"/>
        <w:rPr>
          <w:sz w:val="24"/>
        </w:rPr>
      </w:pPr>
      <w:r>
        <w:rPr>
          <w:i/>
          <w:sz w:val="24"/>
        </w:rPr>
        <w:t>Statista Infographics</w:t>
      </w:r>
      <w:r>
        <w:rPr>
          <w:sz w:val="24"/>
        </w:rPr>
        <w:t>, 2020. [Online]. Available:</w:t>
      </w:r>
    </w:p>
    <w:p w14:paraId="6616A97B" w14:textId="77777777" w:rsidR="007D7181" w:rsidRDefault="003B788F" w:rsidP="00E9028E">
      <w:pPr>
        <w:pStyle w:val="BodyText"/>
        <w:spacing w:before="82" w:line="360" w:lineRule="auto"/>
        <w:ind w:left="385" w:right="115"/>
      </w:pPr>
      <w:hyperlink r:id="rId23">
        <w:r>
          <w:t>https://www.statista.com/chart/17194/pedestrian-fatalities-in-the-us-by-year/][https://w</w:t>
        </w:r>
      </w:hyperlink>
      <w:r>
        <w:rPr>
          <w:spacing w:val="-65"/>
        </w:rPr>
        <w:t xml:space="preserve"> </w:t>
      </w:r>
      <w:r>
        <w:t>ww-fars.nhtsa.dot.gov/Main/index.aspx. [Accessed: 09- Feb- 2021].</w:t>
      </w:r>
    </w:p>
    <w:p w14:paraId="0E70B53E" w14:textId="77777777" w:rsidR="007D7181" w:rsidRDefault="007D7181" w:rsidP="00E9028E">
      <w:pPr>
        <w:pStyle w:val="BodyText"/>
        <w:spacing w:before="10" w:line="360" w:lineRule="auto"/>
        <w:rPr>
          <w:sz w:val="20"/>
        </w:rPr>
      </w:pPr>
    </w:p>
    <w:p w14:paraId="14E5D209" w14:textId="77777777" w:rsidR="007D7181" w:rsidRDefault="003B788F" w:rsidP="00E9028E">
      <w:pPr>
        <w:pStyle w:val="BodyText"/>
        <w:spacing w:before="1" w:line="360" w:lineRule="auto"/>
        <w:ind w:left="100"/>
      </w:pPr>
      <w:r>
        <w:t>[24]I.</w:t>
      </w:r>
      <w:r>
        <w:t xml:space="preserve"> Wagner, "Topic: Road accidents in the United States", </w:t>
      </w:r>
      <w:r>
        <w:rPr>
          <w:i/>
        </w:rPr>
        <w:t>Statista</w:t>
      </w:r>
      <w:r>
        <w:t>, 2020. [Online].</w:t>
      </w:r>
    </w:p>
    <w:p w14:paraId="4FB753D3" w14:textId="77777777" w:rsidR="007D7181" w:rsidRDefault="003B788F" w:rsidP="00E9028E">
      <w:pPr>
        <w:pStyle w:val="BodyText"/>
        <w:spacing w:before="54" w:line="360" w:lineRule="auto"/>
        <w:ind w:left="385" w:right="155"/>
      </w:pPr>
      <w:r>
        <w:t xml:space="preserve">Available: </w:t>
      </w:r>
      <w:hyperlink r:id="rId24">
        <w:r>
          <w:t>https://www.statista.com/topics/3708/road-accidents-in-the-us/.</w:t>
        </w:r>
      </w:hyperlink>
      <w:r>
        <w:t xml:space="preserve"> [Accessed:</w:t>
      </w:r>
      <w:r>
        <w:rPr>
          <w:spacing w:val="-65"/>
        </w:rPr>
        <w:t xml:space="preserve"> </w:t>
      </w:r>
      <w:r>
        <w:lastRenderedPageBreak/>
        <w:t>09- Feb- 2021].</w:t>
      </w:r>
    </w:p>
    <w:p w14:paraId="4717941A" w14:textId="77777777" w:rsidR="007D7181" w:rsidRDefault="003B788F" w:rsidP="00E9028E">
      <w:pPr>
        <w:pStyle w:val="BodyText"/>
        <w:spacing w:line="360" w:lineRule="auto"/>
        <w:ind w:left="385" w:right="163" w:hanging="285"/>
      </w:pPr>
      <w:r>
        <w:t>[25]B. Subedi, S. Gaweesh, G. Yang and M. Ahmed, "Connected Vehicle Training</w:t>
      </w:r>
      <w:r>
        <w:rPr>
          <w:spacing w:val="1"/>
        </w:rPr>
        <w:t xml:space="preserve"> </w:t>
      </w:r>
      <w:r>
        <w:t>Framework and Lessons Learned to Improve Safety of Highway Patrol Troopers",</w:t>
      </w:r>
      <w:r>
        <w:rPr>
          <w:spacing w:val="1"/>
        </w:rPr>
        <w:t xml:space="preserve"> </w:t>
      </w:r>
      <w:r>
        <w:t>Transportation Research Record: Journal of the Transportation Research Board, vol.</w:t>
      </w:r>
      <w:r>
        <w:rPr>
          <w:spacing w:val="-65"/>
        </w:rPr>
        <w:t xml:space="preserve"> </w:t>
      </w:r>
      <w:r>
        <w:t>267</w:t>
      </w:r>
      <w:r>
        <w:t>4, no. 12, pp. 447-463, 2020. Available: 10.1177/0361198120957309 [Accessed</w:t>
      </w:r>
    </w:p>
    <w:p w14:paraId="6E998A1A" w14:textId="77777777" w:rsidR="007D7181" w:rsidRDefault="003B788F" w:rsidP="00E9028E">
      <w:pPr>
        <w:pStyle w:val="BodyText"/>
        <w:spacing w:before="17" w:line="360" w:lineRule="auto"/>
        <w:ind w:left="385"/>
      </w:pPr>
      <w:r>
        <w:t>9 February 2021].</w:t>
      </w:r>
    </w:p>
    <w:sectPr w:rsidR="007D7181">
      <w:pgSz w:w="12240" w:h="15840"/>
      <w:pgMar w:top="1340" w:right="1340" w:bottom="1000" w:left="1340" w:header="716" w:footer="8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ichard Pyne" w:date="2021-02-11T19:06:00Z" w:initials="RP">
    <w:p w14:paraId="60D2DAF9" w14:textId="77777777" w:rsidR="00F559BA" w:rsidRDefault="00F559BA">
      <w:pPr>
        <w:pStyle w:val="CommentText"/>
      </w:pPr>
      <w:r>
        <w:rPr>
          <w:rStyle w:val="CommentReference"/>
        </w:rPr>
        <w:annotationRef/>
      </w:r>
      <w:r>
        <w:t>Explain and discuss intelligent transport systems and the related components</w:t>
      </w:r>
    </w:p>
  </w:comment>
  <w:comment w:id="1" w:author="Richard Pyne" w:date="2021-02-11T19:06:00Z" w:initials="RP">
    <w:p w14:paraId="142778D9" w14:textId="77777777" w:rsidR="00F559BA" w:rsidRDefault="00F559BA">
      <w:pPr>
        <w:pStyle w:val="CommentText"/>
      </w:pPr>
      <w:r>
        <w:rPr>
          <w:rStyle w:val="CommentReference"/>
        </w:rPr>
        <w:annotationRef/>
      </w:r>
      <w:r>
        <w:t>Write out milliseconds (ms), then use ms in subsequent discussions</w:t>
      </w:r>
    </w:p>
  </w:comment>
  <w:comment w:id="2" w:author="Richard Pyne" w:date="2021-02-11T19:09:00Z" w:initials="RP">
    <w:p w14:paraId="4953D002" w14:textId="77777777" w:rsidR="00F559BA" w:rsidRDefault="00F559BA">
      <w:pPr>
        <w:pStyle w:val="CommentText"/>
      </w:pPr>
      <w:r>
        <w:rPr>
          <w:rStyle w:val="CommentReference"/>
        </w:rPr>
        <w:annotationRef/>
      </w:r>
      <w:r>
        <w:t>What is the meaning of this comment</w:t>
      </w:r>
    </w:p>
  </w:comment>
  <w:comment w:id="3" w:author="Richard Pyne" w:date="2021-02-11T19:19:00Z" w:initials="RP">
    <w:p w14:paraId="2F5FB8E4" w14:textId="77777777" w:rsidR="00132BB4" w:rsidRDefault="00132BB4">
      <w:pPr>
        <w:pStyle w:val="CommentText"/>
      </w:pPr>
      <w:r>
        <w:rPr>
          <w:rStyle w:val="CommentReference"/>
        </w:rPr>
        <w:annotationRef/>
      </w:r>
      <w:r>
        <w:t>How was this achieved?</w:t>
      </w:r>
    </w:p>
  </w:comment>
  <w:comment w:id="4" w:author="Richard Pyne" w:date="2021-02-11T19:22:00Z" w:initials="RP">
    <w:p w14:paraId="0644C658" w14:textId="77777777" w:rsidR="00236312" w:rsidRDefault="00236312">
      <w:pPr>
        <w:pStyle w:val="CommentText"/>
      </w:pPr>
      <w:r>
        <w:rPr>
          <w:rStyle w:val="CommentReference"/>
        </w:rPr>
        <w:annotationRef/>
      </w:r>
      <w:r>
        <w:t>How is this done? Is there a formula or algorithm?</w:t>
      </w:r>
    </w:p>
  </w:comment>
  <w:comment w:id="5" w:author="Richard Pyne" w:date="2021-02-11T19:23:00Z" w:initials="RP">
    <w:p w14:paraId="1779C456" w14:textId="77777777" w:rsidR="00236312" w:rsidRDefault="00236312" w:rsidP="00236312">
      <w:pPr>
        <w:pStyle w:val="CommentText"/>
      </w:pPr>
      <w:r>
        <w:rPr>
          <w:rStyle w:val="CommentReference"/>
        </w:rPr>
        <w:annotationRef/>
      </w:r>
      <w:r>
        <w:t>How is this done? Is there a formula or algorithm?</w:t>
      </w:r>
    </w:p>
    <w:p w14:paraId="356DCAB8" w14:textId="77777777" w:rsidR="00236312" w:rsidRDefault="00236312">
      <w:pPr>
        <w:pStyle w:val="CommentText"/>
      </w:pPr>
    </w:p>
  </w:comment>
  <w:comment w:id="6" w:author="Richard Pyne" w:date="2021-02-11T19:24:00Z" w:initials="RP">
    <w:p w14:paraId="5006C684" w14:textId="77777777" w:rsidR="00236312" w:rsidRDefault="00236312">
      <w:pPr>
        <w:pStyle w:val="CommentText"/>
      </w:pPr>
      <w:r>
        <w:rPr>
          <w:rStyle w:val="CommentReference"/>
        </w:rPr>
        <w:annotationRef/>
      </w:r>
      <w:r>
        <w:t>Describe this algorithm in detail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D2DAF9" w15:done="0"/>
  <w15:commentEx w15:paraId="142778D9" w15:done="0"/>
  <w15:commentEx w15:paraId="4953D002" w15:done="0"/>
  <w15:commentEx w15:paraId="2F5FB8E4" w15:done="0"/>
  <w15:commentEx w15:paraId="0644C658" w15:done="0"/>
  <w15:commentEx w15:paraId="356DCAB8" w15:done="0"/>
  <w15:commentEx w15:paraId="5006C68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28F78" w14:textId="77777777" w:rsidR="003B788F" w:rsidRDefault="003B788F">
      <w:r>
        <w:separator/>
      </w:r>
    </w:p>
  </w:endnote>
  <w:endnote w:type="continuationSeparator" w:id="0">
    <w:p w14:paraId="71BEE4EF" w14:textId="77777777" w:rsidR="003B788F" w:rsidRDefault="003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6A524" w14:textId="77777777" w:rsidR="007D7181" w:rsidRDefault="003B788F">
    <w:pPr>
      <w:pStyle w:val="BodyText"/>
      <w:spacing w:line="14" w:lineRule="auto"/>
      <w:rPr>
        <w:sz w:val="20"/>
      </w:rPr>
    </w:pPr>
    <w:r>
      <w:pict w14:anchorId="3400E07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740.55pt;width:12.15pt;height:14.3pt;z-index:-15839232;mso-position-horizontal-relative:page;mso-position-vertical-relative:page" filled="f" stroked="f">
          <v:textbox inset="0,0,0,0">
            <w:txbxContent>
              <w:p w14:paraId="2000ED3F" w14:textId="21037825" w:rsidR="007D7181" w:rsidRDefault="003B788F">
                <w:pPr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A15D1">
                  <w:rPr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7C61B" w14:textId="77777777" w:rsidR="003B788F" w:rsidRDefault="003B788F">
      <w:r>
        <w:separator/>
      </w:r>
    </w:p>
  </w:footnote>
  <w:footnote w:type="continuationSeparator" w:id="0">
    <w:p w14:paraId="521657F1" w14:textId="77777777" w:rsidR="003B788F" w:rsidRDefault="003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FF2F" w14:textId="77777777" w:rsidR="007D7181" w:rsidRDefault="003B788F">
    <w:pPr>
      <w:pStyle w:val="BodyText"/>
      <w:spacing w:line="14" w:lineRule="auto"/>
      <w:rPr>
        <w:sz w:val="20"/>
      </w:rPr>
    </w:pPr>
    <w:r>
      <w:pict w14:anchorId="74EFF11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2.5pt;margin-top:34.8pt;width:78.4pt;height:29.3pt;z-index:-15839744;mso-position-horizontal-relative:page;mso-position-vertical-relative:page" filled="f" stroked="f">
          <v:textbox inset="0,0,0,0">
            <w:txbxContent>
              <w:p w14:paraId="20AFF84B" w14:textId="77777777" w:rsidR="007D7181" w:rsidRDefault="003B788F">
                <w:pPr>
                  <w:spacing w:before="8" w:line="285" w:lineRule="auto"/>
                  <w:ind w:left="425" w:right="9" w:hanging="405"/>
                </w:pPr>
                <w:r>
                  <w:t>Devon</w:t>
                </w:r>
                <w:r>
                  <w:rPr>
                    <w:spacing w:val="-10"/>
                  </w:rPr>
                  <w:t xml:space="preserve"> </w:t>
                </w:r>
                <w:r>
                  <w:t>Fazekas</w:t>
                </w:r>
                <w:r>
                  <w:rPr>
                    <w:spacing w:val="-58"/>
                  </w:rPr>
                  <w:t xml:space="preserve"> </w:t>
                </w:r>
                <w:r>
                  <w:t>Feb</w:t>
                </w:r>
                <w:r>
                  <w:rPr>
                    <w:spacing w:val="-4"/>
                  </w:rPr>
                  <w:t xml:space="preserve"> </w:t>
                </w:r>
                <w:r>
                  <w:t>2</w:t>
                </w:r>
                <w:r>
                  <w:rPr>
                    <w:spacing w:val="-3"/>
                  </w:rPr>
                  <w:t xml:space="preserve"> </w:t>
                </w:r>
                <w:r>
                  <w:t>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75C34"/>
    <w:multiLevelType w:val="hybridMultilevel"/>
    <w:tmpl w:val="098EE4C8"/>
    <w:lvl w:ilvl="0" w:tplc="7EDE6D0A">
      <w:start w:val="1"/>
      <w:numFmt w:val="decimal"/>
      <w:lvlText w:val="[%1]"/>
      <w:lvlJc w:val="left"/>
      <w:pPr>
        <w:ind w:left="385" w:hanging="268"/>
      </w:pPr>
      <w:rPr>
        <w:rFonts w:ascii="Arial" w:eastAsia="Arial" w:hAnsi="Arial" w:cs="Arial" w:hint="default"/>
        <w:w w:val="100"/>
        <w:sz w:val="22"/>
        <w:szCs w:val="22"/>
      </w:rPr>
    </w:lvl>
    <w:lvl w:ilvl="1" w:tplc="A19ED9C6">
      <w:numFmt w:val="bullet"/>
      <w:lvlText w:val="•"/>
      <w:lvlJc w:val="left"/>
      <w:pPr>
        <w:ind w:left="1298" w:hanging="268"/>
      </w:pPr>
      <w:rPr>
        <w:rFonts w:hint="default"/>
      </w:rPr>
    </w:lvl>
    <w:lvl w:ilvl="2" w:tplc="FE04936A">
      <w:numFmt w:val="bullet"/>
      <w:lvlText w:val="•"/>
      <w:lvlJc w:val="left"/>
      <w:pPr>
        <w:ind w:left="2216" w:hanging="268"/>
      </w:pPr>
      <w:rPr>
        <w:rFonts w:hint="default"/>
      </w:rPr>
    </w:lvl>
    <w:lvl w:ilvl="3" w:tplc="E080431A">
      <w:numFmt w:val="bullet"/>
      <w:lvlText w:val="•"/>
      <w:lvlJc w:val="left"/>
      <w:pPr>
        <w:ind w:left="3134" w:hanging="268"/>
      </w:pPr>
      <w:rPr>
        <w:rFonts w:hint="default"/>
      </w:rPr>
    </w:lvl>
    <w:lvl w:ilvl="4" w:tplc="96DA8DC0">
      <w:numFmt w:val="bullet"/>
      <w:lvlText w:val="•"/>
      <w:lvlJc w:val="left"/>
      <w:pPr>
        <w:ind w:left="4052" w:hanging="268"/>
      </w:pPr>
      <w:rPr>
        <w:rFonts w:hint="default"/>
      </w:rPr>
    </w:lvl>
    <w:lvl w:ilvl="5" w:tplc="7768517C">
      <w:numFmt w:val="bullet"/>
      <w:lvlText w:val="•"/>
      <w:lvlJc w:val="left"/>
      <w:pPr>
        <w:ind w:left="4970" w:hanging="268"/>
      </w:pPr>
      <w:rPr>
        <w:rFonts w:hint="default"/>
      </w:rPr>
    </w:lvl>
    <w:lvl w:ilvl="6" w:tplc="7F88FBEC">
      <w:numFmt w:val="bullet"/>
      <w:lvlText w:val="•"/>
      <w:lvlJc w:val="left"/>
      <w:pPr>
        <w:ind w:left="5888" w:hanging="268"/>
      </w:pPr>
      <w:rPr>
        <w:rFonts w:hint="default"/>
      </w:rPr>
    </w:lvl>
    <w:lvl w:ilvl="7" w:tplc="20969356">
      <w:numFmt w:val="bullet"/>
      <w:lvlText w:val="•"/>
      <w:lvlJc w:val="left"/>
      <w:pPr>
        <w:ind w:left="6806" w:hanging="268"/>
      </w:pPr>
      <w:rPr>
        <w:rFonts w:hint="default"/>
      </w:rPr>
    </w:lvl>
    <w:lvl w:ilvl="8" w:tplc="ED1C069C">
      <w:numFmt w:val="bullet"/>
      <w:lvlText w:val="•"/>
      <w:lvlJc w:val="left"/>
      <w:pPr>
        <w:ind w:left="7724" w:hanging="268"/>
      </w:pPr>
      <w:rPr>
        <w:rFonts w:hint="default"/>
      </w:rPr>
    </w:lvl>
  </w:abstractNum>
  <w:abstractNum w:abstractNumId="1" w15:restartNumberingAfterBreak="0">
    <w:nsid w:val="62593F08"/>
    <w:multiLevelType w:val="hybridMultilevel"/>
    <w:tmpl w:val="3E48DC76"/>
    <w:lvl w:ilvl="0" w:tplc="178E1394">
      <w:start w:val="1"/>
      <w:numFmt w:val="lowerRoman"/>
      <w:lvlText w:val="%1."/>
      <w:lvlJc w:val="left"/>
      <w:pPr>
        <w:ind w:left="820" w:hanging="360"/>
      </w:pPr>
      <w:rPr>
        <w:rFonts w:ascii="Arial" w:eastAsia="Arial" w:hAnsi="Arial" w:cs="Arial"/>
        <w:w w:val="100"/>
        <w:sz w:val="24"/>
        <w:szCs w:val="24"/>
      </w:rPr>
    </w:lvl>
    <w:lvl w:ilvl="1" w:tplc="D92E4630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23ED4B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40706362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0EA2D084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F8D45F48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A76C7F42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88A8332C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67C8E584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2" w15:restartNumberingAfterBreak="0">
    <w:nsid w:val="65BB0B67"/>
    <w:multiLevelType w:val="multilevel"/>
    <w:tmpl w:val="24C4C890"/>
    <w:lvl w:ilvl="0">
      <w:start w:val="2"/>
      <w:numFmt w:val="decimal"/>
      <w:lvlText w:val="%1"/>
      <w:lvlJc w:val="left"/>
      <w:pPr>
        <w:ind w:left="633" w:hanging="5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3" w:hanging="534"/>
      </w:pPr>
      <w:rPr>
        <w:rFonts w:ascii="Arial" w:eastAsia="Arial" w:hAnsi="Arial" w:cs="Arial" w:hint="default"/>
        <w:spacing w:val="-1"/>
        <w:w w:val="100"/>
        <w:sz w:val="32"/>
        <w:szCs w:val="32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Arial" w:eastAsia="Arial" w:hAnsi="Arial" w:cs="Aria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3" w15:restartNumberingAfterBreak="0">
    <w:nsid w:val="6E767818"/>
    <w:multiLevelType w:val="multilevel"/>
    <w:tmpl w:val="E68628D8"/>
    <w:lvl w:ilvl="0">
      <w:start w:val="2"/>
      <w:numFmt w:val="decimal"/>
      <w:lvlText w:val="%1"/>
      <w:lvlJc w:val="left"/>
      <w:pPr>
        <w:ind w:left="800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0" w:hanging="7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701"/>
      </w:pPr>
      <w:rPr>
        <w:rFonts w:ascii="Arial" w:eastAsia="Arial" w:hAnsi="Arial" w:cs="Arial" w:hint="default"/>
        <w:color w:val="424242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428" w:hanging="701"/>
      </w:pPr>
      <w:rPr>
        <w:rFonts w:hint="default"/>
      </w:rPr>
    </w:lvl>
    <w:lvl w:ilvl="4">
      <w:numFmt w:val="bullet"/>
      <w:lvlText w:val="•"/>
      <w:lvlJc w:val="left"/>
      <w:pPr>
        <w:ind w:left="4304" w:hanging="701"/>
      </w:pPr>
      <w:rPr>
        <w:rFonts w:hint="default"/>
      </w:rPr>
    </w:lvl>
    <w:lvl w:ilvl="5">
      <w:numFmt w:val="bullet"/>
      <w:lvlText w:val="•"/>
      <w:lvlJc w:val="left"/>
      <w:pPr>
        <w:ind w:left="5180" w:hanging="701"/>
      </w:pPr>
      <w:rPr>
        <w:rFonts w:hint="default"/>
      </w:rPr>
    </w:lvl>
    <w:lvl w:ilvl="6">
      <w:numFmt w:val="bullet"/>
      <w:lvlText w:val="•"/>
      <w:lvlJc w:val="left"/>
      <w:pPr>
        <w:ind w:left="6056" w:hanging="701"/>
      </w:pPr>
      <w:rPr>
        <w:rFonts w:hint="default"/>
      </w:rPr>
    </w:lvl>
    <w:lvl w:ilvl="7">
      <w:numFmt w:val="bullet"/>
      <w:lvlText w:val="•"/>
      <w:lvlJc w:val="left"/>
      <w:pPr>
        <w:ind w:left="6932" w:hanging="701"/>
      </w:pPr>
      <w:rPr>
        <w:rFonts w:hint="default"/>
      </w:rPr>
    </w:lvl>
    <w:lvl w:ilvl="8">
      <w:numFmt w:val="bullet"/>
      <w:lvlText w:val="•"/>
      <w:lvlJc w:val="left"/>
      <w:pPr>
        <w:ind w:left="7808" w:hanging="701"/>
      </w:pPr>
      <w:rPr>
        <w:rFonts w:hint="default"/>
      </w:rPr>
    </w:lvl>
  </w:abstractNum>
  <w:abstractNum w:abstractNumId="4" w15:restartNumberingAfterBreak="0">
    <w:nsid w:val="7C8716D5"/>
    <w:multiLevelType w:val="multilevel"/>
    <w:tmpl w:val="3EAA506A"/>
    <w:lvl w:ilvl="0">
      <w:start w:val="2"/>
      <w:numFmt w:val="decimal"/>
      <w:lvlText w:val="%1"/>
      <w:lvlJc w:val="left"/>
      <w:pPr>
        <w:ind w:left="800" w:hanging="7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0" w:hanging="701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00" w:hanging="701"/>
      </w:pPr>
      <w:rPr>
        <w:rFonts w:ascii="Arial" w:eastAsia="Arial" w:hAnsi="Arial" w:cs="Arial" w:hint="default"/>
        <w:color w:val="424242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428" w:hanging="701"/>
      </w:pPr>
      <w:rPr>
        <w:rFonts w:hint="default"/>
      </w:rPr>
    </w:lvl>
    <w:lvl w:ilvl="4">
      <w:numFmt w:val="bullet"/>
      <w:lvlText w:val="•"/>
      <w:lvlJc w:val="left"/>
      <w:pPr>
        <w:ind w:left="4304" w:hanging="701"/>
      </w:pPr>
      <w:rPr>
        <w:rFonts w:hint="default"/>
      </w:rPr>
    </w:lvl>
    <w:lvl w:ilvl="5">
      <w:numFmt w:val="bullet"/>
      <w:lvlText w:val="•"/>
      <w:lvlJc w:val="left"/>
      <w:pPr>
        <w:ind w:left="5180" w:hanging="701"/>
      </w:pPr>
      <w:rPr>
        <w:rFonts w:hint="default"/>
      </w:rPr>
    </w:lvl>
    <w:lvl w:ilvl="6">
      <w:numFmt w:val="bullet"/>
      <w:lvlText w:val="•"/>
      <w:lvlJc w:val="left"/>
      <w:pPr>
        <w:ind w:left="6056" w:hanging="701"/>
      </w:pPr>
      <w:rPr>
        <w:rFonts w:hint="default"/>
      </w:rPr>
    </w:lvl>
    <w:lvl w:ilvl="7">
      <w:numFmt w:val="bullet"/>
      <w:lvlText w:val="•"/>
      <w:lvlJc w:val="left"/>
      <w:pPr>
        <w:ind w:left="6932" w:hanging="701"/>
      </w:pPr>
      <w:rPr>
        <w:rFonts w:hint="default"/>
      </w:rPr>
    </w:lvl>
    <w:lvl w:ilvl="8">
      <w:numFmt w:val="bullet"/>
      <w:lvlText w:val="•"/>
      <w:lvlJc w:val="left"/>
      <w:pPr>
        <w:ind w:left="7808" w:hanging="701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ichard Pyne">
    <w15:presenceInfo w15:providerId="AD" w15:userId="S-1-5-21-1712835389-2131173653-3742542890-6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D7181"/>
    <w:rsid w:val="00132BB4"/>
    <w:rsid w:val="00175B65"/>
    <w:rsid w:val="00197EFA"/>
    <w:rsid w:val="00236312"/>
    <w:rsid w:val="00283A63"/>
    <w:rsid w:val="00377BCD"/>
    <w:rsid w:val="003B788F"/>
    <w:rsid w:val="005A15D1"/>
    <w:rsid w:val="006967EE"/>
    <w:rsid w:val="00795B5C"/>
    <w:rsid w:val="007D7181"/>
    <w:rsid w:val="00815CFE"/>
    <w:rsid w:val="009E6505"/>
    <w:rsid w:val="00A93AE4"/>
    <w:rsid w:val="00BA3912"/>
    <w:rsid w:val="00D31DC1"/>
    <w:rsid w:val="00D4736A"/>
    <w:rsid w:val="00D54715"/>
    <w:rsid w:val="00D766AE"/>
    <w:rsid w:val="00E9028E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A92FC16"/>
  <w15:docId w15:val="{AE0D00C2-EEEA-4E17-A3D2-97ADE405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82"/>
      <w:ind w:left="633" w:hanging="534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800" w:hanging="701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55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9BA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9BA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BA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cdc.gov/" TargetMode="External"/><Relationship Id="rId18" Type="http://schemas.openxmlformats.org/officeDocument/2006/relationships/hyperlink" Target="https://www150.statcan.gc.ca/n1/daily-quotidien/200910/dq200910d-eng.htm?indid=635-1&amp;indgeo=0" TargetMode="External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hyperlink" Target="https://www.nrcan.gc.ca/energy/efficiency/communities-infrastructure/transportation/cars-light-trucks/idling/4415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crashstats.nhtsa.dot.gov/Api/Public/ViewPublication/813021" TargetMode="External"/><Relationship Id="rId17" Type="http://schemas.openxmlformats.org/officeDocument/2006/relationships/hyperlink" Target="http://www150.statcan.gc.ca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s.ca/driving-statistics/" TargetMode="External"/><Relationship Id="rId20" Type="http://schemas.openxmlformats.org/officeDocument/2006/relationships/hyperlink" Target="http://nrcan.gc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rashstats.nhtsa.dot.gov/" TargetMode="External"/><Relationship Id="rId24" Type="http://schemas.openxmlformats.org/officeDocument/2006/relationships/hyperlink" Target="http://www.statista.com/topics/3708/road-accidents-in-the-u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ests.ca/" TargetMode="External"/><Relationship Id="rId23" Type="http://schemas.openxmlformats.org/officeDocument/2006/relationships/hyperlink" Target="http://www.statista.com/chart/17194/pedestrian-fatalities-in-the-us-by-year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www150.statcan.gc.ca/n1/daily-quotidien/200910/dq200910d-eng.htm?indid=635-1&amp;indgeo=0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www.cdc.gov/nchs/fastats/leading-causes-of-death.htm" TargetMode="External"/><Relationship Id="rId22" Type="http://schemas.openxmlformats.org/officeDocument/2006/relationships/hyperlink" Target="https://www.nrcan.gc.ca/energy/efficiency/communities-infrastructure/transportation/cars-light-trucks/idling/441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3325</Words>
  <Characters>18991</Characters>
  <Application>Microsoft Office Word</Application>
  <DocSecurity>0</DocSecurity>
  <Lines>703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Pyne</cp:lastModifiedBy>
  <cp:revision>17</cp:revision>
  <dcterms:created xsi:type="dcterms:W3CDTF">2021-02-11T21:41:00Z</dcterms:created>
  <dcterms:modified xsi:type="dcterms:W3CDTF">2021-02-12T00:45:00Z</dcterms:modified>
</cp:coreProperties>
</file>