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E5A88"/>
          <w:sz w:val="72"/>
          <w:szCs w:val="72"/>
        </w:rPr>
        <w:t xml:space="preserve">R3STO</w:t>
      </w:r>
    </w:p>
    <w:p>
      <w:pPr>
        <w:spacing w:after="80"/>
        <w:jc w:val="center"/>
      </w:pPr>
      <w:r>
        <w:rPr>
          <w:color w:val="6B7280"/>
          <w:sz w:val="24"/>
          <w:szCs w:val="24"/>
        </w:rPr>
        <w:t xml:space="preserve">Plateforme SaaS de réservation pour restaurants suisses</w:t>
      </w:r>
    </w:p>
    <w:p>
      <w:pPr>
        <w:spacing w:after="40" w:before="600"/>
        <w:jc w:val="center"/>
      </w:pPr>
      <w:r>
        <w:rPr>
          <w:b/>
          <w:bCs/>
          <w:color w:val="1F2937"/>
          <w:sz w:val="36"/>
          <w:szCs w:val="36"/>
        </w:rPr>
        <w:t xml:space="preserve">AUDIT FONCTIONNEL COMPLET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27 mars 2026 — v1.1.0-beta</w:t>
      </w:r>
    </w:p>
    <w:p>
      <w:pPr>
        <w:spacing w:before="6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 GLOBAL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D7D46"/>
                <w:sz w:val="36"/>
                <w:szCs w:val="36"/>
              </w:rPr>
              <w:t xml:space="preserve">7.5 / 10</w:t>
            </w:r>
          </w:p>
        </w:tc>
      </w:tr>
    </w:tbl>
    <w:p>
      <w:pPr>
        <w:spacing w:before="4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36 routes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31 vues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482 clés i18n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42 actions store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26 fonctionnelles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 langues (FR/DE/IT/EN)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Zustand + persist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1. Routing &amp; Navigation</w:t>
      </w:r>
    </w:p>
    <w:p>
      <w:pPr>
        <w:spacing w:after="80" w:line="276"/>
      </w:pPr>
      <w:r>
        <w:rPr>
          <w:b/>
          <w:bCs/>
        </w:rPr>
        <w:t xml:space="preserve">36 routes actives</w:t>
      </w:r>
      <w:r>
        <w:t xml:space="preserve"> + 1 fallback (404) — </w:t>
      </w:r>
      <w:r>
        <w:rPr>
          <w:b/>
          <w:bCs/>
        </w:rPr>
        <w:t xml:space="preserve">29 entrées sidebar</w:t>
      </w:r>
      <w:r>
        <w:t xml:space="preserve"> dans 6 groupes</w:t>
      </w:r>
    </w:p>
    <w:p>
      <w:pPr>
        <w:spacing w:after="80" w:line="276"/>
      </w:pPr>
      <w:r>
        <w:rPr>
          <w:b/>
          <w:bCs/>
          <w:color w:val="2D7D46"/>
        </w:rPr>
        <w:t xml:space="preserve">✓ COUVERTURE COMPLÈTE : </w:t>
      </w:r>
      <w:r>
        <w:t xml:space="preserve">Chaque route a une entrée sidebar et vice-versa.</w:t>
      </w:r>
    </w:p>
    <w:p>
      <w:pPr>
        <w:pStyle w:val="Heading3"/>
        <w:spacing w:after="120" w:before="200"/>
      </w:pPr>
      <w:r>
        <w:t xml:space="preserve">Routes par catégorie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5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Opérations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Dashboard, Réservations, Grille, Plan, Waitlist, Groupes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&amp; 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Clients, Marketing, Blacklist, Avis, Fidélité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Canaux &amp; Revenus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Widget, QR Code, Menu, Commandes, Prépaiement, Cadeaux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R3STO Order [BÊTA]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KDS Cuisine, KDS Bar, Service, Caisse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Profil, Salles, Fermetures, Setup Plan, Tables, Options, MultiSite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Accès &amp; Rôles, Historique, Support</w:t>
            </w:r>
          </w:p>
        </w:tc>
      </w:tr>
    </w:tbl>
    <w:p>
      <w:pPr>
        <w:pStyle w:val="Heading3"/>
        <w:spacing w:after="120" w:before="200"/>
      </w:pPr>
      <w:r>
        <w:t xml:space="preserve">Problèmes détectés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BUG : </w:t>
      </w:r>
      <w:r>
        <w:t xml:space="preserve">Header.tsx — 2 liens de navigation cassés (/restaurant et /team n’existent pas). Corriger vers /profil et /acces-roles.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2. Matrice des Vues</w:t>
      </w:r>
    </w:p>
    <w:p>
      <w:pPr>
        <w:spacing w:after="80" w:line="276"/>
      </w:pPr>
      <w:r>
        <w:rPr>
          <w:sz w:val="22"/>
          <w:szCs w:val="22"/>
        </w:rPr>
        <w:t xml:space="preserve">31 vues au total. </w:t>
      </w:r>
      <w:r>
        <w:rPr>
          <w:b/>
          <w:bCs/>
          <w:color w:val="2D7D46"/>
        </w:rPr>
        <w:t xml:space="preserve">26 fonctionnelles</w:t>
      </w:r>
      <w:r>
        <w:t xml:space="preserve">, </w:t>
      </w:r>
      <w:r>
        <w:rPr>
          <w:b/>
          <w:bCs/>
          <w:color w:val="92640D"/>
        </w:rPr>
        <w:t xml:space="preserve">5 stubs/placeholders</w:t>
      </w:r>
      <w:r>
        <w:t xml:space="preserve">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200"/>
        <w:gridCol w:w="1200"/>
        <w:gridCol w:w="27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i18n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Boutons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Réservations (Journal)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Grille (Timeline)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de salle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CRM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Fermetures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Salles &amp;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Accès &amp; Rôles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Prépaiement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Cadeaux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Fidélité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KDS Cuisine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BÊTA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BÊTA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BÊTA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Caisse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Manquant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BÊTA</w:t>
            </w:r>
          </w:p>
        </w:tc>
      </w:tr>
    </w:tbl>
    <w:p>
      <w:pPr>
        <w:pStyle w:val="Heading3"/>
        <w:spacing w:after="120" w:before="200"/>
      </w:pPr>
      <w:r>
        <w:t xml:space="preserve">Vues stub / incomplètes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Fidélité : </w:t>
      </w:r>
      <w:r>
        <w:t xml:space="preserve">Structure en place, store configuré, mais UI basique sans i18n. Pas de gestion de récompenses.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Widget : </w:t>
      </w:r>
      <w:r>
        <w:t xml:space="preserve">Formulaire de config présent mais pas de preview du widget ni générateur de code embed.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Menu : </w:t>
      </w:r>
      <w:r>
        <w:t xml:space="preserve">Minimal. Pas d’éditeur de carte, pas de drag-drop catégories, pas de tags allergènes.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Commandes : </w:t>
      </w:r>
      <w:r>
        <w:t xml:space="preserve">Mock data. Pas de logique de gestion de commandes connectée aux résas.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KDS / Service / Caisse : </w:t>
      </w:r>
      <w:r>
        <w:t xml:space="preserve">Marqués BÊTA + verrouillés dans la sidebar. Placeholders avec données mock.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3. Store (Zustand)</w:t>
      </w:r>
    </w:p>
    <w:p>
      <w:pPr>
        <w:spacing w:after="80" w:line="276"/>
      </w:pPr>
      <w:r>
        <w:rPr>
          <w:b/>
          <w:bCs/>
        </w:rPr>
        <w:t xml:space="preserve">27 slices d’état</w:t>
      </w:r>
      <w:r>
        <w:t xml:space="preserve"> (15 data + 6 nav/UI + 6 auth) et </w:t>
      </w:r>
      <w:r>
        <w:rPr>
          <w:b/>
          <w:bCs/>
        </w:rPr>
        <w:t xml:space="preserve">42 actions</w:t>
      </w:r>
      <w:r>
        <w:t xml:space="preserve">.</w:t>
      </w:r>
    </w:p>
    <w:p>
      <w:pPr>
        <w:spacing w:after="80" w:line="276"/>
      </w:pPr>
      <w:r>
        <w:rPr>
          <w:b/>
          <w:bCs/>
          <w:color w:val="2D7D46"/>
        </w:rPr>
        <w:t xml:space="preserve">✓ Architecture propre : </w:t>
      </w:r>
      <w:r>
        <w:t xml:space="preserve">flux unidirectionnel, persistence localStorage, version tracking des données démo.</w:t>
      </w:r>
    </w:p>
    <w:p>
      <w:pPr>
        <w:pStyle w:val="Heading3"/>
        <w:spacing w:after="120" w:before="200"/>
      </w:pPr>
      <w:r>
        <w:t xml:space="preserve">Actions par domaine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5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Réservations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update, delete, setStatus, swapTables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&amp;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setTables, setCombos, setRoomItems, setSalles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update,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Cartes cadeaux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update, delete, use (débit solde)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 / 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update,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Fidélité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config, addCard, updateCard, deleteCard, addEvent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addSite, updateSite, deleteSite, setActive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&amp;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updateOptions, updateResto, setLang, setTheme,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loadDemoData, resetData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  <w:color w:val="92640D"/>
        </w:rPr>
        <w:t xml:space="preserve">⚠ </w:t>
      </w:r>
      <w:r>
        <w:rPr>
          <w:b/>
          <w:bCs/>
        </w:rPr>
        <w:t xml:space="preserve">Code mort : </w:t>
      </w:r>
      <w:r>
        <w:t xml:space="preserve">curView et setView() ne sont plus utilisés (remplacés par React Router). À supprimer.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4. Internationalisation (i18n)</w:t>
      </w:r>
    </w:p>
    <w:p>
      <w:pPr>
        <w:spacing w:after="80" w:line="276"/>
      </w:pPr>
      <w:r>
        <w:rPr>
          <w:b/>
          <w:bCs/>
        </w:rPr>
        <w:t xml:space="preserve">482 clés de traduction</w:t>
      </w:r>
      <w:r>
        <w:t xml:space="preserve"> en 4 langues (FR, DE, IT, EN).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Jours / Mois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(nav.*)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Toutes les routes couvertes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Toolbar (toolbar.*)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services, salles, recherche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(support.*)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Chat, vidéos, FAQ, 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(mkt.*)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Automations, templates,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Fermetures (ferm.*)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Calendrier, formulaire, liste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(⌘K)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Palette de commande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Général &amp; Profil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Rôles, plans, statuts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Statuts &amp; Canaux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✓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Dans design.ts</w:t>
            </w:r>
          </w:p>
        </w:tc>
      </w:tr>
    </w:tbl>
    <w:p>
      <w:pPr>
        <w:pStyle w:val="Heading3"/>
        <w:spacing w:after="120" w:before="200"/>
      </w:pPr>
      <w:r>
        <w:t xml:space="preserve">Problèmes i18n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CRITIQUE : </w:t>
      </w:r>
      <w:r>
        <w:t xml:space="preserve">7 vues sans useT() : Fidélité, Widget, Menu, Commandes, KDS ×2, Service, Caisse. 22% de l’app ne changera pas de langue.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92640D"/>
        </w:rPr>
        <w:t xml:space="preserve">MOYEN : </w:t>
      </w:r>
      <w:r>
        <w:t xml:space="preserve">8 chaînes françaises hardcodées dans les vues fonctionnelles (Dashboard, Grille, Groupes, Historique, Options).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5. Boutons &amp; Interactions</w:t>
      </w:r>
    </w:p>
    <w:p>
      <w:pPr>
        <w:spacing w:after="80" w:line="276"/>
      </w:pPr>
      <w:r>
        <w:t xml:space="preserve">Chaque vue a été auditée pour vérifier que les boutons ont des handlers fonctionnels (pas juste des toast vides).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Fonctionnels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~85%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résas, tables, clients, cartes cadeaux, drag’n’drop plan, navigation, filtres, recherche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Toast-only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~12%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AccesRoles (3), Blacklist (2), Marketing (5), Groupes (1), Historique (1) — feedback sans action réelle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Cassés/Vides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~3%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Header: /restaurant et /team (liens morts). Sidebar: 2 alerts « bientôt disponible »</w:t>
            </w:r>
          </w:p>
        </w:tc>
      </w:tr>
    </w:tbl>
    <w:p>
      <w:pPr>
        <w:pStyle w:val="Heading3"/>
        <w:spacing w:after="120" w:before="200"/>
      </w:pPr>
      <w:r>
        <w:t xml:space="preserve">Flux principaux vérifiés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Création réservation → placement IA → assignation table → changement statut (reserved → arrived → done)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Drag &amp; drop plan de salle (SetupPlan) → snap grille → dead zone → delta positioning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Déplacement résa entre tables (Plan) → swap tables → déplacement IA inter-service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Navigation date (ViewToolbar) → filtrage service → filtrage salle → recherche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Palette ⌘K → recherche résas/clients/tables/pages → navigation clavier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Multi-site switching (Gastro plan) → changement contexte store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Création client CRM depuis résa → sync automatique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Services passés : floutés dans toolbar, accès aux résas conservé ✓</w:t>
      </w:r>
    </w:p>
    <w:p>
      <w:r>
        <w:br w:type="page"/>
      </w:r>
    </w:p>
    <w:p>
      <w:pPr>
        <w:pStyle w:val="Heading1"/>
        <w:spacing w:after="120" w:before="360"/>
      </w:pPr>
      <w:r>
        <w:t xml:space="preserve">6. Design System &amp; Cohérence</w:t>
      </w:r>
    </w:p>
    <w:p>
      <w:pPr>
        <w:spacing w:after="80" w:line="276"/>
      </w:pPr>
      <w:r>
        <w:rPr>
          <w:b/>
          <w:bCs/>
          <w:color w:val="2D7D46"/>
        </w:rPr>
        <w:t xml:space="preserve">✓ Système de design solide : </w:t>
      </w:r>
      <w:r>
        <w:t xml:space="preserve">Variables CSS globales, constantes exportées, styles réutilisables.</w:t>
      </w:r>
    </w:p>
    <w:p>
      <w:pPr>
        <w:pStyle w:val="Heading3"/>
        <w:spacing w:after="120" w:before="200"/>
      </w:pPr>
      <w:r>
        <w:t xml:space="preserve">Architecture CSS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Thème dark/light via CSS variables (--surf, --text, --bl, --gn, --rd, --am, --pu, etc.)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Constantes dans design.ts : STATUS (6 statuts), CANAUX (5 canaux), GAP, RADIUS, SIZE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Styles partagés : labelStyle, sectionTitle, inputStyle (44px touch targets pour iPad)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Typographie : DM Sans (UI) + DM Mono (chiffres/tableaux)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Toutes les vues respectent les touch targets 44px minimum pour iPad 9″</w:t>
      </w:r>
    </w:p>
    <w:p>
      <w:pPr>
        <w:pStyle w:val="Heading3"/>
        <w:spacing w:after="120" w:before="200"/>
      </w:pPr>
      <w:r>
        <w:t xml:space="preserve">Améliorations visuelles récentes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Plan de salle : distinction libre/réservée bien plus marquée (fill 6% vs 30%, stroke 25% vs 85%)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Services passés : flou CSS (blur 1.5px) + opacité réduite + badge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Fermetures : vue calendrier mensuel avec codes couleur par type de fermeture</w:t>
      </w:r>
    </w:p>
    <w:p>
      <w:r>
        <w:br w:type="page"/>
      </w:r>
    </w:p>
    <w:p>
      <w:pPr>
        <w:pStyle w:val="Heading1"/>
        <w:spacing w:after="120" w:before="360"/>
      </w:pPr>
      <w:r>
        <w:t xml:space="preserve">7. Types &amp; Données</w:t>
      </w:r>
    </w:p>
    <w:p>
      <w:pPr>
        <w:spacing w:after="80" w:line="276"/>
      </w:pPr>
      <w:r>
        <w:rPr>
          <w:b/>
          <w:bCs/>
        </w:rPr>
        <w:t xml:space="preserve">16 types principaux</w:t>
      </w:r>
      <w:r>
        <w:t xml:space="preserve"> bien structurés couvrant tout le domaine métier.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Champs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Réservation complète (statut, couverts, heure, client, allergies, VIP, table, paiement)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physique (forme, capacité, position, salle, blocage, hauteur)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Combo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combinées (override capacité, orientation, positions originales)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Créneau (heures, limites, jours actifs, last order)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(type, extérieur, couleur, priorité)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CRM (contact, statut, allergies, historique visites, blacklist)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GiftCard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Carte cadeau (code, solde, acheteur, destinataire, expiration, Stripe)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 client (note, source, réponse)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LoyaltyConfig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Programme fidélité (mode points/stamps/cashback, rewards)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Fermeture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Période fermée (dates, type, raison, salle/service)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OptionsData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Réglages système (booking rules, dispersion, groupes, notifs)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Multi-site (Gastro plan, adresse, timezone)</w:t>
            </w:r>
          </w:p>
        </w:tc>
      </w:tr>
    </w:tbl>
    <w:p>
      <w:pPr>
        <w:pStyle w:val="Heading3"/>
        <w:spacing w:after="120" w:before="200"/>
      </w:pPr>
      <w:r>
        <w:t xml:space="preserve">Problèmes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92640D"/>
        </w:rPr>
        <w:t xml:space="preserve">MOYEN : </w:t>
      </w:r>
      <w:r>
        <w:t xml:space="preserve">Resa a une redondance n (nom complet) + nom/prenom (séparés). Risque de désync.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6B7280"/>
        </w:rPr>
        <w:t xml:space="preserve">BAS : </w:t>
      </w:r>
      <w:r>
        <w:t xml:space="preserve">Table.salle existe dans les données mais n’est pas typé dans l’interface TypeScript.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8. Synthèse &amp; Plan d’Action</w:t>
      </w:r>
    </w:p>
    <w:p>
      <w:pPr>
        <w:pStyle w:val="Heading2"/>
        <w:spacing w:after="120" w:before="200"/>
      </w:pPr>
      <w:r>
        <w:t xml:space="preserve">Forces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Architecture routing complète (36 routes, couverture sidebar 100%)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Store Zustand bien conçu (42 actions, persistence, versioning démo)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Système de types exhaustif (16 entités, 40 champs sur Resa)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i18n solide sur 81% des vues (482 clés en 4 langues)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Design system cohérent (CSS vars, touch targets 44px, dark/light)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Placement IA des tables fonctionnel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Plan de salle SVG interactif avec drag, combos, déplacement visuel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3 plans Stripe intégrés avec plan gating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Email transactionnel défini (16 templates)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D7D46"/>
          <w:sz w:val="20"/>
          <w:szCs w:val="20"/>
        </w:rPr>
        <w:t xml:space="preserve">✓ Palette ⌘K globale</w:t>
      </w:r>
    </w:p>
    <w:p>
      <w:pPr>
        <w:pStyle w:val="Heading2"/>
        <w:spacing w:after="120" w:before="200"/>
      </w:pPr>
      <w:r>
        <w:t xml:space="preserve">Faiblesses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B91C1C"/>
          <w:sz w:val="20"/>
          <w:szCs w:val="20"/>
        </w:rPr>
        <w:t xml:space="preserve">✗ 7 vues sans i18n (22% de l’app)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B91C1C"/>
          <w:sz w:val="20"/>
          <w:szCs w:val="20"/>
        </w:rPr>
        <w:t xml:space="preserve">✗ 2 liens de navigation cassés dans le Header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B91C1C"/>
          <w:sz w:val="20"/>
          <w:szCs w:val="20"/>
        </w:rPr>
        <w:t xml:space="preserve">✗ 5 vues stub sans fonctionnalité réelle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B91C1C"/>
          <w:sz w:val="20"/>
          <w:szCs w:val="20"/>
        </w:rPr>
        <w:t xml:space="preserve">✗ 10-15 boutons toast-only (feedback sans action)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B91C1C"/>
          <w:sz w:val="20"/>
          <w:szCs w:val="20"/>
        </w:rPr>
        <w:t xml:space="preserve">✗ Redondance n/nom/prenom dans le type Resa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B91C1C"/>
          <w:sz w:val="20"/>
          <w:szCs w:val="20"/>
        </w:rPr>
        <w:t xml:space="preserve">✗ curView inutilisé dans le store</w:t>
      </w:r>
    </w:p>
    <w:p>
      <w:pPr>
        <w:pStyle w:val="Heading2"/>
        <w:spacing w:after="120" w:before="200"/>
      </w:pPr>
      <w:r>
        <w:t xml:space="preserve">Actions prioritaires pour le lancement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506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CRITIQUE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Fixer les 2 liens cassés Header (/restaurant → /profil, /team → /acces-roles)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CRITIQUE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Ajouter useT() aux 7 vues manquantes (i18n)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HAUTE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Extraire les 8 chaînes françaises hardcodées vers translations.ts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HAUTE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Supprimer curView/setView du store (code mort)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HAUTE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Fixer le type Table (ajouter salle: string)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MOYENNE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Implémenter les boutons Export CSV réels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MOYENNE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Implémenter le Widget embed code + preview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MOYENNE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Compléter la vue Fidélité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BASSE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Résoudre redondance Resa.n vs nom/prenom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POST-LAUNCH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Implémenter KDS, Service, Caisse (R3STO Order)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Sprint+</w:t>
            </w:r>
          </w:p>
        </w:tc>
      </w:tr>
    </w:tbl>
    <w:p>
      <w:pPr>
        <w:spacing w:before="4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D7D46"/>
                <w:sz w:val="24"/>
                <w:szCs w:val="24"/>
              </w:rPr>
              <w:t xml:space="preserve">✓ PRÊT POUR LA PRODUCTION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(avec corrections critiques #1-#2)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92640D"/>
                <w:sz w:val="24"/>
                <w:szCs w:val="24"/>
              </w:rPr>
              <w:t xml:space="preserve">⚠ PAS PRÊT MULTI-LANGUE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(7 vues à i18n-iser d’abord)</w:t>
            </w:r>
          </w:p>
        </w:tc>
      </w:tr>
    </w:tbl>
    <w:p>
      <w:pPr>
        <w:spacing w:after="80" w:line="276"/>
      </w:pPr>
      <w:r>
        <w:rPr>
          <w:i/>
          <w:iCs/>
          <w:color w:val="6B7280"/>
          <w:sz w:val="18"/>
          <w:szCs w:val="18"/>
        </w:rPr>
        <w:t xml:space="preserve">
Document généré automatiquement — R3STO Audit — 27 mars 2026</w:t>
      </w:r>
    </w:p>
    <w:sectPr>
      <w:headerReference w:type="default" r:id="rId7"/>
      <w:footerReference w:type="default" r:id="rId8"/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6B7280"/>
        <w:sz w:val="16"/>
        <w:szCs w:val="16"/>
      </w:rPr>
      <w:t xml:space="preserve">R3STO — Confidentiel —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8" w:sz="4" w:space="6"/>
      </w:pBdr>
    </w:pPr>
    <w:r>
      <w:rPr>
        <w:rFonts w:ascii="Arial" w:cs="Arial" w:eastAsia="Arial" w:hAnsi="Arial"/>
        <w:b/>
        <w:bCs/>
        <w:color w:val="2E5A88"/>
        <w:sz w:val="16"/>
        <w:szCs w:val="16"/>
      </w:rPr>
      <w:t xml:space="preserve">R3STO</w:t>
    </w:r>
    <w:r>
      <w:rPr>
        <w:rFonts w:ascii="Arial" w:cs="Arial" w:eastAsia="Arial" w:hAnsi="Arial"/>
        <w:color w:val="6B7280"/>
        <w:sz w:val="16"/>
        <w:szCs w:val="16"/>
      </w:rPr>
      <w:t xml:space="preserve">   Audit Complet — 27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A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2026-03-27T12:59:18.681Z</dcterms:created>
  <dcterms:modified xsi:type="dcterms:W3CDTF">2026-03-27T12:59:18.681Z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