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8D" w:rsidRPr="00161266" w:rsidRDefault="00161266" w:rsidP="00161266">
      <w:pPr>
        <w:pStyle w:val="ListParagraph"/>
        <w:numPr>
          <w:ilvl w:val="0"/>
          <w:numId w:val="1"/>
        </w:numPr>
      </w:pPr>
      <w:r>
        <w:rPr>
          <w:lang w:val="bg-BG"/>
        </w:rPr>
        <w:t>Творческа история</w:t>
      </w:r>
    </w:p>
    <w:p w:rsidR="00161266" w:rsidRPr="004E4E50" w:rsidRDefault="00161266" w:rsidP="00161266">
      <w:pPr>
        <w:pStyle w:val="ListParagraph"/>
        <w:numPr>
          <w:ilvl w:val="1"/>
          <w:numId w:val="1"/>
        </w:numPr>
      </w:pPr>
      <w:r>
        <w:rPr>
          <w:lang w:val="bg-BG"/>
        </w:rPr>
        <w:t>20та година, част от военната проза на Йовков</w:t>
      </w:r>
    </w:p>
    <w:p w:rsidR="004E4E50" w:rsidRPr="004E4E50" w:rsidRDefault="004E4E50" w:rsidP="004E4E50">
      <w:pPr>
        <w:pStyle w:val="ListParagraph"/>
        <w:numPr>
          <w:ilvl w:val="0"/>
          <w:numId w:val="1"/>
        </w:numPr>
      </w:pPr>
      <w:r>
        <w:rPr>
          <w:lang w:val="bg-BG"/>
        </w:rPr>
        <w:t>Жанр</w:t>
      </w:r>
    </w:p>
    <w:p w:rsidR="004E4E50" w:rsidRPr="00570AD4" w:rsidRDefault="004E4E50" w:rsidP="004E4E50">
      <w:pPr>
        <w:pStyle w:val="ListParagraph"/>
        <w:numPr>
          <w:ilvl w:val="1"/>
          <w:numId w:val="1"/>
        </w:numPr>
      </w:pPr>
      <w:r>
        <w:rPr>
          <w:lang w:val="bg-BG"/>
        </w:rPr>
        <w:t>Разказа, но прилича на новела</w:t>
      </w:r>
    </w:p>
    <w:p w:rsidR="00570AD4" w:rsidRPr="00570AD4" w:rsidRDefault="00570AD4" w:rsidP="00570AD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Основна тема – човекът и войната </w:t>
      </w:r>
    </w:p>
    <w:p w:rsidR="00570AD4" w:rsidRPr="001D1F33" w:rsidRDefault="00570AD4" w:rsidP="00570AD4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Последствията от войната върху човека </w:t>
      </w:r>
    </w:p>
    <w:p w:rsidR="001D1F33" w:rsidRPr="001D1F33" w:rsidRDefault="001D1F33" w:rsidP="001D1F33">
      <w:pPr>
        <w:pStyle w:val="ListParagraph"/>
        <w:numPr>
          <w:ilvl w:val="0"/>
          <w:numId w:val="1"/>
        </w:numPr>
      </w:pPr>
      <w:r>
        <w:rPr>
          <w:lang w:val="bg-BG"/>
        </w:rPr>
        <w:t>Мотиви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Войната като зло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Жертвите на войната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По време на война хората губят човешкия си облик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Разрушителната сила на войната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Страданието по времена война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>Любовта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Красотата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Мирния живот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Смъртта 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>Сватбата като смърт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>Духовните ценности на човека</w:t>
      </w:r>
    </w:p>
    <w:p w:rsidR="001D1F33" w:rsidRPr="001D1F33" w:rsidRDefault="001D1F33" w:rsidP="001D1F33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Антигероичните </w:t>
      </w:r>
    </w:p>
    <w:p w:rsidR="001D1F33" w:rsidRPr="002808BE" w:rsidRDefault="001D1F33" w:rsidP="001D1F3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Сюжет </w:t>
      </w:r>
    </w:p>
    <w:p w:rsidR="002808BE" w:rsidRPr="002808BE" w:rsidRDefault="002808BE" w:rsidP="002808BE">
      <w:pPr>
        <w:pStyle w:val="ListParagraph"/>
        <w:numPr>
          <w:ilvl w:val="1"/>
          <w:numId w:val="1"/>
        </w:numPr>
      </w:pPr>
      <w:r>
        <w:rPr>
          <w:lang w:val="bg-BG"/>
        </w:rPr>
        <w:t>Експозиция</w:t>
      </w:r>
    </w:p>
    <w:p w:rsidR="002808BE" w:rsidRPr="00F208AC" w:rsidRDefault="002808BE" w:rsidP="002808BE">
      <w:pPr>
        <w:pStyle w:val="ListParagraph"/>
        <w:numPr>
          <w:ilvl w:val="2"/>
          <w:numId w:val="1"/>
        </w:numPr>
      </w:pPr>
      <w:r>
        <w:rPr>
          <w:lang w:val="bg-BG"/>
        </w:rPr>
        <w:t>Обхваща половината разказ. Представя се мирния живот в градчето. Представени са всички герои, заедно с техните особености</w:t>
      </w:r>
    </w:p>
    <w:p w:rsidR="00F208AC" w:rsidRPr="00F208AC" w:rsidRDefault="00F208AC" w:rsidP="00F208AC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Завръзка </w:t>
      </w:r>
    </w:p>
    <w:p w:rsidR="00F208AC" w:rsidRDefault="00F208AC" w:rsidP="00F208A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Мобилизирането и изпращането на хората към фронта. В този момент се откроява фолклония мотив –</w:t>
      </w:r>
      <w:r w:rsidR="0027429D">
        <w:rPr>
          <w:lang w:val="bg-BG"/>
        </w:rPr>
        <w:t xml:space="preserve"> сватба, смъ</w:t>
      </w:r>
      <w:r w:rsidR="00CC3B1E">
        <w:rPr>
          <w:lang w:val="bg-BG"/>
        </w:rPr>
        <w:t>рт. Хората са в лудешко веселие, което внушав</w:t>
      </w:r>
      <w:r w:rsidR="00B22CB7">
        <w:rPr>
          <w:lang w:val="bg-BG"/>
        </w:rPr>
        <w:t>а идеята забезумието на войната.</w:t>
      </w:r>
    </w:p>
    <w:p w:rsidR="00B22CB7" w:rsidRDefault="00D75F86" w:rsidP="00D75F8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Рзвиетие на действието</w:t>
      </w:r>
    </w:p>
    <w:p w:rsidR="00D75F86" w:rsidRDefault="00D75F86" w:rsidP="00D75F8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Походът към Лозенград</w:t>
      </w:r>
      <w:r w:rsidR="00D77C10">
        <w:rPr>
          <w:lang w:val="bg-BG"/>
        </w:rPr>
        <w:t xml:space="preserve"> – хората в този момент са представени като „черен мравуняк“.Чрез чернния цвят се символизира смъртта. Описанае и маглата,която символизира хаоса</w:t>
      </w:r>
    </w:p>
    <w:p w:rsidR="00EB6A17" w:rsidRDefault="00EB6A17" w:rsidP="00D75F8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Влизането в планинскоро градче Странджа </w:t>
      </w:r>
      <w:r w:rsidR="003827E0">
        <w:rPr>
          <w:lang w:val="bg-BG"/>
        </w:rPr>
        <w:t>– откроява се принципна на контраста.</w:t>
      </w:r>
      <w:r w:rsidR="009D03AC">
        <w:rPr>
          <w:lang w:val="bg-BG"/>
        </w:rPr>
        <w:t xml:space="preserve"> Войниците к</w:t>
      </w:r>
      <w:r w:rsidR="003651FF">
        <w:rPr>
          <w:lang w:val="bg-BG"/>
        </w:rPr>
        <w:t>ойто са почернели и измършавели.</w:t>
      </w:r>
    </w:p>
    <w:p w:rsidR="005C6C97" w:rsidRDefault="005C6C97" w:rsidP="00D75F8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Походът към Софас – страданието на хората е представено в градация </w:t>
      </w:r>
    </w:p>
    <w:p w:rsidR="008A0099" w:rsidRDefault="008A0099" w:rsidP="00D75F8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Бивакът в Софас – колуминация на разказа. Тук хорат</w:t>
      </w:r>
      <w:r w:rsidR="00757003">
        <w:rPr>
          <w:lang w:val="bg-BG"/>
        </w:rPr>
        <w:t>а измират масово от холера.</w:t>
      </w:r>
    </w:p>
    <w:p w:rsidR="00680399" w:rsidRPr="0027429D" w:rsidRDefault="00680399" w:rsidP="00D75F8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Битка</w:t>
      </w:r>
      <w:bookmarkStart w:id="0" w:name="_GoBack"/>
      <w:bookmarkEnd w:id="0"/>
    </w:p>
    <w:p w:rsidR="00BD7DF6" w:rsidRPr="0027429D" w:rsidRDefault="00BD7DF6" w:rsidP="00BD7DF6">
      <w:pPr>
        <w:rPr>
          <w:lang w:val="bg-BG"/>
        </w:rPr>
      </w:pPr>
    </w:p>
    <w:sectPr w:rsidR="00BD7DF6" w:rsidRPr="0027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2592"/>
    <w:multiLevelType w:val="hybridMultilevel"/>
    <w:tmpl w:val="86027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39"/>
    <w:rsid w:val="00074139"/>
    <w:rsid w:val="00161266"/>
    <w:rsid w:val="001D1F33"/>
    <w:rsid w:val="0027429D"/>
    <w:rsid w:val="002808BE"/>
    <w:rsid w:val="003651FF"/>
    <w:rsid w:val="003827E0"/>
    <w:rsid w:val="004E4E50"/>
    <w:rsid w:val="00570AD4"/>
    <w:rsid w:val="005C6C97"/>
    <w:rsid w:val="00680399"/>
    <w:rsid w:val="00757003"/>
    <w:rsid w:val="008A0099"/>
    <w:rsid w:val="009D03AC"/>
    <w:rsid w:val="00B22CB7"/>
    <w:rsid w:val="00B5198D"/>
    <w:rsid w:val="00BD7DF6"/>
    <w:rsid w:val="00CC3B1E"/>
    <w:rsid w:val="00D75F86"/>
    <w:rsid w:val="00D77C10"/>
    <w:rsid w:val="00EB6A17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9F83B-4A5D-42B0-A669-3CF8307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21</cp:revision>
  <dcterms:created xsi:type="dcterms:W3CDTF">2017-01-23T14:35:00Z</dcterms:created>
  <dcterms:modified xsi:type="dcterms:W3CDTF">2017-01-25T18:39:00Z</dcterms:modified>
</cp:coreProperties>
</file>