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0124" w:rsidRDefault="008E154A" w:rsidP="008E154A">
      <w:pPr>
        <w:pStyle w:val="1"/>
      </w:pPr>
      <w:bookmarkStart w:id="0" w:name="_GoBack"/>
      <w:bookmarkEnd w:id="0"/>
      <w:r>
        <w:t>Административно и регионално деление</w:t>
      </w:r>
    </w:p>
    <w:p w:rsidR="008E154A" w:rsidRDefault="008E154A" w:rsidP="008E154A">
      <w:pPr>
        <w:pStyle w:val="a3"/>
        <w:numPr>
          <w:ilvl w:val="0"/>
          <w:numId w:val="1"/>
        </w:numPr>
      </w:pPr>
      <w:r>
        <w:t xml:space="preserve">Област Русе </w:t>
      </w:r>
    </w:p>
    <w:p w:rsidR="008E154A" w:rsidRDefault="008E154A" w:rsidP="008E154A">
      <w:pPr>
        <w:pStyle w:val="a3"/>
        <w:numPr>
          <w:ilvl w:val="1"/>
          <w:numId w:val="1"/>
        </w:numPr>
      </w:pPr>
      <w:r>
        <w:t>Гр. Русе – малката Виена(влиянието на Виена в/ъ Русе по време на османския период е било голямо)</w:t>
      </w:r>
    </w:p>
    <w:p w:rsidR="008E154A" w:rsidRDefault="008E154A" w:rsidP="008E154A">
      <w:pPr>
        <w:pStyle w:val="a3"/>
        <w:numPr>
          <w:ilvl w:val="2"/>
          <w:numId w:val="1"/>
        </w:numPr>
      </w:pPr>
      <w:r>
        <w:t xml:space="preserve">Добра икономика </w:t>
      </w:r>
    </w:p>
    <w:p w:rsidR="008E154A" w:rsidRDefault="008E154A" w:rsidP="008E154A">
      <w:pPr>
        <w:pStyle w:val="a3"/>
        <w:numPr>
          <w:ilvl w:val="2"/>
          <w:numId w:val="1"/>
        </w:numPr>
      </w:pPr>
      <w:r>
        <w:t>2 транспортни коридора</w:t>
      </w:r>
    </w:p>
    <w:p w:rsidR="008E154A" w:rsidRDefault="008E154A" w:rsidP="008E154A">
      <w:pPr>
        <w:pStyle w:val="a3"/>
        <w:numPr>
          <w:ilvl w:val="2"/>
          <w:numId w:val="1"/>
        </w:numPr>
      </w:pPr>
      <w:r>
        <w:t>Природен парк – Русенски Лом</w:t>
      </w:r>
    </w:p>
    <w:p w:rsidR="008E154A" w:rsidRDefault="008E154A" w:rsidP="008E154A">
      <w:pPr>
        <w:pStyle w:val="a3"/>
        <w:numPr>
          <w:ilvl w:val="2"/>
          <w:numId w:val="1"/>
        </w:numPr>
      </w:pPr>
      <w:proofErr w:type="spellStart"/>
      <w:r>
        <w:t>Ивановски</w:t>
      </w:r>
      <w:proofErr w:type="spellEnd"/>
      <w:r>
        <w:t xml:space="preserve"> скални църкви</w:t>
      </w:r>
    </w:p>
    <w:p w:rsidR="007740E5" w:rsidRDefault="007740E5" w:rsidP="007740E5">
      <w:pPr>
        <w:pStyle w:val="a3"/>
        <w:numPr>
          <w:ilvl w:val="1"/>
          <w:numId w:val="1"/>
        </w:numPr>
      </w:pPr>
      <w:r>
        <w:t xml:space="preserve">Гр. Бяла – известен с моста на Кольо </w:t>
      </w:r>
      <w:proofErr w:type="spellStart"/>
      <w:r>
        <w:t>Фичето</w:t>
      </w:r>
      <w:proofErr w:type="spellEnd"/>
    </w:p>
    <w:p w:rsidR="007740E5" w:rsidRDefault="007740E5" w:rsidP="007740E5">
      <w:pPr>
        <w:pStyle w:val="a3"/>
        <w:numPr>
          <w:ilvl w:val="2"/>
          <w:numId w:val="1"/>
        </w:numPr>
      </w:pPr>
      <w:r>
        <w:t xml:space="preserve">Около 8000 д. </w:t>
      </w:r>
    </w:p>
    <w:p w:rsidR="007740E5" w:rsidRDefault="007740E5" w:rsidP="007740E5">
      <w:pPr>
        <w:pStyle w:val="a3"/>
        <w:numPr>
          <w:ilvl w:val="1"/>
          <w:numId w:val="1"/>
        </w:numPr>
      </w:pPr>
      <w:r>
        <w:t xml:space="preserve">Ветово и Сеново </w:t>
      </w:r>
    </w:p>
    <w:p w:rsidR="007740E5" w:rsidRDefault="007740E5" w:rsidP="007740E5">
      <w:pPr>
        <w:pStyle w:val="a3"/>
        <w:numPr>
          <w:ilvl w:val="2"/>
          <w:numId w:val="1"/>
        </w:numPr>
      </w:pPr>
      <w:r>
        <w:t xml:space="preserve">Сеново – единственото предприятие за Каолин в </w:t>
      </w:r>
      <w:proofErr w:type="spellStart"/>
      <w:r>
        <w:t>югоизтона</w:t>
      </w:r>
      <w:proofErr w:type="spellEnd"/>
      <w:r>
        <w:t xml:space="preserve"> Европа</w:t>
      </w:r>
    </w:p>
    <w:p w:rsidR="007740E5" w:rsidRDefault="007740E5" w:rsidP="007740E5">
      <w:pPr>
        <w:pStyle w:val="a3"/>
        <w:numPr>
          <w:ilvl w:val="1"/>
          <w:numId w:val="1"/>
        </w:numPr>
      </w:pPr>
      <w:r>
        <w:t>Сливо поле</w:t>
      </w:r>
    </w:p>
    <w:p w:rsidR="007740E5" w:rsidRDefault="007740E5" w:rsidP="007740E5">
      <w:pPr>
        <w:pStyle w:val="a3"/>
        <w:numPr>
          <w:ilvl w:val="1"/>
          <w:numId w:val="1"/>
        </w:numPr>
      </w:pPr>
      <w:r>
        <w:t>Мартен</w:t>
      </w:r>
    </w:p>
    <w:p w:rsidR="007740E5" w:rsidRDefault="007740E5" w:rsidP="007740E5">
      <w:pPr>
        <w:pStyle w:val="a3"/>
        <w:numPr>
          <w:ilvl w:val="1"/>
          <w:numId w:val="1"/>
        </w:numPr>
      </w:pPr>
      <w:r>
        <w:t>Две могили</w:t>
      </w:r>
    </w:p>
    <w:p w:rsidR="007740E5" w:rsidRDefault="007740E5" w:rsidP="007740E5">
      <w:pPr>
        <w:pStyle w:val="a3"/>
        <w:numPr>
          <w:ilvl w:val="1"/>
          <w:numId w:val="1"/>
        </w:numPr>
      </w:pPr>
      <w:r>
        <w:t>Борово</w:t>
      </w:r>
    </w:p>
    <w:p w:rsidR="007740E5" w:rsidRDefault="007740E5" w:rsidP="007740E5">
      <w:pPr>
        <w:pStyle w:val="a3"/>
        <w:numPr>
          <w:ilvl w:val="1"/>
          <w:numId w:val="1"/>
        </w:numPr>
      </w:pPr>
      <w:r>
        <w:t>Глоджево</w:t>
      </w:r>
    </w:p>
    <w:p w:rsidR="007740E5" w:rsidRDefault="007740E5" w:rsidP="007740E5">
      <w:pPr>
        <w:pStyle w:val="a3"/>
        <w:numPr>
          <w:ilvl w:val="0"/>
          <w:numId w:val="1"/>
        </w:numPr>
      </w:pPr>
      <w:r>
        <w:t>Област Велико Търново</w:t>
      </w:r>
    </w:p>
    <w:p w:rsidR="007740E5" w:rsidRDefault="007740E5" w:rsidP="007740E5">
      <w:pPr>
        <w:pStyle w:val="a3"/>
        <w:numPr>
          <w:ilvl w:val="1"/>
          <w:numId w:val="1"/>
        </w:numPr>
      </w:pPr>
      <w:r>
        <w:t xml:space="preserve">Гр. Велико Търново – около 68 000д. </w:t>
      </w:r>
    </w:p>
    <w:p w:rsidR="007740E5" w:rsidRDefault="007C25F5" w:rsidP="007740E5">
      <w:pPr>
        <w:pStyle w:val="a3"/>
        <w:numPr>
          <w:ilvl w:val="1"/>
          <w:numId w:val="1"/>
        </w:numPr>
      </w:pPr>
      <w:r>
        <w:t xml:space="preserve">Свищов </w:t>
      </w:r>
    </w:p>
    <w:p w:rsidR="007C25F5" w:rsidRDefault="007C25F5" w:rsidP="007740E5">
      <w:pPr>
        <w:pStyle w:val="a3"/>
        <w:numPr>
          <w:ilvl w:val="1"/>
          <w:numId w:val="1"/>
        </w:numPr>
      </w:pPr>
      <w:r>
        <w:t>Павликени</w:t>
      </w:r>
    </w:p>
    <w:p w:rsidR="007C25F5" w:rsidRDefault="007C25F5" w:rsidP="007740E5">
      <w:pPr>
        <w:pStyle w:val="a3"/>
        <w:numPr>
          <w:ilvl w:val="1"/>
          <w:numId w:val="1"/>
        </w:numPr>
      </w:pPr>
      <w:r>
        <w:t>Горна Оряховица – 31 000д., Важен ЖП възел</w:t>
      </w:r>
    </w:p>
    <w:p w:rsidR="007C25F5" w:rsidRDefault="00CB0124" w:rsidP="007740E5">
      <w:pPr>
        <w:pStyle w:val="a3"/>
        <w:numPr>
          <w:ilvl w:val="1"/>
          <w:numId w:val="1"/>
        </w:numPr>
      </w:pPr>
      <w:r>
        <w:t>Полски Тръмбеш</w:t>
      </w:r>
    </w:p>
    <w:p w:rsidR="007C25F5" w:rsidRDefault="007C25F5" w:rsidP="007740E5">
      <w:pPr>
        <w:pStyle w:val="a3"/>
        <w:numPr>
          <w:ilvl w:val="1"/>
          <w:numId w:val="1"/>
        </w:numPr>
      </w:pPr>
      <w:r>
        <w:t>Долна Оряховица</w:t>
      </w:r>
    </w:p>
    <w:p w:rsidR="007C25F5" w:rsidRDefault="007C25F5" w:rsidP="007740E5">
      <w:pPr>
        <w:pStyle w:val="a3"/>
        <w:numPr>
          <w:ilvl w:val="1"/>
          <w:numId w:val="1"/>
        </w:numPr>
      </w:pPr>
      <w:r>
        <w:t>Килифарево</w:t>
      </w:r>
    </w:p>
    <w:p w:rsidR="007C25F5" w:rsidRDefault="007C25F5" w:rsidP="007740E5">
      <w:pPr>
        <w:pStyle w:val="a3"/>
        <w:numPr>
          <w:ilvl w:val="1"/>
          <w:numId w:val="1"/>
        </w:numPr>
      </w:pPr>
      <w:r>
        <w:t>И т.н.</w:t>
      </w:r>
    </w:p>
    <w:p w:rsidR="007C25F5" w:rsidRDefault="007C25F5" w:rsidP="007C25F5">
      <w:pPr>
        <w:pStyle w:val="a3"/>
        <w:numPr>
          <w:ilvl w:val="0"/>
          <w:numId w:val="1"/>
        </w:numPr>
      </w:pPr>
      <w:r>
        <w:t xml:space="preserve">Област Габрово – </w:t>
      </w:r>
    </w:p>
    <w:p w:rsidR="007C25F5" w:rsidRDefault="007C25F5" w:rsidP="007C25F5">
      <w:pPr>
        <w:pStyle w:val="a3"/>
        <w:numPr>
          <w:ilvl w:val="1"/>
          <w:numId w:val="1"/>
        </w:numPr>
      </w:pPr>
      <w:r>
        <w:t>Габрово - поречието на р. Янтра 55 000д.</w:t>
      </w:r>
    </w:p>
    <w:p w:rsidR="007C25F5" w:rsidRDefault="007C25F5" w:rsidP="007C25F5">
      <w:pPr>
        <w:pStyle w:val="a3"/>
        <w:numPr>
          <w:ilvl w:val="2"/>
          <w:numId w:val="1"/>
        </w:numPr>
      </w:pPr>
      <w:r>
        <w:t>Хумор и Сатира</w:t>
      </w:r>
    </w:p>
    <w:p w:rsidR="00CB0124" w:rsidRDefault="00CB0124" w:rsidP="00CB0124">
      <w:pPr>
        <w:pStyle w:val="a3"/>
        <w:numPr>
          <w:ilvl w:val="1"/>
          <w:numId w:val="1"/>
        </w:numPr>
      </w:pPr>
      <w:r>
        <w:t>Трявна и Дряново</w:t>
      </w:r>
    </w:p>
    <w:p w:rsidR="00CB0124" w:rsidRPr="008E154A" w:rsidRDefault="00CB0124" w:rsidP="00CB0124">
      <w:pPr>
        <w:pStyle w:val="a3"/>
        <w:numPr>
          <w:ilvl w:val="1"/>
          <w:numId w:val="1"/>
        </w:numPr>
      </w:pPr>
      <w:proofErr w:type="spellStart"/>
      <w:r>
        <w:t>Плаковци</w:t>
      </w:r>
      <w:proofErr w:type="spellEnd"/>
    </w:p>
    <w:sectPr w:rsidR="00CB0124" w:rsidRPr="008E15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D2474E"/>
    <w:multiLevelType w:val="hybridMultilevel"/>
    <w:tmpl w:val="CCEAA4B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54A"/>
    <w:rsid w:val="004D19A3"/>
    <w:rsid w:val="00536F97"/>
    <w:rsid w:val="005F6897"/>
    <w:rsid w:val="007344FA"/>
    <w:rsid w:val="007740E5"/>
    <w:rsid w:val="007C25F5"/>
    <w:rsid w:val="007D6721"/>
    <w:rsid w:val="008E154A"/>
    <w:rsid w:val="00CB0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0D3DBC-06D6-404F-B2A7-9E5F2302E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bg-BG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E15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154A"/>
    <w:pPr>
      <w:ind w:left="720"/>
      <w:contextualSpacing/>
    </w:pPr>
  </w:style>
  <w:style w:type="character" w:customStyle="1" w:styleId="10">
    <w:name w:val="Заглавие 1 Знак"/>
    <w:basedOn w:val="a0"/>
    <w:link w:val="1"/>
    <w:uiPriority w:val="9"/>
    <w:rsid w:val="008E15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2017-02-16T07:16:00Z</dcterms:created>
  <dcterms:modified xsi:type="dcterms:W3CDTF">2017-02-16T09:20:00Z</dcterms:modified>
</cp:coreProperties>
</file>