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7C6" w:rsidRDefault="00846015" w:rsidP="00846015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Население</w:t>
      </w:r>
    </w:p>
    <w:p w:rsidR="00846015" w:rsidRDefault="00846015" w:rsidP="00846015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1,078 души </w:t>
      </w:r>
    </w:p>
    <w:p w:rsidR="00846015" w:rsidRDefault="00846015" w:rsidP="00846015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14.6% от населението на България</w:t>
      </w:r>
    </w:p>
    <w:p w:rsidR="00846015" w:rsidRDefault="00846015" w:rsidP="00846015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Движение на населението </w:t>
      </w:r>
    </w:p>
    <w:p w:rsidR="00846015" w:rsidRDefault="00846015" w:rsidP="00846015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ЕП – 4промила</w:t>
      </w:r>
    </w:p>
    <w:p w:rsidR="00846015" w:rsidRDefault="00846015" w:rsidP="00846015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Структура – 13.9% под трудоспособно</w:t>
      </w:r>
    </w:p>
    <w:p w:rsidR="00846015" w:rsidRDefault="00846015" w:rsidP="00846015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23% над трудоспособно</w:t>
      </w:r>
    </w:p>
    <w:p w:rsidR="00846015" w:rsidRDefault="00846015" w:rsidP="00846015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63% - трудоспособно</w:t>
      </w:r>
    </w:p>
    <w:p w:rsidR="00846015" w:rsidRPr="00CE5034" w:rsidRDefault="00846015" w:rsidP="00846015">
      <w:pPr>
        <w:pStyle w:val="ListParagraph"/>
        <w:numPr>
          <w:ilvl w:val="1"/>
          <w:numId w:val="1"/>
        </w:numPr>
        <w:rPr>
          <w:highlight w:val="yellow"/>
          <w:lang w:val="bg-BG"/>
        </w:rPr>
      </w:pPr>
      <w:bookmarkStart w:id="0" w:name="_GoBack"/>
      <w:r w:rsidRPr="00CE5034">
        <w:rPr>
          <w:highlight w:val="yellow"/>
          <w:lang w:val="bg-BG"/>
        </w:rPr>
        <w:t>Етническа</w:t>
      </w:r>
    </w:p>
    <w:p w:rsidR="00846015" w:rsidRPr="00CE5034" w:rsidRDefault="00846015" w:rsidP="00846015">
      <w:pPr>
        <w:pStyle w:val="ListParagraph"/>
        <w:numPr>
          <w:ilvl w:val="2"/>
          <w:numId w:val="1"/>
        </w:numPr>
        <w:rPr>
          <w:highlight w:val="yellow"/>
          <w:lang w:val="bg-BG"/>
        </w:rPr>
      </w:pPr>
      <w:r w:rsidRPr="00CE5034">
        <w:rPr>
          <w:highlight w:val="yellow"/>
          <w:lang w:val="bg-BG"/>
        </w:rPr>
        <w:t>83% бълагари</w:t>
      </w:r>
    </w:p>
    <w:p w:rsidR="00846015" w:rsidRPr="00CE5034" w:rsidRDefault="00846015" w:rsidP="00846015">
      <w:pPr>
        <w:pStyle w:val="ListParagraph"/>
        <w:numPr>
          <w:ilvl w:val="2"/>
          <w:numId w:val="1"/>
        </w:numPr>
        <w:rPr>
          <w:highlight w:val="yellow"/>
          <w:lang w:val="bg-BG"/>
        </w:rPr>
      </w:pPr>
      <w:r w:rsidRPr="00CE5034">
        <w:rPr>
          <w:highlight w:val="yellow"/>
          <w:lang w:val="bg-BG"/>
        </w:rPr>
        <w:t>10.9% турци</w:t>
      </w:r>
    </w:p>
    <w:p w:rsidR="00846015" w:rsidRPr="00CE5034" w:rsidRDefault="00846015" w:rsidP="00846015">
      <w:pPr>
        <w:pStyle w:val="ListParagraph"/>
        <w:numPr>
          <w:ilvl w:val="2"/>
          <w:numId w:val="1"/>
        </w:numPr>
        <w:rPr>
          <w:highlight w:val="yellow"/>
          <w:lang w:val="bg-BG"/>
        </w:rPr>
      </w:pPr>
      <w:r w:rsidRPr="00CE5034">
        <w:rPr>
          <w:highlight w:val="yellow"/>
          <w:lang w:val="bg-BG"/>
        </w:rPr>
        <w:t>5.5% роми</w:t>
      </w:r>
    </w:p>
    <w:p w:rsidR="00846015" w:rsidRPr="00CE5034" w:rsidRDefault="00846015" w:rsidP="003F00C8">
      <w:pPr>
        <w:pStyle w:val="ListParagraph"/>
        <w:numPr>
          <w:ilvl w:val="2"/>
          <w:numId w:val="1"/>
        </w:numPr>
        <w:rPr>
          <w:highlight w:val="yellow"/>
          <w:lang w:val="bg-BG"/>
        </w:rPr>
      </w:pPr>
      <w:r w:rsidRPr="00CE5034">
        <w:rPr>
          <w:highlight w:val="yellow"/>
          <w:lang w:val="bg-BG"/>
        </w:rPr>
        <w:t>Бургаска област – най-много турци</w:t>
      </w:r>
    </w:p>
    <w:p w:rsidR="00846015" w:rsidRPr="00CE5034" w:rsidRDefault="00846015" w:rsidP="003F00C8">
      <w:pPr>
        <w:pStyle w:val="ListParagraph"/>
        <w:numPr>
          <w:ilvl w:val="2"/>
          <w:numId w:val="1"/>
        </w:numPr>
        <w:rPr>
          <w:highlight w:val="yellow"/>
          <w:lang w:val="bg-BG"/>
        </w:rPr>
      </w:pPr>
      <w:r w:rsidRPr="00CE5034">
        <w:rPr>
          <w:highlight w:val="yellow"/>
          <w:lang w:val="bg-BG"/>
        </w:rPr>
        <w:t xml:space="preserve">Сливенска област – най-много роми </w:t>
      </w:r>
    </w:p>
    <w:bookmarkEnd w:id="0"/>
    <w:p w:rsidR="003F00C8" w:rsidRDefault="003F00C8" w:rsidP="003F00C8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Селищна структура </w:t>
      </w:r>
    </w:p>
    <w:p w:rsidR="003F00C8" w:rsidRDefault="003F00C8" w:rsidP="003F00C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68% градско</w:t>
      </w:r>
    </w:p>
    <w:p w:rsidR="003F00C8" w:rsidRDefault="003F00C8" w:rsidP="003F00C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32% селско</w:t>
      </w:r>
    </w:p>
    <w:p w:rsidR="00571F95" w:rsidRDefault="00571F95" w:rsidP="00571F95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Селища </w:t>
      </w:r>
      <w:r>
        <w:rPr>
          <w:lang w:val="bg-BG"/>
        </w:rPr>
        <w:tab/>
      </w:r>
    </w:p>
    <w:p w:rsidR="00571F95" w:rsidRPr="00CE5034" w:rsidRDefault="00571F95" w:rsidP="00571F95">
      <w:pPr>
        <w:pStyle w:val="ListParagraph"/>
        <w:numPr>
          <w:ilvl w:val="1"/>
          <w:numId w:val="1"/>
        </w:numPr>
        <w:rPr>
          <w:highlight w:val="yellow"/>
          <w:lang w:val="bg-BG"/>
        </w:rPr>
      </w:pPr>
      <w:r w:rsidRPr="00CE5034">
        <w:rPr>
          <w:highlight w:val="yellow"/>
          <w:lang w:val="bg-BG"/>
        </w:rPr>
        <w:t>681 общо</w:t>
      </w:r>
    </w:p>
    <w:p w:rsidR="00571F95" w:rsidRPr="00CE5034" w:rsidRDefault="00571F95" w:rsidP="00571F95">
      <w:pPr>
        <w:pStyle w:val="ListParagraph"/>
        <w:numPr>
          <w:ilvl w:val="2"/>
          <w:numId w:val="1"/>
        </w:numPr>
        <w:rPr>
          <w:highlight w:val="yellow"/>
          <w:lang w:val="bg-BG"/>
        </w:rPr>
      </w:pPr>
      <w:r w:rsidRPr="00CE5034">
        <w:rPr>
          <w:highlight w:val="yellow"/>
          <w:lang w:val="bg-BG"/>
        </w:rPr>
        <w:t>41 града</w:t>
      </w:r>
    </w:p>
    <w:p w:rsidR="00571F95" w:rsidRPr="00CE5034" w:rsidRDefault="00571F95" w:rsidP="00571F95">
      <w:pPr>
        <w:pStyle w:val="ListParagraph"/>
        <w:numPr>
          <w:ilvl w:val="2"/>
          <w:numId w:val="1"/>
        </w:numPr>
        <w:rPr>
          <w:highlight w:val="yellow"/>
          <w:lang w:val="bg-BG"/>
        </w:rPr>
      </w:pPr>
      <w:r w:rsidRPr="00CE5034">
        <w:rPr>
          <w:highlight w:val="yellow"/>
          <w:lang w:val="bg-BG"/>
        </w:rPr>
        <w:t>640 села</w:t>
      </w:r>
    </w:p>
    <w:p w:rsidR="00571F95" w:rsidRDefault="00571F95" w:rsidP="00571F95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Стопанство </w:t>
      </w:r>
    </w:p>
    <w:p w:rsidR="00571F95" w:rsidRDefault="00571F95" w:rsidP="00571F95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Обща характеристика </w:t>
      </w:r>
    </w:p>
    <w:p w:rsidR="00571F95" w:rsidRDefault="00571F95" w:rsidP="00571F95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13% от БВП</w:t>
      </w:r>
    </w:p>
    <w:p w:rsidR="00571F95" w:rsidRDefault="00571F95" w:rsidP="00571F95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53% - третичен сектор</w:t>
      </w:r>
    </w:p>
    <w:p w:rsidR="00571F95" w:rsidRDefault="00571F95" w:rsidP="00571F95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 xml:space="preserve">12% - аграрен </w:t>
      </w:r>
    </w:p>
    <w:p w:rsidR="00571F95" w:rsidRDefault="00571F95" w:rsidP="00571F95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 xml:space="preserve">35% - индустрията </w:t>
      </w:r>
    </w:p>
    <w:p w:rsidR="00571F95" w:rsidRDefault="00571F95" w:rsidP="00571F95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Първичен сектор</w:t>
      </w:r>
    </w:p>
    <w:p w:rsidR="00571F95" w:rsidRDefault="00571F95" w:rsidP="00571F95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 xml:space="preserve">17% от пшеницата </w:t>
      </w:r>
    </w:p>
    <w:p w:rsidR="00571F95" w:rsidRDefault="00571F95" w:rsidP="00571F95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 xml:space="preserve">26% от ечемика </w:t>
      </w:r>
    </w:p>
    <w:p w:rsidR="00571F95" w:rsidRDefault="00571F95" w:rsidP="00571F95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14,5% от слънчогледа</w:t>
      </w:r>
    </w:p>
    <w:p w:rsidR="00571F95" w:rsidRDefault="00571F95" w:rsidP="00571F95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 xml:space="preserve">41% от прасковите </w:t>
      </w:r>
    </w:p>
    <w:p w:rsidR="00571F95" w:rsidRDefault="00571F95" w:rsidP="00571F95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Зеленчукопроизводство</w:t>
      </w:r>
    </w:p>
    <w:p w:rsidR="00571F95" w:rsidRDefault="00571F95" w:rsidP="00571F95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 xml:space="preserve">17.9 % говедовъдство </w:t>
      </w:r>
    </w:p>
    <w:p w:rsidR="00571F95" w:rsidRDefault="00571F95" w:rsidP="00571F95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16.% свиневъдство</w:t>
      </w:r>
    </w:p>
    <w:p w:rsidR="00571F95" w:rsidRDefault="00571F95" w:rsidP="00571F95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 xml:space="preserve">17.3% овцевъдство </w:t>
      </w:r>
    </w:p>
    <w:p w:rsidR="00656721" w:rsidRPr="00CE5034" w:rsidRDefault="00656721" w:rsidP="00656721">
      <w:pPr>
        <w:pStyle w:val="ListParagraph"/>
        <w:numPr>
          <w:ilvl w:val="1"/>
          <w:numId w:val="1"/>
        </w:numPr>
        <w:rPr>
          <w:highlight w:val="yellow"/>
          <w:lang w:val="bg-BG"/>
        </w:rPr>
      </w:pPr>
      <w:r w:rsidRPr="00CE5034">
        <w:rPr>
          <w:highlight w:val="yellow"/>
          <w:lang w:val="bg-BG"/>
        </w:rPr>
        <w:t>Енергетика</w:t>
      </w:r>
    </w:p>
    <w:p w:rsidR="00656721" w:rsidRPr="00CE5034" w:rsidRDefault="00656721" w:rsidP="00656721">
      <w:pPr>
        <w:pStyle w:val="ListParagraph"/>
        <w:numPr>
          <w:ilvl w:val="2"/>
          <w:numId w:val="1"/>
        </w:numPr>
        <w:rPr>
          <w:highlight w:val="yellow"/>
          <w:lang w:val="bg-BG"/>
        </w:rPr>
      </w:pPr>
      <w:r w:rsidRPr="00CE5034">
        <w:rPr>
          <w:highlight w:val="yellow"/>
          <w:lang w:val="bg-BG"/>
        </w:rPr>
        <w:t>3 теца в стара загора, сливен и бургас</w:t>
      </w:r>
    </w:p>
    <w:p w:rsidR="00656721" w:rsidRDefault="00656721" w:rsidP="00656721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Металургия </w:t>
      </w:r>
    </w:p>
    <w:p w:rsidR="00656721" w:rsidRDefault="00656721" w:rsidP="00656721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 xml:space="preserve">Черна – бъргаско и дебелт </w:t>
      </w:r>
    </w:p>
    <w:p w:rsidR="00656721" w:rsidRDefault="00656721" w:rsidP="00656721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 xml:space="preserve">Машиностроене – </w:t>
      </w:r>
    </w:p>
    <w:p w:rsidR="00656721" w:rsidRDefault="00656721" w:rsidP="00656721">
      <w:pPr>
        <w:pStyle w:val="ListParagraph"/>
        <w:numPr>
          <w:ilvl w:val="3"/>
          <w:numId w:val="1"/>
        </w:numPr>
        <w:rPr>
          <w:lang w:val="bg-BG"/>
        </w:rPr>
      </w:pPr>
      <w:r>
        <w:rPr>
          <w:lang w:val="bg-BG"/>
        </w:rPr>
        <w:t xml:space="preserve">Айтост – електрическо машиностроене </w:t>
      </w:r>
    </w:p>
    <w:p w:rsidR="00656721" w:rsidRDefault="00656721" w:rsidP="00656721">
      <w:pPr>
        <w:pStyle w:val="ListParagraph"/>
        <w:numPr>
          <w:ilvl w:val="3"/>
          <w:numId w:val="1"/>
        </w:numPr>
        <w:rPr>
          <w:lang w:val="bg-BG"/>
        </w:rPr>
      </w:pPr>
      <w:r>
        <w:rPr>
          <w:lang w:val="bg-BG"/>
        </w:rPr>
        <w:t>Хим. – Бургас „лукойл нефтохим“</w:t>
      </w:r>
    </w:p>
    <w:p w:rsidR="00656721" w:rsidRDefault="00656721" w:rsidP="00656721">
      <w:pPr>
        <w:pStyle w:val="ListParagraph"/>
        <w:numPr>
          <w:ilvl w:val="3"/>
          <w:numId w:val="1"/>
        </w:numPr>
        <w:rPr>
          <w:lang w:val="bg-BG"/>
        </w:rPr>
      </w:pPr>
      <w:r>
        <w:rPr>
          <w:lang w:val="bg-BG"/>
        </w:rPr>
        <w:t xml:space="preserve">Лека промишленост – Сливен и Ямбол </w:t>
      </w:r>
    </w:p>
    <w:p w:rsidR="00656721" w:rsidRDefault="00656721" w:rsidP="00656721">
      <w:pPr>
        <w:pStyle w:val="ListParagraph"/>
        <w:numPr>
          <w:ilvl w:val="3"/>
          <w:numId w:val="1"/>
        </w:numPr>
        <w:rPr>
          <w:lang w:val="bg-BG"/>
        </w:rPr>
      </w:pPr>
      <w:r>
        <w:rPr>
          <w:lang w:val="bg-BG"/>
        </w:rPr>
        <w:lastRenderedPageBreak/>
        <w:t xml:space="preserve">Хранително вкусова – повсеместно </w:t>
      </w:r>
    </w:p>
    <w:p w:rsidR="00656721" w:rsidRDefault="00656721" w:rsidP="0065672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Транспорт </w:t>
      </w:r>
    </w:p>
    <w:p w:rsidR="00656721" w:rsidRDefault="00656721" w:rsidP="00656721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Сухопътен –автомобилен</w:t>
      </w:r>
    </w:p>
    <w:p w:rsidR="00656721" w:rsidRDefault="00656721" w:rsidP="00656721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Магистрали – Тракия и Панорамен път ‚</w:t>
      </w:r>
    </w:p>
    <w:p w:rsidR="00656721" w:rsidRDefault="00656721" w:rsidP="00656721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Жп – Карнобат, Сливница </w:t>
      </w:r>
    </w:p>
    <w:p w:rsidR="00656721" w:rsidRDefault="00656721" w:rsidP="00656721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Морски – Бургас и Царево</w:t>
      </w:r>
    </w:p>
    <w:p w:rsidR="00656721" w:rsidRDefault="00656721" w:rsidP="00656721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Въздушен – Бургас </w:t>
      </w:r>
    </w:p>
    <w:p w:rsidR="00656721" w:rsidRPr="00656721" w:rsidRDefault="00656721" w:rsidP="00656721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Туризъм – Приморско, Китен, Лозенец,  </w:t>
      </w:r>
      <w:r w:rsidRPr="00656721">
        <w:rPr>
          <w:lang w:val="bg-BG"/>
        </w:rPr>
        <w:t xml:space="preserve"> </w:t>
      </w:r>
    </w:p>
    <w:sectPr w:rsidR="00656721" w:rsidRPr="00656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F703F"/>
    <w:multiLevelType w:val="hybridMultilevel"/>
    <w:tmpl w:val="7EB68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11A"/>
    <w:rsid w:val="003F00C8"/>
    <w:rsid w:val="00571F95"/>
    <w:rsid w:val="00656721"/>
    <w:rsid w:val="00846015"/>
    <w:rsid w:val="00BC36F0"/>
    <w:rsid w:val="00C734A3"/>
    <w:rsid w:val="00CE5034"/>
    <w:rsid w:val="00D637C6"/>
    <w:rsid w:val="00DF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8D107-7CF7-4A72-9B9D-44755E69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</dc:creator>
  <cp:keywords/>
  <dc:description/>
  <cp:lastModifiedBy>Boyan</cp:lastModifiedBy>
  <cp:revision>6</cp:revision>
  <dcterms:created xsi:type="dcterms:W3CDTF">2016-12-09T11:38:00Z</dcterms:created>
  <dcterms:modified xsi:type="dcterms:W3CDTF">2017-01-13T08:11:00Z</dcterms:modified>
</cp:coreProperties>
</file>