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:rsidR="000328C2" w:rsidRPr="000328C2" w:rsidRDefault="002F4CD0" w:rsidP="00405CF8">
      <w:pPr>
        <w:spacing w:after="0"/>
        <w:rPr>
          <w:rFonts w:ascii="Times New Roman" w:hAnsi="Times New Roman" w:cs="Times New Roman"/>
          <w:b/>
          <w:i/>
          <w:sz w:val="18"/>
          <w:szCs w:val="18"/>
          <w:lang w:val="bg-BG"/>
        </w:rPr>
      </w:pPr>
      <w:r>
        <w:rPr>
          <w:rFonts w:ascii="Times New Roman" w:hAnsi="Times New Roman" w:cs="Times New Roman"/>
          <w:b/>
          <w:i/>
          <w:noProof/>
          <w:sz w:val="28"/>
          <w:szCs w:val="28"/>
          <w:lang w:val="bg-BG" w:eastAsia="bg-BG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39B437B" wp14:editId="0678A077">
                <wp:simplePos x="0" y="0"/>
                <wp:positionH relativeFrom="column">
                  <wp:posOffset>2993390</wp:posOffset>
                </wp:positionH>
                <wp:positionV relativeFrom="paragraph">
                  <wp:posOffset>55245</wp:posOffset>
                </wp:positionV>
                <wp:extent cx="6124575" cy="1323975"/>
                <wp:effectExtent l="0" t="0" r="28575" b="28575"/>
                <wp:wrapNone/>
                <wp:docPr id="8" name="Flowchart: Alternate Process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124575" cy="132397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B422C" w:rsidRPr="0024778F" w:rsidRDefault="003B422C" w:rsidP="0024778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bCs/>
                                <w:lang w:val="bg-BG"/>
                              </w:rPr>
                            </w:pPr>
                            <w:proofErr w:type="spellStart"/>
                            <w:r w:rsidRPr="00A964C7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Творческа</w:t>
                            </w:r>
                            <w:proofErr w:type="spellEnd"/>
                            <w:r w:rsidRPr="00A964C7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 </w:t>
                            </w:r>
                            <w:proofErr w:type="spellStart"/>
                            <w:r w:rsidRPr="00A964C7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история</w:t>
                            </w:r>
                            <w:proofErr w:type="spellEnd"/>
                            <w:r w:rsidRPr="00A964C7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 –</w:t>
                            </w:r>
                            <w:r w:rsidRPr="00A964C7"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bg-BG"/>
                              </w:rPr>
                              <w:t xml:space="preserve">  </w:t>
                            </w:r>
                            <w:r w:rsidR="0024778F" w:rsidRPr="0024778F">
                              <w:rPr>
                                <w:rFonts w:ascii="Times New Roman" w:hAnsi="Times New Roman" w:cs="Times New Roman"/>
                                <w:bCs/>
                                <w:lang w:val="bg-BG"/>
                              </w:rPr>
                              <w:t xml:space="preserve"> За първи път публикуван във в. „Зора”, бр. 2502 / 1927 г.;</w:t>
                            </w:r>
                            <w:r w:rsidR="0024778F">
                              <w:rPr>
                                <w:rFonts w:ascii="Times New Roman" w:hAnsi="Times New Roman" w:cs="Times New Roman"/>
                                <w:bCs/>
                                <w:lang w:val="bg-BG"/>
                              </w:rPr>
                              <w:t xml:space="preserve"> </w:t>
                            </w:r>
                            <w:r w:rsidR="0024778F" w:rsidRPr="0024778F">
                              <w:rPr>
                                <w:rFonts w:ascii="Times New Roman" w:hAnsi="Times New Roman" w:cs="Times New Roman"/>
                                <w:bCs/>
                                <w:lang w:val="bg-BG"/>
                              </w:rPr>
                              <w:t xml:space="preserve">С малки промени е включен в цикъла „Вечери в Антимовския </w:t>
                            </w:r>
                            <w:r w:rsidR="0024778F">
                              <w:rPr>
                                <w:rFonts w:ascii="Times New Roman" w:hAnsi="Times New Roman" w:cs="Times New Roman"/>
                                <w:bCs/>
                                <w:lang w:val="bg-BG"/>
                              </w:rPr>
                              <w:t xml:space="preserve"> </w:t>
                            </w:r>
                            <w:r w:rsidR="0024778F" w:rsidRPr="0024778F">
                              <w:rPr>
                                <w:rFonts w:ascii="Times New Roman" w:hAnsi="Times New Roman" w:cs="Times New Roman"/>
                                <w:bCs/>
                                <w:lang w:val="bg-BG"/>
                              </w:rPr>
                              <w:t>хан” (1928 г.)</w:t>
                            </w:r>
                          </w:p>
                          <w:p w:rsidR="003B422C" w:rsidRPr="00A964C7" w:rsidRDefault="003B422C" w:rsidP="00CD0AB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bg-BG"/>
                              </w:rPr>
                            </w:pPr>
                            <w:proofErr w:type="spellStart"/>
                            <w:proofErr w:type="gramStart"/>
                            <w:r w:rsidRPr="00A964C7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Заглавието</w:t>
                            </w:r>
                            <w:proofErr w:type="spellEnd"/>
                            <w:r w:rsidRPr="00A964C7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  –</w:t>
                            </w:r>
                            <w:proofErr w:type="gramEnd"/>
                            <w:r w:rsidRPr="00A964C7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="0024778F">
                              <w:rPr>
                                <w:rFonts w:ascii="Times New Roman" w:hAnsi="Times New Roman" w:cs="Times New Roman"/>
                                <w:bCs/>
                                <w:lang w:val="bg-BG"/>
                              </w:rPr>
                              <w:t>к</w:t>
                            </w:r>
                            <w:r w:rsidR="0024778F" w:rsidRPr="0024778F">
                              <w:rPr>
                                <w:rFonts w:ascii="Times New Roman" w:hAnsi="Times New Roman" w:cs="Times New Roman"/>
                                <w:bCs/>
                                <w:lang w:val="bg-BG"/>
                              </w:rPr>
                              <w:t>онкретизира героинята, като я назовава по име; Свързва се с основната тема на творбата – темата за красотата.</w:t>
                            </w:r>
                          </w:p>
                          <w:p w:rsidR="0024778F" w:rsidRPr="0024778F" w:rsidRDefault="003B422C" w:rsidP="0024778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bCs/>
                                <w:lang w:val="bg-BG"/>
                              </w:rPr>
                            </w:pPr>
                            <w:proofErr w:type="spellStart"/>
                            <w:r w:rsidRPr="00A964C7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Жанр</w:t>
                            </w:r>
                            <w:proofErr w:type="spellEnd"/>
                            <w:r w:rsidRPr="00A964C7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 - </w:t>
                            </w:r>
                            <w:r w:rsidRPr="00A964C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bg-BG"/>
                              </w:rPr>
                              <w:t>Й</w:t>
                            </w:r>
                            <w:r w:rsidRPr="00A964C7"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bg-BG"/>
                              </w:rPr>
                              <w:t xml:space="preserve">овков разказ </w:t>
                            </w:r>
                            <w:r w:rsidR="0024778F" w:rsidRPr="0024778F">
                              <w:rPr>
                                <w:rFonts w:ascii="Times New Roman" w:hAnsi="Times New Roman" w:cs="Times New Roman"/>
                                <w:bCs/>
                                <w:lang w:val="bg-BG"/>
                              </w:rPr>
                              <w:t>с усложн</w:t>
                            </w:r>
                            <w:r w:rsidR="0024778F">
                              <w:rPr>
                                <w:rFonts w:ascii="Times New Roman" w:hAnsi="Times New Roman" w:cs="Times New Roman"/>
                                <w:bCs/>
                                <w:lang w:val="bg-BG"/>
                              </w:rPr>
                              <w:t xml:space="preserve">ена фабула, изграден по схемата: </w:t>
                            </w:r>
                            <w:r w:rsidR="0024778F" w:rsidRPr="0024778F">
                              <w:rPr>
                                <w:rFonts w:ascii="Times New Roman" w:hAnsi="Times New Roman" w:cs="Times New Roman"/>
                                <w:bCs/>
                                <w:lang w:val="bg-BG"/>
                              </w:rPr>
                              <w:t>сега – преди – сега</w:t>
                            </w:r>
                          </w:p>
                          <w:p w:rsidR="0024778F" w:rsidRDefault="0024778F" w:rsidP="0024778F">
                            <w:pPr>
                              <w:pStyle w:val="ListParagraph"/>
                              <w:ind w:left="360"/>
                            </w:pPr>
                            <w:r w:rsidRPr="0024778F">
                              <w:rPr>
                                <w:rFonts w:ascii="Times New Roman" w:hAnsi="Times New Roman" w:cs="Times New Roman"/>
                                <w:bCs/>
                                <w:lang w:val="bg-BG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8" o:spid="_x0000_s1026" type="#_x0000_t176" style="position:absolute;margin-left:235.7pt;margin-top:4.35pt;width:482.25pt;height:104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" fillcolor="white [3201]" strokecolor="#f79646 [3209]" strokeweight="2pt">
                <v:path arrowok="t"/>
                <v:textbox>
                  <w:txbxContent>
                    <w:p w:rsidR="003B422C" w:rsidRPr="0024778F" w:rsidRDefault="003B422C" w:rsidP="0024778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bCs/>
                          <w:lang w:val="bg-BG"/>
                        </w:rPr>
                      </w:pPr>
                      <w:proofErr w:type="spellStart"/>
                      <w:r w:rsidRPr="00A964C7">
                        <w:rPr>
                          <w:rFonts w:ascii="Times New Roman" w:hAnsi="Times New Roman" w:cs="Times New Roman"/>
                          <w:b/>
                          <w:bCs/>
                        </w:rPr>
                        <w:t>Творческа</w:t>
                      </w:r>
                      <w:proofErr w:type="spellEnd"/>
                      <w:r w:rsidRPr="00A964C7"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 </w:t>
                      </w:r>
                      <w:proofErr w:type="spellStart"/>
                      <w:r w:rsidRPr="00A964C7">
                        <w:rPr>
                          <w:rFonts w:ascii="Times New Roman" w:hAnsi="Times New Roman" w:cs="Times New Roman"/>
                          <w:b/>
                          <w:bCs/>
                        </w:rPr>
                        <w:t>история</w:t>
                      </w:r>
                      <w:proofErr w:type="spellEnd"/>
                      <w:r w:rsidRPr="00A964C7"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 –</w:t>
                      </w:r>
                      <w:r w:rsidRPr="00A964C7">
                        <w:rPr>
                          <w:rFonts w:ascii="Times New Roman" w:hAnsi="Times New Roman" w:cs="Times New Roman"/>
                          <w:b/>
                          <w:bCs/>
                          <w:lang w:val="bg-BG"/>
                        </w:rPr>
                        <w:t xml:space="preserve">  </w:t>
                      </w:r>
                      <w:r w:rsidR="0024778F" w:rsidRPr="0024778F">
                        <w:rPr>
                          <w:rFonts w:ascii="Times New Roman" w:hAnsi="Times New Roman" w:cs="Times New Roman"/>
                          <w:bCs/>
                          <w:lang w:val="bg-BG"/>
                        </w:rPr>
                        <w:t xml:space="preserve"> За първи път публикуван във в. „Зора”, бр. 2502 / 1927 г.;</w:t>
                      </w:r>
                      <w:r w:rsidR="0024778F">
                        <w:rPr>
                          <w:rFonts w:ascii="Times New Roman" w:hAnsi="Times New Roman" w:cs="Times New Roman"/>
                          <w:bCs/>
                          <w:lang w:val="bg-BG"/>
                        </w:rPr>
                        <w:t xml:space="preserve"> </w:t>
                      </w:r>
                      <w:r w:rsidR="0024778F" w:rsidRPr="0024778F">
                        <w:rPr>
                          <w:rFonts w:ascii="Times New Roman" w:hAnsi="Times New Roman" w:cs="Times New Roman"/>
                          <w:bCs/>
                          <w:lang w:val="bg-BG"/>
                        </w:rPr>
                        <w:t xml:space="preserve">С малки промени е включен в цикъла „Вечери в Антимовския </w:t>
                      </w:r>
                      <w:r w:rsidR="0024778F">
                        <w:rPr>
                          <w:rFonts w:ascii="Times New Roman" w:hAnsi="Times New Roman" w:cs="Times New Roman"/>
                          <w:bCs/>
                          <w:lang w:val="bg-BG"/>
                        </w:rPr>
                        <w:t xml:space="preserve"> </w:t>
                      </w:r>
                      <w:r w:rsidR="0024778F" w:rsidRPr="0024778F">
                        <w:rPr>
                          <w:rFonts w:ascii="Times New Roman" w:hAnsi="Times New Roman" w:cs="Times New Roman"/>
                          <w:bCs/>
                          <w:lang w:val="bg-BG"/>
                        </w:rPr>
                        <w:t>хан” (1928 г.)</w:t>
                      </w:r>
                    </w:p>
                    <w:p w:rsidR="003B422C" w:rsidRPr="00A964C7" w:rsidRDefault="003B422C" w:rsidP="00CD0AB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b/>
                          <w:bCs/>
                          <w:lang w:val="bg-BG"/>
                        </w:rPr>
                      </w:pPr>
                      <w:proofErr w:type="spellStart"/>
                      <w:proofErr w:type="gramStart"/>
                      <w:r w:rsidRPr="00A964C7">
                        <w:rPr>
                          <w:rFonts w:ascii="Times New Roman" w:hAnsi="Times New Roman" w:cs="Times New Roman"/>
                          <w:b/>
                          <w:bCs/>
                        </w:rPr>
                        <w:t>Заглавието</w:t>
                      </w:r>
                      <w:proofErr w:type="spellEnd"/>
                      <w:r w:rsidRPr="00A964C7"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  –</w:t>
                      </w:r>
                      <w:proofErr w:type="gramEnd"/>
                      <w:r w:rsidRPr="00A964C7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="0024778F">
                        <w:rPr>
                          <w:rFonts w:ascii="Times New Roman" w:hAnsi="Times New Roman" w:cs="Times New Roman"/>
                          <w:bCs/>
                          <w:lang w:val="bg-BG"/>
                        </w:rPr>
                        <w:t>к</w:t>
                      </w:r>
                      <w:r w:rsidR="0024778F" w:rsidRPr="0024778F">
                        <w:rPr>
                          <w:rFonts w:ascii="Times New Roman" w:hAnsi="Times New Roman" w:cs="Times New Roman"/>
                          <w:bCs/>
                          <w:lang w:val="bg-BG"/>
                        </w:rPr>
                        <w:t>онкретизира героинята, като я назовава по име; Свързва се с основната тема на творбата – темата за красотата.</w:t>
                      </w:r>
                    </w:p>
                    <w:p w:rsidR="0024778F" w:rsidRPr="0024778F" w:rsidRDefault="003B422C" w:rsidP="0024778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bCs/>
                          <w:lang w:val="bg-BG"/>
                        </w:rPr>
                      </w:pPr>
                      <w:proofErr w:type="spellStart"/>
                      <w:r w:rsidRPr="00A964C7">
                        <w:rPr>
                          <w:rFonts w:ascii="Times New Roman" w:hAnsi="Times New Roman" w:cs="Times New Roman"/>
                          <w:b/>
                          <w:bCs/>
                        </w:rPr>
                        <w:t>Жанр</w:t>
                      </w:r>
                      <w:proofErr w:type="spellEnd"/>
                      <w:r w:rsidRPr="00A964C7"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 - </w:t>
                      </w:r>
                      <w:r w:rsidRPr="00A964C7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bg-BG"/>
                        </w:rPr>
                        <w:t>Й</w:t>
                      </w:r>
                      <w:r w:rsidRPr="00A964C7">
                        <w:rPr>
                          <w:rFonts w:ascii="Times New Roman" w:hAnsi="Times New Roman" w:cs="Times New Roman"/>
                          <w:b/>
                          <w:bCs/>
                          <w:lang w:val="bg-BG"/>
                        </w:rPr>
                        <w:t xml:space="preserve">овков разказ </w:t>
                      </w:r>
                      <w:r w:rsidR="0024778F" w:rsidRPr="0024778F">
                        <w:rPr>
                          <w:rFonts w:ascii="Times New Roman" w:hAnsi="Times New Roman" w:cs="Times New Roman"/>
                          <w:bCs/>
                          <w:lang w:val="bg-BG"/>
                        </w:rPr>
                        <w:t>с усложн</w:t>
                      </w:r>
                      <w:r w:rsidR="0024778F">
                        <w:rPr>
                          <w:rFonts w:ascii="Times New Roman" w:hAnsi="Times New Roman" w:cs="Times New Roman"/>
                          <w:bCs/>
                          <w:lang w:val="bg-BG"/>
                        </w:rPr>
                        <w:t xml:space="preserve">ена фабула, изграден по схемата: </w:t>
                      </w:r>
                      <w:r w:rsidR="0024778F" w:rsidRPr="0024778F">
                        <w:rPr>
                          <w:rFonts w:ascii="Times New Roman" w:hAnsi="Times New Roman" w:cs="Times New Roman"/>
                          <w:bCs/>
                          <w:lang w:val="bg-BG"/>
                        </w:rPr>
                        <w:t>сега – преди – сега</w:t>
                      </w:r>
                    </w:p>
                    <w:p w:rsidR="0024778F" w:rsidRDefault="0024778F" w:rsidP="0024778F">
                      <w:pPr>
                        <w:pStyle w:val="ListParagraph"/>
                        <w:ind w:left="360"/>
                      </w:pPr>
                      <w:r w:rsidRPr="0024778F">
                        <w:rPr>
                          <w:rFonts w:ascii="Times New Roman" w:hAnsi="Times New Roman" w:cs="Times New Roman"/>
                          <w:bCs/>
                          <w:lang w:val="bg-BG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:rsidR="00CC559D" w:rsidRDefault="00CC559D" w:rsidP="00CC559D">
      <w:pPr>
        <w:spacing w:after="0"/>
        <w:rPr>
          <w:rFonts w:ascii="Times New Roman" w:hAnsi="Times New Roman" w:cs="Times New Roman"/>
          <w:b/>
          <w:i/>
          <w:color w:val="000000" w:themeColor="text1"/>
          <w:sz w:val="36"/>
          <w:szCs w:val="36"/>
          <w:lang w:val="bg-BG"/>
        </w:rPr>
      </w:pPr>
      <w:r w:rsidRPr="00662D93">
        <w:rPr>
          <w:rFonts w:ascii="Times New Roman" w:hAnsi="Times New Roman" w:cs="Times New Roman"/>
          <w:b/>
          <w:color w:val="000000" w:themeColor="text1"/>
          <w:sz w:val="36"/>
          <w:szCs w:val="36"/>
          <w:lang w:val="bg-BG"/>
        </w:rPr>
        <w:t>Йордан</w:t>
      </w:r>
      <w:r w:rsidR="000A5427" w:rsidRPr="00662D93">
        <w:rPr>
          <w:rFonts w:ascii="Times New Roman" w:hAnsi="Times New Roman" w:cs="Times New Roman"/>
          <w:b/>
          <w:sz w:val="36"/>
          <w:szCs w:val="36"/>
          <w:lang w:val="bg-BG"/>
        </w:rPr>
        <w:t xml:space="preserve">  </w:t>
      </w:r>
      <w:r w:rsidR="000A5427">
        <w:rPr>
          <w:rFonts w:ascii="Times New Roman" w:hAnsi="Times New Roman" w:cs="Times New Roman"/>
          <w:b/>
          <w:i/>
          <w:sz w:val="36"/>
          <w:szCs w:val="36"/>
          <w:lang w:val="bg-BG"/>
        </w:rPr>
        <w:t xml:space="preserve">       </w:t>
      </w:r>
      <w:r>
        <w:rPr>
          <w:rFonts w:ascii="Times New Roman" w:hAnsi="Times New Roman" w:cs="Times New Roman"/>
          <w:b/>
          <w:i/>
          <w:sz w:val="36"/>
          <w:szCs w:val="36"/>
          <w:lang w:val="bg-BG"/>
        </w:rPr>
        <w:t xml:space="preserve"> </w:t>
      </w:r>
      <w:r w:rsidR="00662D93">
        <w:rPr>
          <w:rFonts w:ascii="Times New Roman" w:hAnsi="Times New Roman" w:cs="Times New Roman"/>
          <w:b/>
          <w:i/>
          <w:sz w:val="36"/>
          <w:szCs w:val="36"/>
          <w:lang w:val="bg-BG"/>
        </w:rPr>
        <w:t>АЛБЕНА</w:t>
      </w:r>
    </w:p>
    <w:p w:rsidR="00405CF8" w:rsidRPr="00662D93" w:rsidRDefault="00CC559D" w:rsidP="00405CF8">
      <w:pPr>
        <w:spacing w:after="0"/>
        <w:rPr>
          <w:rFonts w:ascii="Times New Roman" w:hAnsi="Times New Roman" w:cs="Times New Roman"/>
          <w:b/>
          <w:color w:val="FFFFFF" w:themeColor="background1"/>
          <w:sz w:val="36"/>
          <w:szCs w:val="36"/>
          <w:lang w:val="bg-BG"/>
        </w:rPr>
      </w:pPr>
      <w:r>
        <w:rPr>
          <w:rFonts w:ascii="Times New Roman" w:hAnsi="Times New Roman" w:cs="Times New Roman"/>
          <w:b/>
          <w:i/>
          <w:color w:val="000000" w:themeColor="text1"/>
          <w:sz w:val="36"/>
          <w:szCs w:val="36"/>
          <w:lang w:val="bg-BG"/>
        </w:rPr>
        <w:t xml:space="preserve">        </w:t>
      </w:r>
      <w:r w:rsidRPr="00662D93">
        <w:rPr>
          <w:rFonts w:ascii="Times New Roman" w:hAnsi="Times New Roman" w:cs="Times New Roman"/>
          <w:b/>
          <w:color w:val="000000" w:themeColor="text1"/>
          <w:sz w:val="36"/>
          <w:szCs w:val="36"/>
          <w:lang w:val="bg-BG"/>
        </w:rPr>
        <w:t>Йовков</w:t>
      </w:r>
      <w:r w:rsidRPr="00662D93">
        <w:rPr>
          <w:rFonts w:ascii="Times New Roman" w:hAnsi="Times New Roman" w:cs="Times New Roman"/>
          <w:b/>
          <w:color w:val="FFFFFF" w:themeColor="background1"/>
          <w:sz w:val="36"/>
          <w:szCs w:val="36"/>
          <w:lang w:val="bg-BG"/>
        </w:rPr>
        <w:t xml:space="preserve"> </w:t>
      </w:r>
    </w:p>
    <w:tbl>
      <w:tblPr>
        <w:tblStyle w:val="TableGrid"/>
        <w:tblpPr w:leftFromText="141" w:rightFromText="141" w:vertAnchor="text" w:horzAnchor="margin" w:tblpY="998"/>
        <w:tblW w:w="14423" w:type="dxa"/>
        <w:tblLayout w:type="fixed"/>
        <w:tblLook w:val="04A0" w:firstRow="1" w:lastRow="0" w:firstColumn="1" w:lastColumn="0" w:noHBand="0" w:noVBand="1"/>
      </w:tblPr>
      <w:tblGrid>
        <w:gridCol w:w="7479"/>
        <w:gridCol w:w="6944"/>
      </w:tblGrid>
      <w:tr w:rsidR="00A833BE" w:rsidTr="00072DAE">
        <w:trPr>
          <w:trHeight w:val="1627"/>
        </w:trPr>
        <w:tc>
          <w:tcPr>
            <w:tcW w:w="7479" w:type="dxa"/>
          </w:tcPr>
          <w:p w:rsidR="00072DAE" w:rsidRDefault="00E667EB" w:rsidP="00072DAE">
            <w:pPr>
              <w:pStyle w:val="msolistparagraph0"/>
              <w:spacing w:before="0" w:beforeAutospacing="0" w:after="0" w:afterAutospacing="0"/>
              <w:rPr>
                <w:rFonts w:eastAsiaTheme="minorHAnsi"/>
                <w:b/>
                <w:sz w:val="28"/>
                <w:szCs w:val="28"/>
                <w:lang w:eastAsia="en-US"/>
              </w:rPr>
            </w:pPr>
            <w:r w:rsidRPr="00C53E29">
              <w:rPr>
                <w:rFonts w:eastAsiaTheme="minorHAnsi"/>
                <w:b/>
                <w:sz w:val="28"/>
                <w:szCs w:val="28"/>
                <w:lang w:eastAsia="en-US"/>
              </w:rPr>
              <w:t>Т</w:t>
            </w:r>
            <w:r w:rsidR="00ED43CB" w:rsidRPr="00C53E29">
              <w:rPr>
                <w:rFonts w:eastAsiaTheme="minorHAnsi"/>
                <w:b/>
                <w:sz w:val="28"/>
                <w:szCs w:val="28"/>
                <w:lang w:eastAsia="en-US"/>
              </w:rPr>
              <w:t>ема</w:t>
            </w:r>
            <w:r w:rsidR="0024778F">
              <w:rPr>
                <w:rFonts w:eastAsiaTheme="minorHAnsi"/>
                <w:b/>
                <w:sz w:val="28"/>
                <w:szCs w:val="28"/>
                <w:lang w:eastAsia="en-US"/>
              </w:rPr>
              <w:t xml:space="preserve"> - </w:t>
            </w:r>
            <w:r w:rsidR="00ED43CB" w:rsidRPr="00C53E29">
              <w:rPr>
                <w:rFonts w:eastAsiaTheme="minorHAnsi"/>
                <w:b/>
                <w:sz w:val="28"/>
                <w:szCs w:val="28"/>
                <w:lang w:eastAsia="en-US"/>
              </w:rPr>
              <w:t xml:space="preserve"> </w:t>
            </w:r>
            <w:r w:rsidR="0024778F">
              <w:t xml:space="preserve"> </w:t>
            </w:r>
            <w:r w:rsidR="0024778F" w:rsidRPr="00270075">
              <w:rPr>
                <w:rFonts w:eastAsiaTheme="minorHAnsi"/>
                <w:bCs/>
                <w:sz w:val="22"/>
                <w:szCs w:val="22"/>
                <w:lang w:eastAsia="en-US"/>
              </w:rPr>
              <w:t>Покоряващата сила на красотата, но и красотата, водеща до гибел.</w:t>
            </w:r>
          </w:p>
          <w:p w:rsidR="00072DAE" w:rsidRPr="00270075" w:rsidRDefault="0024778F" w:rsidP="00072DAE">
            <w:pPr>
              <w:pStyle w:val="msolistparagraph0"/>
              <w:spacing w:before="0" w:beforeAutospacing="0" w:after="0" w:afterAutospacing="0"/>
              <w:rPr>
                <w:rFonts w:eastAsiaTheme="minorHAnsi"/>
                <w:b/>
                <w:sz w:val="28"/>
                <w:szCs w:val="28"/>
                <w:lang w:val="en-US" w:eastAsia="en-US"/>
              </w:rPr>
            </w:pPr>
            <w:r w:rsidRPr="0024778F">
              <w:rPr>
                <w:rFonts w:eastAsiaTheme="minorHAnsi"/>
                <w:b/>
                <w:sz w:val="28"/>
                <w:szCs w:val="28"/>
                <w:lang w:eastAsia="en-US"/>
              </w:rPr>
              <w:t xml:space="preserve">Идея – </w:t>
            </w:r>
            <w:r w:rsidRPr="00270075">
              <w:rPr>
                <w:rFonts w:eastAsiaTheme="minorHAnsi"/>
                <w:bCs/>
                <w:sz w:val="22"/>
                <w:szCs w:val="22"/>
                <w:lang w:eastAsia="en-US"/>
              </w:rPr>
              <w:t>разказът търси отговор на нравствения въпрос: Оправдание ли е красотата за греха?</w:t>
            </w:r>
          </w:p>
          <w:p w:rsidR="00270075" w:rsidRDefault="00937370" w:rsidP="00072DAE">
            <w:pPr>
              <w:pStyle w:val="msolistparagraph0"/>
              <w:spacing w:before="0" w:beforeAutospacing="0" w:after="0" w:afterAutospacing="0"/>
              <w:rPr>
                <w:b/>
                <w:sz w:val="28"/>
                <w:szCs w:val="28"/>
                <w:lang w:val="en-US"/>
              </w:rPr>
            </w:pPr>
            <w:r>
              <w:rPr>
                <w:rFonts w:eastAsiaTheme="minorHAnsi"/>
                <w:b/>
                <w:sz w:val="28"/>
                <w:szCs w:val="28"/>
                <w:lang w:eastAsia="en-US"/>
              </w:rPr>
              <w:t>Сюжет:</w:t>
            </w:r>
            <w:r>
              <w:t xml:space="preserve"> </w:t>
            </w:r>
            <w:r w:rsidRPr="00270075">
              <w:rPr>
                <w:rFonts w:eastAsiaTheme="minorHAnsi"/>
                <w:bCs/>
                <w:sz w:val="22"/>
                <w:szCs w:val="22"/>
                <w:lang w:eastAsia="en-US"/>
              </w:rPr>
              <w:t>Изграден върху банална случка – изневяра и убийство от страст, която се превръща в сложен житейски казус.</w:t>
            </w:r>
            <w:r w:rsidR="00270075">
              <w:rPr>
                <w:b/>
                <w:sz w:val="28"/>
                <w:szCs w:val="28"/>
              </w:rPr>
              <w:t xml:space="preserve"> </w:t>
            </w:r>
          </w:p>
          <w:p w:rsidR="00937370" w:rsidRPr="0024778F" w:rsidRDefault="00270075" w:rsidP="00072DAE">
            <w:pPr>
              <w:pStyle w:val="msolistparagraph0"/>
              <w:spacing w:before="0" w:beforeAutospacing="0" w:after="0" w:afterAutospacing="0"/>
              <w:rPr>
                <w:rFonts w:eastAsiaTheme="minorHAnsi"/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</w:rPr>
              <w:t xml:space="preserve">Конфликт:  </w:t>
            </w:r>
            <w:r w:rsidRPr="00270075">
              <w:rPr>
                <w:bCs/>
              </w:rPr>
              <w:t>Изграден върху отношението между красотата и греха.</w:t>
            </w:r>
            <w:r w:rsidRPr="00270075">
              <w:rPr>
                <w:bCs/>
                <w:sz w:val="22"/>
                <w:szCs w:val="22"/>
              </w:rPr>
              <w:t xml:space="preserve"> </w:t>
            </w:r>
            <w:r w:rsidRPr="00270075">
              <w:rPr>
                <w:bCs/>
              </w:rPr>
              <w:t xml:space="preserve"> Красотата е Божи дар, но с магическата си сила тя може да се превърне в заплаха и трагично предопределение. Затова образът на Албена се оказва трагичен.</w:t>
            </w:r>
          </w:p>
        </w:tc>
        <w:tc>
          <w:tcPr>
            <w:tcW w:w="6944" w:type="dxa"/>
          </w:tcPr>
          <w:p w:rsidR="002F4CD0" w:rsidRDefault="002F4CD0" w:rsidP="003C29B1">
            <w:pPr>
              <w:rPr>
                <w:rFonts w:ascii="Times New Roman" w:hAnsi="Times New Roman" w:cs="Times New Roman"/>
                <w:b/>
                <w:sz w:val="28"/>
                <w:szCs w:val="28"/>
                <w:lang w:val="bg-BG"/>
              </w:rPr>
            </w:pPr>
          </w:p>
          <w:p w:rsidR="003C29B1" w:rsidRDefault="00A833BE" w:rsidP="003C29B1">
            <w:pPr>
              <w:rPr>
                <w:rFonts w:ascii="Times New Roman" w:hAnsi="Times New Roman" w:cs="Times New Roman"/>
                <w:b/>
                <w:lang w:val="bg-BG"/>
              </w:rPr>
            </w:pPr>
            <w:r w:rsidRPr="00582B69">
              <w:rPr>
                <w:rFonts w:ascii="Times New Roman" w:hAnsi="Times New Roman" w:cs="Times New Roman"/>
                <w:b/>
                <w:sz w:val="28"/>
                <w:szCs w:val="28"/>
                <w:lang w:val="bg-BG"/>
              </w:rPr>
              <w:t>Мотиви</w:t>
            </w:r>
            <w:r w:rsidRPr="00582B69">
              <w:rPr>
                <w:rFonts w:ascii="Times New Roman" w:hAnsi="Times New Roman" w:cs="Times New Roman"/>
                <w:b/>
                <w:lang w:val="bg-BG"/>
              </w:rPr>
              <w:tab/>
            </w:r>
          </w:p>
          <w:p w:rsidR="003C29B1" w:rsidRDefault="002F4CD0" w:rsidP="00427F6A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bCs/>
                <w:lang w:val="bg-BG"/>
              </w:rPr>
            </w:pPr>
            <w:r>
              <w:rPr>
                <w:rFonts w:ascii="Times New Roman" w:hAnsi="Times New Roman" w:cs="Times New Roman"/>
                <w:bCs/>
                <w:lang w:val="bg-BG"/>
              </w:rPr>
              <w:t xml:space="preserve">За магията </w:t>
            </w:r>
            <w:r w:rsidR="003C29B1" w:rsidRPr="00270075">
              <w:rPr>
                <w:rFonts w:ascii="Times New Roman" w:hAnsi="Times New Roman" w:cs="Times New Roman"/>
                <w:bCs/>
                <w:lang w:val="bg-BG"/>
              </w:rPr>
              <w:t>на женската хубост</w:t>
            </w:r>
          </w:p>
          <w:p w:rsidR="002F4CD0" w:rsidRPr="00270075" w:rsidRDefault="002F4CD0" w:rsidP="00427F6A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bCs/>
                <w:lang w:val="bg-BG"/>
              </w:rPr>
            </w:pPr>
            <w:r>
              <w:rPr>
                <w:rFonts w:ascii="Times New Roman" w:hAnsi="Times New Roman" w:cs="Times New Roman"/>
                <w:bCs/>
                <w:lang w:val="bg-BG"/>
              </w:rPr>
              <w:t>За силата на майчинството</w:t>
            </w:r>
          </w:p>
          <w:p w:rsidR="003C29B1" w:rsidRPr="00270075" w:rsidRDefault="003C29B1" w:rsidP="00427F6A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bCs/>
                <w:lang w:val="bg-BG"/>
              </w:rPr>
            </w:pPr>
            <w:r w:rsidRPr="00270075">
              <w:rPr>
                <w:rFonts w:ascii="Times New Roman" w:hAnsi="Times New Roman" w:cs="Times New Roman"/>
                <w:bCs/>
                <w:lang w:val="bg-BG"/>
              </w:rPr>
              <w:t>За вината</w:t>
            </w:r>
            <w:r w:rsidR="00937370" w:rsidRPr="00270075">
              <w:rPr>
                <w:rFonts w:ascii="Times New Roman" w:hAnsi="Times New Roman" w:cs="Times New Roman"/>
                <w:bCs/>
                <w:lang w:val="bg-BG"/>
              </w:rPr>
              <w:t>/За убийството</w:t>
            </w:r>
          </w:p>
          <w:p w:rsidR="003C29B1" w:rsidRPr="00270075" w:rsidRDefault="003C29B1" w:rsidP="00427F6A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bCs/>
                <w:lang w:val="bg-BG"/>
              </w:rPr>
            </w:pPr>
            <w:r w:rsidRPr="00270075">
              <w:rPr>
                <w:rFonts w:ascii="Times New Roman" w:hAnsi="Times New Roman" w:cs="Times New Roman"/>
                <w:bCs/>
                <w:lang w:val="bg-BG"/>
              </w:rPr>
              <w:t>За престъплението и наказанието</w:t>
            </w:r>
          </w:p>
          <w:p w:rsidR="003C29B1" w:rsidRDefault="003C29B1" w:rsidP="00427F6A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bCs/>
                <w:lang w:val="bg-BG"/>
              </w:rPr>
            </w:pPr>
            <w:r w:rsidRPr="00270075">
              <w:rPr>
                <w:rFonts w:ascii="Times New Roman" w:hAnsi="Times New Roman" w:cs="Times New Roman"/>
                <w:bCs/>
                <w:lang w:val="bg-BG"/>
              </w:rPr>
              <w:t>За прошката</w:t>
            </w:r>
          </w:p>
          <w:p w:rsidR="002F4CD0" w:rsidRPr="00270075" w:rsidRDefault="002F4CD0" w:rsidP="00427F6A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bCs/>
                <w:lang w:val="bg-BG"/>
              </w:rPr>
            </w:pPr>
            <w:r>
              <w:rPr>
                <w:rFonts w:ascii="Times New Roman" w:hAnsi="Times New Roman" w:cs="Times New Roman"/>
                <w:bCs/>
                <w:lang w:val="bg-BG"/>
              </w:rPr>
              <w:t>За споделената вина</w:t>
            </w:r>
          </w:p>
          <w:p w:rsidR="00072DAE" w:rsidRPr="00270075" w:rsidRDefault="003C29B1" w:rsidP="00427F6A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bCs/>
                <w:lang w:val="bg-BG"/>
              </w:rPr>
            </w:pPr>
            <w:r w:rsidRPr="00270075">
              <w:rPr>
                <w:rFonts w:ascii="Times New Roman" w:hAnsi="Times New Roman" w:cs="Times New Roman"/>
                <w:bCs/>
                <w:lang w:val="bg-BG"/>
              </w:rPr>
              <w:t xml:space="preserve">За прелюбодеянието  </w:t>
            </w:r>
          </w:p>
          <w:p w:rsidR="003C29B1" w:rsidRDefault="003C29B1" w:rsidP="00427F6A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bCs/>
                <w:lang w:val="bg-BG"/>
              </w:rPr>
            </w:pPr>
            <w:r w:rsidRPr="00270075">
              <w:rPr>
                <w:rFonts w:ascii="Times New Roman" w:hAnsi="Times New Roman" w:cs="Times New Roman"/>
                <w:bCs/>
                <w:lang w:val="bg-BG"/>
              </w:rPr>
              <w:t xml:space="preserve">За нравственото просветление </w:t>
            </w:r>
          </w:p>
          <w:p w:rsidR="00A833BE" w:rsidRPr="002F4CD0" w:rsidRDefault="002F4CD0" w:rsidP="00427F6A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bCs/>
                <w:lang w:val="bg-BG"/>
              </w:rPr>
            </w:pPr>
            <w:r>
              <w:rPr>
                <w:rFonts w:ascii="Times New Roman" w:hAnsi="Times New Roman" w:cs="Times New Roman"/>
                <w:bCs/>
                <w:lang w:val="bg-BG"/>
              </w:rPr>
              <w:t>За законите в общността</w:t>
            </w:r>
          </w:p>
        </w:tc>
      </w:tr>
      <w:tr w:rsidR="00EE15D0" w:rsidTr="00072DAE">
        <w:trPr>
          <w:trHeight w:val="2545"/>
        </w:trPr>
        <w:tc>
          <w:tcPr>
            <w:tcW w:w="7479" w:type="dxa"/>
            <w:shd w:val="clear" w:color="auto" w:fill="auto"/>
          </w:tcPr>
          <w:p w:rsidR="00EE15D0" w:rsidRPr="00EE15D0" w:rsidRDefault="00E11038" w:rsidP="0024778F">
            <w:pPr>
              <w:rPr>
                <w:rFonts w:ascii="Times New Roman" w:hAnsi="Times New Roman" w:cs="Times New Roman"/>
                <w:b/>
                <w:sz w:val="28"/>
                <w:szCs w:val="28"/>
                <w:lang w:val="bg-BG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bg-BG"/>
              </w:rPr>
              <w:t xml:space="preserve">  </w:t>
            </w:r>
            <w:r w:rsidR="00EE15D0" w:rsidRPr="00EE15D0">
              <w:rPr>
                <w:rFonts w:ascii="Times New Roman" w:hAnsi="Times New Roman" w:cs="Times New Roman"/>
                <w:b/>
                <w:sz w:val="28"/>
                <w:szCs w:val="28"/>
                <w:lang w:val="bg-BG"/>
              </w:rPr>
              <w:t>Време и пространство</w:t>
            </w:r>
          </w:p>
          <w:p w:rsidR="003C29B1" w:rsidRPr="003C29B1" w:rsidRDefault="00E11038" w:rsidP="003C29B1">
            <w:pPr>
              <w:rPr>
                <w:rFonts w:ascii="Times New Roman" w:hAnsi="Times New Roman" w:cs="Times New Roman"/>
                <w:b/>
                <w:lang w:val="bg-BG"/>
              </w:rPr>
            </w:pPr>
            <w:r>
              <w:rPr>
                <w:rFonts w:ascii="Times New Roman" w:hAnsi="Times New Roman" w:cs="Times New Roman"/>
                <w:b/>
                <w:lang w:val="bg-BG"/>
              </w:rPr>
              <w:t xml:space="preserve">• </w:t>
            </w:r>
            <w:r w:rsidR="00046C4A" w:rsidRPr="00993F4A">
              <w:rPr>
                <w:rFonts w:ascii="Times New Roman" w:hAnsi="Times New Roman" w:cs="Times New Roman"/>
                <w:b/>
                <w:lang w:val="bg-BG"/>
              </w:rPr>
              <w:t>ВРЕМЕТО</w:t>
            </w:r>
            <w:r w:rsidR="00993F4A" w:rsidRPr="00993F4A">
              <w:rPr>
                <w:rFonts w:ascii="Times New Roman" w:hAnsi="Times New Roman" w:cs="Times New Roman"/>
                <w:b/>
                <w:lang w:val="bg-BG"/>
              </w:rPr>
              <w:t xml:space="preserve"> е</w:t>
            </w:r>
            <w:r w:rsidR="00993F4A" w:rsidRPr="00270075">
              <w:rPr>
                <w:rFonts w:ascii="Times New Roman" w:hAnsi="Times New Roman" w:cs="Times New Roman"/>
                <w:bCs/>
                <w:lang w:val="bg-BG"/>
              </w:rPr>
              <w:t xml:space="preserve"> </w:t>
            </w:r>
            <w:r w:rsidR="003C29B1" w:rsidRPr="00270075">
              <w:rPr>
                <w:rFonts w:ascii="Times New Roman" w:hAnsi="Times New Roman" w:cs="Times New Roman"/>
                <w:bCs/>
                <w:lang w:val="bg-BG"/>
              </w:rPr>
              <w:t xml:space="preserve"> в два плана– конкретното време на събитието</w:t>
            </w:r>
            <w:r w:rsidR="002F4CD0">
              <w:rPr>
                <w:rFonts w:ascii="Times New Roman" w:hAnsi="Times New Roman" w:cs="Times New Roman"/>
                <w:bCs/>
                <w:lang w:val="bg-BG"/>
              </w:rPr>
              <w:t xml:space="preserve"> </w:t>
            </w:r>
            <w:r w:rsidR="003C29B1" w:rsidRPr="00270075">
              <w:rPr>
                <w:rFonts w:ascii="Times New Roman" w:hAnsi="Times New Roman" w:cs="Times New Roman"/>
                <w:bCs/>
                <w:lang w:val="bg-BG"/>
              </w:rPr>
              <w:t xml:space="preserve"> </w:t>
            </w:r>
            <w:r w:rsidR="003C29B1" w:rsidRPr="002F4CD0">
              <w:rPr>
                <w:rFonts w:ascii="Times New Roman" w:hAnsi="Times New Roman" w:cs="Times New Roman"/>
                <w:b/>
                <w:bCs/>
                <w:i/>
                <w:lang w:val="bg-BG"/>
              </w:rPr>
              <w:t>– Страстната седмица</w:t>
            </w:r>
            <w:r w:rsidR="002F4CD0">
              <w:rPr>
                <w:rFonts w:ascii="Times New Roman" w:hAnsi="Times New Roman" w:cs="Times New Roman"/>
                <w:bCs/>
                <w:lang w:val="bg-BG"/>
              </w:rPr>
              <w:t xml:space="preserve">, което поражда </w:t>
            </w:r>
            <w:r w:rsidR="003C29B1" w:rsidRPr="00270075">
              <w:rPr>
                <w:rFonts w:ascii="Times New Roman" w:hAnsi="Times New Roman" w:cs="Times New Roman"/>
                <w:bCs/>
                <w:lang w:val="bg-BG"/>
              </w:rPr>
              <w:t xml:space="preserve"> внуше</w:t>
            </w:r>
            <w:r w:rsidR="002F4CD0">
              <w:rPr>
                <w:rFonts w:ascii="Times New Roman" w:hAnsi="Times New Roman" w:cs="Times New Roman"/>
                <w:bCs/>
                <w:lang w:val="bg-BG"/>
              </w:rPr>
              <w:t xml:space="preserve">ние за дълъг период, клонящ към вечността </w:t>
            </w:r>
            <w:r w:rsidR="003C29B1" w:rsidRPr="00270075">
              <w:rPr>
                <w:rFonts w:ascii="Times New Roman" w:hAnsi="Times New Roman" w:cs="Times New Roman"/>
                <w:bCs/>
                <w:lang w:val="bg-BG"/>
              </w:rPr>
              <w:t>;</w:t>
            </w:r>
          </w:p>
          <w:p w:rsidR="00072DAE" w:rsidRDefault="003C29B1" w:rsidP="003C29B1">
            <w:pPr>
              <w:rPr>
                <w:rFonts w:ascii="Times New Roman" w:hAnsi="Times New Roman" w:cs="Times New Roman"/>
                <w:b/>
                <w:lang w:val="bg-BG"/>
              </w:rPr>
            </w:pPr>
            <w:r>
              <w:rPr>
                <w:rFonts w:ascii="Times New Roman" w:hAnsi="Times New Roman" w:cs="Times New Roman"/>
                <w:b/>
                <w:lang w:val="bg-BG"/>
              </w:rPr>
              <w:t xml:space="preserve">•   </w:t>
            </w:r>
            <w:r w:rsidRPr="003C29B1">
              <w:rPr>
                <w:rFonts w:ascii="Times New Roman" w:hAnsi="Times New Roman" w:cs="Times New Roman"/>
                <w:b/>
                <w:lang w:val="bg-BG"/>
              </w:rPr>
              <w:t>ПРОСТРАНСТВОТО – пред</w:t>
            </w:r>
            <w:r w:rsidR="00072DAE">
              <w:rPr>
                <w:rFonts w:ascii="Times New Roman" w:hAnsi="Times New Roman" w:cs="Times New Roman"/>
                <w:b/>
                <w:lang w:val="bg-BG"/>
              </w:rPr>
              <w:t xml:space="preserve">ставено чрез конкретни топоси: </w:t>
            </w:r>
            <w:r w:rsidRPr="003C29B1">
              <w:rPr>
                <w:rFonts w:ascii="Times New Roman" w:hAnsi="Times New Roman" w:cs="Times New Roman"/>
                <w:b/>
                <w:lang w:val="bg-BG"/>
              </w:rPr>
              <w:t xml:space="preserve"> Хорозовата мелница – мястото, където работят двамата съперници – Нягул – </w:t>
            </w:r>
            <w:r w:rsidRPr="00072DAE">
              <w:rPr>
                <w:rFonts w:ascii="Times New Roman" w:hAnsi="Times New Roman" w:cs="Times New Roman"/>
                <w:lang w:val="bg-BG"/>
              </w:rPr>
              <w:t>м</w:t>
            </w:r>
            <w:r w:rsidR="00072DAE" w:rsidRPr="00072DAE">
              <w:rPr>
                <w:rFonts w:ascii="Times New Roman" w:hAnsi="Times New Roman" w:cs="Times New Roman"/>
                <w:lang w:val="bg-BG"/>
              </w:rPr>
              <w:t>айсторът на камъните,  и Куцар</w:t>
            </w:r>
            <w:r w:rsidR="00072DAE">
              <w:rPr>
                <w:rFonts w:ascii="Times New Roman" w:hAnsi="Times New Roman" w:cs="Times New Roman"/>
                <w:b/>
                <w:lang w:val="bg-BG"/>
              </w:rPr>
              <w:t>;</w:t>
            </w:r>
          </w:p>
          <w:p w:rsidR="003C29B1" w:rsidRPr="003C29B1" w:rsidRDefault="003C29B1" w:rsidP="003C29B1">
            <w:pPr>
              <w:rPr>
                <w:rFonts w:ascii="Times New Roman" w:hAnsi="Times New Roman" w:cs="Times New Roman"/>
                <w:b/>
                <w:lang w:val="bg-BG"/>
              </w:rPr>
            </w:pPr>
            <w:r w:rsidRPr="003C29B1">
              <w:rPr>
                <w:rFonts w:ascii="Times New Roman" w:hAnsi="Times New Roman" w:cs="Times New Roman"/>
                <w:b/>
                <w:lang w:val="bg-BG"/>
              </w:rPr>
              <w:t>Баирът – възвишението, високото място, там е и къщата на Албена;</w:t>
            </w:r>
          </w:p>
          <w:p w:rsidR="00072DAE" w:rsidRPr="00072DAE" w:rsidRDefault="003C29B1" w:rsidP="00427F6A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lang w:val="bg-BG"/>
              </w:rPr>
            </w:pPr>
            <w:r w:rsidRPr="00072DAE">
              <w:rPr>
                <w:rFonts w:ascii="Times New Roman" w:hAnsi="Times New Roman" w:cs="Times New Roman"/>
                <w:b/>
                <w:lang w:val="bg-BG"/>
              </w:rPr>
              <w:t xml:space="preserve">Къщата на Албена – </w:t>
            </w:r>
            <w:r w:rsidRPr="00072DAE">
              <w:rPr>
                <w:rFonts w:ascii="Times New Roman" w:hAnsi="Times New Roman" w:cs="Times New Roman"/>
                <w:lang w:val="bg-BG"/>
              </w:rPr>
              <w:t xml:space="preserve">неслучайно е назована „къща”, а не дом – това е материалният знак, но той не носи идеята за хармония и уют. И </w:t>
            </w:r>
            <w:r w:rsidR="002F4CD0">
              <w:rPr>
                <w:rFonts w:ascii="Times New Roman" w:hAnsi="Times New Roman" w:cs="Times New Roman"/>
                <w:lang w:val="bg-BG"/>
              </w:rPr>
              <w:t>самото описание</w:t>
            </w:r>
            <w:r w:rsidRPr="00072DAE">
              <w:rPr>
                <w:rFonts w:ascii="Times New Roman" w:hAnsi="Times New Roman" w:cs="Times New Roman"/>
                <w:lang w:val="bg-BG"/>
              </w:rPr>
              <w:t>: „напусната, зацапана и разкъртена, к</w:t>
            </w:r>
            <w:r w:rsidR="002F4CD0">
              <w:rPr>
                <w:rFonts w:ascii="Times New Roman" w:hAnsi="Times New Roman" w:cs="Times New Roman"/>
                <w:lang w:val="bg-BG"/>
              </w:rPr>
              <w:t>ато че ударена от гръм” – алюзиира</w:t>
            </w:r>
            <w:r w:rsidRPr="00072DAE">
              <w:rPr>
                <w:rFonts w:ascii="Times New Roman" w:hAnsi="Times New Roman" w:cs="Times New Roman"/>
                <w:lang w:val="bg-BG"/>
              </w:rPr>
              <w:t xml:space="preserve"> за извършеното престъпление;</w:t>
            </w:r>
          </w:p>
          <w:p w:rsidR="00993F4A" w:rsidRPr="002F4CD0" w:rsidRDefault="003C29B1" w:rsidP="00427F6A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i/>
                <w:lang w:val="bg-BG"/>
              </w:rPr>
            </w:pPr>
            <w:r w:rsidRPr="00072DAE">
              <w:rPr>
                <w:rFonts w:ascii="Times New Roman" w:hAnsi="Times New Roman" w:cs="Times New Roman"/>
                <w:b/>
                <w:lang w:val="bg-BG"/>
              </w:rPr>
              <w:t xml:space="preserve">Пътят – </w:t>
            </w:r>
            <w:r w:rsidRPr="00072DAE">
              <w:rPr>
                <w:rFonts w:ascii="Times New Roman" w:hAnsi="Times New Roman" w:cs="Times New Roman"/>
                <w:lang w:val="bg-BG"/>
              </w:rPr>
              <w:t xml:space="preserve">мястото, където се развива действието – общественото пространство; пътят свързва селото с града, където ще бъде съдена Албена, но този образ може да бъде четен и като метафора </w:t>
            </w:r>
            <w:r w:rsidRPr="002F4CD0">
              <w:rPr>
                <w:rFonts w:ascii="Times New Roman" w:hAnsi="Times New Roman" w:cs="Times New Roman"/>
                <w:i/>
                <w:lang w:val="bg-BG"/>
              </w:rPr>
              <w:t>на житейс</w:t>
            </w:r>
            <w:r w:rsidR="002F4CD0">
              <w:rPr>
                <w:rFonts w:ascii="Times New Roman" w:hAnsi="Times New Roman" w:cs="Times New Roman"/>
                <w:i/>
                <w:lang w:val="bg-BG"/>
              </w:rPr>
              <w:t>кия път на човека, като пътя от хубостта към греха, от престъплението към изкуплението.</w:t>
            </w:r>
          </w:p>
          <w:p w:rsidR="002F4CD0" w:rsidRDefault="002F4CD0" w:rsidP="00937370">
            <w:pPr>
              <w:rPr>
                <w:rFonts w:ascii="Times New Roman" w:hAnsi="Times New Roman" w:cs="Times New Roman"/>
                <w:b/>
                <w:sz w:val="28"/>
                <w:szCs w:val="28"/>
                <w:lang w:val="bg-BG"/>
              </w:rPr>
            </w:pPr>
          </w:p>
          <w:p w:rsidR="003C29B1" w:rsidRPr="00937370" w:rsidRDefault="00993F4A" w:rsidP="00937370">
            <w:pPr>
              <w:rPr>
                <w:rFonts w:ascii="Times New Roman" w:hAnsi="Times New Roman" w:cs="Times New Roman"/>
                <w:b/>
                <w:sz w:val="28"/>
                <w:szCs w:val="28"/>
                <w:lang w:val="bg-BG"/>
              </w:rPr>
            </w:pPr>
            <w:r w:rsidRPr="00993F4A">
              <w:rPr>
                <w:rFonts w:ascii="Times New Roman" w:hAnsi="Times New Roman" w:cs="Times New Roman"/>
                <w:b/>
                <w:sz w:val="28"/>
                <w:szCs w:val="28"/>
                <w:lang w:val="bg-BG"/>
              </w:rPr>
              <w:t>Опозиции</w:t>
            </w:r>
          </w:p>
          <w:p w:rsidR="003C29B1" w:rsidRPr="00937370" w:rsidRDefault="003C29B1" w:rsidP="00427F6A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b/>
                <w:lang w:val="bg-BG"/>
              </w:rPr>
            </w:pPr>
            <w:r w:rsidRPr="00937370">
              <w:rPr>
                <w:rFonts w:ascii="Times New Roman" w:hAnsi="Times New Roman" w:cs="Times New Roman"/>
                <w:b/>
                <w:lang w:val="bg-BG"/>
              </w:rPr>
              <w:t>грях – добродетел</w:t>
            </w:r>
            <w:r w:rsidR="00937370" w:rsidRPr="00937370">
              <w:rPr>
                <w:rFonts w:ascii="Times New Roman" w:hAnsi="Times New Roman" w:cs="Times New Roman"/>
                <w:b/>
                <w:lang w:val="bg-BG"/>
              </w:rPr>
              <w:t>/грях – праведност</w:t>
            </w:r>
          </w:p>
          <w:p w:rsidR="003C29B1" w:rsidRPr="00937370" w:rsidRDefault="003C29B1" w:rsidP="00427F6A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b/>
                <w:lang w:val="bg-BG"/>
              </w:rPr>
            </w:pPr>
            <w:r w:rsidRPr="00937370">
              <w:rPr>
                <w:rFonts w:ascii="Times New Roman" w:hAnsi="Times New Roman" w:cs="Times New Roman"/>
                <w:b/>
                <w:lang w:val="bg-BG"/>
              </w:rPr>
              <w:t>любов – нелюбов</w:t>
            </w:r>
            <w:r w:rsidR="00816296">
              <w:rPr>
                <w:rFonts w:ascii="Times New Roman" w:hAnsi="Times New Roman" w:cs="Times New Roman"/>
                <w:b/>
                <w:lang w:val="bg-BG"/>
              </w:rPr>
              <w:t xml:space="preserve"> </w:t>
            </w:r>
            <w:r w:rsidR="00816296">
              <w:rPr>
                <w:rFonts w:ascii="Times New Roman" w:hAnsi="Times New Roman" w:cs="Times New Roman"/>
                <w:b/>
              </w:rPr>
              <w:t>(</w:t>
            </w:r>
            <w:r w:rsidR="00816296">
              <w:rPr>
                <w:rFonts w:ascii="Times New Roman" w:hAnsi="Times New Roman" w:cs="Times New Roman"/>
                <w:b/>
                <w:lang w:val="bg-BG"/>
              </w:rPr>
              <w:t>без омраза обаче!</w:t>
            </w:r>
            <w:r w:rsidR="00816296">
              <w:rPr>
                <w:rFonts w:ascii="Times New Roman" w:hAnsi="Times New Roman" w:cs="Times New Roman"/>
                <w:b/>
              </w:rPr>
              <w:t>)</w:t>
            </w:r>
          </w:p>
          <w:p w:rsidR="003C29B1" w:rsidRPr="00937370" w:rsidRDefault="003C29B1" w:rsidP="00427F6A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b/>
                <w:lang w:val="bg-BG"/>
              </w:rPr>
            </w:pPr>
            <w:r w:rsidRPr="00937370">
              <w:rPr>
                <w:rFonts w:ascii="Times New Roman" w:hAnsi="Times New Roman" w:cs="Times New Roman"/>
                <w:b/>
                <w:lang w:val="bg-BG"/>
              </w:rPr>
              <w:t>тъмнина – светлина</w:t>
            </w:r>
          </w:p>
          <w:p w:rsidR="003C29B1" w:rsidRPr="00937370" w:rsidRDefault="003C29B1" w:rsidP="00427F6A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b/>
                <w:lang w:val="bg-BG"/>
              </w:rPr>
            </w:pPr>
            <w:r w:rsidRPr="00937370">
              <w:rPr>
                <w:rFonts w:ascii="Times New Roman" w:hAnsi="Times New Roman" w:cs="Times New Roman"/>
                <w:b/>
                <w:lang w:val="bg-BG"/>
              </w:rPr>
              <w:t>предизвикателство – смиреност</w:t>
            </w:r>
          </w:p>
          <w:p w:rsidR="003C29B1" w:rsidRPr="00937370" w:rsidRDefault="003C29B1" w:rsidP="00427F6A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b/>
                <w:lang w:val="bg-BG"/>
              </w:rPr>
            </w:pPr>
            <w:r w:rsidRPr="00937370">
              <w:rPr>
                <w:rFonts w:ascii="Times New Roman" w:hAnsi="Times New Roman" w:cs="Times New Roman"/>
                <w:b/>
                <w:lang w:val="bg-BG"/>
              </w:rPr>
              <w:t>свое – чуждо</w:t>
            </w:r>
          </w:p>
          <w:p w:rsidR="003C29B1" w:rsidRPr="00937370" w:rsidRDefault="003C29B1" w:rsidP="00427F6A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b/>
                <w:lang w:val="bg-BG"/>
              </w:rPr>
            </w:pPr>
            <w:r w:rsidRPr="00937370">
              <w:rPr>
                <w:rFonts w:ascii="Times New Roman" w:hAnsi="Times New Roman" w:cs="Times New Roman"/>
                <w:b/>
                <w:lang w:val="bg-BG"/>
              </w:rPr>
              <w:t>смях – безмълвие</w:t>
            </w:r>
          </w:p>
          <w:p w:rsidR="00EE15D0" w:rsidRPr="00937370" w:rsidRDefault="003C29B1" w:rsidP="00427F6A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b/>
                <w:lang w:val="bg-BG"/>
              </w:rPr>
            </w:pPr>
            <w:r w:rsidRPr="00937370">
              <w:rPr>
                <w:rFonts w:ascii="Times New Roman" w:hAnsi="Times New Roman" w:cs="Times New Roman"/>
                <w:b/>
                <w:lang w:val="bg-BG"/>
              </w:rPr>
              <w:t>красиво – грозно</w:t>
            </w:r>
          </w:p>
        </w:tc>
        <w:tc>
          <w:tcPr>
            <w:tcW w:w="6944" w:type="dxa"/>
            <w:vMerge w:val="restart"/>
          </w:tcPr>
          <w:p w:rsidR="0024778F" w:rsidRPr="002F4CD0" w:rsidRDefault="00EE15D0" w:rsidP="0024778F">
            <w:pPr>
              <w:ind w:left="-2" w:firstLine="2"/>
              <w:rPr>
                <w:rFonts w:ascii="Times New Roman" w:eastAsia="Symbol" w:hAnsi="Times New Roman" w:cs="Times New Roman"/>
                <w:lang w:val="bg-BG" w:eastAsia="bg-BG"/>
              </w:rPr>
            </w:pPr>
            <w:r w:rsidRPr="00C26A2E">
              <w:rPr>
                <w:rFonts w:ascii="Times New Roman" w:hAnsi="Times New Roman" w:cs="Times New Roman"/>
                <w:b/>
                <w:sz w:val="28"/>
                <w:szCs w:val="28"/>
                <w:lang w:val="bg-BG"/>
              </w:rPr>
              <w:lastRenderedPageBreak/>
              <w:t>Композиция:</w:t>
            </w:r>
            <w:r w:rsidRPr="00C26A2E">
              <w:rPr>
                <w:rFonts w:ascii="Arial" w:eastAsia="Times New Roman" w:hAnsi="Arial" w:cs="Arial"/>
                <w:lang w:val="bg-BG" w:eastAsia="bg-BG"/>
              </w:rPr>
              <w:t xml:space="preserve"> </w:t>
            </w:r>
            <w:r w:rsidR="00582B69">
              <w:rPr>
                <w:rFonts w:ascii="Times New Roman" w:hAnsi="Times New Roman" w:cs="Times New Roman"/>
                <w:b/>
                <w:lang w:val="bg-BG"/>
              </w:rPr>
              <w:t xml:space="preserve"> </w:t>
            </w:r>
            <w:r w:rsidR="0024778F" w:rsidRPr="00270075">
              <w:rPr>
                <w:rFonts w:ascii="Arial" w:eastAsia="Symbol" w:hAnsi="Arial" w:cs="Arial"/>
                <w:b/>
                <w:lang w:val="bg-BG" w:eastAsia="bg-BG"/>
              </w:rPr>
              <w:t xml:space="preserve"> Експозиция</w:t>
            </w:r>
            <w:r w:rsidR="0024778F" w:rsidRPr="00270075">
              <w:rPr>
                <w:rFonts w:ascii="Arial" w:eastAsia="Symbol" w:hAnsi="Arial" w:cs="Arial"/>
                <w:lang w:val="bg-BG" w:eastAsia="bg-BG"/>
              </w:rPr>
              <w:t xml:space="preserve">: </w:t>
            </w:r>
            <w:r w:rsidR="0024778F" w:rsidRPr="002F4CD0">
              <w:rPr>
                <w:rFonts w:ascii="Times New Roman" w:eastAsia="Symbol" w:hAnsi="Times New Roman" w:cs="Times New Roman"/>
                <w:lang w:val="bg-BG" w:eastAsia="bg-BG"/>
              </w:rPr>
              <w:t>Напрежението около дома на Албена, в който е извършено убийство</w:t>
            </w:r>
          </w:p>
          <w:p w:rsidR="0024778F" w:rsidRPr="002F4CD0" w:rsidRDefault="0024778F" w:rsidP="0024778F">
            <w:pPr>
              <w:ind w:hanging="357"/>
              <w:rPr>
                <w:rFonts w:ascii="Times New Roman" w:eastAsia="Times New Roman" w:hAnsi="Times New Roman" w:cs="Times New Roman"/>
                <w:lang w:val="bg-BG" w:eastAsia="bg-BG"/>
              </w:rPr>
            </w:pPr>
            <w:r w:rsidRPr="002F4CD0">
              <w:rPr>
                <w:rFonts w:ascii="Times New Roman" w:eastAsia="Symbol" w:hAnsi="Times New Roman" w:cs="Times New Roman"/>
                <w:lang w:val="bg-BG" w:eastAsia="bg-BG"/>
              </w:rPr>
              <w:t xml:space="preserve">      </w:t>
            </w:r>
            <w:r w:rsidRPr="002F4CD0">
              <w:rPr>
                <w:rFonts w:ascii="Times New Roman" w:eastAsia="Times New Roman" w:hAnsi="Times New Roman" w:cs="Times New Roman"/>
                <w:lang w:val="bg-BG" w:eastAsia="bg-BG"/>
              </w:rPr>
              <w:t>Ретроспективно са представени:</w:t>
            </w:r>
          </w:p>
          <w:p w:rsidR="0024778F" w:rsidRPr="002F4CD0" w:rsidRDefault="0024778F" w:rsidP="0024778F">
            <w:pPr>
              <w:ind w:hanging="357"/>
              <w:rPr>
                <w:rFonts w:ascii="Times New Roman" w:eastAsia="Times New Roman" w:hAnsi="Times New Roman" w:cs="Times New Roman"/>
                <w:lang w:val="bg-BG" w:eastAsia="bg-BG"/>
              </w:rPr>
            </w:pPr>
            <w:r w:rsidRPr="002F4CD0">
              <w:rPr>
                <w:rFonts w:ascii="Times New Roman" w:eastAsia="Times New Roman" w:hAnsi="Times New Roman" w:cs="Times New Roman"/>
                <w:lang w:val="bg-BG" w:eastAsia="bg-BG"/>
              </w:rPr>
              <w:t xml:space="preserve">         </w:t>
            </w:r>
            <w:r w:rsidRPr="002F4CD0">
              <w:rPr>
                <w:rFonts w:ascii="Times New Roman" w:eastAsia="Times New Roman" w:hAnsi="Times New Roman" w:cs="Times New Roman"/>
                <w:b/>
                <w:lang w:val="bg-BG" w:eastAsia="bg-BG"/>
              </w:rPr>
              <w:t xml:space="preserve">Убийството на Куцар и </w:t>
            </w:r>
            <w:r w:rsidRPr="002F4CD0">
              <w:rPr>
                <w:rFonts w:ascii="Times New Roman" w:eastAsia="Times New Roman" w:hAnsi="Times New Roman" w:cs="Times New Roman"/>
                <w:lang w:val="bg-BG" w:eastAsia="bg-BG"/>
              </w:rPr>
              <w:t>обвинената за това престъпление негова съпруга – хубавата  Албена</w:t>
            </w:r>
          </w:p>
          <w:p w:rsidR="0024778F" w:rsidRPr="002F4CD0" w:rsidRDefault="0024778F" w:rsidP="0024778F">
            <w:pPr>
              <w:ind w:hanging="357"/>
              <w:rPr>
                <w:rFonts w:ascii="Times New Roman" w:eastAsia="Times New Roman" w:hAnsi="Times New Roman" w:cs="Times New Roman"/>
                <w:lang w:val="bg-BG" w:eastAsia="bg-BG"/>
              </w:rPr>
            </w:pPr>
            <w:r w:rsidRPr="002F4CD0">
              <w:rPr>
                <w:rFonts w:ascii="Times New Roman" w:eastAsia="Arial" w:hAnsi="Times New Roman" w:cs="Times New Roman"/>
                <w:lang w:val="bg-BG" w:eastAsia="bg-BG"/>
              </w:rPr>
              <w:t xml:space="preserve">‒      </w:t>
            </w:r>
            <w:r w:rsidRPr="002F4CD0">
              <w:rPr>
                <w:rFonts w:ascii="Times New Roman" w:eastAsia="Times New Roman" w:hAnsi="Times New Roman" w:cs="Times New Roman"/>
                <w:b/>
                <w:lang w:val="bg-BG" w:eastAsia="bg-BG"/>
              </w:rPr>
              <w:t>Двегодишното дете</w:t>
            </w:r>
            <w:r w:rsidRPr="002F4CD0">
              <w:rPr>
                <w:rFonts w:ascii="Times New Roman" w:eastAsia="Times New Roman" w:hAnsi="Times New Roman" w:cs="Times New Roman"/>
                <w:lang w:val="bg-BG" w:eastAsia="bg-BG"/>
              </w:rPr>
              <w:t xml:space="preserve"> уличава майка си като съучастник в убийството на бащата;</w:t>
            </w:r>
          </w:p>
          <w:p w:rsidR="0024778F" w:rsidRPr="002F4CD0" w:rsidRDefault="0024778F" w:rsidP="0024778F">
            <w:pPr>
              <w:ind w:hanging="357"/>
              <w:rPr>
                <w:rFonts w:ascii="Times New Roman" w:eastAsia="Times New Roman" w:hAnsi="Times New Roman" w:cs="Times New Roman"/>
                <w:lang w:val="bg-BG" w:eastAsia="bg-BG"/>
              </w:rPr>
            </w:pPr>
            <w:r w:rsidRPr="002F4CD0">
              <w:rPr>
                <w:rFonts w:ascii="Times New Roman" w:eastAsia="Arial" w:hAnsi="Times New Roman" w:cs="Times New Roman"/>
                <w:lang w:val="bg-BG" w:eastAsia="bg-BG"/>
              </w:rPr>
              <w:t xml:space="preserve">‒      </w:t>
            </w:r>
            <w:r w:rsidRPr="002F4CD0">
              <w:rPr>
                <w:rFonts w:ascii="Times New Roman" w:eastAsia="Times New Roman" w:hAnsi="Times New Roman" w:cs="Times New Roman"/>
                <w:b/>
                <w:lang w:val="bg-BG" w:eastAsia="bg-BG"/>
              </w:rPr>
              <w:t>Действието</w:t>
            </w:r>
            <w:r w:rsidRPr="002F4CD0">
              <w:rPr>
                <w:rFonts w:ascii="Times New Roman" w:eastAsia="Times New Roman" w:hAnsi="Times New Roman" w:cs="Times New Roman"/>
                <w:lang w:val="bg-BG" w:eastAsia="bg-BG"/>
              </w:rPr>
              <w:t xml:space="preserve"> се развива по време на </w:t>
            </w:r>
            <w:r w:rsidRPr="002F4CD0">
              <w:rPr>
                <w:rFonts w:ascii="Times New Roman" w:eastAsia="Times New Roman" w:hAnsi="Times New Roman" w:cs="Times New Roman"/>
                <w:b/>
                <w:lang w:val="bg-BG" w:eastAsia="bg-BG"/>
              </w:rPr>
              <w:t>Страстната седмица</w:t>
            </w:r>
            <w:r w:rsidRPr="002F4CD0">
              <w:rPr>
                <w:rFonts w:ascii="Times New Roman" w:eastAsia="Times New Roman" w:hAnsi="Times New Roman" w:cs="Times New Roman"/>
                <w:lang w:val="bg-BG" w:eastAsia="bg-BG"/>
              </w:rPr>
              <w:t xml:space="preserve"> – седмица на духовно пречистване преди</w:t>
            </w:r>
            <w:r w:rsidR="00072DAE" w:rsidRPr="002F4CD0">
              <w:rPr>
                <w:rFonts w:ascii="Times New Roman" w:eastAsia="Times New Roman" w:hAnsi="Times New Roman" w:cs="Times New Roman"/>
                <w:lang w:val="bg-BG" w:eastAsia="bg-BG"/>
              </w:rPr>
              <w:t xml:space="preserve"> </w:t>
            </w:r>
            <w:r w:rsidRPr="002F4CD0">
              <w:rPr>
                <w:rFonts w:ascii="Times New Roman" w:eastAsia="Times New Roman" w:hAnsi="Times New Roman" w:cs="Times New Roman"/>
                <w:lang w:val="bg-BG" w:eastAsia="bg-BG"/>
              </w:rPr>
              <w:t xml:space="preserve"> Великден.</w:t>
            </w:r>
          </w:p>
          <w:p w:rsidR="0024778F" w:rsidRPr="002F4CD0" w:rsidRDefault="0024778F" w:rsidP="00937370">
            <w:pPr>
              <w:rPr>
                <w:rFonts w:ascii="Times New Roman" w:eastAsia="Times New Roman" w:hAnsi="Times New Roman" w:cs="Times New Roman"/>
                <w:lang w:val="bg-BG" w:eastAsia="bg-BG"/>
              </w:rPr>
            </w:pPr>
            <w:r w:rsidRPr="002F4CD0">
              <w:rPr>
                <w:rFonts w:ascii="Times New Roman" w:eastAsia="Times New Roman" w:hAnsi="Times New Roman" w:cs="Times New Roman"/>
                <w:b/>
                <w:lang w:val="bg-BG" w:eastAsia="bg-BG"/>
              </w:rPr>
              <w:t>Общността чете знаците на живота</w:t>
            </w:r>
            <w:r w:rsidRPr="002F4CD0">
              <w:rPr>
                <w:rFonts w:ascii="Times New Roman" w:eastAsia="Times New Roman" w:hAnsi="Times New Roman" w:cs="Times New Roman"/>
                <w:lang w:val="bg-BG" w:eastAsia="bg-BG"/>
              </w:rPr>
              <w:t xml:space="preserve"> едва </w:t>
            </w:r>
            <w:r w:rsidRPr="002F4CD0">
              <w:rPr>
                <w:rFonts w:ascii="Times New Roman" w:eastAsia="Times New Roman" w:hAnsi="Times New Roman" w:cs="Times New Roman"/>
                <w:b/>
                <w:lang w:val="bg-BG" w:eastAsia="bg-BG"/>
              </w:rPr>
              <w:t>след нещастието</w:t>
            </w:r>
            <w:r w:rsidRPr="002F4CD0">
              <w:rPr>
                <w:rFonts w:ascii="Times New Roman" w:eastAsia="Times New Roman" w:hAnsi="Times New Roman" w:cs="Times New Roman"/>
                <w:lang w:val="bg-BG" w:eastAsia="bg-BG"/>
              </w:rPr>
              <w:t xml:space="preserve"> – </w:t>
            </w:r>
            <w:r w:rsidRPr="002F4CD0">
              <w:rPr>
                <w:rFonts w:ascii="Times New Roman" w:eastAsia="Times New Roman" w:hAnsi="Times New Roman" w:cs="Times New Roman"/>
                <w:b/>
                <w:lang w:val="bg-BG" w:eastAsia="bg-BG"/>
              </w:rPr>
              <w:t>несъответствието</w:t>
            </w:r>
            <w:r w:rsidRPr="002F4CD0">
              <w:rPr>
                <w:rFonts w:ascii="Times New Roman" w:eastAsia="Times New Roman" w:hAnsi="Times New Roman" w:cs="Times New Roman"/>
                <w:lang w:val="bg-BG" w:eastAsia="bg-BG"/>
              </w:rPr>
              <w:t xml:space="preserve"> между двамата съпрузи </w:t>
            </w:r>
            <w:r w:rsidRPr="002F4CD0">
              <w:rPr>
                <w:rFonts w:ascii="Times New Roman" w:eastAsia="Times New Roman" w:hAnsi="Times New Roman" w:cs="Times New Roman"/>
                <w:b/>
                <w:lang w:val="bg-BG" w:eastAsia="bg-BG"/>
              </w:rPr>
              <w:t>Албена и Куцар</w:t>
            </w:r>
            <w:r w:rsidRPr="002F4CD0">
              <w:rPr>
                <w:rFonts w:ascii="Times New Roman" w:eastAsia="Times New Roman" w:hAnsi="Times New Roman" w:cs="Times New Roman"/>
                <w:lang w:val="bg-BG" w:eastAsia="bg-BG"/>
              </w:rPr>
              <w:t>: „</w:t>
            </w:r>
            <w:r w:rsidRPr="002F4CD0">
              <w:rPr>
                <w:rFonts w:ascii="Times New Roman" w:eastAsia="Times New Roman" w:hAnsi="Times New Roman" w:cs="Times New Roman"/>
                <w:i/>
                <w:lang w:val="bg-BG" w:eastAsia="bg-BG"/>
              </w:rPr>
              <w:t>Хубавата ябълка свинята я изяде</w:t>
            </w:r>
            <w:r w:rsidRPr="002F4CD0">
              <w:rPr>
                <w:rFonts w:ascii="Times New Roman" w:eastAsia="Times New Roman" w:hAnsi="Times New Roman" w:cs="Times New Roman"/>
                <w:lang w:val="bg-BG" w:eastAsia="bg-BG"/>
              </w:rPr>
              <w:t>”;</w:t>
            </w:r>
          </w:p>
          <w:p w:rsidR="0024778F" w:rsidRPr="002F4CD0" w:rsidRDefault="0024778F" w:rsidP="00937370">
            <w:pPr>
              <w:rPr>
                <w:rFonts w:ascii="Times New Roman" w:eastAsia="Times New Roman" w:hAnsi="Times New Roman" w:cs="Times New Roman"/>
                <w:lang w:val="bg-BG" w:eastAsia="bg-BG"/>
              </w:rPr>
            </w:pPr>
            <w:r w:rsidRPr="002F4CD0">
              <w:rPr>
                <w:rFonts w:ascii="Times New Roman" w:eastAsia="Times New Roman" w:hAnsi="Times New Roman" w:cs="Times New Roman"/>
                <w:b/>
                <w:lang w:val="bg-BG" w:eastAsia="bg-BG"/>
              </w:rPr>
              <w:t xml:space="preserve">Завръзка и кулминация </w:t>
            </w:r>
            <w:r w:rsidRPr="002F4CD0">
              <w:rPr>
                <w:rFonts w:ascii="Times New Roman" w:eastAsia="Times New Roman" w:hAnsi="Times New Roman" w:cs="Times New Roman"/>
                <w:lang w:val="bg-BG" w:eastAsia="bg-BG"/>
              </w:rPr>
              <w:t>–</w:t>
            </w:r>
            <w:r w:rsidRPr="002F4CD0">
              <w:rPr>
                <w:rFonts w:ascii="Times New Roman" w:eastAsia="Times New Roman" w:hAnsi="Times New Roman" w:cs="Times New Roman"/>
                <w:b/>
                <w:lang w:val="bg-BG" w:eastAsia="bg-BG"/>
              </w:rPr>
              <w:t xml:space="preserve"> срещата на Албена със съселяните й, реакцията им при нейната поява</w:t>
            </w:r>
          </w:p>
          <w:p w:rsidR="0024778F" w:rsidRPr="002F4CD0" w:rsidRDefault="0024778F" w:rsidP="0024778F">
            <w:pPr>
              <w:ind w:hanging="357"/>
              <w:rPr>
                <w:rFonts w:ascii="Times New Roman" w:eastAsia="Times New Roman" w:hAnsi="Times New Roman" w:cs="Times New Roman"/>
                <w:lang w:val="bg-BG" w:eastAsia="bg-BG"/>
              </w:rPr>
            </w:pPr>
            <w:r w:rsidRPr="002F4CD0">
              <w:rPr>
                <w:rFonts w:ascii="Times New Roman" w:eastAsia="Arial" w:hAnsi="Times New Roman" w:cs="Times New Roman"/>
                <w:lang w:val="bg-BG" w:eastAsia="bg-BG"/>
              </w:rPr>
              <w:t xml:space="preserve">‒      </w:t>
            </w:r>
            <w:r w:rsidRPr="002F4CD0">
              <w:rPr>
                <w:rFonts w:ascii="Times New Roman" w:eastAsia="Times New Roman" w:hAnsi="Times New Roman" w:cs="Times New Roman"/>
                <w:b/>
                <w:lang w:val="bg-BG" w:eastAsia="bg-BG"/>
              </w:rPr>
              <w:t>Промяната</w:t>
            </w:r>
            <w:r w:rsidRPr="002F4CD0">
              <w:rPr>
                <w:rFonts w:ascii="Times New Roman" w:eastAsia="Times New Roman" w:hAnsi="Times New Roman" w:cs="Times New Roman"/>
                <w:lang w:val="bg-BG" w:eastAsia="bg-BG"/>
              </w:rPr>
              <w:t xml:space="preserve">, настъпила </w:t>
            </w:r>
            <w:r w:rsidRPr="002F4CD0">
              <w:rPr>
                <w:rFonts w:ascii="Times New Roman" w:eastAsia="Times New Roman" w:hAnsi="Times New Roman" w:cs="Times New Roman"/>
                <w:b/>
                <w:lang w:val="bg-BG" w:eastAsia="bg-BG"/>
              </w:rPr>
              <w:t>у героинята</w:t>
            </w:r>
            <w:r w:rsidRPr="002F4CD0">
              <w:rPr>
                <w:rFonts w:ascii="Times New Roman" w:eastAsia="Times New Roman" w:hAnsi="Times New Roman" w:cs="Times New Roman"/>
                <w:lang w:val="bg-BG" w:eastAsia="bg-BG"/>
              </w:rPr>
              <w:t>: „</w:t>
            </w:r>
            <w:r w:rsidRPr="002F4CD0">
              <w:rPr>
                <w:rFonts w:ascii="Times New Roman" w:eastAsia="Times New Roman" w:hAnsi="Times New Roman" w:cs="Times New Roman"/>
                <w:i/>
                <w:lang w:val="bg-BG" w:eastAsia="bg-BG"/>
              </w:rPr>
              <w:t xml:space="preserve">същата Албена, само че </w:t>
            </w:r>
            <w:r w:rsidRPr="002F4CD0">
              <w:rPr>
                <w:rFonts w:ascii="Times New Roman" w:eastAsia="Times New Roman" w:hAnsi="Times New Roman" w:cs="Times New Roman"/>
                <w:b/>
                <w:i/>
                <w:lang w:val="bg-BG" w:eastAsia="bg-BG"/>
              </w:rPr>
              <w:t>не се смееше</w:t>
            </w:r>
            <w:r w:rsidRPr="002F4CD0">
              <w:rPr>
                <w:rFonts w:ascii="Times New Roman" w:eastAsia="Times New Roman" w:hAnsi="Times New Roman" w:cs="Times New Roman"/>
                <w:lang w:val="bg-BG" w:eastAsia="bg-BG"/>
              </w:rPr>
              <w:t>”;</w:t>
            </w:r>
          </w:p>
          <w:p w:rsidR="0024778F" w:rsidRPr="002F4CD0" w:rsidRDefault="0024778F" w:rsidP="0024778F">
            <w:pPr>
              <w:ind w:hanging="357"/>
              <w:rPr>
                <w:rFonts w:ascii="Times New Roman" w:eastAsia="Times New Roman" w:hAnsi="Times New Roman" w:cs="Times New Roman"/>
                <w:lang w:val="bg-BG" w:eastAsia="bg-BG"/>
              </w:rPr>
            </w:pPr>
            <w:r w:rsidRPr="002F4CD0">
              <w:rPr>
                <w:rFonts w:ascii="Times New Roman" w:eastAsia="Arial" w:hAnsi="Times New Roman" w:cs="Times New Roman"/>
                <w:lang w:val="bg-BG" w:eastAsia="bg-BG"/>
              </w:rPr>
              <w:t xml:space="preserve">‒      </w:t>
            </w:r>
            <w:r w:rsidRPr="002F4CD0">
              <w:rPr>
                <w:rFonts w:ascii="Times New Roman" w:eastAsia="Times New Roman" w:hAnsi="Times New Roman" w:cs="Times New Roman"/>
                <w:b/>
                <w:lang w:val="bg-BG" w:eastAsia="bg-BG"/>
              </w:rPr>
              <w:t>Пременена</w:t>
            </w:r>
            <w:r w:rsidRPr="002F4CD0">
              <w:rPr>
                <w:rFonts w:ascii="Times New Roman" w:eastAsia="Times New Roman" w:hAnsi="Times New Roman" w:cs="Times New Roman"/>
                <w:lang w:val="bg-BG" w:eastAsia="bg-BG"/>
              </w:rPr>
              <w:t xml:space="preserve"> (паралел с народната песен – хайдутинът, отиващ на </w:t>
            </w:r>
            <w:r w:rsidRPr="002F4CD0">
              <w:rPr>
                <w:rFonts w:ascii="Times New Roman" w:eastAsia="Times New Roman" w:hAnsi="Times New Roman" w:cs="Times New Roman"/>
                <w:lang w:val="bg-BG" w:eastAsia="bg-BG"/>
              </w:rPr>
              <w:lastRenderedPageBreak/>
              <w:t>смърт)- „</w:t>
            </w:r>
            <w:r w:rsidRPr="002F4CD0">
              <w:rPr>
                <w:rFonts w:ascii="Times New Roman" w:eastAsia="Times New Roman" w:hAnsi="Times New Roman" w:cs="Times New Roman"/>
                <w:i/>
                <w:lang w:val="bg-BG" w:eastAsia="bg-BG"/>
              </w:rPr>
              <w:t>Ето, че идеше пременена, както рядко я бяха виждали.</w:t>
            </w:r>
            <w:r w:rsidRPr="002F4CD0">
              <w:rPr>
                <w:rFonts w:ascii="Times New Roman" w:eastAsia="Times New Roman" w:hAnsi="Times New Roman" w:cs="Times New Roman"/>
                <w:lang w:val="bg-BG" w:eastAsia="bg-BG"/>
              </w:rPr>
              <w:t>” – „</w:t>
            </w:r>
            <w:r w:rsidRPr="002F4CD0">
              <w:rPr>
                <w:rFonts w:ascii="Times New Roman" w:eastAsia="Times New Roman" w:hAnsi="Times New Roman" w:cs="Times New Roman"/>
                <w:i/>
                <w:lang w:val="bg-BG" w:eastAsia="bg-BG"/>
              </w:rPr>
              <w:t>от нея сякаш полъхна магия, която укротяваше и обвързваше.</w:t>
            </w:r>
            <w:r w:rsidRPr="002F4CD0">
              <w:rPr>
                <w:rFonts w:ascii="Times New Roman" w:eastAsia="Times New Roman" w:hAnsi="Times New Roman" w:cs="Times New Roman"/>
                <w:lang w:val="bg-BG" w:eastAsia="bg-BG"/>
              </w:rPr>
              <w:t>”;</w:t>
            </w:r>
          </w:p>
          <w:p w:rsidR="0024778F" w:rsidRPr="002F4CD0" w:rsidRDefault="0024778F" w:rsidP="0024778F">
            <w:pPr>
              <w:ind w:hanging="357"/>
              <w:rPr>
                <w:rFonts w:ascii="Times New Roman" w:eastAsia="Times New Roman" w:hAnsi="Times New Roman" w:cs="Times New Roman"/>
                <w:lang w:val="bg-BG" w:eastAsia="bg-BG"/>
              </w:rPr>
            </w:pPr>
            <w:r w:rsidRPr="002F4CD0">
              <w:rPr>
                <w:rFonts w:ascii="Times New Roman" w:eastAsia="Arial" w:hAnsi="Times New Roman" w:cs="Times New Roman"/>
                <w:lang w:val="bg-BG" w:eastAsia="bg-BG"/>
              </w:rPr>
              <w:t xml:space="preserve">‒      </w:t>
            </w:r>
            <w:r w:rsidRPr="002F4CD0">
              <w:rPr>
                <w:rFonts w:ascii="Times New Roman" w:eastAsia="Times New Roman" w:hAnsi="Times New Roman" w:cs="Times New Roman"/>
                <w:lang w:val="bg-BG" w:eastAsia="bg-BG"/>
              </w:rPr>
              <w:t>„</w:t>
            </w:r>
            <w:r w:rsidRPr="002F4CD0">
              <w:rPr>
                <w:rFonts w:ascii="Times New Roman" w:eastAsia="Times New Roman" w:hAnsi="Times New Roman" w:cs="Times New Roman"/>
                <w:i/>
                <w:lang w:val="bg-BG" w:eastAsia="bg-BG"/>
              </w:rPr>
              <w:t>Грешна беше тази жена, но беше хубава</w:t>
            </w:r>
            <w:r w:rsidRPr="002F4CD0">
              <w:rPr>
                <w:rFonts w:ascii="Times New Roman" w:eastAsia="Times New Roman" w:hAnsi="Times New Roman" w:cs="Times New Roman"/>
                <w:lang w:val="bg-BG" w:eastAsia="bg-BG"/>
              </w:rPr>
              <w:t xml:space="preserve">” – </w:t>
            </w:r>
            <w:r w:rsidRPr="002F4CD0">
              <w:rPr>
                <w:rFonts w:ascii="Times New Roman" w:eastAsia="Times New Roman" w:hAnsi="Times New Roman" w:cs="Times New Roman"/>
                <w:b/>
                <w:lang w:val="bg-BG" w:eastAsia="bg-BG"/>
              </w:rPr>
              <w:t xml:space="preserve">парадокс </w:t>
            </w:r>
            <w:r w:rsidRPr="002F4CD0">
              <w:rPr>
                <w:rFonts w:ascii="Times New Roman" w:eastAsia="Times New Roman" w:hAnsi="Times New Roman" w:cs="Times New Roman"/>
                <w:lang w:val="bg-BG" w:eastAsia="bg-BG"/>
              </w:rPr>
              <w:t>– невъзможността за еднозначна оценка;</w:t>
            </w:r>
          </w:p>
          <w:p w:rsidR="0024778F" w:rsidRPr="002F4CD0" w:rsidRDefault="0024778F" w:rsidP="0024778F">
            <w:pPr>
              <w:ind w:hanging="357"/>
              <w:rPr>
                <w:rFonts w:ascii="Times New Roman" w:eastAsia="Times New Roman" w:hAnsi="Times New Roman" w:cs="Times New Roman"/>
                <w:lang w:val="bg-BG" w:eastAsia="bg-BG"/>
              </w:rPr>
            </w:pPr>
            <w:r w:rsidRPr="002F4CD0">
              <w:rPr>
                <w:rFonts w:ascii="Times New Roman" w:eastAsia="Arial" w:hAnsi="Times New Roman" w:cs="Times New Roman"/>
                <w:lang w:val="bg-BG" w:eastAsia="bg-BG"/>
              </w:rPr>
              <w:t xml:space="preserve">‒      </w:t>
            </w:r>
            <w:r w:rsidRPr="002F4CD0">
              <w:rPr>
                <w:rFonts w:ascii="Times New Roman" w:eastAsia="Times New Roman" w:hAnsi="Times New Roman" w:cs="Times New Roman"/>
                <w:b/>
                <w:lang w:val="bg-BG" w:eastAsia="bg-BG"/>
              </w:rPr>
              <w:t>Промяната</w:t>
            </w:r>
            <w:r w:rsidRPr="002F4CD0">
              <w:rPr>
                <w:rFonts w:ascii="Times New Roman" w:eastAsia="Times New Roman" w:hAnsi="Times New Roman" w:cs="Times New Roman"/>
                <w:lang w:val="bg-BG" w:eastAsia="bg-BG"/>
              </w:rPr>
              <w:t xml:space="preserve">, настъпила </w:t>
            </w:r>
            <w:r w:rsidRPr="002F4CD0">
              <w:rPr>
                <w:rFonts w:ascii="Times New Roman" w:eastAsia="Times New Roman" w:hAnsi="Times New Roman" w:cs="Times New Roman"/>
                <w:b/>
                <w:lang w:val="bg-BG" w:eastAsia="bg-BG"/>
              </w:rPr>
              <w:t xml:space="preserve">у </w:t>
            </w:r>
            <w:r w:rsidRPr="002F4CD0">
              <w:rPr>
                <w:rFonts w:ascii="Times New Roman" w:eastAsia="Times New Roman" w:hAnsi="Times New Roman" w:cs="Times New Roman"/>
                <w:lang w:val="bg-BG" w:eastAsia="bg-BG"/>
              </w:rPr>
              <w:t xml:space="preserve">насъбралото се множество </w:t>
            </w:r>
            <w:r w:rsidRPr="002F4CD0">
              <w:rPr>
                <w:rFonts w:ascii="Times New Roman" w:eastAsia="Times New Roman" w:hAnsi="Times New Roman" w:cs="Times New Roman"/>
                <w:b/>
                <w:lang w:val="bg-BG" w:eastAsia="bg-BG"/>
              </w:rPr>
              <w:t xml:space="preserve">хора </w:t>
            </w:r>
            <w:r w:rsidRPr="002F4CD0">
              <w:rPr>
                <w:rFonts w:ascii="Times New Roman" w:eastAsia="Times New Roman" w:hAnsi="Times New Roman" w:cs="Times New Roman"/>
                <w:lang w:val="bg-BG" w:eastAsia="bg-BG"/>
              </w:rPr>
              <w:t>–</w:t>
            </w:r>
            <w:r w:rsidRPr="002F4CD0">
              <w:rPr>
                <w:rFonts w:ascii="Times New Roman" w:eastAsia="Times New Roman" w:hAnsi="Times New Roman" w:cs="Times New Roman"/>
                <w:b/>
                <w:lang w:val="bg-BG" w:eastAsia="bg-BG"/>
              </w:rPr>
              <w:t xml:space="preserve"> „</w:t>
            </w:r>
            <w:r w:rsidRPr="002F4CD0">
              <w:rPr>
                <w:rFonts w:ascii="Times New Roman" w:eastAsia="Times New Roman" w:hAnsi="Times New Roman" w:cs="Times New Roman"/>
                <w:b/>
                <w:i/>
                <w:lang w:val="bg-BG" w:eastAsia="bg-BG"/>
              </w:rPr>
              <w:t>стана чудо</w:t>
            </w:r>
            <w:r w:rsidRPr="002F4CD0">
              <w:rPr>
                <w:rFonts w:ascii="Times New Roman" w:eastAsia="Times New Roman" w:hAnsi="Times New Roman" w:cs="Times New Roman"/>
                <w:i/>
                <w:lang w:val="bg-BG" w:eastAsia="bg-BG"/>
              </w:rPr>
              <w:t>, обърнаха се и най-коравите сърца ...</w:t>
            </w:r>
            <w:r w:rsidRPr="002F4CD0">
              <w:rPr>
                <w:rFonts w:ascii="Times New Roman" w:eastAsia="Times New Roman" w:hAnsi="Times New Roman" w:cs="Times New Roman"/>
                <w:lang w:val="bg-BG" w:eastAsia="bg-BG"/>
              </w:rPr>
              <w:t>”</w:t>
            </w:r>
          </w:p>
          <w:p w:rsidR="0024778F" w:rsidRPr="002F4CD0" w:rsidRDefault="0024778F" w:rsidP="0024778F">
            <w:pPr>
              <w:ind w:hanging="357"/>
              <w:rPr>
                <w:rFonts w:ascii="Times New Roman" w:eastAsia="Times New Roman" w:hAnsi="Times New Roman" w:cs="Times New Roman"/>
                <w:lang w:val="bg-BG" w:eastAsia="bg-BG"/>
              </w:rPr>
            </w:pPr>
            <w:r w:rsidRPr="002F4CD0">
              <w:rPr>
                <w:rFonts w:ascii="Times New Roman" w:eastAsia="Arial" w:hAnsi="Times New Roman" w:cs="Times New Roman"/>
                <w:lang w:val="bg-BG" w:eastAsia="bg-BG"/>
              </w:rPr>
              <w:t xml:space="preserve">‒      </w:t>
            </w:r>
            <w:r w:rsidRPr="002F4CD0">
              <w:rPr>
                <w:rFonts w:ascii="Times New Roman" w:eastAsia="Times New Roman" w:hAnsi="Times New Roman" w:cs="Times New Roman"/>
                <w:b/>
                <w:lang w:val="bg-BG" w:eastAsia="bg-BG"/>
              </w:rPr>
              <w:t>Думите на Албена</w:t>
            </w:r>
            <w:r w:rsidRPr="002F4CD0">
              <w:rPr>
                <w:rFonts w:ascii="Times New Roman" w:eastAsia="Times New Roman" w:hAnsi="Times New Roman" w:cs="Times New Roman"/>
                <w:lang w:val="bg-BG" w:eastAsia="bg-BG"/>
              </w:rPr>
              <w:t>: „</w:t>
            </w:r>
            <w:r w:rsidRPr="002F4CD0">
              <w:rPr>
                <w:rFonts w:ascii="Times New Roman" w:eastAsia="Times New Roman" w:hAnsi="Times New Roman" w:cs="Times New Roman"/>
                <w:i/>
                <w:lang w:val="bg-BG" w:eastAsia="bg-BG"/>
              </w:rPr>
              <w:t>Млада съм, сгреших. Прощавайте!</w:t>
            </w:r>
            <w:r w:rsidRPr="002F4CD0">
              <w:rPr>
                <w:rFonts w:ascii="Times New Roman" w:eastAsia="Times New Roman" w:hAnsi="Times New Roman" w:cs="Times New Roman"/>
                <w:lang w:val="bg-BG" w:eastAsia="bg-BG"/>
              </w:rPr>
              <w:t xml:space="preserve">” – са и </w:t>
            </w:r>
            <w:r w:rsidRPr="002F4CD0">
              <w:rPr>
                <w:rFonts w:ascii="Times New Roman" w:eastAsia="Times New Roman" w:hAnsi="Times New Roman" w:cs="Times New Roman"/>
                <w:b/>
                <w:lang w:val="bg-BG" w:eastAsia="bg-BG"/>
              </w:rPr>
              <w:t>извинение</w:t>
            </w:r>
            <w:r w:rsidRPr="002F4CD0">
              <w:rPr>
                <w:rFonts w:ascii="Times New Roman" w:eastAsia="Times New Roman" w:hAnsi="Times New Roman" w:cs="Times New Roman"/>
                <w:lang w:val="bg-BG" w:eastAsia="bg-BG"/>
              </w:rPr>
              <w:t xml:space="preserve">, и </w:t>
            </w:r>
            <w:r w:rsidRPr="002F4CD0">
              <w:rPr>
                <w:rFonts w:ascii="Times New Roman" w:eastAsia="Times New Roman" w:hAnsi="Times New Roman" w:cs="Times New Roman"/>
                <w:b/>
                <w:lang w:val="bg-BG" w:eastAsia="bg-BG"/>
              </w:rPr>
              <w:t>молба</w:t>
            </w:r>
            <w:r w:rsidRPr="002F4CD0">
              <w:rPr>
                <w:rFonts w:ascii="Times New Roman" w:eastAsia="Times New Roman" w:hAnsi="Times New Roman" w:cs="Times New Roman"/>
                <w:lang w:val="bg-BG" w:eastAsia="bg-BG"/>
              </w:rPr>
              <w:t xml:space="preserve"> за прошка, и </w:t>
            </w:r>
            <w:r w:rsidRPr="002F4CD0">
              <w:rPr>
                <w:rFonts w:ascii="Times New Roman" w:eastAsia="Times New Roman" w:hAnsi="Times New Roman" w:cs="Times New Roman"/>
                <w:b/>
                <w:lang w:val="bg-BG" w:eastAsia="bg-BG"/>
              </w:rPr>
              <w:t>сбогуване.</w:t>
            </w:r>
          </w:p>
          <w:p w:rsidR="0024778F" w:rsidRPr="002F4CD0" w:rsidRDefault="0024778F" w:rsidP="0024778F">
            <w:pPr>
              <w:ind w:hanging="360"/>
              <w:rPr>
                <w:rFonts w:ascii="Times New Roman" w:eastAsia="Times New Roman" w:hAnsi="Times New Roman" w:cs="Times New Roman"/>
                <w:lang w:val="bg-BG" w:eastAsia="bg-BG"/>
              </w:rPr>
            </w:pPr>
            <w:r w:rsidRPr="002F4CD0">
              <w:rPr>
                <w:rFonts w:ascii="Times New Roman" w:eastAsia="Symbol" w:hAnsi="Times New Roman" w:cs="Times New Roman"/>
                <w:lang w:val="bg-BG" w:eastAsia="bg-BG"/>
              </w:rPr>
              <w:t xml:space="preserve">         </w:t>
            </w:r>
            <w:r w:rsidRPr="002F4CD0">
              <w:rPr>
                <w:rFonts w:ascii="Times New Roman" w:eastAsia="Times New Roman" w:hAnsi="Times New Roman" w:cs="Times New Roman"/>
                <w:b/>
                <w:lang w:val="bg-BG" w:eastAsia="bg-BG"/>
              </w:rPr>
              <w:t>Преобръщане на мнението</w:t>
            </w:r>
            <w:r w:rsidRPr="002F4CD0">
              <w:rPr>
                <w:rFonts w:ascii="Times New Roman" w:eastAsia="Times New Roman" w:hAnsi="Times New Roman" w:cs="Times New Roman"/>
                <w:lang w:val="bg-BG" w:eastAsia="bg-BG"/>
              </w:rPr>
              <w:t xml:space="preserve"> – негов изразител става </w:t>
            </w:r>
            <w:r w:rsidRPr="002F4CD0">
              <w:rPr>
                <w:rFonts w:ascii="Times New Roman" w:eastAsia="Times New Roman" w:hAnsi="Times New Roman" w:cs="Times New Roman"/>
                <w:b/>
                <w:lang w:val="bg-BG" w:eastAsia="bg-BG"/>
              </w:rPr>
              <w:t>дядо Власю</w:t>
            </w:r>
            <w:r w:rsidRPr="002F4CD0">
              <w:rPr>
                <w:rFonts w:ascii="Times New Roman" w:eastAsia="Times New Roman" w:hAnsi="Times New Roman" w:cs="Times New Roman"/>
                <w:lang w:val="bg-BG" w:eastAsia="bg-BG"/>
              </w:rPr>
              <w:t>: „</w:t>
            </w:r>
            <w:r w:rsidRPr="002F4CD0">
              <w:rPr>
                <w:rFonts w:ascii="Times New Roman" w:eastAsia="Times New Roman" w:hAnsi="Times New Roman" w:cs="Times New Roman"/>
                <w:i/>
                <w:lang w:val="bg-BG" w:eastAsia="bg-BG"/>
              </w:rPr>
              <w:t>Момчета, дръжте, не я давайте. Какво е селото без Албена!</w:t>
            </w:r>
            <w:r w:rsidRPr="002F4CD0">
              <w:rPr>
                <w:rFonts w:ascii="Times New Roman" w:eastAsia="Times New Roman" w:hAnsi="Times New Roman" w:cs="Times New Roman"/>
                <w:lang w:val="bg-BG" w:eastAsia="bg-BG"/>
              </w:rPr>
              <w:t>”.</w:t>
            </w:r>
          </w:p>
          <w:p w:rsidR="0024778F" w:rsidRPr="002F4CD0" w:rsidRDefault="0024778F" w:rsidP="002F4CD0">
            <w:pPr>
              <w:ind w:hanging="360"/>
              <w:jc w:val="both"/>
              <w:rPr>
                <w:rFonts w:ascii="Times New Roman" w:eastAsia="Times New Roman" w:hAnsi="Times New Roman" w:cs="Times New Roman"/>
                <w:lang w:val="bg-BG" w:eastAsia="bg-BG"/>
              </w:rPr>
            </w:pPr>
            <w:r w:rsidRPr="002F4CD0">
              <w:rPr>
                <w:rFonts w:ascii="Times New Roman" w:eastAsia="Symbol" w:hAnsi="Times New Roman" w:cs="Times New Roman"/>
                <w:lang w:val="bg-BG" w:eastAsia="bg-BG"/>
              </w:rPr>
              <w:t xml:space="preserve">         </w:t>
            </w:r>
            <w:r w:rsidRPr="002F4CD0">
              <w:rPr>
                <w:rFonts w:ascii="Times New Roman" w:eastAsia="Times New Roman" w:hAnsi="Times New Roman" w:cs="Times New Roman"/>
                <w:b/>
                <w:lang w:val="bg-BG" w:eastAsia="bg-BG"/>
              </w:rPr>
              <w:t>Кулминационен момент</w:t>
            </w:r>
            <w:r w:rsidRPr="002F4CD0">
              <w:rPr>
                <w:rFonts w:ascii="Times New Roman" w:eastAsia="Times New Roman" w:hAnsi="Times New Roman" w:cs="Times New Roman"/>
                <w:lang w:val="bg-BG" w:eastAsia="bg-BG"/>
              </w:rPr>
              <w:t xml:space="preserve"> – </w:t>
            </w:r>
            <w:r w:rsidRPr="002F4CD0">
              <w:rPr>
                <w:rFonts w:ascii="Times New Roman" w:eastAsia="Times New Roman" w:hAnsi="Times New Roman" w:cs="Times New Roman"/>
                <w:b/>
                <w:lang w:val="bg-BG" w:eastAsia="bg-BG"/>
              </w:rPr>
              <w:t>прощаването с детето</w:t>
            </w:r>
            <w:r w:rsidRPr="002F4CD0">
              <w:rPr>
                <w:rFonts w:ascii="Times New Roman" w:eastAsia="Times New Roman" w:hAnsi="Times New Roman" w:cs="Times New Roman"/>
                <w:lang w:val="bg-BG" w:eastAsia="bg-BG"/>
              </w:rPr>
              <w:t xml:space="preserve"> – съселяните й я виждат като </w:t>
            </w:r>
            <w:r w:rsidRPr="002F4CD0">
              <w:rPr>
                <w:rFonts w:ascii="Times New Roman" w:eastAsia="Times New Roman" w:hAnsi="Times New Roman" w:cs="Times New Roman"/>
                <w:b/>
                <w:lang w:val="bg-BG" w:eastAsia="bg-BG"/>
              </w:rPr>
              <w:t>нежна, любеща и всеопрощаваща майка,</w:t>
            </w:r>
            <w:r w:rsidRPr="002F4CD0">
              <w:rPr>
                <w:rFonts w:ascii="Times New Roman" w:eastAsia="Times New Roman" w:hAnsi="Times New Roman" w:cs="Times New Roman"/>
                <w:lang w:val="bg-BG" w:eastAsia="bg-BG"/>
              </w:rPr>
              <w:t xml:space="preserve"> която при никакви обстоятелства не престава да обича детето си – връхна точка в процеса на опрощаването й.</w:t>
            </w:r>
          </w:p>
          <w:p w:rsidR="0024778F" w:rsidRPr="002F4CD0" w:rsidRDefault="002F4CD0" w:rsidP="002F4CD0">
            <w:pPr>
              <w:ind w:hanging="360"/>
              <w:jc w:val="both"/>
              <w:rPr>
                <w:rFonts w:ascii="Times New Roman" w:eastAsia="Times New Roman" w:hAnsi="Times New Roman" w:cs="Times New Roman"/>
                <w:lang w:val="bg-BG" w:eastAsia="bg-BG"/>
              </w:rPr>
            </w:pPr>
            <w:r w:rsidRPr="002F4CD0">
              <w:rPr>
                <w:rFonts w:ascii="Times New Roman" w:hAnsi="Times New Roman" w:cs="Times New Roman"/>
                <w:noProof/>
                <w:lang w:val="bg-BG" w:eastAsia="bg-BG"/>
              </w:rPr>
              <w:drawing>
                <wp:anchor distT="0" distB="0" distL="114300" distR="114300" simplePos="0" relativeHeight="251677696" behindDoc="0" locked="0" layoutInCell="1" allowOverlap="1" wp14:anchorId="4549C92A" wp14:editId="3AB73137">
                  <wp:simplePos x="0" y="0"/>
                  <wp:positionH relativeFrom="column">
                    <wp:posOffset>-3175</wp:posOffset>
                  </wp:positionH>
                  <wp:positionV relativeFrom="paragraph">
                    <wp:posOffset>-321310</wp:posOffset>
                  </wp:positionV>
                  <wp:extent cx="2857500" cy="2362200"/>
                  <wp:effectExtent l="0" t="0" r="0" b="0"/>
                  <wp:wrapSquare wrapText="bothSides"/>
                  <wp:docPr id="2" name="Picture 2" descr="mayka s dete maystor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mayka s dete maystor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9">
                                    <a14:imgEffect>
                                      <a14:brightnessContrast bright="44000" contrast="-22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0" cy="2362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24778F" w:rsidRPr="002F4CD0">
              <w:rPr>
                <w:rFonts w:ascii="Times New Roman" w:eastAsia="Symbol" w:hAnsi="Times New Roman" w:cs="Times New Roman"/>
                <w:lang w:val="bg-BG" w:eastAsia="bg-BG"/>
              </w:rPr>
              <w:t xml:space="preserve">         </w:t>
            </w:r>
            <w:r w:rsidR="0024778F" w:rsidRPr="002F4CD0">
              <w:rPr>
                <w:rFonts w:ascii="Times New Roman" w:eastAsia="Times New Roman" w:hAnsi="Times New Roman" w:cs="Times New Roman"/>
                <w:b/>
                <w:lang w:val="bg-BG" w:eastAsia="bg-BG"/>
              </w:rPr>
              <w:t>Развръзка</w:t>
            </w:r>
            <w:r w:rsidR="0024778F" w:rsidRPr="002F4CD0">
              <w:rPr>
                <w:rFonts w:ascii="Times New Roman" w:eastAsia="Times New Roman" w:hAnsi="Times New Roman" w:cs="Times New Roman"/>
                <w:lang w:val="bg-BG" w:eastAsia="bg-BG"/>
              </w:rPr>
              <w:t xml:space="preserve"> – появата на </w:t>
            </w:r>
            <w:r w:rsidR="0024778F" w:rsidRPr="002F4CD0">
              <w:rPr>
                <w:rFonts w:ascii="Times New Roman" w:eastAsia="Times New Roman" w:hAnsi="Times New Roman" w:cs="Times New Roman"/>
                <w:b/>
                <w:lang w:val="bg-BG" w:eastAsia="bg-BG"/>
              </w:rPr>
              <w:t>Нягул -</w:t>
            </w:r>
            <w:r w:rsidR="0024778F" w:rsidRPr="002F4CD0">
              <w:rPr>
                <w:rFonts w:ascii="Times New Roman" w:eastAsia="Times New Roman" w:hAnsi="Times New Roman" w:cs="Times New Roman"/>
                <w:lang w:val="bg-BG" w:eastAsia="bg-BG"/>
              </w:rPr>
              <w:t xml:space="preserve"> „</w:t>
            </w:r>
            <w:r w:rsidR="0024778F" w:rsidRPr="002F4CD0">
              <w:rPr>
                <w:rFonts w:ascii="Times New Roman" w:eastAsia="Times New Roman" w:hAnsi="Times New Roman" w:cs="Times New Roman"/>
                <w:i/>
                <w:lang w:val="bg-BG" w:eastAsia="bg-BG"/>
              </w:rPr>
              <w:t>И сякаш сега се отвориха очите на всички и видяха ...</w:t>
            </w:r>
            <w:r w:rsidR="0024778F" w:rsidRPr="002F4CD0">
              <w:rPr>
                <w:rFonts w:ascii="Times New Roman" w:eastAsia="Times New Roman" w:hAnsi="Times New Roman" w:cs="Times New Roman"/>
                <w:lang w:val="bg-BG" w:eastAsia="bg-BG"/>
              </w:rPr>
              <w:t xml:space="preserve">” – </w:t>
            </w:r>
            <w:r w:rsidRPr="002F4CD0">
              <w:rPr>
                <w:rFonts w:ascii="Times New Roman" w:eastAsia="Times New Roman" w:hAnsi="Times New Roman" w:cs="Times New Roman"/>
                <w:b/>
                <w:lang w:val="bg-BG" w:eastAsia="bg-BG"/>
              </w:rPr>
              <w:t>третият удар</w:t>
            </w:r>
            <w:r w:rsidR="0024778F" w:rsidRPr="002F4CD0">
              <w:rPr>
                <w:rFonts w:ascii="Times New Roman" w:eastAsia="Times New Roman" w:hAnsi="Times New Roman" w:cs="Times New Roman"/>
                <w:b/>
                <w:lang w:val="bg-BG" w:eastAsia="bg-BG"/>
              </w:rPr>
              <w:t>,</w:t>
            </w:r>
            <w:r w:rsidR="0024778F" w:rsidRPr="002F4CD0">
              <w:rPr>
                <w:rFonts w:ascii="Times New Roman" w:eastAsia="Times New Roman" w:hAnsi="Times New Roman" w:cs="Times New Roman"/>
                <w:lang w:val="bg-BG" w:eastAsia="bg-BG"/>
              </w:rPr>
              <w:t xml:space="preserve"> който хората трябва да преживеят.</w:t>
            </w:r>
          </w:p>
          <w:p w:rsidR="0024778F" w:rsidRPr="002F4CD0" w:rsidRDefault="0024778F" w:rsidP="002F4CD0">
            <w:pPr>
              <w:ind w:hanging="360"/>
              <w:rPr>
                <w:rFonts w:ascii="Times New Roman" w:eastAsia="Times New Roman" w:hAnsi="Times New Roman" w:cs="Times New Roman"/>
                <w:lang w:val="bg-BG" w:eastAsia="bg-BG"/>
              </w:rPr>
            </w:pPr>
            <w:r w:rsidRPr="002F4CD0">
              <w:rPr>
                <w:rFonts w:ascii="Times New Roman" w:eastAsia="Symbol" w:hAnsi="Times New Roman" w:cs="Times New Roman"/>
                <w:lang w:val="bg-BG" w:eastAsia="bg-BG"/>
              </w:rPr>
              <w:t xml:space="preserve">         </w:t>
            </w:r>
            <w:r w:rsidRPr="002F4CD0">
              <w:rPr>
                <w:rFonts w:ascii="Times New Roman" w:eastAsia="Times New Roman" w:hAnsi="Times New Roman" w:cs="Times New Roman"/>
                <w:b/>
                <w:lang w:val="bg-BG" w:eastAsia="bg-BG"/>
              </w:rPr>
              <w:t>Новата промяна</w:t>
            </w:r>
            <w:r w:rsidRPr="002F4CD0">
              <w:rPr>
                <w:rFonts w:ascii="Times New Roman" w:eastAsia="Times New Roman" w:hAnsi="Times New Roman" w:cs="Times New Roman"/>
                <w:lang w:val="bg-BG" w:eastAsia="bg-BG"/>
              </w:rPr>
              <w:t xml:space="preserve"> е мотивирана отново от дядо Власю – </w:t>
            </w:r>
            <w:r w:rsidRPr="002F4CD0">
              <w:rPr>
                <w:rFonts w:ascii="Times New Roman" w:eastAsia="Times New Roman" w:hAnsi="Times New Roman" w:cs="Times New Roman"/>
                <w:b/>
                <w:lang w:val="bg-BG" w:eastAsia="bg-BG"/>
              </w:rPr>
              <w:t>селяните могат да простят убийството</w:t>
            </w:r>
            <w:r w:rsidRPr="002F4CD0">
              <w:rPr>
                <w:rFonts w:ascii="Times New Roman" w:eastAsia="Times New Roman" w:hAnsi="Times New Roman" w:cs="Times New Roman"/>
                <w:lang w:val="bg-BG" w:eastAsia="bg-BG"/>
              </w:rPr>
              <w:t xml:space="preserve"> на нелюбим мъж, </w:t>
            </w:r>
            <w:r w:rsidRPr="002F4CD0">
              <w:rPr>
                <w:rFonts w:ascii="Times New Roman" w:eastAsia="Times New Roman" w:hAnsi="Times New Roman" w:cs="Times New Roman"/>
                <w:b/>
                <w:lang w:val="bg-BG" w:eastAsia="bg-BG"/>
              </w:rPr>
              <w:t>но не</w:t>
            </w:r>
            <w:r w:rsidRPr="002F4CD0">
              <w:rPr>
                <w:rFonts w:ascii="Times New Roman" w:eastAsia="Times New Roman" w:hAnsi="Times New Roman" w:cs="Times New Roman"/>
                <w:lang w:val="bg-BG" w:eastAsia="bg-BG"/>
              </w:rPr>
              <w:t xml:space="preserve"> и престъпление, което става причина за </w:t>
            </w:r>
            <w:r w:rsidRPr="002F4CD0">
              <w:rPr>
                <w:rFonts w:ascii="Times New Roman" w:eastAsia="Times New Roman" w:hAnsi="Times New Roman" w:cs="Times New Roman"/>
                <w:b/>
                <w:lang w:val="bg-BG" w:eastAsia="bg-BG"/>
              </w:rPr>
              <w:t>разстройването на още едно семейство.</w:t>
            </w:r>
            <w:r w:rsidR="002F4CD0" w:rsidRPr="002F4CD0">
              <w:rPr>
                <w:rFonts w:ascii="Times New Roman" w:eastAsia="Times New Roman" w:hAnsi="Times New Roman" w:cs="Times New Roman"/>
                <w:lang w:val="bg-BG" w:eastAsia="bg-BG"/>
              </w:rPr>
              <w:t xml:space="preserve"> </w:t>
            </w:r>
            <w:r w:rsidRPr="002F4CD0">
              <w:rPr>
                <w:rFonts w:ascii="Times New Roman" w:eastAsia="Times New Roman" w:hAnsi="Times New Roman" w:cs="Times New Roman"/>
                <w:lang w:val="bg-BG" w:eastAsia="bg-BG"/>
              </w:rPr>
              <w:t xml:space="preserve">В хармония с патриархалното възприемане на жената като по-виновна по презумция от мъжа, </w:t>
            </w:r>
            <w:r w:rsidRPr="002F4CD0">
              <w:rPr>
                <w:rFonts w:ascii="Times New Roman" w:eastAsia="Times New Roman" w:hAnsi="Times New Roman" w:cs="Times New Roman"/>
                <w:b/>
                <w:lang w:val="bg-BG" w:eastAsia="bg-BG"/>
              </w:rPr>
              <w:t>хората</w:t>
            </w:r>
            <w:r w:rsidRPr="002F4CD0">
              <w:rPr>
                <w:rFonts w:ascii="Times New Roman" w:eastAsia="Times New Roman" w:hAnsi="Times New Roman" w:cs="Times New Roman"/>
                <w:lang w:val="bg-BG" w:eastAsia="bg-BG"/>
              </w:rPr>
              <w:t xml:space="preserve"> са </w:t>
            </w:r>
            <w:r w:rsidRPr="002F4CD0">
              <w:rPr>
                <w:rFonts w:ascii="Times New Roman" w:eastAsia="Times New Roman" w:hAnsi="Times New Roman" w:cs="Times New Roman"/>
                <w:b/>
                <w:lang w:val="bg-BG" w:eastAsia="bg-BG"/>
              </w:rPr>
              <w:t>по-склонни да простят на убиеца</w:t>
            </w:r>
            <w:r w:rsidRPr="002F4CD0">
              <w:rPr>
                <w:rFonts w:ascii="Times New Roman" w:eastAsia="Times New Roman" w:hAnsi="Times New Roman" w:cs="Times New Roman"/>
                <w:lang w:val="bg-BG" w:eastAsia="bg-BG"/>
              </w:rPr>
              <w:t xml:space="preserve">, но </w:t>
            </w:r>
            <w:r w:rsidRPr="002F4CD0">
              <w:rPr>
                <w:rFonts w:ascii="Times New Roman" w:eastAsia="Times New Roman" w:hAnsi="Times New Roman" w:cs="Times New Roman"/>
                <w:b/>
                <w:lang w:val="bg-BG" w:eastAsia="bg-BG"/>
              </w:rPr>
              <w:t>не и на Албена</w:t>
            </w:r>
            <w:r w:rsidRPr="002F4CD0">
              <w:rPr>
                <w:rFonts w:ascii="Times New Roman" w:eastAsia="Times New Roman" w:hAnsi="Times New Roman" w:cs="Times New Roman"/>
                <w:lang w:val="bg-BG" w:eastAsia="bg-BG"/>
              </w:rPr>
              <w:t>.</w:t>
            </w:r>
          </w:p>
          <w:p w:rsidR="00937370" w:rsidRPr="002F4CD0" w:rsidRDefault="0024778F" w:rsidP="002F4CD0">
            <w:pPr>
              <w:ind w:hanging="360"/>
              <w:rPr>
                <w:rFonts w:ascii="Times New Roman" w:eastAsia="Times New Roman" w:hAnsi="Times New Roman" w:cs="Times New Roman"/>
                <w:lang w:val="bg-BG" w:eastAsia="bg-BG"/>
              </w:rPr>
            </w:pPr>
            <w:r w:rsidRPr="002F4CD0">
              <w:rPr>
                <w:rFonts w:ascii="Times New Roman" w:eastAsia="Symbol" w:hAnsi="Times New Roman" w:cs="Times New Roman"/>
                <w:lang w:val="bg-BG" w:eastAsia="bg-BG"/>
              </w:rPr>
              <w:t xml:space="preserve">         </w:t>
            </w:r>
            <w:r w:rsidRPr="002F4CD0">
              <w:rPr>
                <w:rFonts w:ascii="Times New Roman" w:eastAsia="Times New Roman" w:hAnsi="Times New Roman" w:cs="Times New Roman"/>
                <w:b/>
                <w:lang w:val="bg-BG" w:eastAsia="bg-BG"/>
              </w:rPr>
              <w:t>Финалният епизод</w:t>
            </w:r>
            <w:r w:rsidRPr="002F4CD0">
              <w:rPr>
                <w:rFonts w:ascii="Times New Roman" w:eastAsia="Times New Roman" w:hAnsi="Times New Roman" w:cs="Times New Roman"/>
                <w:lang w:val="bg-BG" w:eastAsia="bg-BG"/>
              </w:rPr>
              <w:t xml:space="preserve"> – новата </w:t>
            </w:r>
            <w:r w:rsidRPr="002F4CD0">
              <w:rPr>
                <w:rFonts w:ascii="Times New Roman" w:eastAsia="Times New Roman" w:hAnsi="Times New Roman" w:cs="Times New Roman"/>
                <w:b/>
                <w:lang w:val="bg-BG" w:eastAsia="bg-BG"/>
              </w:rPr>
              <w:t>драма –</w:t>
            </w:r>
            <w:r w:rsidRPr="002F4CD0">
              <w:rPr>
                <w:rFonts w:ascii="Times New Roman" w:eastAsia="Times New Roman" w:hAnsi="Times New Roman" w:cs="Times New Roman"/>
                <w:lang w:val="bg-BG" w:eastAsia="bg-BG"/>
              </w:rPr>
              <w:t xml:space="preserve"> на </w:t>
            </w:r>
            <w:r w:rsidRPr="002F4CD0">
              <w:rPr>
                <w:rFonts w:ascii="Times New Roman" w:eastAsia="Times New Roman" w:hAnsi="Times New Roman" w:cs="Times New Roman"/>
                <w:b/>
                <w:lang w:val="bg-BG" w:eastAsia="bg-BG"/>
              </w:rPr>
              <w:t>Нягулица</w:t>
            </w:r>
            <w:r w:rsidR="002F4CD0">
              <w:rPr>
                <w:rFonts w:ascii="Times New Roman" w:eastAsia="Times New Roman" w:hAnsi="Times New Roman" w:cs="Times New Roman"/>
                <w:b/>
                <w:lang w:val="bg-BG" w:eastAsia="bg-BG"/>
              </w:rPr>
              <w:t xml:space="preserve">/ без собствено име е! </w:t>
            </w:r>
            <w:r w:rsidRPr="002F4CD0">
              <w:rPr>
                <w:rFonts w:ascii="Times New Roman" w:eastAsia="Times New Roman" w:hAnsi="Times New Roman" w:cs="Times New Roman"/>
                <w:lang w:val="bg-BG" w:eastAsia="bg-BG"/>
              </w:rPr>
              <w:t xml:space="preserve">От гледна точка на общността именно </w:t>
            </w:r>
            <w:r w:rsidRPr="002F4CD0">
              <w:rPr>
                <w:rFonts w:ascii="Times New Roman" w:eastAsia="Times New Roman" w:hAnsi="Times New Roman" w:cs="Times New Roman"/>
                <w:b/>
                <w:lang w:val="bg-BG" w:eastAsia="bg-BG"/>
              </w:rPr>
              <w:t>Нягулица</w:t>
            </w:r>
            <w:r w:rsidRPr="002F4CD0">
              <w:rPr>
                <w:rFonts w:ascii="Times New Roman" w:eastAsia="Times New Roman" w:hAnsi="Times New Roman" w:cs="Times New Roman"/>
                <w:lang w:val="bg-BG" w:eastAsia="bg-BG"/>
              </w:rPr>
              <w:t xml:space="preserve"> е </w:t>
            </w:r>
            <w:r w:rsidRPr="002F4CD0">
              <w:rPr>
                <w:rFonts w:ascii="Times New Roman" w:eastAsia="Times New Roman" w:hAnsi="Times New Roman" w:cs="Times New Roman"/>
                <w:b/>
                <w:lang w:val="bg-BG" w:eastAsia="bg-BG"/>
              </w:rPr>
              <w:t>лицето на живота</w:t>
            </w:r>
            <w:r w:rsidRPr="002F4CD0">
              <w:rPr>
                <w:rFonts w:ascii="Times New Roman" w:eastAsia="Times New Roman" w:hAnsi="Times New Roman" w:cs="Times New Roman"/>
                <w:lang w:val="bg-BG" w:eastAsia="bg-BG"/>
              </w:rPr>
              <w:t xml:space="preserve">, тя е от страната на </w:t>
            </w:r>
            <w:r w:rsidR="00937370" w:rsidRPr="002F4CD0">
              <w:rPr>
                <w:rFonts w:ascii="Times New Roman" w:eastAsia="Times New Roman" w:hAnsi="Times New Roman" w:cs="Times New Roman"/>
                <w:b/>
                <w:lang w:val="bg-BG" w:eastAsia="bg-BG"/>
              </w:rPr>
              <w:t xml:space="preserve">справедливото, </w:t>
            </w:r>
            <w:r w:rsidRPr="002F4CD0">
              <w:rPr>
                <w:rFonts w:ascii="Times New Roman" w:eastAsia="Times New Roman" w:hAnsi="Times New Roman" w:cs="Times New Roman"/>
                <w:b/>
                <w:lang w:val="bg-BG" w:eastAsia="bg-BG"/>
              </w:rPr>
              <w:t>нравственото</w:t>
            </w:r>
            <w:r w:rsidRPr="002F4CD0">
              <w:rPr>
                <w:rFonts w:ascii="Times New Roman" w:eastAsia="Times New Roman" w:hAnsi="Times New Roman" w:cs="Times New Roman"/>
                <w:lang w:val="bg-BG" w:eastAsia="bg-BG"/>
              </w:rPr>
              <w:t xml:space="preserve">. </w:t>
            </w:r>
          </w:p>
          <w:p w:rsidR="00EE15D0" w:rsidRPr="007C7A4A" w:rsidRDefault="0024778F" w:rsidP="0024778F">
            <w:pPr>
              <w:rPr>
                <w:rFonts w:ascii="Times New Roman" w:eastAsia="Times New Roman" w:hAnsi="Times New Roman" w:cs="Times New Roman"/>
                <w:lang w:val="bg-BG" w:eastAsia="bg-BG"/>
              </w:rPr>
            </w:pPr>
            <w:r w:rsidRPr="002F4CD0">
              <w:rPr>
                <w:rFonts w:ascii="Times New Roman" w:eastAsia="Times New Roman" w:hAnsi="Times New Roman" w:cs="Times New Roman"/>
                <w:lang w:val="bg-BG" w:eastAsia="bg-BG"/>
              </w:rPr>
              <w:t xml:space="preserve">Но </w:t>
            </w:r>
            <w:r w:rsidRPr="007C7A4A">
              <w:rPr>
                <w:rFonts w:ascii="Times New Roman" w:eastAsia="Times New Roman" w:hAnsi="Times New Roman" w:cs="Times New Roman"/>
                <w:lang w:val="bg-BG" w:eastAsia="bg-BG"/>
              </w:rPr>
              <w:t>сравнението между двете</w:t>
            </w:r>
            <w:r w:rsidR="002F4CD0" w:rsidRPr="002F4CD0">
              <w:rPr>
                <w:rFonts w:ascii="Times New Roman" w:eastAsia="Times New Roman" w:hAnsi="Times New Roman" w:cs="Times New Roman"/>
                <w:lang w:val="bg-BG" w:eastAsia="bg-BG"/>
              </w:rPr>
              <w:t xml:space="preserve"> жени </w:t>
            </w:r>
            <w:r w:rsidRPr="002F4CD0">
              <w:rPr>
                <w:rFonts w:ascii="Times New Roman" w:eastAsia="Times New Roman" w:hAnsi="Times New Roman" w:cs="Times New Roman"/>
                <w:lang w:val="bg-BG" w:eastAsia="bg-BG"/>
              </w:rPr>
              <w:t xml:space="preserve"> поставя </w:t>
            </w:r>
            <w:r w:rsidRPr="007C7A4A">
              <w:rPr>
                <w:rFonts w:ascii="Times New Roman" w:eastAsia="Times New Roman" w:hAnsi="Times New Roman" w:cs="Times New Roman"/>
                <w:lang w:val="bg-BG" w:eastAsia="bg-BG"/>
              </w:rPr>
              <w:t>Албена над делничното.</w:t>
            </w:r>
          </w:p>
          <w:p w:rsidR="004A2FC1" w:rsidRPr="00C26A2E" w:rsidRDefault="004A2FC1" w:rsidP="00582B69">
            <w:pPr>
              <w:rPr>
                <w:rFonts w:ascii="Times New Roman" w:hAnsi="Times New Roman" w:cs="Times New Roman"/>
                <w:b/>
                <w:lang w:val="bg-BG"/>
              </w:rPr>
            </w:pPr>
          </w:p>
        </w:tc>
      </w:tr>
      <w:tr w:rsidR="00EE15D0" w:rsidTr="00072DAE">
        <w:trPr>
          <w:trHeight w:val="2198"/>
        </w:trPr>
        <w:tc>
          <w:tcPr>
            <w:tcW w:w="7479" w:type="dxa"/>
            <w:shd w:val="clear" w:color="auto" w:fill="auto"/>
          </w:tcPr>
          <w:p w:rsidR="003C29B1" w:rsidRPr="003C29B1" w:rsidRDefault="00EE15D0" w:rsidP="003C29B1">
            <w:pPr>
              <w:pStyle w:val="msolistparagraph0"/>
              <w:spacing w:before="0" w:beforeAutospacing="0" w:after="0" w:afterAutospacing="0"/>
              <w:ind w:left="360" w:hanging="360"/>
              <w:rPr>
                <w:rFonts w:ascii="Arial" w:eastAsia="Symbol" w:hAnsi="Arial" w:cs="Arial"/>
                <w:sz w:val="22"/>
                <w:szCs w:val="22"/>
              </w:rPr>
            </w:pPr>
            <w:r w:rsidRPr="003C29B1">
              <w:rPr>
                <w:b/>
                <w:sz w:val="28"/>
                <w:szCs w:val="28"/>
              </w:rPr>
              <w:lastRenderedPageBreak/>
              <w:t xml:space="preserve">Образи </w:t>
            </w:r>
            <w:r w:rsidR="003C29B1" w:rsidRPr="003C29B1">
              <w:rPr>
                <w:rFonts w:ascii="Arial" w:eastAsia="Symbol" w:hAnsi="Arial" w:cs="Arial"/>
                <w:sz w:val="22"/>
                <w:szCs w:val="22"/>
              </w:rPr>
              <w:t xml:space="preserve">       </w:t>
            </w:r>
          </w:p>
          <w:p w:rsidR="003C29B1" w:rsidRPr="003C29B1" w:rsidRDefault="003C29B1" w:rsidP="007C7A4A">
            <w:pPr>
              <w:pStyle w:val="msolistparagraph0"/>
              <w:spacing w:before="0" w:beforeAutospacing="0" w:after="0" w:afterAutospacing="0"/>
              <w:ind w:left="360" w:hanging="36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3C29B1">
              <w:rPr>
                <w:rFonts w:ascii="Arial" w:hAnsi="Arial" w:cs="Arial"/>
                <w:b/>
                <w:sz w:val="22"/>
                <w:szCs w:val="22"/>
              </w:rPr>
              <w:t xml:space="preserve">Албена </w:t>
            </w:r>
          </w:p>
          <w:p w:rsidR="003C29B1" w:rsidRPr="002F4CD0" w:rsidRDefault="003C29B1" w:rsidP="007C7A4A">
            <w:pPr>
              <w:pStyle w:val="msolistparagraph0"/>
              <w:spacing w:before="0" w:beforeAutospacing="0" w:after="0" w:afterAutospacing="0"/>
              <w:ind w:hanging="357"/>
              <w:jc w:val="both"/>
              <w:rPr>
                <w:sz w:val="22"/>
                <w:szCs w:val="22"/>
              </w:rPr>
            </w:pPr>
            <w:r w:rsidRPr="002F4CD0">
              <w:rPr>
                <w:rFonts w:eastAsia="Symbol"/>
                <w:sz w:val="22"/>
                <w:szCs w:val="22"/>
              </w:rPr>
              <w:t xml:space="preserve">         </w:t>
            </w:r>
            <w:r w:rsidRPr="002F4CD0">
              <w:rPr>
                <w:sz w:val="22"/>
                <w:szCs w:val="22"/>
              </w:rPr>
              <w:t xml:space="preserve">Името </w:t>
            </w:r>
            <w:r w:rsidR="007C7A4A">
              <w:rPr>
                <w:sz w:val="22"/>
                <w:szCs w:val="22"/>
              </w:rPr>
              <w:t xml:space="preserve"> - за него има различни версии, че е измислено от Йовков и</w:t>
            </w:r>
            <w:r w:rsidR="007C7A4A" w:rsidRPr="007C7A4A">
              <w:rPr>
                <w:sz w:val="22"/>
                <w:szCs w:val="22"/>
              </w:rPr>
              <w:t xml:space="preserve"> е образувано от </w:t>
            </w:r>
            <w:r w:rsidR="007C7A4A">
              <w:rPr>
                <w:sz w:val="22"/>
                <w:szCs w:val="22"/>
              </w:rPr>
              <w:t xml:space="preserve">„Абленка“ </w:t>
            </w:r>
            <w:r w:rsidR="007C7A4A" w:rsidRPr="007C7A4A">
              <w:rPr>
                <w:sz w:val="22"/>
                <w:szCs w:val="22"/>
              </w:rPr>
              <w:t>(от своя страна</w:t>
            </w:r>
            <w:r w:rsidR="007C7A4A">
              <w:rPr>
                <w:sz w:val="22"/>
                <w:szCs w:val="22"/>
              </w:rPr>
              <w:t>,</w:t>
            </w:r>
            <w:r w:rsidR="007C7A4A" w:rsidRPr="007C7A4A">
              <w:rPr>
                <w:sz w:val="22"/>
                <w:szCs w:val="22"/>
              </w:rPr>
              <w:t xml:space="preserve"> Аблена се свързва с диалектната дума аблен- “планински божур” или дървото яблен- “ябълка”).</w:t>
            </w:r>
            <w:r w:rsidR="007C7A4A">
              <w:rPr>
                <w:sz w:val="22"/>
                <w:szCs w:val="22"/>
              </w:rPr>
              <w:t xml:space="preserve">, че </w:t>
            </w:r>
            <w:r w:rsidRPr="002F4CD0">
              <w:rPr>
                <w:sz w:val="22"/>
                <w:szCs w:val="22"/>
              </w:rPr>
              <w:t xml:space="preserve">произлиза от латинската дума </w:t>
            </w:r>
            <w:r w:rsidRPr="002F4CD0">
              <w:rPr>
                <w:b/>
                <w:sz w:val="22"/>
                <w:szCs w:val="22"/>
              </w:rPr>
              <w:t>„</w:t>
            </w:r>
            <w:r w:rsidRPr="002F4CD0">
              <w:rPr>
                <w:b/>
                <w:i/>
                <w:sz w:val="22"/>
                <w:szCs w:val="22"/>
              </w:rPr>
              <w:t>алба</w:t>
            </w:r>
            <w:r w:rsidRPr="002F4CD0">
              <w:rPr>
                <w:b/>
                <w:sz w:val="22"/>
                <w:szCs w:val="22"/>
              </w:rPr>
              <w:t>”,</w:t>
            </w:r>
            <w:r w:rsidRPr="002F4CD0">
              <w:rPr>
                <w:sz w:val="22"/>
                <w:szCs w:val="22"/>
              </w:rPr>
              <w:t xml:space="preserve"> която означава </w:t>
            </w:r>
            <w:r w:rsidRPr="002F4CD0">
              <w:rPr>
                <w:b/>
                <w:i/>
                <w:sz w:val="22"/>
                <w:szCs w:val="22"/>
              </w:rPr>
              <w:t>бяло</w:t>
            </w:r>
            <w:r w:rsidRPr="002F4CD0">
              <w:rPr>
                <w:i/>
                <w:sz w:val="22"/>
                <w:szCs w:val="22"/>
              </w:rPr>
              <w:t xml:space="preserve"> – </w:t>
            </w:r>
            <w:r w:rsidRPr="002F4CD0">
              <w:rPr>
                <w:sz w:val="22"/>
                <w:szCs w:val="22"/>
              </w:rPr>
              <w:t>символ на невинност и чистота</w:t>
            </w:r>
            <w:r w:rsidR="007C7A4A">
              <w:rPr>
                <w:sz w:val="22"/>
                <w:szCs w:val="22"/>
              </w:rPr>
              <w:t>, или че се свързва с „червен“/ „опияняващ, опасен цвят“</w:t>
            </w:r>
            <w:r w:rsidRPr="002F4CD0">
              <w:rPr>
                <w:i/>
                <w:sz w:val="22"/>
                <w:szCs w:val="22"/>
              </w:rPr>
              <w:t xml:space="preserve">. </w:t>
            </w:r>
            <w:r w:rsidR="007C7A4A">
              <w:rPr>
                <w:sz w:val="22"/>
                <w:szCs w:val="22"/>
              </w:rPr>
              <w:t>С едни от значенията на името</w:t>
            </w:r>
            <w:r w:rsidRPr="002F4CD0">
              <w:rPr>
                <w:sz w:val="22"/>
                <w:szCs w:val="22"/>
              </w:rPr>
              <w:t xml:space="preserve"> и героинята са в хармония, а с други – в контра</w:t>
            </w:r>
            <w:r w:rsidR="007C7A4A">
              <w:rPr>
                <w:sz w:val="22"/>
                <w:szCs w:val="22"/>
              </w:rPr>
              <w:t>ст</w:t>
            </w:r>
            <w:r w:rsidRPr="002F4CD0">
              <w:rPr>
                <w:sz w:val="22"/>
                <w:szCs w:val="22"/>
              </w:rPr>
              <w:t>;</w:t>
            </w:r>
          </w:p>
          <w:p w:rsidR="003C29B1" w:rsidRPr="002F4CD0" w:rsidRDefault="003C29B1" w:rsidP="003C29B1">
            <w:pPr>
              <w:pStyle w:val="msolistparagraph0"/>
              <w:spacing w:before="0" w:beforeAutospacing="0" w:after="0" w:afterAutospacing="0"/>
              <w:ind w:hanging="360"/>
              <w:rPr>
                <w:sz w:val="22"/>
                <w:szCs w:val="22"/>
              </w:rPr>
            </w:pPr>
            <w:r w:rsidRPr="002F4CD0">
              <w:rPr>
                <w:rFonts w:eastAsia="Symbol"/>
                <w:sz w:val="22"/>
                <w:szCs w:val="22"/>
              </w:rPr>
              <w:t xml:space="preserve">         </w:t>
            </w:r>
            <w:r w:rsidRPr="002F4CD0">
              <w:rPr>
                <w:sz w:val="22"/>
                <w:szCs w:val="22"/>
              </w:rPr>
              <w:t>В неизвестното й минало стои причината за неравностойния й брак;</w:t>
            </w:r>
          </w:p>
          <w:p w:rsidR="003C29B1" w:rsidRPr="002F4CD0" w:rsidRDefault="003C29B1" w:rsidP="003C29B1">
            <w:pPr>
              <w:pStyle w:val="msolistparagraph0"/>
              <w:spacing w:before="0" w:beforeAutospacing="0" w:after="0" w:afterAutospacing="0"/>
              <w:ind w:hanging="360"/>
              <w:rPr>
                <w:sz w:val="22"/>
                <w:szCs w:val="22"/>
              </w:rPr>
            </w:pPr>
            <w:r w:rsidRPr="002F4CD0">
              <w:rPr>
                <w:rFonts w:eastAsia="Symbol"/>
                <w:sz w:val="22"/>
                <w:szCs w:val="22"/>
              </w:rPr>
              <w:t xml:space="preserve">         </w:t>
            </w:r>
            <w:r w:rsidRPr="002F4CD0">
              <w:rPr>
                <w:sz w:val="22"/>
                <w:szCs w:val="22"/>
              </w:rPr>
              <w:t>Лична жена, хубава, весела и общителна;</w:t>
            </w:r>
          </w:p>
          <w:p w:rsidR="003C29B1" w:rsidRPr="002F4CD0" w:rsidRDefault="003C29B1" w:rsidP="003C29B1">
            <w:pPr>
              <w:pStyle w:val="msolistparagraph0"/>
              <w:spacing w:before="0" w:beforeAutospacing="0" w:after="0" w:afterAutospacing="0"/>
              <w:ind w:hanging="357"/>
              <w:rPr>
                <w:sz w:val="22"/>
                <w:szCs w:val="22"/>
              </w:rPr>
            </w:pPr>
            <w:r w:rsidRPr="002F4CD0">
              <w:rPr>
                <w:rFonts w:eastAsia="Symbol"/>
                <w:sz w:val="22"/>
                <w:szCs w:val="22"/>
              </w:rPr>
              <w:t xml:space="preserve">         </w:t>
            </w:r>
            <w:r w:rsidR="007C7A4A">
              <w:rPr>
                <w:sz w:val="22"/>
                <w:szCs w:val="22"/>
              </w:rPr>
              <w:t xml:space="preserve">Полюсно отношение към нея:  изразено от </w:t>
            </w:r>
            <w:r w:rsidRPr="002F4CD0">
              <w:rPr>
                <w:sz w:val="22"/>
                <w:szCs w:val="22"/>
              </w:rPr>
              <w:t xml:space="preserve">дядо Власю: „Момчета, дръжте, </w:t>
            </w:r>
            <w:r w:rsidR="007C7A4A">
              <w:rPr>
                <w:sz w:val="22"/>
                <w:szCs w:val="22"/>
              </w:rPr>
              <w:t>не я давайте. Какво е селото без</w:t>
            </w:r>
            <w:r w:rsidRPr="002F4CD0">
              <w:rPr>
                <w:sz w:val="22"/>
                <w:szCs w:val="22"/>
              </w:rPr>
              <w:t xml:space="preserve"> Албена!” и „Кучка (...) развали още една къща!” (паралел с Христос – между „Осанна!” и „Разпни го!”);</w:t>
            </w:r>
          </w:p>
          <w:p w:rsidR="003C29B1" w:rsidRPr="002F4CD0" w:rsidRDefault="003C29B1" w:rsidP="003C29B1">
            <w:pPr>
              <w:pStyle w:val="msolistparagraph0"/>
              <w:spacing w:before="0" w:beforeAutospacing="0" w:after="0" w:afterAutospacing="0"/>
              <w:ind w:left="357" w:hanging="357"/>
              <w:rPr>
                <w:b/>
                <w:sz w:val="22"/>
                <w:szCs w:val="22"/>
              </w:rPr>
            </w:pPr>
            <w:r w:rsidRPr="002F4CD0">
              <w:rPr>
                <w:b/>
                <w:sz w:val="22"/>
                <w:szCs w:val="22"/>
              </w:rPr>
              <w:t>Куцар</w:t>
            </w:r>
          </w:p>
          <w:p w:rsidR="003C29B1" w:rsidRPr="002F4CD0" w:rsidRDefault="003C29B1" w:rsidP="003C29B1">
            <w:pPr>
              <w:pStyle w:val="msolistparagraph0"/>
              <w:spacing w:before="0" w:beforeAutospacing="0" w:after="0" w:afterAutospacing="0"/>
              <w:ind w:hanging="360"/>
              <w:rPr>
                <w:sz w:val="22"/>
                <w:szCs w:val="22"/>
              </w:rPr>
            </w:pPr>
            <w:r w:rsidRPr="002F4CD0">
              <w:rPr>
                <w:rFonts w:eastAsia="Symbol"/>
                <w:sz w:val="22"/>
                <w:szCs w:val="22"/>
              </w:rPr>
              <w:t xml:space="preserve">         </w:t>
            </w:r>
            <w:r w:rsidRPr="002F4CD0">
              <w:rPr>
                <w:sz w:val="22"/>
                <w:szCs w:val="22"/>
              </w:rPr>
              <w:t>Името му е свързано с корена „куц” ;</w:t>
            </w:r>
          </w:p>
          <w:p w:rsidR="003C29B1" w:rsidRPr="002F4CD0" w:rsidRDefault="003C29B1" w:rsidP="003C29B1">
            <w:pPr>
              <w:pStyle w:val="msolistparagraph0"/>
              <w:spacing w:before="0" w:beforeAutospacing="0" w:after="0" w:afterAutospacing="0"/>
              <w:ind w:hanging="360"/>
              <w:rPr>
                <w:sz w:val="22"/>
                <w:szCs w:val="22"/>
              </w:rPr>
            </w:pPr>
            <w:r w:rsidRPr="002F4CD0">
              <w:rPr>
                <w:rFonts w:eastAsia="Symbol"/>
                <w:sz w:val="22"/>
                <w:szCs w:val="22"/>
              </w:rPr>
              <w:t xml:space="preserve">         </w:t>
            </w:r>
            <w:r w:rsidRPr="002F4CD0">
              <w:rPr>
                <w:sz w:val="22"/>
                <w:szCs w:val="22"/>
              </w:rPr>
              <w:t>Неугледен, тромав, прост;</w:t>
            </w:r>
          </w:p>
          <w:p w:rsidR="003C29B1" w:rsidRPr="002F4CD0" w:rsidRDefault="003C29B1" w:rsidP="003C29B1">
            <w:pPr>
              <w:pStyle w:val="msolistparagraph0"/>
              <w:spacing w:before="0" w:beforeAutospacing="0" w:after="0" w:afterAutospacing="0"/>
              <w:ind w:hanging="360"/>
              <w:rPr>
                <w:sz w:val="22"/>
                <w:szCs w:val="22"/>
              </w:rPr>
            </w:pPr>
            <w:r w:rsidRPr="002F4CD0">
              <w:rPr>
                <w:rFonts w:eastAsia="Symbol"/>
                <w:sz w:val="22"/>
                <w:szCs w:val="22"/>
              </w:rPr>
              <w:t xml:space="preserve">         </w:t>
            </w:r>
            <w:r w:rsidRPr="002F4CD0">
              <w:rPr>
                <w:sz w:val="22"/>
                <w:szCs w:val="22"/>
              </w:rPr>
              <w:t>Такова „плашило”;</w:t>
            </w:r>
          </w:p>
          <w:p w:rsidR="003C29B1" w:rsidRPr="002F4CD0" w:rsidRDefault="003C29B1" w:rsidP="003C29B1">
            <w:pPr>
              <w:pStyle w:val="msolistparagraph0"/>
              <w:spacing w:before="0" w:beforeAutospacing="0" w:after="0" w:afterAutospacing="0"/>
              <w:ind w:hanging="360"/>
              <w:rPr>
                <w:sz w:val="22"/>
                <w:szCs w:val="22"/>
              </w:rPr>
            </w:pPr>
            <w:r w:rsidRPr="002F4CD0">
              <w:rPr>
                <w:rFonts w:eastAsia="Symbol"/>
                <w:sz w:val="22"/>
                <w:szCs w:val="22"/>
              </w:rPr>
              <w:t xml:space="preserve">         </w:t>
            </w:r>
            <w:r w:rsidRPr="002F4CD0">
              <w:rPr>
                <w:sz w:val="22"/>
                <w:szCs w:val="22"/>
              </w:rPr>
              <w:t>Всички го подминават „сякаш не е жив човек, а вещ”.</w:t>
            </w:r>
          </w:p>
          <w:p w:rsidR="003C29B1" w:rsidRPr="002F4CD0" w:rsidRDefault="003C29B1" w:rsidP="003C29B1">
            <w:pPr>
              <w:pStyle w:val="msolistparagraph0"/>
              <w:spacing w:before="0" w:beforeAutospacing="0" w:after="0" w:afterAutospacing="0"/>
              <w:ind w:left="360" w:hanging="360"/>
              <w:rPr>
                <w:b/>
                <w:sz w:val="22"/>
                <w:szCs w:val="22"/>
              </w:rPr>
            </w:pPr>
            <w:r w:rsidRPr="002F4CD0">
              <w:rPr>
                <w:b/>
                <w:sz w:val="22"/>
                <w:szCs w:val="22"/>
              </w:rPr>
              <w:t>Нягул</w:t>
            </w:r>
          </w:p>
          <w:tbl>
            <w:tblPr>
              <w:tblW w:w="11655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</w:tblBorders>
              <w:tblLayout w:type="fixed"/>
              <w:tblCellMar>
                <w:left w:w="10" w:type="dxa"/>
                <w:right w:w="10" w:type="dxa"/>
              </w:tblCellMar>
              <w:tblLook w:val="04E0" w:firstRow="1" w:lastRow="1" w:firstColumn="1" w:lastColumn="0" w:noHBand="0" w:noVBand="1"/>
            </w:tblPr>
            <w:tblGrid>
              <w:gridCol w:w="11655"/>
            </w:tblGrid>
            <w:tr w:rsidR="00937370" w:rsidRPr="002F4CD0" w:rsidTr="003C29B1">
              <w:trPr>
                <w:trHeight w:val="1628"/>
              </w:trPr>
              <w:tc>
                <w:tcPr>
                  <w:tcW w:w="11655" w:type="dxa"/>
                  <w:tcBorders>
                    <w:top w:val="nil"/>
                    <w:left w:val="single" w:sz="2" w:space="0" w:color="000000"/>
                    <w:right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937370" w:rsidRPr="002F4CD0" w:rsidRDefault="00937370" w:rsidP="002926AB">
                  <w:pPr>
                    <w:pStyle w:val="msolistparagraph0"/>
                    <w:framePr w:hSpace="141" w:wrap="around" w:vAnchor="text" w:hAnchor="margin" w:y="998"/>
                    <w:spacing w:before="0" w:beforeAutospacing="0" w:after="0" w:afterAutospacing="0"/>
                    <w:ind w:hanging="360"/>
                    <w:rPr>
                      <w:sz w:val="22"/>
                      <w:szCs w:val="22"/>
                    </w:rPr>
                  </w:pPr>
                  <w:r w:rsidRPr="002F4CD0">
                    <w:rPr>
                      <w:b/>
                      <w:sz w:val="22"/>
                      <w:szCs w:val="22"/>
                    </w:rPr>
                    <w:t></w:t>
                  </w:r>
                  <w:r w:rsidRPr="002F4CD0">
                    <w:rPr>
                      <w:rFonts w:eastAsia="Symbol"/>
                      <w:sz w:val="22"/>
                      <w:szCs w:val="22"/>
                    </w:rPr>
                    <w:t xml:space="preserve">         </w:t>
                  </w:r>
                  <w:r w:rsidRPr="002F4CD0">
                    <w:rPr>
                      <w:sz w:val="22"/>
                      <w:szCs w:val="22"/>
                    </w:rPr>
                    <w:t>Нягул от румънски означава „нежен”;</w:t>
                  </w:r>
                </w:p>
                <w:p w:rsidR="00937370" w:rsidRPr="002F4CD0" w:rsidRDefault="00937370" w:rsidP="002926AB">
                  <w:pPr>
                    <w:pStyle w:val="msolistparagraph0"/>
                    <w:framePr w:hSpace="141" w:wrap="around" w:vAnchor="text" w:hAnchor="margin" w:y="998"/>
                    <w:spacing w:before="0" w:beforeAutospacing="0" w:after="0" w:afterAutospacing="0"/>
                    <w:ind w:hanging="360"/>
                    <w:rPr>
                      <w:sz w:val="22"/>
                      <w:szCs w:val="22"/>
                    </w:rPr>
                  </w:pPr>
                  <w:r w:rsidRPr="002F4CD0">
                    <w:rPr>
                      <w:rFonts w:eastAsia="Symbol"/>
                      <w:sz w:val="22"/>
                      <w:szCs w:val="22"/>
                    </w:rPr>
                    <w:t xml:space="preserve">         </w:t>
                  </w:r>
                  <w:r w:rsidRPr="002F4CD0">
                    <w:rPr>
                      <w:sz w:val="22"/>
                      <w:szCs w:val="22"/>
                    </w:rPr>
                    <w:t>„лика - прилика” с Албена – „рус и хубавеляк”;</w:t>
                  </w:r>
                </w:p>
                <w:p w:rsidR="007C7A4A" w:rsidRDefault="00937370" w:rsidP="002926AB">
                  <w:pPr>
                    <w:pStyle w:val="msolistparagraph0"/>
                    <w:framePr w:hSpace="141" w:wrap="around" w:vAnchor="text" w:hAnchor="margin" w:y="998"/>
                    <w:spacing w:before="0" w:beforeAutospacing="0" w:after="0" w:afterAutospacing="0"/>
                    <w:ind w:hanging="360"/>
                    <w:rPr>
                      <w:sz w:val="22"/>
                      <w:szCs w:val="22"/>
                    </w:rPr>
                  </w:pPr>
                  <w:r w:rsidRPr="002F4CD0">
                    <w:rPr>
                      <w:rFonts w:eastAsia="Symbol"/>
                      <w:sz w:val="22"/>
                      <w:szCs w:val="22"/>
                    </w:rPr>
                    <w:t xml:space="preserve">         </w:t>
                  </w:r>
                  <w:r w:rsidRPr="002F4CD0">
                    <w:rPr>
                      <w:sz w:val="22"/>
                      <w:szCs w:val="22"/>
                    </w:rPr>
                    <w:t>Самопредаването му – потвърждава любовта му към Албена.</w:t>
                  </w:r>
                  <w:r w:rsidR="007C7A4A">
                    <w:rPr>
                      <w:sz w:val="22"/>
                      <w:szCs w:val="22"/>
                    </w:rPr>
                    <w:t xml:space="preserve"> Сцената на</w:t>
                  </w:r>
                </w:p>
                <w:p w:rsidR="00937370" w:rsidRDefault="007C7A4A" w:rsidP="002926AB">
                  <w:pPr>
                    <w:pStyle w:val="msolistparagraph0"/>
                    <w:framePr w:hSpace="141" w:wrap="around" w:vAnchor="text" w:hAnchor="margin" w:y="998"/>
                    <w:spacing w:before="0" w:beforeAutospacing="0" w:after="0" w:afterAutospacing="0"/>
                    <w:ind w:hanging="36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        развръзката е неочаквана и неговото присъствие е знаково за осмисляне на</w:t>
                  </w:r>
                </w:p>
                <w:p w:rsidR="007C7A4A" w:rsidRDefault="007C7A4A" w:rsidP="002926AB">
                  <w:pPr>
                    <w:pStyle w:val="msolistparagraph0"/>
                    <w:framePr w:hSpace="141" w:wrap="around" w:vAnchor="text" w:hAnchor="margin" w:y="998"/>
                    <w:spacing w:before="0" w:beforeAutospacing="0" w:after="0" w:afterAutospacing="0"/>
                    <w:ind w:hanging="36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        греха.</w:t>
                  </w:r>
                </w:p>
                <w:p w:rsidR="00937370" w:rsidRPr="007C7A4A" w:rsidRDefault="007C7A4A" w:rsidP="002926AB">
                  <w:pPr>
                    <w:pStyle w:val="msolistparagraph0"/>
                    <w:framePr w:hSpace="141" w:wrap="around" w:vAnchor="text" w:hAnchor="margin" w:y="998"/>
                    <w:spacing w:before="0" w:beforeAutospacing="0" w:after="0" w:afterAutospacing="0"/>
                    <w:ind w:hanging="36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       </w:t>
                  </w:r>
                  <w:r w:rsidR="00937370" w:rsidRPr="002F4CD0">
                    <w:rPr>
                      <w:b/>
                      <w:sz w:val="22"/>
                      <w:szCs w:val="22"/>
                    </w:rPr>
                    <w:t xml:space="preserve">Дядо Власю  - </w:t>
                  </w:r>
                  <w:r w:rsidR="00937370" w:rsidRPr="002F4CD0">
                    <w:rPr>
                      <w:sz w:val="22"/>
                      <w:szCs w:val="22"/>
                    </w:rPr>
                    <w:t>Изразител на общественото мнение.</w:t>
                  </w:r>
                </w:p>
              </w:tc>
            </w:tr>
          </w:tbl>
          <w:p w:rsidR="00CC5972" w:rsidRDefault="007C7A4A" w:rsidP="004A2FC1">
            <w:pPr>
              <w:tabs>
                <w:tab w:val="left" w:pos="426"/>
              </w:tabs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bg-BG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bg-BG"/>
              </w:rPr>
              <w:t>Съпоставки: С „Ралица“ – на принципа на контраста.</w:t>
            </w:r>
          </w:p>
        </w:tc>
        <w:tc>
          <w:tcPr>
            <w:tcW w:w="6944" w:type="dxa"/>
            <w:vMerge/>
          </w:tcPr>
          <w:p w:rsidR="00EE15D0" w:rsidRPr="00C26A2E" w:rsidRDefault="00EE15D0" w:rsidP="00427F6A">
            <w:pPr>
              <w:numPr>
                <w:ilvl w:val="0"/>
                <w:numId w:val="2"/>
              </w:numPr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bg-BG"/>
              </w:rPr>
            </w:pPr>
          </w:p>
        </w:tc>
      </w:tr>
    </w:tbl>
    <w:p w:rsidR="009B16C5" w:rsidRPr="00270075" w:rsidRDefault="00710293" w:rsidP="00EA7D28">
      <w:pPr>
        <w:spacing w:after="0"/>
        <w:rPr>
          <w:rFonts w:ascii="Times New Roman" w:hAnsi="Times New Roman" w:cs="Times New Roman"/>
          <w:b/>
          <w:i/>
          <w:sz w:val="36"/>
          <w:szCs w:val="36"/>
          <w:lang w:val="bg-BG"/>
        </w:rPr>
      </w:pPr>
      <w:r w:rsidRPr="00A708C6">
        <w:rPr>
          <w:rFonts w:ascii="Times New Roman" w:hAnsi="Times New Roman" w:cs="Times New Roman"/>
          <w:b/>
          <w:i/>
          <w:noProof/>
          <w:sz w:val="36"/>
          <w:szCs w:val="36"/>
          <w:lang w:val="bg-BG" w:eastAsia="bg-BG"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BE567E5" wp14:editId="2ACFACF6">
                <wp:simplePos x="0" y="0"/>
                <wp:positionH relativeFrom="column">
                  <wp:posOffset>2821940</wp:posOffset>
                </wp:positionH>
                <wp:positionV relativeFrom="paragraph">
                  <wp:posOffset>-49530</wp:posOffset>
                </wp:positionV>
                <wp:extent cx="6267450" cy="1533525"/>
                <wp:effectExtent l="0" t="0" r="19050" b="28575"/>
                <wp:wrapNone/>
                <wp:docPr id="3" name="Flowchart: Alternate Process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67450" cy="1533525"/>
                        </a:xfrm>
                        <a:prstGeom prst="flowChartAlternateProcess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710293" w:rsidRPr="00DF5E16" w:rsidRDefault="003B422C" w:rsidP="00DF5E16"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0" w:afterAutospacing="1"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bg-BG"/>
                              </w:rPr>
                            </w:pPr>
                            <w:proofErr w:type="spellStart"/>
                            <w:r w:rsidRPr="00DF5E1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Творческа</w:t>
                            </w:r>
                            <w:proofErr w:type="spellEnd"/>
                            <w:r w:rsidRPr="00DF5E1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DF5E1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история</w:t>
                            </w:r>
                            <w:proofErr w:type="spellEnd"/>
                            <w:r w:rsidRPr="00DF5E1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4A2FC1" w:rsidRPr="00DF5E1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bg-BG"/>
                              </w:rPr>
                              <w:t xml:space="preserve"> -</w:t>
                            </w:r>
                            <w:proofErr w:type="gramEnd"/>
                            <w:r w:rsidR="00710293" w:rsidRPr="00DF5E16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710293" w:rsidRPr="00DF5E1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bg-BG"/>
                              </w:rPr>
                              <w:t>За първи път публикуван във в. „Зора”, бр. 2550 / 1928 г.;</w:t>
                            </w:r>
                          </w:p>
                          <w:p w:rsidR="00710293" w:rsidRPr="00DF5E16" w:rsidRDefault="00710293" w:rsidP="00DF5E16"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0" w:afterAutospacing="1"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DF5E1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bg-BG"/>
                              </w:rPr>
                              <w:t>С малки промени е включен в цикъла „Вечери в Антимовския хан” (1928 г.)</w:t>
                            </w:r>
                          </w:p>
                          <w:p w:rsidR="003B422C" w:rsidRPr="00DF5E16" w:rsidRDefault="003B422C" w:rsidP="00DF5E16"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0" w:afterAutospacing="1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 w:rsidRPr="00DF5E1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Заглавието</w:t>
                            </w:r>
                            <w:proofErr w:type="spellEnd"/>
                            <w:r w:rsidRPr="00DF5E1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F5E1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–</w:t>
                            </w:r>
                            <w:proofErr w:type="gramEnd"/>
                            <w:r w:rsidRPr="00DF5E1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816296" w:rsidRPr="00DF5E1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816296" w:rsidRPr="00DF5E1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Назовава</w:t>
                            </w:r>
                            <w:proofErr w:type="spellEnd"/>
                            <w:r w:rsidR="00816296" w:rsidRPr="00DF5E1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816296" w:rsidRPr="00DF5E1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героя</w:t>
                            </w:r>
                            <w:proofErr w:type="spellEnd"/>
                            <w:r w:rsidR="00816296" w:rsidRPr="00DF5E1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816296" w:rsidRPr="00DF5E1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bg-BG"/>
                              </w:rPr>
                              <w:t>без име</w:t>
                            </w:r>
                            <w:r w:rsidR="00816296" w:rsidRPr="00DF5E1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="00816296" w:rsidRPr="00DF5E1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като</w:t>
                            </w:r>
                            <w:proofErr w:type="spellEnd"/>
                            <w:r w:rsidR="00816296" w:rsidRPr="00DF5E1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816296" w:rsidRPr="00DF5E1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го</w:t>
                            </w:r>
                            <w:proofErr w:type="spellEnd"/>
                            <w:r w:rsidR="00816296" w:rsidRPr="00DF5E1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710293" w:rsidRPr="00DF5E1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различава</w:t>
                            </w:r>
                            <w:proofErr w:type="spellEnd"/>
                            <w:r w:rsidR="00710293" w:rsidRPr="00DF5E1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710293" w:rsidRPr="00DF5E1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от</w:t>
                            </w:r>
                            <w:proofErr w:type="spellEnd"/>
                            <w:r w:rsidR="00710293" w:rsidRPr="00DF5E1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710293" w:rsidRPr="00DF5E1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другите</w:t>
                            </w:r>
                            <w:proofErr w:type="spellEnd"/>
                            <w:r w:rsidR="00710293" w:rsidRPr="00DF5E1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;</w:t>
                            </w:r>
                            <w:r w:rsidR="00710293" w:rsidRPr="00DF5E1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bg-BG"/>
                              </w:rPr>
                              <w:t xml:space="preserve"> </w:t>
                            </w:r>
                            <w:r w:rsidR="00816296" w:rsidRPr="00DF5E1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ДРУГОСЕЛЕЦ</w:t>
                            </w:r>
                            <w:r w:rsidR="00710293" w:rsidRPr="00DF5E1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– </w:t>
                            </w:r>
                            <w:proofErr w:type="spellStart"/>
                            <w:r w:rsidR="00710293" w:rsidRPr="00DF5E1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може</w:t>
                            </w:r>
                            <w:proofErr w:type="spellEnd"/>
                            <w:r w:rsidR="00710293" w:rsidRPr="00DF5E1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710293" w:rsidRPr="00DF5E1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да</w:t>
                            </w:r>
                            <w:proofErr w:type="spellEnd"/>
                            <w:r w:rsidR="00710293" w:rsidRPr="00DF5E1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710293" w:rsidRPr="00DF5E1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се</w:t>
                            </w:r>
                            <w:proofErr w:type="spellEnd"/>
                            <w:r w:rsidR="00710293" w:rsidRPr="00DF5E1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710293" w:rsidRPr="00DF5E1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чете</w:t>
                            </w:r>
                            <w:proofErr w:type="spellEnd"/>
                            <w:r w:rsidR="00710293" w:rsidRPr="00DF5E1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и </w:t>
                            </w:r>
                            <w:proofErr w:type="spellStart"/>
                            <w:r w:rsidR="00710293" w:rsidRPr="00DF5E1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като</w:t>
                            </w:r>
                            <w:proofErr w:type="spellEnd"/>
                            <w:r w:rsidR="00710293" w:rsidRPr="00DF5E1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710293" w:rsidRPr="00DF5E1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чуждият</w:t>
                            </w:r>
                            <w:proofErr w:type="spellEnd"/>
                            <w:r w:rsidR="00710293" w:rsidRPr="00DF5E1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, и </w:t>
                            </w:r>
                            <w:proofErr w:type="spellStart"/>
                            <w:r w:rsidR="00710293" w:rsidRPr="00DF5E1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като</w:t>
                            </w:r>
                            <w:proofErr w:type="spellEnd"/>
                            <w:r w:rsidR="00710293" w:rsidRPr="00DF5E1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710293" w:rsidRPr="00DF5E1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от</w:t>
                            </w:r>
                            <w:proofErr w:type="spellEnd"/>
                            <w:r w:rsidR="00710293" w:rsidRPr="00DF5E1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710293" w:rsidRPr="00DF5E1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друг</w:t>
                            </w:r>
                            <w:proofErr w:type="spellEnd"/>
                            <w:r w:rsidR="00710293" w:rsidRPr="00DF5E1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710293" w:rsidRPr="00DF5E1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свят</w:t>
                            </w:r>
                            <w:proofErr w:type="spellEnd"/>
                            <w:r w:rsidR="00710293" w:rsidRPr="00DF5E1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(</w:t>
                            </w:r>
                            <w:proofErr w:type="spellStart"/>
                            <w:r w:rsidR="00710293" w:rsidRPr="00DF5E1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друго</w:t>
                            </w:r>
                            <w:proofErr w:type="spellEnd"/>
                            <w:r w:rsidR="00710293" w:rsidRPr="00DF5E1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710293" w:rsidRPr="00DF5E1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селение</w:t>
                            </w:r>
                            <w:proofErr w:type="spellEnd"/>
                            <w:r w:rsidR="00710293" w:rsidRPr="00DF5E1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).</w:t>
                            </w:r>
                          </w:p>
                          <w:p w:rsidR="003B422C" w:rsidRPr="00DF5E16" w:rsidRDefault="003B422C" w:rsidP="00DF5E16">
                            <w:pPr>
                              <w:pStyle w:val="western"/>
                              <w:numPr>
                                <w:ilvl w:val="0"/>
                                <w:numId w:val="1"/>
                              </w:numPr>
                              <w:spacing w:after="0" w:line="276" w:lineRule="auto"/>
                              <w:rPr>
                                <w:b/>
                              </w:rPr>
                            </w:pPr>
                            <w:r w:rsidRPr="00DF5E16">
                              <w:rPr>
                                <w:b/>
                              </w:rPr>
                              <w:t>Жанр –</w:t>
                            </w:r>
                            <w:r w:rsidRPr="00DF5E16">
                              <w:t xml:space="preserve"> </w:t>
                            </w:r>
                            <w:r w:rsidR="004A2FC1" w:rsidRPr="00DF5E16">
                              <w:rPr>
                                <w:b/>
                              </w:rPr>
                              <w:t>т</w:t>
                            </w:r>
                            <w:r w:rsidRPr="00DF5E16">
                              <w:rPr>
                                <w:b/>
                              </w:rPr>
                              <w:t>ипичен Йовков  разказ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Alternate Process 3" o:spid="_x0000_s1027" type="#_x0000_t176" style="position:absolute;margin-left:222.2pt;margin-top:-3.9pt;width:493.5pt;height:120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" fillcolor="window" strokecolor="#f79646" strokeweight="2pt">
                <v:path arrowok="t"/>
                <v:textbox>
                  <w:txbxContent>
                    <w:p w:rsidR="00710293" w:rsidRPr="00DF5E16" w:rsidRDefault="003B422C" w:rsidP="00DF5E16">
                      <w:pPr>
                        <w:numPr>
                          <w:ilvl w:val="0"/>
                          <w:numId w:val="1"/>
                        </w:numPr>
                        <w:spacing w:before="100" w:beforeAutospacing="1" w:after="0" w:afterAutospacing="1"/>
                        <w:jc w:val="both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bg-BG"/>
                        </w:rPr>
                      </w:pPr>
                      <w:proofErr w:type="spellStart"/>
                      <w:r w:rsidRPr="00DF5E16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Творческа</w:t>
                      </w:r>
                      <w:proofErr w:type="spellEnd"/>
                      <w:r w:rsidRPr="00DF5E16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proofErr w:type="gramStart"/>
                      <w:r w:rsidRPr="00DF5E16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история</w:t>
                      </w:r>
                      <w:proofErr w:type="spellEnd"/>
                      <w:r w:rsidRPr="00DF5E16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="004A2FC1" w:rsidRPr="00DF5E16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bg-BG"/>
                        </w:rPr>
                        <w:t xml:space="preserve"> -</w:t>
                      </w:r>
                      <w:proofErr w:type="gramEnd"/>
                      <w:r w:rsidR="00710293" w:rsidRPr="00DF5E16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="00710293" w:rsidRPr="00DF5E16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bg-BG"/>
                        </w:rPr>
                        <w:t>За първи път публикуван във в. „Зора”, бр. 2550 / 1928 г.;</w:t>
                      </w:r>
                    </w:p>
                    <w:p w:rsidR="00710293" w:rsidRPr="00DF5E16" w:rsidRDefault="00710293" w:rsidP="00DF5E16">
                      <w:pPr>
                        <w:numPr>
                          <w:ilvl w:val="0"/>
                          <w:numId w:val="1"/>
                        </w:numPr>
                        <w:spacing w:before="100" w:beforeAutospacing="1" w:after="0" w:afterAutospacing="1"/>
                        <w:jc w:val="both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 w:rsidRPr="00DF5E16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bg-BG"/>
                        </w:rPr>
                        <w:t>С малки промени е включен в цикъла „Вечери в Антимовския хан” (1928 г.)</w:t>
                      </w:r>
                    </w:p>
                    <w:p w:rsidR="003B422C" w:rsidRPr="00DF5E16" w:rsidRDefault="003B422C" w:rsidP="00DF5E16">
                      <w:pPr>
                        <w:numPr>
                          <w:ilvl w:val="0"/>
                          <w:numId w:val="1"/>
                        </w:numPr>
                        <w:spacing w:before="100" w:beforeAutospacing="1" w:after="0" w:afterAutospacing="1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 w:rsidRPr="00DF5E16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Заглавието</w:t>
                      </w:r>
                      <w:proofErr w:type="spellEnd"/>
                      <w:r w:rsidRPr="00DF5E16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Pr="00DF5E1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–</w:t>
                      </w:r>
                      <w:proofErr w:type="gramEnd"/>
                      <w:r w:rsidRPr="00DF5E1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="00816296" w:rsidRPr="00DF5E1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816296" w:rsidRPr="00DF5E1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Назовава</w:t>
                      </w:r>
                      <w:proofErr w:type="spellEnd"/>
                      <w:r w:rsidR="00816296" w:rsidRPr="00DF5E1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816296" w:rsidRPr="00DF5E1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героя</w:t>
                      </w:r>
                      <w:proofErr w:type="spellEnd"/>
                      <w:r w:rsidR="00816296" w:rsidRPr="00DF5E1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="00816296" w:rsidRPr="00DF5E16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bg-BG"/>
                        </w:rPr>
                        <w:t>без име</w:t>
                      </w:r>
                      <w:r w:rsidR="00816296" w:rsidRPr="00DF5E1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="00816296" w:rsidRPr="00DF5E1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като</w:t>
                      </w:r>
                      <w:proofErr w:type="spellEnd"/>
                      <w:r w:rsidR="00816296" w:rsidRPr="00DF5E1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816296" w:rsidRPr="00DF5E1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го</w:t>
                      </w:r>
                      <w:proofErr w:type="spellEnd"/>
                      <w:r w:rsidR="00816296" w:rsidRPr="00DF5E1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710293" w:rsidRPr="00DF5E1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различава</w:t>
                      </w:r>
                      <w:proofErr w:type="spellEnd"/>
                      <w:r w:rsidR="00710293" w:rsidRPr="00DF5E1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710293" w:rsidRPr="00DF5E1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от</w:t>
                      </w:r>
                      <w:proofErr w:type="spellEnd"/>
                      <w:r w:rsidR="00710293" w:rsidRPr="00DF5E1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710293" w:rsidRPr="00DF5E1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другите</w:t>
                      </w:r>
                      <w:proofErr w:type="spellEnd"/>
                      <w:r w:rsidR="00710293" w:rsidRPr="00DF5E1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;</w:t>
                      </w:r>
                      <w:r w:rsidR="00710293" w:rsidRPr="00DF5E16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bg-BG"/>
                        </w:rPr>
                        <w:t xml:space="preserve"> </w:t>
                      </w:r>
                      <w:r w:rsidR="00816296" w:rsidRPr="00DF5E1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ДРУГОСЕЛЕЦ</w:t>
                      </w:r>
                      <w:r w:rsidR="00710293" w:rsidRPr="00DF5E1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– </w:t>
                      </w:r>
                      <w:proofErr w:type="spellStart"/>
                      <w:r w:rsidR="00710293" w:rsidRPr="00DF5E1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може</w:t>
                      </w:r>
                      <w:proofErr w:type="spellEnd"/>
                      <w:r w:rsidR="00710293" w:rsidRPr="00DF5E1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710293" w:rsidRPr="00DF5E1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да</w:t>
                      </w:r>
                      <w:proofErr w:type="spellEnd"/>
                      <w:r w:rsidR="00710293" w:rsidRPr="00DF5E1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710293" w:rsidRPr="00DF5E1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се</w:t>
                      </w:r>
                      <w:proofErr w:type="spellEnd"/>
                      <w:r w:rsidR="00710293" w:rsidRPr="00DF5E1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710293" w:rsidRPr="00DF5E1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чете</w:t>
                      </w:r>
                      <w:proofErr w:type="spellEnd"/>
                      <w:r w:rsidR="00710293" w:rsidRPr="00DF5E1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и </w:t>
                      </w:r>
                      <w:proofErr w:type="spellStart"/>
                      <w:r w:rsidR="00710293" w:rsidRPr="00DF5E1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като</w:t>
                      </w:r>
                      <w:proofErr w:type="spellEnd"/>
                      <w:r w:rsidR="00710293" w:rsidRPr="00DF5E1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710293" w:rsidRPr="00DF5E1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чуждият</w:t>
                      </w:r>
                      <w:proofErr w:type="spellEnd"/>
                      <w:r w:rsidR="00710293" w:rsidRPr="00DF5E1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, и </w:t>
                      </w:r>
                      <w:proofErr w:type="spellStart"/>
                      <w:r w:rsidR="00710293" w:rsidRPr="00DF5E1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като</w:t>
                      </w:r>
                      <w:proofErr w:type="spellEnd"/>
                      <w:r w:rsidR="00710293" w:rsidRPr="00DF5E1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710293" w:rsidRPr="00DF5E1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от</w:t>
                      </w:r>
                      <w:proofErr w:type="spellEnd"/>
                      <w:r w:rsidR="00710293" w:rsidRPr="00DF5E1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710293" w:rsidRPr="00DF5E1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друг</w:t>
                      </w:r>
                      <w:proofErr w:type="spellEnd"/>
                      <w:r w:rsidR="00710293" w:rsidRPr="00DF5E1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710293" w:rsidRPr="00DF5E1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свят</w:t>
                      </w:r>
                      <w:proofErr w:type="spellEnd"/>
                      <w:r w:rsidR="00710293" w:rsidRPr="00DF5E1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(</w:t>
                      </w:r>
                      <w:proofErr w:type="spellStart"/>
                      <w:r w:rsidR="00710293" w:rsidRPr="00DF5E1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друго</w:t>
                      </w:r>
                      <w:proofErr w:type="spellEnd"/>
                      <w:r w:rsidR="00710293" w:rsidRPr="00DF5E1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710293" w:rsidRPr="00DF5E1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селение</w:t>
                      </w:r>
                      <w:proofErr w:type="spellEnd"/>
                      <w:r w:rsidR="00710293" w:rsidRPr="00DF5E1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).</w:t>
                      </w:r>
                    </w:p>
                    <w:p w:rsidR="003B422C" w:rsidRPr="00DF5E16" w:rsidRDefault="003B422C" w:rsidP="00DF5E16">
                      <w:pPr>
                        <w:pStyle w:val="western"/>
                        <w:numPr>
                          <w:ilvl w:val="0"/>
                          <w:numId w:val="1"/>
                        </w:numPr>
                        <w:spacing w:after="0" w:line="276" w:lineRule="auto"/>
                        <w:rPr>
                          <w:b/>
                        </w:rPr>
                      </w:pPr>
                      <w:r w:rsidRPr="00DF5E16">
                        <w:rPr>
                          <w:b/>
                        </w:rPr>
                        <w:t>Жанр –</w:t>
                      </w:r>
                      <w:r w:rsidRPr="00DF5E16">
                        <w:t xml:space="preserve"> </w:t>
                      </w:r>
                      <w:r w:rsidR="004A2FC1" w:rsidRPr="00DF5E16">
                        <w:rPr>
                          <w:b/>
                        </w:rPr>
                        <w:t>т</w:t>
                      </w:r>
                      <w:r w:rsidRPr="00DF5E16">
                        <w:rPr>
                          <w:b/>
                        </w:rPr>
                        <w:t>ипичен Йовков  разказ</w:t>
                      </w:r>
                    </w:p>
                  </w:txbxContent>
                </v:textbox>
              </v:shape>
            </w:pict>
          </mc:Fallback>
        </mc:AlternateContent>
      </w:r>
      <w:r w:rsidR="009B16C5" w:rsidRPr="00A708C6">
        <w:rPr>
          <w:rFonts w:ascii="Times New Roman" w:hAnsi="Times New Roman" w:cs="Times New Roman"/>
          <w:b/>
          <w:i/>
          <w:sz w:val="36"/>
          <w:szCs w:val="36"/>
          <w:lang w:val="bg-BG"/>
        </w:rPr>
        <w:t xml:space="preserve"> </w:t>
      </w:r>
      <w:r w:rsidR="00270075">
        <w:rPr>
          <w:rFonts w:ascii="Times New Roman" w:hAnsi="Times New Roman" w:cs="Times New Roman"/>
          <w:b/>
          <w:i/>
          <w:sz w:val="36"/>
          <w:szCs w:val="36"/>
          <w:lang w:val="bg-BG"/>
        </w:rPr>
        <w:t>Другоселец</w:t>
      </w:r>
    </w:p>
    <w:p w:rsidR="005B4BE4" w:rsidRDefault="007B29B6" w:rsidP="007C7A4A">
      <w:pPr>
        <w:spacing w:after="0"/>
        <w:rPr>
          <w:rFonts w:ascii="Times New Roman" w:hAnsi="Times New Roman" w:cs="Times New Roman"/>
          <w:b/>
          <w:i/>
          <w:sz w:val="28"/>
          <w:szCs w:val="28"/>
          <w:lang w:val="bg-BG"/>
        </w:rPr>
      </w:pPr>
      <w:r>
        <w:rPr>
          <w:rFonts w:ascii="Times New Roman" w:hAnsi="Times New Roman" w:cs="Times New Roman"/>
          <w:b/>
          <w:i/>
          <w:sz w:val="36"/>
          <w:szCs w:val="36"/>
          <w:lang w:val="bg-BG"/>
        </w:rPr>
        <w:t xml:space="preserve">           </w:t>
      </w:r>
      <w:r w:rsidRPr="00A708C6">
        <w:rPr>
          <w:rFonts w:ascii="Times New Roman" w:hAnsi="Times New Roman" w:cs="Times New Roman"/>
          <w:b/>
          <w:i/>
          <w:sz w:val="36"/>
          <w:szCs w:val="36"/>
          <w:lang w:val="bg-BG"/>
        </w:rPr>
        <w:t xml:space="preserve">Йордан </w:t>
      </w:r>
      <w:r w:rsidR="000A5427">
        <w:rPr>
          <w:rFonts w:ascii="Times New Roman" w:hAnsi="Times New Roman" w:cs="Times New Roman"/>
          <w:b/>
          <w:i/>
          <w:sz w:val="36"/>
          <w:szCs w:val="36"/>
          <w:lang w:val="bg-BG"/>
        </w:rPr>
        <w:t xml:space="preserve"> </w:t>
      </w:r>
      <w:r w:rsidRPr="00A708C6">
        <w:rPr>
          <w:rFonts w:ascii="Times New Roman" w:hAnsi="Times New Roman" w:cs="Times New Roman"/>
          <w:b/>
          <w:i/>
          <w:sz w:val="36"/>
          <w:szCs w:val="36"/>
          <w:lang w:val="bg-BG"/>
        </w:rPr>
        <w:t>Йовков</w:t>
      </w:r>
      <w:r>
        <w:rPr>
          <w:rFonts w:ascii="Times New Roman" w:hAnsi="Times New Roman" w:cs="Times New Roman"/>
          <w:b/>
          <w:i/>
          <w:sz w:val="36"/>
          <w:szCs w:val="36"/>
          <w:lang w:val="bg-BG"/>
        </w:rPr>
        <w:t xml:space="preserve">  </w:t>
      </w:r>
    </w:p>
    <w:tbl>
      <w:tblPr>
        <w:tblStyle w:val="TableGrid"/>
        <w:tblpPr w:leftFromText="141" w:rightFromText="141" w:vertAnchor="text" w:horzAnchor="margin" w:tblpY="1460"/>
        <w:tblW w:w="14425" w:type="dxa"/>
        <w:tblLook w:val="04A0" w:firstRow="1" w:lastRow="0" w:firstColumn="1" w:lastColumn="0" w:noHBand="0" w:noVBand="1"/>
      </w:tblPr>
      <w:tblGrid>
        <w:gridCol w:w="6629"/>
        <w:gridCol w:w="7796"/>
      </w:tblGrid>
      <w:tr w:rsidR="00B86C40" w:rsidRPr="00816296" w:rsidTr="00966531">
        <w:tc>
          <w:tcPr>
            <w:tcW w:w="6629" w:type="dxa"/>
          </w:tcPr>
          <w:p w:rsidR="00816296" w:rsidRDefault="007A14FF" w:rsidP="002C357A">
            <w:pPr>
              <w:rPr>
                <w:rFonts w:ascii="Times New Roman" w:eastAsia="Symbol" w:hAnsi="Times New Roman" w:cs="Times New Roman"/>
                <w:lang w:val="bg-BG"/>
              </w:rPr>
            </w:pPr>
            <w:r w:rsidRPr="00816296">
              <w:rPr>
                <w:rFonts w:ascii="Times New Roman" w:hAnsi="Times New Roman" w:cs="Times New Roman"/>
                <w:b/>
                <w:sz w:val="28"/>
                <w:szCs w:val="28"/>
                <w:lang w:val="bg-BG"/>
              </w:rPr>
              <w:t xml:space="preserve">Тема </w:t>
            </w:r>
            <w:r w:rsidR="00966531" w:rsidRPr="00816296">
              <w:rPr>
                <w:rFonts w:ascii="Times New Roman" w:eastAsia="Symbol" w:hAnsi="Times New Roman" w:cs="Times New Roman"/>
              </w:rPr>
              <w:t xml:space="preserve">    </w:t>
            </w:r>
          </w:p>
          <w:p w:rsidR="007A14FF" w:rsidRPr="00816296" w:rsidRDefault="00966531" w:rsidP="002C357A">
            <w:pPr>
              <w:rPr>
                <w:rFonts w:ascii="Times New Roman" w:hAnsi="Times New Roman" w:cs="Times New Roman"/>
                <w:b/>
                <w:sz w:val="28"/>
                <w:szCs w:val="28"/>
                <w:lang w:val="bg-BG"/>
              </w:rPr>
            </w:pPr>
            <w:proofErr w:type="spellStart"/>
            <w:r w:rsidRPr="00816296">
              <w:rPr>
                <w:rFonts w:ascii="Times New Roman" w:hAnsi="Times New Roman" w:cs="Times New Roman"/>
                <w:sz w:val="24"/>
                <w:szCs w:val="24"/>
              </w:rPr>
              <w:t>Разказ</w:t>
            </w:r>
            <w:proofErr w:type="spellEnd"/>
            <w:r w:rsidRPr="0081629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16296">
              <w:rPr>
                <w:rFonts w:ascii="Times New Roman" w:hAnsi="Times New Roman" w:cs="Times New Roman"/>
                <w:sz w:val="24"/>
                <w:szCs w:val="24"/>
              </w:rPr>
              <w:t>за</w:t>
            </w:r>
            <w:proofErr w:type="spellEnd"/>
            <w:r w:rsidRPr="0081629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16296">
              <w:rPr>
                <w:rFonts w:ascii="Times New Roman" w:hAnsi="Times New Roman" w:cs="Times New Roman"/>
                <w:b/>
                <w:sz w:val="24"/>
                <w:szCs w:val="24"/>
              </w:rPr>
              <w:t>страданието</w:t>
            </w:r>
            <w:proofErr w:type="spellEnd"/>
            <w:r w:rsidRPr="0081629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и </w:t>
            </w:r>
            <w:proofErr w:type="spellStart"/>
            <w:r w:rsidRPr="00816296">
              <w:rPr>
                <w:rFonts w:ascii="Times New Roman" w:hAnsi="Times New Roman" w:cs="Times New Roman"/>
                <w:b/>
                <w:sz w:val="24"/>
                <w:szCs w:val="24"/>
              </w:rPr>
              <w:t>състраданието</w:t>
            </w:r>
            <w:proofErr w:type="spellEnd"/>
            <w:r w:rsidRPr="00816296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816296">
              <w:rPr>
                <w:rFonts w:ascii="Times New Roman" w:hAnsi="Times New Roman" w:cs="Times New Roman"/>
                <w:sz w:val="24"/>
                <w:szCs w:val="24"/>
              </w:rPr>
              <w:t>бедността</w:t>
            </w:r>
            <w:proofErr w:type="spellEnd"/>
            <w:r w:rsidRPr="00816296">
              <w:rPr>
                <w:rFonts w:ascii="Times New Roman" w:hAnsi="Times New Roman" w:cs="Times New Roman"/>
                <w:sz w:val="24"/>
                <w:szCs w:val="24"/>
              </w:rPr>
              <w:t xml:space="preserve"> и </w:t>
            </w:r>
            <w:proofErr w:type="spellStart"/>
            <w:r w:rsidRPr="00816296">
              <w:rPr>
                <w:rFonts w:ascii="Times New Roman" w:hAnsi="Times New Roman" w:cs="Times New Roman"/>
                <w:sz w:val="24"/>
                <w:szCs w:val="24"/>
              </w:rPr>
              <w:t>бедите</w:t>
            </w:r>
            <w:proofErr w:type="spellEnd"/>
            <w:r w:rsidRPr="00816296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816296">
              <w:rPr>
                <w:rFonts w:ascii="Times New Roman" w:hAnsi="Times New Roman" w:cs="Times New Roman"/>
                <w:b/>
                <w:sz w:val="24"/>
                <w:szCs w:val="24"/>
              </w:rPr>
              <w:t>самотата</w:t>
            </w:r>
            <w:proofErr w:type="spellEnd"/>
            <w:r w:rsidRPr="0081629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и </w:t>
            </w:r>
            <w:proofErr w:type="spellStart"/>
            <w:r w:rsidRPr="00816296">
              <w:rPr>
                <w:rFonts w:ascii="Times New Roman" w:hAnsi="Times New Roman" w:cs="Times New Roman"/>
                <w:b/>
                <w:sz w:val="24"/>
                <w:szCs w:val="24"/>
              </w:rPr>
              <w:t>безизходицата</w:t>
            </w:r>
            <w:proofErr w:type="spellEnd"/>
            <w:r w:rsidRPr="00816296">
              <w:rPr>
                <w:rFonts w:ascii="Times New Roman" w:hAnsi="Times New Roman" w:cs="Times New Roman"/>
              </w:rPr>
              <w:t>.</w:t>
            </w:r>
          </w:p>
          <w:p w:rsidR="007A14FF" w:rsidRPr="00816296" w:rsidRDefault="0012120B" w:rsidP="002C357A">
            <w:pPr>
              <w:rPr>
                <w:rFonts w:ascii="Times New Roman" w:hAnsi="Times New Roman" w:cs="Times New Roman"/>
                <w:b/>
                <w:sz w:val="28"/>
                <w:szCs w:val="28"/>
                <w:lang w:val="bg-BG"/>
              </w:rPr>
            </w:pPr>
            <w:r w:rsidRPr="00816296">
              <w:rPr>
                <w:rFonts w:ascii="Times New Roman" w:hAnsi="Times New Roman" w:cs="Times New Roman"/>
                <w:b/>
                <w:sz w:val="28"/>
                <w:szCs w:val="28"/>
                <w:lang w:val="bg-BG"/>
              </w:rPr>
              <w:t xml:space="preserve">Идея </w:t>
            </w:r>
          </w:p>
          <w:p w:rsidR="00A078F6" w:rsidRPr="00816296" w:rsidRDefault="00816296" w:rsidP="0081629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С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амотата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</w:t>
            </w:r>
            <w:r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 xml:space="preserve">ъв </w:t>
            </w:r>
            <w:proofErr w:type="spellStart"/>
            <w:r w:rsidR="00966531" w:rsidRPr="00816296">
              <w:rPr>
                <w:rFonts w:ascii="Times New Roman" w:hAnsi="Times New Roman" w:cs="Times New Roman"/>
                <w:sz w:val="24"/>
                <w:szCs w:val="24"/>
              </w:rPr>
              <w:t>философски</w:t>
            </w:r>
            <w:proofErr w:type="spellEnd"/>
            <w:r w:rsidR="00966531" w:rsidRPr="0081629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66531" w:rsidRPr="00816296">
              <w:rPr>
                <w:rFonts w:ascii="Times New Roman" w:hAnsi="Times New Roman" w:cs="Times New Roman"/>
                <w:sz w:val="24"/>
                <w:szCs w:val="24"/>
              </w:rPr>
              <w:t>план</w:t>
            </w:r>
            <w:proofErr w:type="spellEnd"/>
            <w:r w:rsidR="00966531" w:rsidRPr="00816296"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proofErr w:type="spellStart"/>
            <w:r w:rsidR="00966531" w:rsidRPr="00816296">
              <w:rPr>
                <w:rFonts w:ascii="Times New Roman" w:hAnsi="Times New Roman" w:cs="Times New Roman"/>
                <w:b/>
                <w:sz w:val="24"/>
                <w:szCs w:val="24"/>
              </w:rPr>
              <w:t>екзистенциалната</w:t>
            </w:r>
            <w:proofErr w:type="spellEnd"/>
            <w:r w:rsidR="00966531" w:rsidRPr="0081629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966531" w:rsidRPr="00816296">
              <w:rPr>
                <w:rFonts w:ascii="Times New Roman" w:hAnsi="Times New Roman" w:cs="Times New Roman"/>
                <w:b/>
                <w:sz w:val="24"/>
                <w:szCs w:val="24"/>
              </w:rPr>
              <w:t>самота</w:t>
            </w:r>
            <w:proofErr w:type="spellEnd"/>
            <w:r w:rsidR="00966531" w:rsidRPr="0081629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966531" w:rsidRPr="00816296">
              <w:rPr>
                <w:rFonts w:ascii="Times New Roman" w:hAnsi="Times New Roman" w:cs="Times New Roman"/>
                <w:b/>
                <w:sz w:val="24"/>
                <w:szCs w:val="24"/>
              </w:rPr>
              <w:t>на</w:t>
            </w:r>
            <w:proofErr w:type="spellEnd"/>
            <w:r w:rsidR="00966531" w:rsidRPr="0081629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966531" w:rsidRPr="00816296">
              <w:rPr>
                <w:rFonts w:ascii="Times New Roman" w:hAnsi="Times New Roman" w:cs="Times New Roman"/>
                <w:b/>
                <w:sz w:val="24"/>
                <w:szCs w:val="24"/>
              </w:rPr>
              <w:t>различния</w:t>
            </w:r>
            <w:proofErr w:type="spellEnd"/>
            <w:r w:rsidR="00966531" w:rsidRPr="0081629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 xml:space="preserve"> </w:t>
            </w:r>
            <w:r w:rsidR="00A078F6" w:rsidRPr="00816296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От външния конфликт – противопоставянето между своето и чуждото, селяните и другоселеца заради посягането на труда и мъката им – се преминава към нравствено-етичния – невъзможността за досег до другия.</w:t>
            </w:r>
          </w:p>
        </w:tc>
        <w:tc>
          <w:tcPr>
            <w:tcW w:w="7796" w:type="dxa"/>
          </w:tcPr>
          <w:p w:rsidR="00B86C40" w:rsidRPr="00816296" w:rsidRDefault="00B86C40" w:rsidP="007B29B6">
            <w:pPr>
              <w:rPr>
                <w:rFonts w:ascii="Times New Roman" w:hAnsi="Times New Roman" w:cs="Times New Roman"/>
                <w:b/>
                <w:sz w:val="28"/>
                <w:szCs w:val="28"/>
                <w:lang w:val="bg-BG"/>
              </w:rPr>
            </w:pPr>
            <w:r w:rsidRPr="00816296">
              <w:rPr>
                <w:rFonts w:ascii="Times New Roman" w:hAnsi="Times New Roman" w:cs="Times New Roman"/>
                <w:b/>
                <w:sz w:val="28"/>
                <w:szCs w:val="28"/>
                <w:lang w:val="bg-BG"/>
              </w:rPr>
              <w:t>Мотиви</w:t>
            </w:r>
          </w:p>
          <w:p w:rsidR="00966531" w:rsidRPr="00816296" w:rsidRDefault="00966531" w:rsidP="00427F6A">
            <w:pPr>
              <w:pStyle w:val="msolistparagraph0"/>
              <w:numPr>
                <w:ilvl w:val="0"/>
                <w:numId w:val="2"/>
              </w:numPr>
              <w:spacing w:before="0" w:beforeAutospacing="0" w:after="0" w:afterAutospacing="0"/>
              <w:rPr>
                <w:b/>
              </w:rPr>
            </w:pPr>
            <w:r w:rsidRPr="00816296">
              <w:rPr>
                <w:b/>
              </w:rPr>
              <w:t>За самотата</w:t>
            </w:r>
          </w:p>
          <w:p w:rsidR="00966531" w:rsidRPr="00180F91" w:rsidRDefault="00966531" w:rsidP="00180F91">
            <w:pPr>
              <w:pStyle w:val="msolistparagraph0"/>
              <w:numPr>
                <w:ilvl w:val="0"/>
                <w:numId w:val="2"/>
              </w:numPr>
              <w:spacing w:before="0" w:beforeAutospacing="0" w:after="0" w:afterAutospacing="0"/>
              <w:rPr>
                <w:b/>
              </w:rPr>
            </w:pPr>
            <w:r w:rsidRPr="00816296">
              <w:rPr>
                <w:b/>
              </w:rPr>
              <w:t>За страданието</w:t>
            </w:r>
            <w:r w:rsidR="00816296" w:rsidRPr="00816296">
              <w:rPr>
                <w:b/>
              </w:rPr>
              <w:t xml:space="preserve"> в самота</w:t>
            </w:r>
            <w:r w:rsidR="00180F91">
              <w:rPr>
                <w:b/>
              </w:rPr>
              <w:t>/з</w:t>
            </w:r>
            <w:r w:rsidRPr="00180F91">
              <w:rPr>
                <w:b/>
              </w:rPr>
              <w:t>а отчуждението между хората</w:t>
            </w:r>
          </w:p>
          <w:p w:rsidR="00966531" w:rsidRPr="00816296" w:rsidRDefault="00966531" w:rsidP="00427F6A">
            <w:pPr>
              <w:pStyle w:val="msolistparagraph0"/>
              <w:numPr>
                <w:ilvl w:val="0"/>
                <w:numId w:val="2"/>
              </w:numPr>
              <w:spacing w:before="0" w:beforeAutospacing="0" w:after="0" w:afterAutospacing="0"/>
              <w:rPr>
                <w:b/>
              </w:rPr>
            </w:pPr>
            <w:r w:rsidRPr="00816296">
              <w:rPr>
                <w:b/>
              </w:rPr>
              <w:t>За страха</w:t>
            </w:r>
          </w:p>
          <w:p w:rsidR="00966531" w:rsidRPr="00816296" w:rsidRDefault="00966531" w:rsidP="00427F6A">
            <w:pPr>
              <w:pStyle w:val="msolistparagraph0"/>
              <w:numPr>
                <w:ilvl w:val="0"/>
                <w:numId w:val="2"/>
              </w:numPr>
              <w:spacing w:before="0" w:beforeAutospacing="0" w:after="0" w:afterAutospacing="0"/>
              <w:rPr>
                <w:b/>
              </w:rPr>
            </w:pPr>
            <w:r w:rsidRPr="00816296">
              <w:rPr>
                <w:b/>
              </w:rPr>
              <w:t xml:space="preserve">За надеждата </w:t>
            </w:r>
          </w:p>
          <w:p w:rsidR="00B86C40" w:rsidRPr="00816296" w:rsidRDefault="00966531" w:rsidP="00427F6A">
            <w:pPr>
              <w:pStyle w:val="ListParagraph"/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bg-BG" w:eastAsia="bg-BG"/>
              </w:rPr>
            </w:pPr>
            <w:r w:rsidRPr="00816296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bg-BG" w:eastAsia="bg-BG"/>
              </w:rPr>
              <w:t>За смъртта</w:t>
            </w:r>
          </w:p>
          <w:p w:rsidR="00816296" w:rsidRPr="00816296" w:rsidRDefault="00816296" w:rsidP="00427F6A">
            <w:pPr>
              <w:pStyle w:val="ListParagraph"/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bg-BG" w:eastAsia="bg-BG"/>
              </w:rPr>
            </w:pPr>
            <w:r w:rsidRPr="00816296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bg-BG" w:eastAsia="bg-BG"/>
              </w:rPr>
              <w:t>За егоизма и себичността</w:t>
            </w:r>
          </w:p>
          <w:p w:rsidR="00816296" w:rsidRPr="00180F91" w:rsidRDefault="00816296" w:rsidP="00427F6A">
            <w:pPr>
              <w:pStyle w:val="ListParagraph"/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b/>
                <w:bCs/>
                <w:lang w:val="bg-BG" w:eastAsia="bg-BG"/>
              </w:rPr>
            </w:pPr>
            <w:r w:rsidRPr="00816296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bg-BG" w:eastAsia="bg-BG"/>
              </w:rPr>
              <w:t>Бедността – социална и духовна</w:t>
            </w:r>
          </w:p>
          <w:p w:rsidR="00180F91" w:rsidRPr="00816296" w:rsidRDefault="00180F91" w:rsidP="00427F6A">
            <w:pPr>
              <w:pStyle w:val="ListParagraph"/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b/>
                <w:bCs/>
                <w:lang w:val="bg-BG" w:eastAsia="bg-BG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bg-BG" w:eastAsia="bg-BG"/>
              </w:rPr>
              <w:t>Връзката между човека и животните/природата</w:t>
            </w:r>
          </w:p>
        </w:tc>
      </w:tr>
      <w:tr w:rsidR="00966531" w:rsidRPr="00816296" w:rsidTr="00966531">
        <w:trPr>
          <w:trHeight w:val="70"/>
        </w:trPr>
        <w:tc>
          <w:tcPr>
            <w:tcW w:w="6629" w:type="dxa"/>
            <w:shd w:val="clear" w:color="auto" w:fill="auto"/>
          </w:tcPr>
          <w:p w:rsidR="00710293" w:rsidRPr="00816296" w:rsidRDefault="00710293" w:rsidP="00710293">
            <w:pPr>
              <w:rPr>
                <w:rFonts w:ascii="Times New Roman" w:hAnsi="Times New Roman" w:cs="Times New Roman"/>
                <w:b/>
                <w:sz w:val="28"/>
                <w:szCs w:val="28"/>
                <w:lang w:val="bg-BG"/>
              </w:rPr>
            </w:pPr>
            <w:r w:rsidRPr="00816296">
              <w:rPr>
                <w:rFonts w:ascii="Times New Roman" w:eastAsia="Times New Roman" w:hAnsi="Times New Roman" w:cs="Times New Roman"/>
                <w:b/>
                <w:lang w:val="bg-BG" w:eastAsia="bg-BG"/>
              </w:rPr>
              <w:t>Време</w:t>
            </w:r>
            <w:r w:rsidR="007D1798">
              <w:t xml:space="preserve"> </w:t>
            </w:r>
            <w:r w:rsidR="007D1798">
              <w:rPr>
                <w:lang w:val="bg-BG"/>
              </w:rPr>
              <w:t xml:space="preserve"> - </w:t>
            </w:r>
            <w:r w:rsidR="007D1798" w:rsidRPr="007D1798">
              <w:rPr>
                <w:rFonts w:ascii="Times New Roman" w:eastAsia="Times New Roman" w:hAnsi="Times New Roman" w:cs="Times New Roman"/>
                <w:b/>
                <w:lang w:val="bg-BG" w:eastAsia="bg-BG"/>
              </w:rPr>
              <w:t>празничния</w:t>
            </w:r>
            <w:r w:rsidR="007D1798">
              <w:rPr>
                <w:rFonts w:ascii="Times New Roman" w:eastAsia="Times New Roman" w:hAnsi="Times New Roman" w:cs="Times New Roman"/>
                <w:b/>
                <w:lang w:val="bg-BG" w:eastAsia="bg-BG"/>
              </w:rPr>
              <w:t xml:space="preserve">т ден  на </w:t>
            </w:r>
            <w:r w:rsidR="007D1798" w:rsidRPr="007D1798">
              <w:rPr>
                <w:rFonts w:ascii="Times New Roman" w:eastAsia="Times New Roman" w:hAnsi="Times New Roman" w:cs="Times New Roman"/>
                <w:b/>
                <w:lang w:val="bg-BG" w:eastAsia="bg-BG"/>
              </w:rPr>
              <w:t>св. Константин и Елена:</w:t>
            </w:r>
          </w:p>
          <w:p w:rsidR="00710293" w:rsidRPr="00816296" w:rsidRDefault="00710293" w:rsidP="00710293">
            <w:pPr>
              <w:ind w:hanging="360"/>
              <w:rPr>
                <w:rFonts w:ascii="Times New Roman" w:eastAsia="Times New Roman" w:hAnsi="Times New Roman" w:cs="Times New Roman"/>
                <w:lang w:val="bg-BG" w:eastAsia="bg-BG"/>
              </w:rPr>
            </w:pPr>
            <w:r w:rsidRPr="00816296">
              <w:rPr>
                <w:rFonts w:ascii="Times New Roman" w:eastAsia="Times New Roman" w:hAnsi="Times New Roman" w:cs="Times New Roman"/>
                <w:lang w:val="bg-BG" w:eastAsia="bg-BG"/>
              </w:rPr>
              <w:t xml:space="preserve">      </w:t>
            </w:r>
            <w:r w:rsidRPr="00816296">
              <w:rPr>
                <w:rFonts w:ascii="Times New Roman" w:eastAsia="Times New Roman" w:hAnsi="Times New Roman" w:cs="Times New Roman"/>
                <w:b/>
                <w:lang w:val="bg-BG" w:eastAsia="bg-BG"/>
              </w:rPr>
              <w:t>От една страна</w:t>
            </w:r>
            <w:r w:rsidRPr="00816296">
              <w:rPr>
                <w:rFonts w:ascii="Times New Roman" w:eastAsia="Times New Roman" w:hAnsi="Times New Roman" w:cs="Times New Roman"/>
                <w:lang w:val="bg-BG" w:eastAsia="bg-BG"/>
              </w:rPr>
              <w:t xml:space="preserve"> – представено чрез опозицията </w:t>
            </w:r>
            <w:r w:rsidRPr="00816296">
              <w:rPr>
                <w:rFonts w:ascii="Times New Roman" w:eastAsia="Times New Roman" w:hAnsi="Times New Roman" w:cs="Times New Roman"/>
                <w:b/>
                <w:lang w:val="bg-BG" w:eastAsia="bg-BG"/>
              </w:rPr>
              <w:t xml:space="preserve">делник </w:t>
            </w:r>
            <w:r w:rsidRPr="00816296">
              <w:rPr>
                <w:rFonts w:ascii="Times New Roman" w:eastAsia="Times New Roman" w:hAnsi="Times New Roman" w:cs="Times New Roman"/>
                <w:lang w:val="bg-BG" w:eastAsia="bg-BG"/>
              </w:rPr>
              <w:t>–</w:t>
            </w:r>
            <w:r w:rsidRPr="00816296">
              <w:rPr>
                <w:rFonts w:ascii="Times New Roman" w:eastAsia="Times New Roman" w:hAnsi="Times New Roman" w:cs="Times New Roman"/>
                <w:b/>
                <w:lang w:val="bg-BG" w:eastAsia="bg-BG"/>
              </w:rPr>
              <w:t xml:space="preserve"> празник</w:t>
            </w:r>
            <w:r w:rsidRPr="00816296">
              <w:rPr>
                <w:rFonts w:ascii="Times New Roman" w:eastAsia="Times New Roman" w:hAnsi="Times New Roman" w:cs="Times New Roman"/>
                <w:lang w:val="bg-BG" w:eastAsia="bg-BG"/>
              </w:rPr>
              <w:t>;</w:t>
            </w:r>
          </w:p>
          <w:p w:rsidR="00710293" w:rsidRPr="00816296" w:rsidRDefault="00710293" w:rsidP="00710293">
            <w:pPr>
              <w:ind w:hanging="357"/>
              <w:rPr>
                <w:rFonts w:ascii="Times New Roman" w:eastAsia="Times New Roman" w:hAnsi="Times New Roman" w:cs="Times New Roman"/>
                <w:lang w:val="bg-BG" w:eastAsia="bg-BG"/>
              </w:rPr>
            </w:pPr>
            <w:r w:rsidRPr="00816296">
              <w:rPr>
                <w:rFonts w:ascii="Times New Roman" w:eastAsia="Arial" w:hAnsi="Times New Roman" w:cs="Times New Roman"/>
                <w:lang w:val="bg-BG" w:eastAsia="bg-BG"/>
              </w:rPr>
              <w:t>‒</w:t>
            </w:r>
            <w:r w:rsidR="00816296">
              <w:rPr>
                <w:rFonts w:ascii="Times New Roman" w:eastAsia="Arial" w:hAnsi="Times New Roman" w:cs="Times New Roman"/>
                <w:lang w:val="bg-BG" w:eastAsia="bg-BG"/>
              </w:rPr>
              <w:t>   </w:t>
            </w:r>
            <w:r w:rsidRPr="00816296">
              <w:rPr>
                <w:rFonts w:ascii="Times New Roman" w:eastAsia="Arial" w:hAnsi="Times New Roman" w:cs="Times New Roman"/>
                <w:lang w:val="bg-BG" w:eastAsia="bg-BG"/>
              </w:rPr>
              <w:t xml:space="preserve"> </w:t>
            </w:r>
            <w:r w:rsidRPr="00816296">
              <w:rPr>
                <w:rFonts w:ascii="Times New Roman" w:eastAsia="Times New Roman" w:hAnsi="Times New Roman" w:cs="Times New Roman"/>
                <w:b/>
                <w:lang w:val="bg-BG" w:eastAsia="bg-BG"/>
              </w:rPr>
              <w:t>От друга</w:t>
            </w:r>
            <w:r w:rsidRPr="00816296">
              <w:rPr>
                <w:rFonts w:ascii="Times New Roman" w:eastAsia="Times New Roman" w:hAnsi="Times New Roman" w:cs="Times New Roman"/>
                <w:lang w:val="bg-BG" w:eastAsia="bg-BG"/>
              </w:rPr>
              <w:t xml:space="preserve"> – проследява продължителността на деня – сутрин – обяд – вечер (</w:t>
            </w:r>
            <w:r w:rsidRPr="00816296">
              <w:rPr>
                <w:rFonts w:ascii="Times New Roman" w:eastAsia="Times New Roman" w:hAnsi="Times New Roman" w:cs="Times New Roman"/>
                <w:b/>
                <w:lang w:val="bg-BG" w:eastAsia="bg-BG"/>
              </w:rPr>
              <w:t xml:space="preserve">тъмнина </w:t>
            </w:r>
            <w:r w:rsidRPr="00816296">
              <w:rPr>
                <w:rFonts w:ascii="Times New Roman" w:eastAsia="Times New Roman" w:hAnsi="Times New Roman" w:cs="Times New Roman"/>
                <w:lang w:val="bg-BG" w:eastAsia="bg-BG"/>
              </w:rPr>
              <w:t>–</w:t>
            </w:r>
            <w:r w:rsidRPr="00816296">
              <w:rPr>
                <w:rFonts w:ascii="Times New Roman" w:eastAsia="Times New Roman" w:hAnsi="Times New Roman" w:cs="Times New Roman"/>
                <w:b/>
                <w:lang w:val="bg-BG" w:eastAsia="bg-BG"/>
              </w:rPr>
              <w:t xml:space="preserve"> светлина</w:t>
            </w:r>
            <w:r w:rsidRPr="00816296">
              <w:rPr>
                <w:rFonts w:ascii="Times New Roman" w:eastAsia="Times New Roman" w:hAnsi="Times New Roman" w:cs="Times New Roman"/>
                <w:lang w:val="bg-BG" w:eastAsia="bg-BG"/>
              </w:rPr>
              <w:t>).</w:t>
            </w:r>
          </w:p>
          <w:p w:rsidR="00710293" w:rsidRPr="00816296" w:rsidRDefault="00710293" w:rsidP="00710293">
            <w:pPr>
              <w:ind w:hanging="360"/>
              <w:rPr>
                <w:rFonts w:ascii="Times New Roman" w:eastAsia="Times New Roman" w:hAnsi="Times New Roman" w:cs="Times New Roman"/>
                <w:lang w:val="bg-BG" w:eastAsia="bg-BG"/>
              </w:rPr>
            </w:pPr>
            <w:r w:rsidRPr="00816296">
              <w:rPr>
                <w:rFonts w:ascii="Times New Roman" w:eastAsia="Symbol" w:hAnsi="Times New Roman" w:cs="Times New Roman"/>
                <w:lang w:val="bg-BG" w:eastAsia="bg-BG"/>
              </w:rPr>
              <w:t>  </w:t>
            </w:r>
            <w:r w:rsidRPr="00816296">
              <w:rPr>
                <w:rFonts w:ascii="Times New Roman" w:eastAsia="Times New Roman" w:hAnsi="Times New Roman" w:cs="Times New Roman"/>
                <w:b/>
                <w:lang w:val="bg-BG" w:eastAsia="bg-BG"/>
              </w:rPr>
              <w:t>Пространството</w:t>
            </w:r>
            <w:r w:rsidRPr="00816296">
              <w:rPr>
                <w:rFonts w:ascii="Times New Roman" w:eastAsia="Times New Roman" w:hAnsi="Times New Roman" w:cs="Times New Roman"/>
                <w:lang w:val="bg-BG" w:eastAsia="bg-BG"/>
              </w:rPr>
              <w:t xml:space="preserve"> – представено чрез топосите:</w:t>
            </w:r>
            <w:r w:rsidRPr="00816296">
              <w:rPr>
                <w:rFonts w:ascii="Times New Roman" w:eastAsia="Times New Roman" w:hAnsi="Times New Roman" w:cs="Times New Roman"/>
                <w:lang w:val="ru-RU" w:eastAsia="bg-BG"/>
              </w:rPr>
              <w:t xml:space="preserve"> </w:t>
            </w:r>
          </w:p>
          <w:p w:rsidR="00710293" w:rsidRPr="00816296" w:rsidRDefault="00710293" w:rsidP="00710293">
            <w:pPr>
              <w:ind w:hanging="357"/>
              <w:rPr>
                <w:rFonts w:ascii="Times New Roman" w:eastAsia="Times New Roman" w:hAnsi="Times New Roman" w:cs="Times New Roman"/>
                <w:lang w:val="bg-BG" w:eastAsia="bg-BG"/>
              </w:rPr>
            </w:pPr>
            <w:r w:rsidRPr="00816296">
              <w:rPr>
                <w:rFonts w:ascii="Times New Roman" w:eastAsia="Arial" w:hAnsi="Times New Roman" w:cs="Times New Roman"/>
                <w:lang w:val="bg-BG" w:eastAsia="bg-BG"/>
              </w:rPr>
              <w:t>‒</w:t>
            </w:r>
            <w:r w:rsidR="00816296">
              <w:rPr>
                <w:rFonts w:ascii="Times New Roman" w:eastAsia="Arial" w:hAnsi="Times New Roman" w:cs="Times New Roman"/>
                <w:lang w:val="bg-BG" w:eastAsia="bg-BG"/>
              </w:rPr>
              <w:t>   </w:t>
            </w:r>
            <w:r w:rsidRPr="00816296">
              <w:rPr>
                <w:rFonts w:ascii="Times New Roman" w:eastAsia="Times New Roman" w:hAnsi="Times New Roman" w:cs="Times New Roman"/>
                <w:b/>
                <w:lang w:val="bg-BG" w:eastAsia="bg-BG"/>
              </w:rPr>
              <w:t xml:space="preserve">Кръчмата </w:t>
            </w:r>
            <w:r w:rsidRPr="00816296">
              <w:rPr>
                <w:rFonts w:ascii="Times New Roman" w:eastAsia="Times New Roman" w:hAnsi="Times New Roman" w:cs="Times New Roman"/>
                <w:lang w:val="bg-BG" w:eastAsia="bg-BG"/>
              </w:rPr>
              <w:t xml:space="preserve"> – мястото за веселие и единение, но тя се превръща и в съд;</w:t>
            </w:r>
          </w:p>
          <w:p w:rsidR="00710293" w:rsidRPr="00816296" w:rsidRDefault="00710293" w:rsidP="00710293">
            <w:pPr>
              <w:ind w:hanging="357"/>
              <w:rPr>
                <w:rFonts w:ascii="Times New Roman" w:eastAsia="Times New Roman" w:hAnsi="Times New Roman" w:cs="Times New Roman"/>
                <w:lang w:val="bg-BG" w:eastAsia="bg-BG"/>
              </w:rPr>
            </w:pPr>
            <w:r w:rsidRPr="00816296">
              <w:rPr>
                <w:rFonts w:ascii="Times New Roman" w:eastAsia="Arial" w:hAnsi="Times New Roman" w:cs="Times New Roman"/>
                <w:lang w:val="bg-BG" w:eastAsia="bg-BG"/>
              </w:rPr>
              <w:t>‒</w:t>
            </w:r>
            <w:r w:rsidR="00816296">
              <w:rPr>
                <w:rFonts w:ascii="Times New Roman" w:eastAsia="Arial" w:hAnsi="Times New Roman" w:cs="Times New Roman"/>
                <w:lang w:val="bg-BG" w:eastAsia="bg-BG"/>
              </w:rPr>
              <w:t>   </w:t>
            </w:r>
            <w:r w:rsidRPr="00816296">
              <w:rPr>
                <w:rFonts w:ascii="Times New Roman" w:eastAsia="Times New Roman" w:hAnsi="Times New Roman" w:cs="Times New Roman"/>
                <w:b/>
                <w:lang w:val="bg-BG" w:eastAsia="bg-BG"/>
              </w:rPr>
              <w:t xml:space="preserve">Полето  </w:t>
            </w:r>
            <w:r w:rsidRPr="00816296">
              <w:rPr>
                <w:rFonts w:ascii="Times New Roman" w:eastAsia="Times New Roman" w:hAnsi="Times New Roman" w:cs="Times New Roman"/>
                <w:lang w:val="bg-BG" w:eastAsia="bg-BG"/>
              </w:rPr>
              <w:t>– мястото на труд за селяните, тук е надеждата им за добра реколта, тук е „труда и мъката им”;</w:t>
            </w:r>
          </w:p>
          <w:p w:rsidR="00710293" w:rsidRPr="00816296" w:rsidRDefault="00710293" w:rsidP="00710293">
            <w:pPr>
              <w:ind w:hanging="357"/>
              <w:rPr>
                <w:rFonts w:ascii="Times New Roman" w:eastAsia="Times New Roman" w:hAnsi="Times New Roman" w:cs="Times New Roman"/>
                <w:lang w:val="bg-BG" w:eastAsia="bg-BG"/>
              </w:rPr>
            </w:pPr>
            <w:r w:rsidRPr="00816296">
              <w:rPr>
                <w:rFonts w:ascii="Times New Roman" w:eastAsia="Arial" w:hAnsi="Times New Roman" w:cs="Times New Roman"/>
                <w:lang w:val="bg-BG" w:eastAsia="bg-BG"/>
              </w:rPr>
              <w:t>‒</w:t>
            </w:r>
            <w:r w:rsidR="00816296">
              <w:rPr>
                <w:rFonts w:ascii="Times New Roman" w:eastAsia="Arial" w:hAnsi="Times New Roman" w:cs="Times New Roman"/>
                <w:lang w:val="bg-BG" w:eastAsia="bg-BG"/>
              </w:rPr>
              <w:t>  </w:t>
            </w:r>
            <w:r w:rsidRPr="00816296">
              <w:rPr>
                <w:rFonts w:ascii="Times New Roman" w:eastAsia="Arial" w:hAnsi="Times New Roman" w:cs="Times New Roman"/>
                <w:lang w:val="bg-BG" w:eastAsia="bg-BG"/>
              </w:rPr>
              <w:t xml:space="preserve"> </w:t>
            </w:r>
            <w:r w:rsidRPr="00816296">
              <w:rPr>
                <w:rFonts w:ascii="Times New Roman" w:eastAsia="Times New Roman" w:hAnsi="Times New Roman" w:cs="Times New Roman"/>
                <w:b/>
                <w:lang w:val="bg-BG" w:eastAsia="bg-BG"/>
              </w:rPr>
              <w:t xml:space="preserve">Пътят </w:t>
            </w:r>
            <w:r w:rsidRPr="00816296">
              <w:rPr>
                <w:rFonts w:ascii="Times New Roman" w:eastAsia="Times New Roman" w:hAnsi="Times New Roman" w:cs="Times New Roman"/>
                <w:lang w:val="bg-BG" w:eastAsia="bg-BG"/>
              </w:rPr>
              <w:t xml:space="preserve"> – свързва свое и чуждо. По пътя от някъде идва другоселецът и остава сам на пътя в своето страдание</w:t>
            </w:r>
          </w:p>
          <w:p w:rsidR="00966531" w:rsidRPr="00816296" w:rsidRDefault="00816296" w:rsidP="00710293">
            <w:pPr>
              <w:ind w:hanging="357"/>
              <w:rPr>
                <w:rFonts w:ascii="Times New Roman" w:eastAsia="Times New Roman" w:hAnsi="Times New Roman" w:cs="Times New Roman"/>
                <w:lang w:val="bg-BG" w:eastAsia="bg-BG"/>
              </w:rPr>
            </w:pPr>
            <w:r>
              <w:rPr>
                <w:rFonts w:ascii="Times New Roman" w:eastAsia="Times New Roman" w:hAnsi="Times New Roman" w:cs="Times New Roman"/>
                <w:lang w:val="bg-BG" w:eastAsia="bg-BG"/>
              </w:rPr>
              <w:t xml:space="preserve">     </w:t>
            </w:r>
            <w:r w:rsidR="00710293" w:rsidRPr="00816296">
              <w:rPr>
                <w:rFonts w:ascii="Times New Roman" w:eastAsia="Times New Roman" w:hAnsi="Times New Roman" w:cs="Times New Roman"/>
                <w:b/>
                <w:lang w:val="bg-BG" w:eastAsia="bg-BG"/>
              </w:rPr>
              <w:t xml:space="preserve">Селото </w:t>
            </w:r>
            <w:r w:rsidR="00710293" w:rsidRPr="00816296">
              <w:rPr>
                <w:rFonts w:ascii="Times New Roman" w:eastAsia="Times New Roman" w:hAnsi="Times New Roman" w:cs="Times New Roman"/>
                <w:lang w:val="bg-BG" w:eastAsia="bg-BG"/>
              </w:rPr>
              <w:t xml:space="preserve"> – пространството на хората, на социума.</w:t>
            </w:r>
          </w:p>
        </w:tc>
        <w:tc>
          <w:tcPr>
            <w:tcW w:w="7796" w:type="dxa"/>
          </w:tcPr>
          <w:p w:rsidR="00710293" w:rsidRPr="00816296" w:rsidRDefault="00966531" w:rsidP="00710293">
            <w:pPr>
              <w:pStyle w:val="msolistparagraph0"/>
              <w:spacing w:before="0" w:beforeAutospacing="0" w:after="0" w:afterAutospacing="0"/>
              <w:ind w:hanging="360"/>
              <w:rPr>
                <w:sz w:val="22"/>
                <w:szCs w:val="22"/>
              </w:rPr>
            </w:pPr>
            <w:r w:rsidRPr="00816296">
              <w:rPr>
                <w:rFonts w:eastAsia="Symbol"/>
                <w:sz w:val="22"/>
                <w:szCs w:val="22"/>
              </w:rPr>
              <w:t xml:space="preserve">       </w:t>
            </w:r>
            <w:r w:rsidR="00710293" w:rsidRPr="00816296">
              <w:rPr>
                <w:b/>
                <w:sz w:val="28"/>
                <w:szCs w:val="28"/>
              </w:rPr>
              <w:t>Опозиции</w:t>
            </w:r>
          </w:p>
          <w:p w:rsidR="00710293" w:rsidRPr="00816296" w:rsidRDefault="00710293" w:rsidP="00427F6A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bg-BG" w:eastAsia="bg-BG"/>
              </w:rPr>
            </w:pPr>
            <w:r w:rsidRPr="00816296">
              <w:rPr>
                <w:rFonts w:ascii="Times New Roman" w:eastAsia="Times New Roman" w:hAnsi="Times New Roman" w:cs="Times New Roman"/>
                <w:sz w:val="28"/>
                <w:szCs w:val="28"/>
                <w:lang w:val="bg-BG" w:eastAsia="bg-BG"/>
              </w:rPr>
              <w:t>светлина – тъмнина</w:t>
            </w:r>
          </w:p>
          <w:p w:rsidR="00710293" w:rsidRPr="00816296" w:rsidRDefault="00710293" w:rsidP="00427F6A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bg-BG" w:eastAsia="bg-BG"/>
              </w:rPr>
            </w:pPr>
            <w:r w:rsidRPr="00816296">
              <w:rPr>
                <w:rFonts w:ascii="Times New Roman" w:eastAsia="Times New Roman" w:hAnsi="Times New Roman" w:cs="Times New Roman"/>
                <w:sz w:val="28"/>
                <w:szCs w:val="28"/>
                <w:lang w:val="bg-BG" w:eastAsia="bg-BG"/>
              </w:rPr>
              <w:t>небе – земя</w:t>
            </w:r>
          </w:p>
          <w:p w:rsidR="00710293" w:rsidRPr="00816296" w:rsidRDefault="00710293" w:rsidP="00427F6A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bg-BG" w:eastAsia="bg-BG"/>
              </w:rPr>
            </w:pPr>
            <w:r w:rsidRPr="00816296">
              <w:rPr>
                <w:rFonts w:ascii="Times New Roman" w:eastAsia="Times New Roman" w:hAnsi="Times New Roman" w:cs="Times New Roman"/>
                <w:sz w:val="28"/>
                <w:szCs w:val="28"/>
                <w:lang w:val="bg-BG" w:eastAsia="bg-BG"/>
              </w:rPr>
              <w:t>земно – божествено</w:t>
            </w:r>
          </w:p>
          <w:p w:rsidR="00710293" w:rsidRPr="00816296" w:rsidRDefault="00710293" w:rsidP="00427F6A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bg-BG" w:eastAsia="bg-BG"/>
              </w:rPr>
            </w:pPr>
            <w:r w:rsidRPr="00816296">
              <w:rPr>
                <w:rFonts w:ascii="Times New Roman" w:eastAsia="Times New Roman" w:hAnsi="Times New Roman" w:cs="Times New Roman"/>
                <w:sz w:val="28"/>
                <w:szCs w:val="28"/>
                <w:lang w:val="bg-BG" w:eastAsia="bg-BG"/>
              </w:rPr>
              <w:t>делник – празник</w:t>
            </w:r>
          </w:p>
          <w:p w:rsidR="00710293" w:rsidRPr="00816296" w:rsidRDefault="00710293" w:rsidP="00427F6A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bg-BG" w:eastAsia="bg-BG"/>
              </w:rPr>
            </w:pPr>
            <w:r w:rsidRPr="00816296">
              <w:rPr>
                <w:rFonts w:ascii="Times New Roman" w:eastAsia="Times New Roman" w:hAnsi="Times New Roman" w:cs="Times New Roman"/>
                <w:sz w:val="28"/>
                <w:szCs w:val="28"/>
                <w:lang w:val="bg-BG" w:eastAsia="bg-BG"/>
              </w:rPr>
              <w:t>труд – почивка</w:t>
            </w:r>
          </w:p>
          <w:p w:rsidR="00816296" w:rsidRPr="00816296" w:rsidRDefault="00710293" w:rsidP="00427F6A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bg-BG" w:eastAsia="bg-BG"/>
              </w:rPr>
            </w:pPr>
            <w:r w:rsidRPr="00816296">
              <w:rPr>
                <w:rFonts w:ascii="Times New Roman" w:eastAsia="Times New Roman" w:hAnsi="Times New Roman" w:cs="Times New Roman"/>
                <w:sz w:val="28"/>
                <w:szCs w:val="28"/>
                <w:lang w:val="bg-BG" w:eastAsia="bg-BG"/>
              </w:rPr>
              <w:t>свой – чужд</w:t>
            </w:r>
          </w:p>
          <w:p w:rsidR="00966531" w:rsidRPr="00816296" w:rsidRDefault="00710293" w:rsidP="00427F6A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Times New Roman" w:eastAsia="Times New Roman" w:hAnsi="Times New Roman" w:cs="Times New Roman"/>
                <w:lang w:val="bg-BG" w:eastAsia="bg-BG"/>
              </w:rPr>
            </w:pPr>
            <w:proofErr w:type="spellStart"/>
            <w:r w:rsidRPr="00816296">
              <w:rPr>
                <w:rFonts w:ascii="Times New Roman" w:hAnsi="Times New Roman" w:cs="Times New Roman"/>
                <w:sz w:val="28"/>
                <w:szCs w:val="28"/>
              </w:rPr>
              <w:t>самота</w:t>
            </w:r>
            <w:proofErr w:type="spellEnd"/>
            <w:r w:rsidR="00816296">
              <w:rPr>
                <w:rFonts w:ascii="Times New Roman" w:hAnsi="Times New Roman" w:cs="Times New Roman"/>
                <w:sz w:val="28"/>
                <w:szCs w:val="28"/>
                <w:lang w:val="bg-BG"/>
              </w:rPr>
              <w:t>та</w:t>
            </w:r>
            <w:r w:rsidRPr="00816296">
              <w:rPr>
                <w:rFonts w:ascii="Times New Roman" w:hAnsi="Times New Roman" w:cs="Times New Roman"/>
                <w:sz w:val="28"/>
                <w:szCs w:val="28"/>
              </w:rPr>
              <w:t xml:space="preserve"> – </w:t>
            </w:r>
            <w:proofErr w:type="spellStart"/>
            <w:r w:rsidRPr="00816296">
              <w:rPr>
                <w:rFonts w:ascii="Times New Roman" w:hAnsi="Times New Roman" w:cs="Times New Roman"/>
                <w:sz w:val="28"/>
                <w:szCs w:val="28"/>
              </w:rPr>
              <w:t>единение</w:t>
            </w:r>
            <w:proofErr w:type="spellEnd"/>
            <w:r w:rsidR="00816296">
              <w:rPr>
                <w:rFonts w:ascii="Times New Roman" w:hAnsi="Times New Roman" w:cs="Times New Roman"/>
                <w:sz w:val="28"/>
                <w:szCs w:val="28"/>
                <w:lang w:val="bg-BG"/>
              </w:rPr>
              <w:t>то</w:t>
            </w:r>
          </w:p>
          <w:p w:rsidR="00816296" w:rsidRPr="00816296" w:rsidRDefault="00816296" w:rsidP="00427F6A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Times New Roman" w:eastAsia="Times New Roman" w:hAnsi="Times New Roman" w:cs="Times New Roman"/>
                <w:lang w:val="bg-BG" w:eastAsia="bg-BG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bg-BG"/>
              </w:rPr>
              <w:t>имане - нямане</w:t>
            </w:r>
          </w:p>
        </w:tc>
      </w:tr>
      <w:tr w:rsidR="00966531" w:rsidRPr="00816296" w:rsidTr="00180F91">
        <w:trPr>
          <w:trHeight w:val="132"/>
        </w:trPr>
        <w:tc>
          <w:tcPr>
            <w:tcW w:w="6629" w:type="dxa"/>
            <w:shd w:val="clear" w:color="auto" w:fill="auto"/>
          </w:tcPr>
          <w:p w:rsidR="00816296" w:rsidRDefault="00816296" w:rsidP="007D1798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bg-BG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bg-BG"/>
              </w:rPr>
              <w:t>Образи</w:t>
            </w:r>
          </w:p>
          <w:p w:rsidR="00710293" w:rsidRPr="00816296" w:rsidRDefault="00816296" w:rsidP="007D179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bg-BG"/>
              </w:rPr>
            </w:pPr>
            <w:r w:rsidRPr="00816296">
              <w:rPr>
                <w:rFonts w:ascii="Times New Roman" w:hAnsi="Times New Roman" w:cs="Times New Roman"/>
                <w:b/>
                <w:sz w:val="24"/>
                <w:szCs w:val="24"/>
                <w:lang w:val="bg-BG"/>
              </w:rPr>
              <w:t>Другоселецът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bg-BG"/>
              </w:rPr>
              <w:t xml:space="preserve"> - </w:t>
            </w:r>
            <w:r w:rsidR="00710293" w:rsidRPr="00816296">
              <w:rPr>
                <w:rFonts w:ascii="Times New Roman" w:hAnsi="Times New Roman" w:cs="Times New Roman"/>
                <w:lang w:val="bg-BG"/>
              </w:rPr>
              <w:t>Г</w:t>
            </w:r>
            <w:r w:rsidRPr="00816296">
              <w:rPr>
                <w:rFonts w:ascii="Times New Roman" w:hAnsi="Times New Roman" w:cs="Times New Roman"/>
                <w:lang w:val="bg-BG"/>
              </w:rPr>
              <w:t>лавният герой в разказа, остава анонимен;</w:t>
            </w:r>
          </w:p>
          <w:p w:rsidR="007D1798" w:rsidRDefault="007D1798" w:rsidP="007D1798">
            <w:pPr>
              <w:pStyle w:val="msolistparagraph0"/>
              <w:spacing w:before="0" w:beforeAutospacing="0" w:after="0" w:afterAutospacing="0"/>
              <w:ind w:hanging="357"/>
              <w:jc w:val="both"/>
              <w:rPr>
                <w:b/>
                <w:sz w:val="22"/>
                <w:szCs w:val="22"/>
              </w:rPr>
            </w:pPr>
            <w:r>
              <w:rPr>
                <w:sz w:val="28"/>
                <w:szCs w:val="28"/>
              </w:rPr>
              <w:t xml:space="preserve">     </w:t>
            </w:r>
            <w:r w:rsidRPr="00816296">
              <w:rPr>
                <w:sz w:val="28"/>
                <w:szCs w:val="28"/>
              </w:rPr>
              <w:t>Д</w:t>
            </w:r>
            <w:r w:rsidR="00710293" w:rsidRPr="00816296">
              <w:t>ругият / чуждият, но и носи всички общи белези на мизерията и страданието като останалите селяни в разказа (затова Торашко щ</w:t>
            </w:r>
            <w:r w:rsidR="00816296">
              <w:t>е го нарече „</w:t>
            </w:r>
            <w:r w:rsidR="00816296" w:rsidRPr="00816296">
              <w:rPr>
                <w:b/>
                <w:i/>
              </w:rPr>
              <w:t>братко</w:t>
            </w:r>
            <w:r w:rsidR="00816296">
              <w:t>” – приет</w:t>
            </w:r>
            <w:r w:rsidR="00710293" w:rsidRPr="00816296">
              <w:t xml:space="preserve"> за момент </w:t>
            </w:r>
            <w:r w:rsidR="00710293" w:rsidRPr="00816296">
              <w:lastRenderedPageBreak/>
              <w:t>като един от тях).</w:t>
            </w:r>
            <w:r w:rsidR="00710293" w:rsidRPr="00816296">
              <w:rPr>
                <w:b/>
                <w:sz w:val="28"/>
                <w:szCs w:val="28"/>
              </w:rPr>
              <w:t xml:space="preserve"> </w:t>
            </w:r>
            <w:r w:rsidRPr="007D1798">
              <w:rPr>
                <w:b/>
                <w:sz w:val="22"/>
                <w:szCs w:val="22"/>
              </w:rPr>
              <w:t xml:space="preserve"> </w:t>
            </w:r>
          </w:p>
          <w:p w:rsidR="007D1798" w:rsidRPr="007D1798" w:rsidRDefault="007D1798" w:rsidP="007D1798">
            <w:pPr>
              <w:pStyle w:val="msolistparagraph0"/>
              <w:spacing w:before="0" w:beforeAutospacing="0" w:after="0" w:afterAutospacing="0"/>
              <w:ind w:hanging="357"/>
              <w:jc w:val="both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       </w:t>
            </w:r>
            <w:r w:rsidRPr="007D1798">
              <w:rPr>
                <w:b/>
                <w:sz w:val="22"/>
                <w:szCs w:val="22"/>
              </w:rPr>
              <w:t>Образът на другоселеца</w:t>
            </w:r>
            <w:r w:rsidRPr="007D1798">
              <w:rPr>
                <w:sz w:val="22"/>
                <w:szCs w:val="22"/>
              </w:rPr>
              <w:t xml:space="preserve">: </w:t>
            </w:r>
            <w:r w:rsidRPr="007D1798">
              <w:rPr>
                <w:b/>
                <w:sz w:val="22"/>
                <w:szCs w:val="22"/>
              </w:rPr>
              <w:t xml:space="preserve">детайлите </w:t>
            </w:r>
            <w:r w:rsidRPr="007D1798">
              <w:rPr>
                <w:sz w:val="22"/>
                <w:szCs w:val="22"/>
              </w:rPr>
              <w:t>в описанието му - „дребен човек, дрипаво облечен”, „Едното му око имаше беличко вътре и го правеше кривоглед”, „синя, вехта кесия”, „по изтърканата му антерия имаше кръпки”, „ръцете му трепереха”;</w:t>
            </w:r>
          </w:p>
          <w:p w:rsidR="0088064B" w:rsidRDefault="007D1798" w:rsidP="007D1798">
            <w:pPr>
              <w:pStyle w:val="msolistparagraph0"/>
              <w:spacing w:before="0" w:beforeAutospacing="0" w:after="0" w:afterAutospacing="0"/>
              <w:ind w:hanging="357"/>
              <w:jc w:val="both"/>
              <w:rPr>
                <w:b/>
                <w:bCs/>
                <w:lang w:val="en-US"/>
              </w:rPr>
            </w:pPr>
            <w:r w:rsidRPr="007D1798">
              <w:rPr>
                <w:rFonts w:eastAsia="Arial"/>
                <w:sz w:val="22"/>
                <w:szCs w:val="22"/>
              </w:rPr>
              <w:t xml:space="preserve">‒      </w:t>
            </w:r>
            <w:r w:rsidRPr="007D1798">
              <w:rPr>
                <w:b/>
                <w:sz w:val="22"/>
                <w:szCs w:val="22"/>
              </w:rPr>
              <w:t>Речта му</w:t>
            </w:r>
            <w:r w:rsidRPr="007D1798">
              <w:rPr>
                <w:sz w:val="22"/>
                <w:szCs w:val="22"/>
              </w:rPr>
              <w:t xml:space="preserve"> – </w:t>
            </w:r>
            <w:r w:rsidR="0088064B">
              <w:rPr>
                <w:b/>
                <w:sz w:val="22"/>
                <w:szCs w:val="22"/>
              </w:rPr>
              <w:t>автентична</w:t>
            </w:r>
            <w:r w:rsidR="0088064B">
              <w:rPr>
                <w:b/>
                <w:sz w:val="22"/>
                <w:szCs w:val="22"/>
                <w:lang w:val="en-US"/>
              </w:rPr>
              <w:t xml:space="preserve"> </w:t>
            </w:r>
            <w:r w:rsidRPr="007D1798">
              <w:rPr>
                <w:sz w:val="22"/>
                <w:szCs w:val="22"/>
              </w:rPr>
              <w:t>народна реч, благоговейното отношение към житните ниви е представено в умалител</w:t>
            </w:r>
            <w:r>
              <w:rPr>
                <w:sz w:val="22"/>
                <w:szCs w:val="22"/>
              </w:rPr>
              <w:t>ните форми „крайчец”, „класчец” –  употребява литоти</w:t>
            </w:r>
            <w:r w:rsidR="0088064B" w:rsidRPr="0088064B">
              <w:rPr>
                <w:b/>
                <w:bCs/>
              </w:rPr>
              <w:t xml:space="preserve"> </w:t>
            </w:r>
            <w:r w:rsidR="0088064B">
              <w:rPr>
                <w:b/>
                <w:bCs/>
                <w:lang w:val="en-US"/>
              </w:rPr>
              <w:t>.</w:t>
            </w:r>
          </w:p>
          <w:p w:rsidR="00710293" w:rsidRPr="0088064B" w:rsidRDefault="0088064B" w:rsidP="007D1798">
            <w:pPr>
              <w:pStyle w:val="msolistparagraph0"/>
              <w:spacing w:before="0" w:beforeAutospacing="0" w:after="0" w:afterAutospacing="0"/>
              <w:ind w:hanging="357"/>
              <w:jc w:val="both"/>
              <w:rPr>
                <w:sz w:val="22"/>
                <w:szCs w:val="22"/>
              </w:rPr>
            </w:pPr>
            <w:r>
              <w:rPr>
                <w:b/>
                <w:bCs/>
                <w:lang w:val="en-US"/>
              </w:rPr>
              <w:t xml:space="preserve">       </w:t>
            </w:r>
            <w:r w:rsidRPr="0088064B">
              <w:rPr>
                <w:b/>
                <w:bCs/>
              </w:rPr>
              <w:t xml:space="preserve">Страдащият е сам по пътя на своята Голгота и това са обстоятелства, </w:t>
            </w:r>
            <w:r w:rsidRPr="0088064B">
              <w:rPr>
                <w:bCs/>
              </w:rPr>
              <w:t>които общността негласно приема за оневиняващи по отношение на нарушенията..</w:t>
            </w:r>
          </w:p>
          <w:p w:rsidR="00710293" w:rsidRPr="00816296" w:rsidRDefault="00710293" w:rsidP="0088064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bg-BG"/>
              </w:rPr>
            </w:pPr>
            <w:r w:rsidRPr="00816296">
              <w:rPr>
                <w:rFonts w:ascii="Times New Roman" w:hAnsi="Times New Roman" w:cs="Times New Roman"/>
                <w:b/>
                <w:sz w:val="24"/>
                <w:szCs w:val="24"/>
                <w:lang w:val="bg-BG"/>
              </w:rPr>
              <w:t xml:space="preserve">      Представители на селото</w:t>
            </w:r>
          </w:p>
          <w:p w:rsidR="00710293" w:rsidRPr="00816296" w:rsidRDefault="00816296" w:rsidP="0088064B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="Times New Roman" w:hAnsi="Times New Roman" w:cs="Times New Roman"/>
                <w:b/>
                <w:bCs/>
                <w:lang w:val="bg-BG"/>
              </w:rPr>
            </w:pPr>
            <w:r w:rsidRPr="00816296">
              <w:rPr>
                <w:rFonts w:ascii="Times New Roman" w:hAnsi="Times New Roman" w:cs="Times New Roman"/>
                <w:b/>
                <w:bCs/>
                <w:lang w:val="bg-BG"/>
              </w:rPr>
              <w:t xml:space="preserve">Алекси - </w:t>
            </w:r>
            <w:r w:rsidR="00710293" w:rsidRPr="00816296">
              <w:rPr>
                <w:rFonts w:ascii="Times New Roman" w:hAnsi="Times New Roman" w:cs="Times New Roman"/>
                <w:b/>
                <w:bCs/>
                <w:lang w:val="bg-BG"/>
              </w:rPr>
              <w:t xml:space="preserve"> селският кмет</w:t>
            </w:r>
          </w:p>
          <w:p w:rsidR="00710293" w:rsidRPr="0088064B" w:rsidRDefault="0088064B" w:rsidP="00427F6A">
            <w:pPr>
              <w:pStyle w:val="ListParagraph"/>
              <w:numPr>
                <w:ilvl w:val="0"/>
                <w:numId w:val="7"/>
              </w:numPr>
              <w:spacing w:afterAutospacing="1"/>
              <w:jc w:val="both"/>
              <w:rPr>
                <w:rFonts w:ascii="Times New Roman" w:hAnsi="Times New Roman" w:cs="Times New Roman"/>
                <w:bCs/>
                <w:lang w:val="bg-BG"/>
              </w:rPr>
            </w:pPr>
            <w:r w:rsidRPr="00816296">
              <w:rPr>
                <w:rFonts w:ascii="Times New Roman" w:hAnsi="Times New Roman" w:cs="Times New Roman"/>
                <w:b/>
                <w:i/>
                <w:noProof/>
                <w:sz w:val="36"/>
                <w:szCs w:val="36"/>
                <w:lang w:val="bg-BG" w:eastAsia="bg-BG"/>
              </w:rPr>
              <w:drawing>
                <wp:anchor distT="0" distB="0" distL="114300" distR="114300" simplePos="0" relativeHeight="251678720" behindDoc="1" locked="0" layoutInCell="1" allowOverlap="1" wp14:anchorId="36E75151" wp14:editId="63276518">
                  <wp:simplePos x="0" y="0"/>
                  <wp:positionH relativeFrom="column">
                    <wp:posOffset>2540</wp:posOffset>
                  </wp:positionH>
                  <wp:positionV relativeFrom="paragraph">
                    <wp:posOffset>453390</wp:posOffset>
                  </wp:positionV>
                  <wp:extent cx="2009775" cy="2695575"/>
                  <wp:effectExtent l="0" t="0" r="9525" b="9525"/>
                  <wp:wrapTight wrapText="bothSides">
                    <wp:wrapPolygon edited="0">
                      <wp:start x="0" y="0"/>
                      <wp:lineTo x="0" y="21524"/>
                      <wp:lineTo x="21498" y="21524"/>
                      <wp:lineTo x="21498" y="0"/>
                      <wp:lineTo x="0" y="0"/>
                    </wp:wrapPolygon>
                  </wp:wrapTight>
                  <wp:docPr id="1" name="Picture 1" descr="Резултат с изображение за конче рисунка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Резултат с изображение за конче рисунка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1">
                                    <a14:imgEffect>
                                      <a14:sharpenSoften amount="-34000"/>
                                    </a14:imgEffect>
                                    <a14:imgEffect>
                                      <a14:brightnessContrast bright="30000" contrast="9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9775" cy="2695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710293" w:rsidRPr="00816296">
              <w:rPr>
                <w:rFonts w:ascii="Times New Roman" w:hAnsi="Times New Roman" w:cs="Times New Roman"/>
                <w:b/>
                <w:bCs/>
                <w:lang w:val="bg-BG"/>
              </w:rPr>
              <w:t xml:space="preserve">Торашко каменарят -  </w:t>
            </w:r>
            <w:r w:rsidR="00710293" w:rsidRPr="0088064B">
              <w:rPr>
                <w:rFonts w:ascii="Times New Roman" w:hAnsi="Times New Roman" w:cs="Times New Roman"/>
                <w:bCs/>
                <w:lang w:val="bg-BG"/>
              </w:rPr>
              <w:t>различният герой – чудак</w:t>
            </w:r>
            <w:r w:rsidRPr="0088064B">
              <w:rPr>
                <w:rFonts w:ascii="Times New Roman" w:hAnsi="Times New Roman" w:cs="Times New Roman"/>
                <w:bCs/>
                <w:lang w:val="bg-BG"/>
              </w:rPr>
              <w:t xml:space="preserve">, който пръв преобръща отношението към Другоселеца </w:t>
            </w:r>
            <w:r w:rsidRPr="0088064B">
              <w:rPr>
                <w:rFonts w:ascii="Times New Roman" w:hAnsi="Times New Roman" w:cs="Times New Roman"/>
                <w:bCs/>
              </w:rPr>
              <w:t>(</w:t>
            </w:r>
            <w:r w:rsidRPr="0088064B">
              <w:rPr>
                <w:rFonts w:ascii="Times New Roman" w:hAnsi="Times New Roman" w:cs="Times New Roman"/>
                <w:bCs/>
                <w:lang w:val="bg-BG"/>
              </w:rPr>
              <w:t>„Оставете човека бе! Какви хора сте вий! - Ох, братко, братко!“</w:t>
            </w:r>
            <w:r w:rsidRPr="0088064B">
              <w:rPr>
                <w:rFonts w:ascii="Times New Roman" w:hAnsi="Times New Roman" w:cs="Times New Roman"/>
                <w:bCs/>
              </w:rPr>
              <w:t>)</w:t>
            </w:r>
            <w:r w:rsidRPr="0088064B">
              <w:rPr>
                <w:rFonts w:ascii="Times New Roman" w:hAnsi="Times New Roman" w:cs="Times New Roman"/>
                <w:bCs/>
                <w:lang w:val="bg-BG"/>
              </w:rPr>
              <w:t>, в края минава покрай него, без да го разпознае и без да му окаже подкрепа в новата, още по-голяма беда. Каменарят е пиян, не е идеализиран, дори е назован от съселяните си като Юда, което го прави несигурен обект на Доброто.</w:t>
            </w:r>
          </w:p>
          <w:p w:rsidR="0088064B" w:rsidRPr="0088064B" w:rsidRDefault="00710293" w:rsidP="0088064B">
            <w:pPr>
              <w:pStyle w:val="ListParagraph"/>
              <w:numPr>
                <w:ilvl w:val="0"/>
                <w:numId w:val="7"/>
              </w:numPr>
              <w:spacing w:afterAutospacing="1"/>
              <w:jc w:val="both"/>
              <w:rPr>
                <w:rFonts w:ascii="Times New Roman" w:hAnsi="Times New Roman" w:cs="Times New Roman"/>
                <w:b/>
                <w:bCs/>
                <w:lang w:val="bg-BG"/>
              </w:rPr>
            </w:pPr>
            <w:r w:rsidRPr="0088064B">
              <w:rPr>
                <w:rFonts w:ascii="Times New Roman" w:hAnsi="Times New Roman" w:cs="Times New Roman"/>
                <w:b/>
                <w:bCs/>
                <w:lang w:val="bg-BG"/>
              </w:rPr>
              <w:t>Татар Христо</w:t>
            </w:r>
            <w:r w:rsidR="0088064B">
              <w:t xml:space="preserve"> </w:t>
            </w:r>
          </w:p>
          <w:p w:rsidR="00816296" w:rsidRPr="0088064B" w:rsidRDefault="00710293" w:rsidP="0088064B">
            <w:pPr>
              <w:pStyle w:val="ListParagraph"/>
              <w:numPr>
                <w:ilvl w:val="0"/>
                <w:numId w:val="7"/>
              </w:numPr>
              <w:spacing w:afterAutospacing="1"/>
              <w:jc w:val="both"/>
              <w:rPr>
                <w:rFonts w:ascii="Times New Roman" w:hAnsi="Times New Roman" w:cs="Times New Roman"/>
                <w:b/>
                <w:bCs/>
                <w:lang w:val="bg-BG"/>
              </w:rPr>
            </w:pPr>
            <w:r w:rsidRPr="0088064B">
              <w:rPr>
                <w:rFonts w:ascii="Times New Roman" w:hAnsi="Times New Roman" w:cs="Times New Roman"/>
                <w:b/>
                <w:bCs/>
                <w:lang w:val="bg-BG"/>
              </w:rPr>
              <w:t>дядо Иван</w:t>
            </w:r>
            <w:r w:rsidRPr="0088064B">
              <w:rPr>
                <w:rFonts w:ascii="Times New Roman" w:hAnsi="Times New Roman" w:cs="Times New Roman"/>
                <w:b/>
                <w:bCs/>
                <w:lang w:val="bg-BG"/>
              </w:rPr>
              <w:tab/>
            </w:r>
          </w:p>
          <w:p w:rsidR="0088064B" w:rsidRPr="0088064B" w:rsidRDefault="00816296" w:rsidP="007D1798">
            <w:pPr>
              <w:pStyle w:val="ListParagraph"/>
              <w:numPr>
                <w:ilvl w:val="0"/>
                <w:numId w:val="7"/>
              </w:numPr>
              <w:spacing w:afterAutospacing="1"/>
              <w:jc w:val="both"/>
              <w:rPr>
                <w:rFonts w:ascii="Times New Roman" w:hAnsi="Times New Roman" w:cs="Times New Roman"/>
                <w:b/>
                <w:bCs/>
                <w:lang w:val="bg-BG"/>
              </w:rPr>
            </w:pPr>
            <w:r w:rsidRPr="00816296">
              <w:rPr>
                <w:rFonts w:ascii="Times New Roman" w:hAnsi="Times New Roman" w:cs="Times New Roman"/>
                <w:b/>
                <w:bCs/>
                <w:lang w:val="bg-BG"/>
              </w:rPr>
              <w:t>Илия</w:t>
            </w:r>
            <w:r w:rsidRPr="00816296">
              <w:rPr>
                <w:rFonts w:ascii="Times New Roman" w:hAnsi="Times New Roman" w:cs="Times New Roman"/>
                <w:b/>
                <w:bCs/>
                <w:lang w:val="bg-BG"/>
              </w:rPr>
              <w:tab/>
              <w:t xml:space="preserve"> - </w:t>
            </w:r>
            <w:r w:rsidR="00710293" w:rsidRPr="00816296">
              <w:rPr>
                <w:rFonts w:ascii="Times New Roman" w:hAnsi="Times New Roman" w:cs="Times New Roman"/>
                <w:b/>
                <w:bCs/>
                <w:lang w:val="bg-BG"/>
              </w:rPr>
              <w:t>селският пазач</w:t>
            </w:r>
          </w:p>
          <w:p w:rsidR="007D1798" w:rsidRPr="0088064B" w:rsidRDefault="00816296" w:rsidP="0088064B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="Times New Roman" w:hAnsi="Times New Roman" w:cs="Times New Roman"/>
                <w:b/>
                <w:bCs/>
                <w:lang w:val="bg-BG"/>
              </w:rPr>
            </w:pPr>
            <w:r w:rsidRPr="0088064B">
              <w:rPr>
                <w:rFonts w:ascii="Times New Roman" w:hAnsi="Times New Roman" w:cs="Times New Roman"/>
                <w:b/>
                <w:bCs/>
                <w:lang w:val="bg-BG"/>
              </w:rPr>
              <w:t>Болното конче</w:t>
            </w:r>
          </w:p>
          <w:p w:rsidR="00966531" w:rsidRPr="00A962F7" w:rsidRDefault="007D1798" w:rsidP="00A962F7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88064B">
              <w:rPr>
                <w:rFonts w:ascii="Times New Roman" w:hAnsi="Times New Roman" w:cs="Times New Roman"/>
                <w:b/>
                <w:lang w:val="ru-RU"/>
              </w:rPr>
              <w:t>Конят от символ</w:t>
            </w:r>
            <w:r w:rsidRPr="007D1798">
              <w:rPr>
                <w:rFonts w:ascii="Times New Roman" w:hAnsi="Times New Roman" w:cs="Times New Roman"/>
                <w:lang w:val="ru-RU"/>
              </w:rPr>
              <w:t xml:space="preserve"> на </w:t>
            </w:r>
            <w:r w:rsidRPr="007D1798">
              <w:rPr>
                <w:rFonts w:ascii="Times New Roman" w:hAnsi="Times New Roman" w:cs="Times New Roman"/>
                <w:b/>
                <w:lang w:val="ru-RU"/>
              </w:rPr>
              <w:t>благородство, красота, свобода, бързина, сила</w:t>
            </w:r>
            <w:r w:rsidRPr="007D1798">
              <w:rPr>
                <w:rFonts w:ascii="Times New Roman" w:hAnsi="Times New Roman" w:cs="Times New Roman"/>
                <w:lang w:val="ru-RU"/>
              </w:rPr>
              <w:t xml:space="preserve">, се превръща в </w:t>
            </w:r>
            <w:r w:rsidR="00180F91">
              <w:rPr>
                <w:rFonts w:ascii="Times New Roman" w:hAnsi="Times New Roman" w:cs="Times New Roman"/>
                <w:b/>
                <w:lang w:val="ru-RU"/>
              </w:rPr>
              <w:t>символ на човешкото страдание и безпомощност</w:t>
            </w:r>
            <w:r w:rsidRPr="007D1798">
              <w:rPr>
                <w:rFonts w:ascii="Times New Roman" w:hAnsi="Times New Roman" w:cs="Times New Roman"/>
                <w:lang w:val="ru-RU"/>
              </w:rPr>
              <w:t xml:space="preserve">. В </w:t>
            </w:r>
            <w:r w:rsidRPr="007D1798">
              <w:rPr>
                <w:rFonts w:ascii="Times New Roman" w:hAnsi="Times New Roman" w:cs="Times New Roman"/>
                <w:b/>
                <w:lang w:val="ru-RU"/>
              </w:rPr>
              <w:t>тъжното око</w:t>
            </w:r>
            <w:r w:rsidRPr="007D1798">
              <w:rPr>
                <w:rFonts w:ascii="Times New Roman" w:hAnsi="Times New Roman" w:cs="Times New Roman"/>
                <w:lang w:val="ru-RU"/>
              </w:rPr>
              <w:t xml:space="preserve"> на умиращото конче обаче </w:t>
            </w:r>
            <w:r w:rsidRPr="007D1798">
              <w:rPr>
                <w:rFonts w:ascii="Times New Roman" w:hAnsi="Times New Roman" w:cs="Times New Roman"/>
                <w:b/>
                <w:lang w:val="ru-RU"/>
              </w:rPr>
              <w:t>светят лъчите</w:t>
            </w:r>
            <w:r w:rsidRPr="007D1798">
              <w:rPr>
                <w:rFonts w:ascii="Times New Roman" w:hAnsi="Times New Roman" w:cs="Times New Roman"/>
                <w:lang w:val="ru-RU"/>
              </w:rPr>
              <w:t xml:space="preserve"> на звездите, един от </w:t>
            </w:r>
            <w:r w:rsidRPr="007D1798">
              <w:rPr>
                <w:rFonts w:ascii="Times New Roman" w:hAnsi="Times New Roman" w:cs="Times New Roman"/>
                <w:b/>
                <w:lang w:val="ru-RU"/>
              </w:rPr>
              <w:t>символите на мечтата</w:t>
            </w:r>
            <w:r w:rsidR="00180F91">
              <w:rPr>
                <w:rFonts w:ascii="Times New Roman" w:hAnsi="Times New Roman" w:cs="Times New Roman"/>
                <w:b/>
                <w:lang w:val="ru-RU"/>
              </w:rPr>
              <w:t xml:space="preserve"> - несбъдната</w:t>
            </w:r>
            <w:r w:rsidRPr="007D1798">
              <w:rPr>
                <w:rFonts w:ascii="Times New Roman" w:hAnsi="Times New Roman" w:cs="Times New Roman"/>
                <w:lang w:val="ru-RU"/>
              </w:rPr>
              <w:t>.</w:t>
            </w:r>
            <w:r w:rsidR="00180F91">
              <w:rPr>
                <w:rFonts w:ascii="Times New Roman" w:hAnsi="Times New Roman" w:cs="Times New Roman"/>
                <w:lang w:val="ru-RU"/>
              </w:rPr>
              <w:t>..</w:t>
            </w:r>
            <w:r w:rsidRPr="007D1798">
              <w:rPr>
                <w:rFonts w:ascii="Times New Roman" w:hAnsi="Times New Roman" w:cs="Times New Roman"/>
                <w:lang w:val="ru-RU"/>
              </w:rPr>
              <w:t xml:space="preserve"> </w:t>
            </w:r>
          </w:p>
        </w:tc>
        <w:tc>
          <w:tcPr>
            <w:tcW w:w="7796" w:type="dxa"/>
          </w:tcPr>
          <w:p w:rsidR="00710293" w:rsidRPr="00816296" w:rsidRDefault="00710293" w:rsidP="00710293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bg-BG"/>
              </w:rPr>
            </w:pPr>
            <w:r w:rsidRPr="00816296">
              <w:rPr>
                <w:rFonts w:ascii="Times New Roman" w:hAnsi="Times New Roman" w:cs="Times New Roman"/>
                <w:b/>
                <w:sz w:val="28"/>
                <w:szCs w:val="28"/>
                <w:lang w:val="bg-BG"/>
              </w:rPr>
              <w:lastRenderedPageBreak/>
              <w:t>Композиция</w:t>
            </w:r>
          </w:p>
          <w:p w:rsidR="00710293" w:rsidRPr="00816296" w:rsidRDefault="00710293" w:rsidP="00710293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bg-BG"/>
              </w:rPr>
            </w:pPr>
            <w:r w:rsidRPr="00816296">
              <w:rPr>
                <w:rFonts w:ascii="Times New Roman" w:eastAsia="Times New Roman" w:hAnsi="Times New Roman" w:cs="Times New Roman"/>
                <w:b/>
                <w:lang w:val="bg-BG" w:eastAsia="bg-BG"/>
              </w:rPr>
              <w:t>Между радост и тъга протича действието на разказа, което разкрива селяните в отношението им към труда и реколтата, към реда и законността, към политиката и религията.</w:t>
            </w:r>
          </w:p>
          <w:p w:rsidR="00966531" w:rsidRPr="00816296" w:rsidRDefault="00966531" w:rsidP="00710293">
            <w:pPr>
              <w:pStyle w:val="msolistparagraph0"/>
              <w:spacing w:before="0" w:beforeAutospacing="0" w:after="0" w:afterAutospacing="0"/>
              <w:ind w:left="3" w:hanging="3"/>
              <w:rPr>
                <w:sz w:val="22"/>
                <w:szCs w:val="22"/>
              </w:rPr>
            </w:pPr>
            <w:r w:rsidRPr="00816296">
              <w:rPr>
                <w:b/>
                <w:sz w:val="22"/>
                <w:szCs w:val="22"/>
              </w:rPr>
              <w:t>Експозиция</w:t>
            </w:r>
            <w:r w:rsidRPr="00816296">
              <w:rPr>
                <w:sz w:val="22"/>
                <w:szCs w:val="22"/>
              </w:rPr>
              <w:t xml:space="preserve">  – въвежда в спокойната </w:t>
            </w:r>
            <w:r w:rsidRPr="00816296">
              <w:rPr>
                <w:b/>
                <w:sz w:val="22"/>
                <w:szCs w:val="22"/>
              </w:rPr>
              <w:t>обстановка на празничния ден</w:t>
            </w:r>
            <w:r w:rsidR="007D1798">
              <w:rPr>
                <w:sz w:val="22"/>
                <w:szCs w:val="22"/>
              </w:rPr>
              <w:t>.</w:t>
            </w:r>
          </w:p>
          <w:p w:rsidR="00966531" w:rsidRPr="007D1798" w:rsidRDefault="00966531" w:rsidP="00620DF6">
            <w:pPr>
              <w:pStyle w:val="msolistparagraph0"/>
              <w:spacing w:before="0" w:beforeAutospacing="0" w:after="0" w:afterAutospacing="0"/>
              <w:ind w:hanging="357"/>
            </w:pPr>
            <w:r w:rsidRPr="00816296">
              <w:rPr>
                <w:rFonts w:eastAsia="Arial"/>
                <w:sz w:val="22"/>
                <w:szCs w:val="22"/>
              </w:rPr>
              <w:t xml:space="preserve">‒      </w:t>
            </w:r>
            <w:r w:rsidRPr="00816296">
              <w:rPr>
                <w:sz w:val="22"/>
                <w:szCs w:val="22"/>
              </w:rPr>
              <w:t xml:space="preserve">Подчиняването на живота на ритъма на църковния календар – </w:t>
            </w:r>
            <w:r w:rsidRPr="00816296">
              <w:rPr>
                <w:b/>
                <w:sz w:val="22"/>
                <w:szCs w:val="22"/>
              </w:rPr>
              <w:t xml:space="preserve">делниците </w:t>
            </w:r>
            <w:r w:rsidRPr="00816296">
              <w:rPr>
                <w:sz w:val="22"/>
                <w:szCs w:val="22"/>
              </w:rPr>
              <w:t>–</w:t>
            </w:r>
            <w:r w:rsidRPr="00816296">
              <w:rPr>
                <w:b/>
                <w:sz w:val="22"/>
                <w:szCs w:val="22"/>
              </w:rPr>
              <w:t xml:space="preserve"> </w:t>
            </w:r>
            <w:r w:rsidRPr="007D1798">
              <w:rPr>
                <w:b/>
              </w:rPr>
              <w:lastRenderedPageBreak/>
              <w:t xml:space="preserve">време за труд, празниците </w:t>
            </w:r>
            <w:r w:rsidRPr="007D1798">
              <w:t>–</w:t>
            </w:r>
            <w:r w:rsidRPr="007D1798">
              <w:rPr>
                <w:b/>
              </w:rPr>
              <w:t xml:space="preserve"> за почивка и общуване с хората</w:t>
            </w:r>
            <w:r w:rsidR="007D1798" w:rsidRPr="007D1798">
              <w:t>. Празничността се усеща</w:t>
            </w:r>
            <w:r w:rsidRPr="007D1798">
              <w:t xml:space="preserve"> в бавния и тържествен вървеж на селяните, в чистите им ризи с бели ръкави</w:t>
            </w:r>
            <w:r w:rsidRPr="007D1798">
              <w:rPr>
                <w:b/>
              </w:rPr>
              <w:t>;</w:t>
            </w:r>
          </w:p>
          <w:p w:rsidR="00966531" w:rsidRPr="007D1798" w:rsidRDefault="00966531" w:rsidP="00620DF6">
            <w:pPr>
              <w:pStyle w:val="msolistparagraph0"/>
              <w:spacing w:before="0" w:beforeAutospacing="0" w:after="0" w:afterAutospacing="0"/>
              <w:ind w:hanging="357"/>
            </w:pPr>
            <w:r w:rsidRPr="007D1798">
              <w:rPr>
                <w:rFonts w:eastAsia="Arial"/>
              </w:rPr>
              <w:t xml:space="preserve">‒      </w:t>
            </w:r>
            <w:r w:rsidRPr="007D1798">
              <w:t xml:space="preserve">Място на действието – </w:t>
            </w:r>
            <w:r w:rsidRPr="007D1798">
              <w:rPr>
                <w:b/>
              </w:rPr>
              <w:t>кръчмата;</w:t>
            </w:r>
          </w:p>
          <w:p w:rsidR="00966531" w:rsidRPr="007D1798" w:rsidRDefault="00966531" w:rsidP="00090E9B">
            <w:pPr>
              <w:pStyle w:val="msolistparagraph0"/>
              <w:spacing w:before="0" w:beforeAutospacing="0" w:after="0" w:afterAutospacing="0"/>
              <w:ind w:hanging="357"/>
            </w:pPr>
            <w:r w:rsidRPr="007D1798">
              <w:rPr>
                <w:rFonts w:eastAsia="Arial"/>
              </w:rPr>
              <w:t xml:space="preserve">‒      </w:t>
            </w:r>
            <w:r w:rsidRPr="007D1798">
              <w:t xml:space="preserve">Темата за </w:t>
            </w:r>
            <w:r w:rsidRPr="007D1798">
              <w:rPr>
                <w:b/>
              </w:rPr>
              <w:t>реколтата</w:t>
            </w:r>
            <w:r w:rsidRPr="007D1798">
              <w:t xml:space="preserve"> – разкрива светлите </w:t>
            </w:r>
            <w:r w:rsidRPr="007D1798">
              <w:rPr>
                <w:b/>
              </w:rPr>
              <w:t>надежди</w:t>
            </w:r>
            <w:r w:rsidRPr="007D1798">
              <w:t xml:space="preserve">, но и </w:t>
            </w:r>
            <w:r w:rsidRPr="007D1798">
              <w:rPr>
                <w:b/>
              </w:rPr>
              <w:t>мъдрата констатация</w:t>
            </w:r>
            <w:r w:rsidRPr="007D1798">
              <w:t>: „</w:t>
            </w:r>
            <w:r w:rsidRPr="007D1798">
              <w:rPr>
                <w:i/>
              </w:rPr>
              <w:t>Никой не мой каза отнапреж, че е негово, щото е сял, докато не го тури в хамбаря си ...</w:t>
            </w:r>
            <w:r w:rsidRPr="007D1798">
              <w:t xml:space="preserve">”;Проблемът с </w:t>
            </w:r>
            <w:r w:rsidRPr="007D1798">
              <w:rPr>
                <w:b/>
              </w:rPr>
              <w:t>опазването на реколтата</w:t>
            </w:r>
            <w:r w:rsidRPr="007D1798">
              <w:t xml:space="preserve"> – строго наказание за злосторниците – глоба 100 лв;</w:t>
            </w:r>
          </w:p>
          <w:p w:rsidR="00966531" w:rsidRPr="007D1798" w:rsidRDefault="00966531" w:rsidP="00620DF6">
            <w:pPr>
              <w:pStyle w:val="msolistparagraph0"/>
              <w:spacing w:before="0" w:beforeAutospacing="0" w:after="0" w:afterAutospacing="0"/>
              <w:ind w:hanging="357"/>
            </w:pPr>
            <w:r w:rsidRPr="007D1798">
              <w:rPr>
                <w:rFonts w:eastAsia="Arial"/>
              </w:rPr>
              <w:t xml:space="preserve">‒      </w:t>
            </w:r>
            <w:r w:rsidRPr="007D1798">
              <w:rPr>
                <w:b/>
              </w:rPr>
              <w:t>Отношението</w:t>
            </w:r>
            <w:r w:rsidRPr="007D1798">
              <w:t xml:space="preserve"> на селяните </w:t>
            </w:r>
            <w:r w:rsidRPr="007D1798">
              <w:rPr>
                <w:b/>
              </w:rPr>
              <w:t>към религията</w:t>
            </w:r>
            <w:r w:rsidRPr="007D1798">
              <w:t xml:space="preserve"> – показва </w:t>
            </w:r>
            <w:r w:rsidRPr="007D1798">
              <w:rPr>
                <w:b/>
              </w:rPr>
              <w:t>различията между тях</w:t>
            </w:r>
            <w:r w:rsidRPr="007D1798">
              <w:t xml:space="preserve"> (вярата и неверието в лековитата сила на честния кръст).</w:t>
            </w:r>
          </w:p>
          <w:p w:rsidR="00966531" w:rsidRPr="007D1798" w:rsidRDefault="00966531" w:rsidP="00620DF6">
            <w:pPr>
              <w:pStyle w:val="msolistparagraph0"/>
              <w:spacing w:before="0" w:beforeAutospacing="0" w:after="0" w:afterAutospacing="0"/>
              <w:ind w:hanging="360"/>
            </w:pPr>
            <w:r w:rsidRPr="007D1798">
              <w:rPr>
                <w:rFonts w:eastAsia="Symbol"/>
              </w:rPr>
              <w:t xml:space="preserve">         </w:t>
            </w:r>
            <w:r w:rsidRPr="007D1798">
              <w:rPr>
                <w:b/>
              </w:rPr>
              <w:t xml:space="preserve">Завръзка </w:t>
            </w:r>
            <w:r w:rsidRPr="007D1798">
              <w:t>–</w:t>
            </w:r>
            <w:r w:rsidRPr="007D1798">
              <w:rPr>
                <w:b/>
              </w:rPr>
              <w:t xml:space="preserve"> довеждането на другоселеца в кръчмата </w:t>
            </w:r>
            <w:r w:rsidRPr="007D1798">
              <w:t>от полския пазач Илия:</w:t>
            </w:r>
          </w:p>
          <w:p w:rsidR="00966531" w:rsidRPr="007D1798" w:rsidRDefault="00966531" w:rsidP="00620DF6">
            <w:pPr>
              <w:pStyle w:val="msolistparagraph0"/>
              <w:spacing w:before="0" w:beforeAutospacing="0" w:after="0" w:afterAutospacing="0"/>
              <w:ind w:hanging="357"/>
            </w:pPr>
            <w:r w:rsidRPr="007D1798">
              <w:rPr>
                <w:rFonts w:eastAsia="Arial"/>
              </w:rPr>
              <w:t xml:space="preserve">‒      </w:t>
            </w:r>
            <w:r w:rsidRPr="007D1798">
              <w:rPr>
                <w:b/>
              </w:rPr>
              <w:t>Кръчмата</w:t>
            </w:r>
            <w:r w:rsidRPr="007D1798">
              <w:t xml:space="preserve"> се превръща в </w:t>
            </w:r>
            <w:r w:rsidRPr="007D1798">
              <w:rPr>
                <w:b/>
              </w:rPr>
              <w:t>съд</w:t>
            </w:r>
            <w:r w:rsidRPr="007D1798">
              <w:t>;</w:t>
            </w:r>
          </w:p>
          <w:p w:rsidR="00966531" w:rsidRPr="007D1798" w:rsidRDefault="00966531" w:rsidP="00620DF6">
            <w:pPr>
              <w:pStyle w:val="msolistparagraph0"/>
              <w:spacing w:before="0" w:beforeAutospacing="0" w:after="0" w:afterAutospacing="0"/>
              <w:ind w:hanging="357"/>
              <w:rPr>
                <w:b/>
              </w:rPr>
            </w:pPr>
            <w:r w:rsidRPr="007D1798">
              <w:rPr>
                <w:rFonts w:eastAsia="Arial"/>
              </w:rPr>
              <w:t xml:space="preserve">‒      </w:t>
            </w:r>
            <w:r w:rsidRPr="007D1798">
              <w:rPr>
                <w:b/>
              </w:rPr>
              <w:t xml:space="preserve">Реакциите </w:t>
            </w:r>
            <w:r w:rsidRPr="007D1798">
              <w:t xml:space="preserve">на хората в кръчмата </w:t>
            </w:r>
            <w:r w:rsidRPr="007D1798">
              <w:rPr>
                <w:b/>
              </w:rPr>
              <w:t>спрямо другоселеца</w:t>
            </w:r>
            <w:r w:rsidRPr="007D1798">
              <w:t xml:space="preserve"> – </w:t>
            </w:r>
            <w:r w:rsidR="007D1798" w:rsidRPr="007D1798">
              <w:t xml:space="preserve">променят се: </w:t>
            </w:r>
            <w:r w:rsidRPr="007D1798">
              <w:rPr>
                <w:b/>
              </w:rPr>
              <w:t>обвинение, състрадание, помощ</w:t>
            </w:r>
            <w:r w:rsidR="007D1798" w:rsidRPr="007D1798">
              <w:rPr>
                <w:b/>
              </w:rPr>
              <w:t>, изоставяне в най-трудния момент.</w:t>
            </w:r>
          </w:p>
          <w:p w:rsidR="00966531" w:rsidRPr="007D1798" w:rsidRDefault="00966531" w:rsidP="007D1798">
            <w:pPr>
              <w:pStyle w:val="msolistparagraph0"/>
              <w:spacing w:before="0" w:beforeAutospacing="0" w:after="0" w:afterAutospacing="0"/>
              <w:rPr>
                <w:b/>
              </w:rPr>
            </w:pPr>
            <w:r w:rsidRPr="007D1798">
              <w:rPr>
                <w:b/>
              </w:rPr>
              <w:t>Кулминация: Временното сплотяване на селяните около мъката на другоселеца</w:t>
            </w:r>
          </w:p>
          <w:p w:rsidR="00966531" w:rsidRPr="007D1798" w:rsidRDefault="007D1798" w:rsidP="007D1798">
            <w:pPr>
              <w:pStyle w:val="msolistparagraph0"/>
              <w:spacing w:before="0" w:beforeAutospacing="0" w:after="0" w:afterAutospacing="0"/>
              <w:ind w:hanging="357"/>
            </w:pPr>
            <w:r w:rsidRPr="007D1798">
              <w:rPr>
                <w:b/>
              </w:rPr>
              <w:t xml:space="preserve">     </w:t>
            </w:r>
            <w:r w:rsidR="00966531" w:rsidRPr="007D1798">
              <w:rPr>
                <w:rFonts w:eastAsia="Arial"/>
              </w:rPr>
              <w:t xml:space="preserve">      </w:t>
            </w:r>
            <w:r w:rsidR="00966531" w:rsidRPr="007D1798">
              <w:rPr>
                <w:b/>
              </w:rPr>
              <w:t>Финалните щрихи</w:t>
            </w:r>
            <w:r w:rsidR="00966531" w:rsidRPr="007D1798">
              <w:t xml:space="preserve"> – </w:t>
            </w:r>
            <w:r w:rsidR="00966531" w:rsidRPr="007D1798">
              <w:rPr>
                <w:b/>
              </w:rPr>
              <w:t xml:space="preserve">развръзка </w:t>
            </w:r>
            <w:r w:rsidR="00966531" w:rsidRPr="007D1798">
              <w:t xml:space="preserve">и </w:t>
            </w:r>
            <w:r w:rsidR="00966531" w:rsidRPr="007D1798">
              <w:rPr>
                <w:b/>
              </w:rPr>
              <w:t>емоционална кулминация</w:t>
            </w:r>
            <w:r w:rsidR="00966531" w:rsidRPr="007D1798">
              <w:t xml:space="preserve"> – израз на тоталната космическа самота:</w:t>
            </w:r>
          </w:p>
          <w:p w:rsidR="00966531" w:rsidRPr="00090E9B" w:rsidRDefault="00966531" w:rsidP="00090E9B">
            <w:pPr>
              <w:pStyle w:val="msolistparagraph0"/>
              <w:spacing w:before="0" w:beforeAutospacing="0" w:after="0" w:afterAutospacing="0"/>
              <w:ind w:hanging="357"/>
            </w:pPr>
            <w:r w:rsidRPr="007D1798">
              <w:rPr>
                <w:rFonts w:eastAsia="Arial"/>
              </w:rPr>
              <w:t xml:space="preserve">‒      </w:t>
            </w:r>
            <w:r w:rsidR="007D1798">
              <w:t>Липсва</w:t>
            </w:r>
            <w:r w:rsidRPr="007D1798">
              <w:rPr>
                <w:b/>
              </w:rPr>
              <w:t xml:space="preserve"> изображението на смъртта</w:t>
            </w:r>
            <w:r w:rsidR="007D1798">
              <w:t xml:space="preserve"> – </w:t>
            </w:r>
            <w:r w:rsidRPr="007D1798">
              <w:t xml:space="preserve"> </w:t>
            </w:r>
            <w:r w:rsidR="007D1798">
              <w:rPr>
                <w:b/>
              </w:rPr>
              <w:t xml:space="preserve">само една </w:t>
            </w:r>
            <w:r w:rsidRPr="007D1798">
              <w:rPr>
                <w:b/>
              </w:rPr>
              <w:t xml:space="preserve"> самота и безпомощност</w:t>
            </w:r>
            <w:r w:rsidR="007D1798">
              <w:t xml:space="preserve"> пред нейната неотменност</w:t>
            </w:r>
            <w:r w:rsidRPr="007D1798">
              <w:t>;</w:t>
            </w:r>
            <w:r w:rsidR="00090E9B">
              <w:t xml:space="preserve"> </w:t>
            </w:r>
            <w:r w:rsidRPr="007D1798">
              <w:rPr>
                <w:lang w:val="ru-RU"/>
              </w:rPr>
              <w:t>Сцената, в която героят държи главата на коня и гледа тъжните му очи, се превръща в забележителна картина на човешката съдба.</w:t>
            </w:r>
            <w:r w:rsidRPr="00816296">
              <w:rPr>
                <w:sz w:val="22"/>
                <w:szCs w:val="22"/>
                <w:lang w:val="ru-RU"/>
              </w:rPr>
              <w:t xml:space="preserve"> </w:t>
            </w:r>
          </w:p>
          <w:p w:rsidR="007D1798" w:rsidRDefault="007D1798" w:rsidP="00090E9B">
            <w:pPr>
              <w:pStyle w:val="msolistparagraph0"/>
              <w:spacing w:before="0" w:beforeAutospacing="0" w:after="0" w:afterAutospacing="0"/>
              <w:jc w:val="center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__________________________________________________</w:t>
            </w:r>
          </w:p>
          <w:p w:rsidR="007D1798" w:rsidRPr="00180F91" w:rsidRDefault="007D1798" w:rsidP="004B5870">
            <w:pPr>
              <w:pStyle w:val="NormalWeb"/>
              <w:shd w:val="clear" w:color="auto" w:fill="F7F7F7"/>
              <w:spacing w:before="0" w:beforeAutospacing="0" w:after="0" w:afterAutospacing="0" w:line="330" w:lineRule="atLeast"/>
              <w:jc w:val="both"/>
              <w:textAlignment w:val="baseline"/>
              <w:rPr>
                <w:rFonts w:ascii="Tahoma" w:hAnsi="Tahoma" w:cs="Tahoma"/>
                <w:color w:val="333333"/>
                <w:sz w:val="16"/>
                <w:szCs w:val="16"/>
                <w:lang w:val="en-US"/>
              </w:rPr>
            </w:pPr>
            <w:r w:rsidRPr="007D1798">
              <w:rPr>
                <w:b/>
                <w:sz w:val="22"/>
                <w:szCs w:val="22"/>
                <w:lang w:val="ru-RU"/>
              </w:rPr>
              <w:t>СЪПОСТАВКИ</w:t>
            </w:r>
            <w:r w:rsidRPr="004B5870">
              <w:rPr>
                <w:b/>
                <w:sz w:val="22"/>
                <w:szCs w:val="22"/>
                <w:lang w:val="ru-RU"/>
              </w:rPr>
              <w:t>:</w:t>
            </w:r>
            <w:r w:rsidR="00A962F7" w:rsidRPr="004B5870">
              <w:rPr>
                <w:rFonts w:ascii="Tahoma" w:hAnsi="Tahoma" w:cs="Tahoma"/>
                <w:b/>
                <w:color w:val="333333"/>
                <w:sz w:val="20"/>
                <w:szCs w:val="20"/>
              </w:rPr>
              <w:t xml:space="preserve">  паралел с личната трагедия</w:t>
            </w:r>
            <w:r w:rsidR="004B5870">
              <w:rPr>
                <w:rFonts w:ascii="Tahoma" w:hAnsi="Tahoma" w:cs="Tahoma"/>
                <w:b/>
                <w:color w:val="333333"/>
                <w:sz w:val="20"/>
                <w:szCs w:val="20"/>
              </w:rPr>
              <w:t xml:space="preserve"> в „По жицата” от </w:t>
            </w:r>
            <w:r w:rsidR="00A962F7" w:rsidRPr="004B5870">
              <w:rPr>
                <w:rFonts w:ascii="Tahoma" w:hAnsi="Tahoma" w:cs="Tahoma"/>
                <w:b/>
                <w:color w:val="333333"/>
                <w:sz w:val="20"/>
                <w:szCs w:val="20"/>
              </w:rPr>
              <w:t xml:space="preserve"> Йо</w:t>
            </w:r>
            <w:r w:rsidR="00090E9B" w:rsidRPr="004B5870">
              <w:rPr>
                <w:rFonts w:ascii="Tahoma" w:hAnsi="Tahoma" w:cs="Tahoma"/>
                <w:b/>
                <w:color w:val="333333"/>
                <w:sz w:val="20"/>
                <w:szCs w:val="20"/>
              </w:rPr>
              <w:t>вков.</w:t>
            </w:r>
            <w:r w:rsidR="00090E9B">
              <w:rPr>
                <w:rFonts w:ascii="Tahoma" w:hAnsi="Tahoma" w:cs="Tahoma"/>
                <w:color w:val="333333"/>
                <w:sz w:val="20"/>
                <w:szCs w:val="20"/>
              </w:rPr>
              <w:t xml:space="preserve"> </w:t>
            </w:r>
            <w:r w:rsidR="00A962F7">
              <w:rPr>
                <w:rFonts w:ascii="Tahoma" w:hAnsi="Tahoma" w:cs="Tahoma"/>
                <w:color w:val="333333"/>
                <w:sz w:val="20"/>
                <w:szCs w:val="20"/>
              </w:rPr>
              <w:t>Мо</w:t>
            </w:r>
            <w:r w:rsidR="00180F91">
              <w:rPr>
                <w:rFonts w:ascii="Tahoma" w:hAnsi="Tahoma" w:cs="Tahoma"/>
                <w:color w:val="333333"/>
                <w:sz w:val="20"/>
                <w:szCs w:val="20"/>
              </w:rPr>
              <w:t>жете да помислите и за</w:t>
            </w:r>
            <w:r w:rsidR="00090E9B">
              <w:rPr>
                <w:rFonts w:ascii="Tahoma" w:hAnsi="Tahoma" w:cs="Tahoma"/>
                <w:color w:val="333333"/>
                <w:sz w:val="20"/>
                <w:szCs w:val="20"/>
              </w:rPr>
              <w:t xml:space="preserve"> връзката между човека и при</w:t>
            </w:r>
            <w:r w:rsidR="00A962F7">
              <w:rPr>
                <w:rFonts w:ascii="Tahoma" w:hAnsi="Tahoma" w:cs="Tahoma"/>
                <w:color w:val="333333"/>
                <w:sz w:val="20"/>
                <w:szCs w:val="20"/>
              </w:rPr>
              <w:t xml:space="preserve">родата </w:t>
            </w:r>
            <w:r w:rsidR="00090E9B">
              <w:rPr>
                <w:rFonts w:ascii="Tahoma" w:hAnsi="Tahoma" w:cs="Tahoma"/>
                <w:color w:val="333333"/>
                <w:sz w:val="20"/>
                <w:szCs w:val="20"/>
              </w:rPr>
              <w:t xml:space="preserve">при Йовков и </w:t>
            </w:r>
            <w:r w:rsidR="00A962F7">
              <w:rPr>
                <w:rFonts w:ascii="Tahoma" w:hAnsi="Tahoma" w:cs="Tahoma"/>
                <w:color w:val="333333"/>
                <w:sz w:val="20"/>
                <w:szCs w:val="20"/>
              </w:rPr>
              <w:t xml:space="preserve"> Джек Лонодон – напр.</w:t>
            </w:r>
            <w:r w:rsidR="00090E9B">
              <w:rPr>
                <w:rFonts w:ascii="Tahoma" w:hAnsi="Tahoma" w:cs="Tahoma"/>
                <w:color w:val="333333"/>
                <w:sz w:val="20"/>
                <w:szCs w:val="20"/>
              </w:rPr>
              <w:t xml:space="preserve"> в </w:t>
            </w:r>
            <w:r w:rsidR="00A962F7">
              <w:rPr>
                <w:rFonts w:ascii="Tahoma" w:hAnsi="Tahoma" w:cs="Tahoma"/>
                <w:color w:val="333333"/>
                <w:sz w:val="20"/>
                <w:szCs w:val="20"/>
              </w:rPr>
              <w:t xml:space="preserve"> „Белия зъб“</w:t>
            </w:r>
            <w:r w:rsidR="00180F91">
              <w:rPr>
                <w:rFonts w:ascii="Tahoma" w:hAnsi="Tahoma" w:cs="Tahoma"/>
                <w:color w:val="333333"/>
                <w:sz w:val="20"/>
                <w:szCs w:val="20"/>
              </w:rPr>
              <w:t xml:space="preserve">. </w:t>
            </w:r>
            <w:r w:rsidR="00180F91">
              <w:rPr>
                <w:rFonts w:ascii="Tahoma" w:hAnsi="Tahoma" w:cs="Tahoma"/>
                <w:color w:val="333333"/>
                <w:sz w:val="20"/>
                <w:szCs w:val="20"/>
                <w:lang w:val="en-US"/>
              </w:rPr>
              <w:t>(</w:t>
            </w:r>
            <w:r w:rsidR="00180F91">
              <w:rPr>
                <w:rFonts w:ascii="Tahoma" w:hAnsi="Tahoma" w:cs="Tahoma"/>
                <w:color w:val="333333"/>
                <w:sz w:val="20"/>
                <w:szCs w:val="20"/>
              </w:rPr>
              <w:t>Там</w:t>
            </w:r>
            <w:r w:rsidR="00090E9B">
              <w:rPr>
                <w:rFonts w:ascii="Tahoma" w:hAnsi="Tahoma" w:cs="Tahoma"/>
                <w:color w:val="333333"/>
                <w:sz w:val="20"/>
                <w:szCs w:val="20"/>
              </w:rPr>
              <w:t xml:space="preserve"> едно животно, нито</w:t>
            </w:r>
            <w:r w:rsidR="00A962F7">
              <w:rPr>
                <w:rFonts w:ascii="Tahoma" w:hAnsi="Tahoma" w:cs="Tahoma"/>
                <w:color w:val="333333"/>
                <w:sz w:val="20"/>
                <w:szCs w:val="20"/>
              </w:rPr>
              <w:t xml:space="preserve"> </w:t>
            </w:r>
            <w:r w:rsidR="00090E9B">
              <w:rPr>
                <w:rFonts w:ascii="Tahoma" w:hAnsi="Tahoma" w:cs="Tahoma"/>
                <w:color w:val="333333"/>
                <w:sz w:val="20"/>
                <w:szCs w:val="20"/>
              </w:rPr>
              <w:t xml:space="preserve">вълк, но и не съвсем </w:t>
            </w:r>
            <w:proofErr w:type="gramStart"/>
            <w:r w:rsidR="00090E9B">
              <w:rPr>
                <w:rFonts w:ascii="Tahoma" w:hAnsi="Tahoma" w:cs="Tahoma"/>
                <w:color w:val="333333"/>
                <w:sz w:val="20"/>
                <w:szCs w:val="20"/>
              </w:rPr>
              <w:t xml:space="preserve">куче </w:t>
            </w:r>
            <w:r w:rsidR="00180F91">
              <w:rPr>
                <w:rFonts w:ascii="Tahoma" w:hAnsi="Tahoma" w:cs="Tahoma"/>
                <w:color w:val="333333"/>
                <w:sz w:val="20"/>
                <w:szCs w:val="20"/>
              </w:rPr>
              <w:t xml:space="preserve"> -</w:t>
            </w:r>
            <w:proofErr w:type="gramEnd"/>
            <w:r w:rsidR="00180F91">
              <w:rPr>
                <w:rFonts w:ascii="Tahoma" w:hAnsi="Tahoma" w:cs="Tahoma"/>
                <w:color w:val="333333"/>
                <w:sz w:val="20"/>
                <w:szCs w:val="20"/>
              </w:rPr>
              <w:t xml:space="preserve"> </w:t>
            </w:r>
            <w:r w:rsidR="00090E9B">
              <w:rPr>
                <w:rFonts w:ascii="Tahoma" w:hAnsi="Tahoma" w:cs="Tahoma"/>
                <w:color w:val="333333"/>
                <w:sz w:val="20"/>
                <w:szCs w:val="20"/>
              </w:rPr>
              <w:t xml:space="preserve"> </w:t>
            </w:r>
            <w:r w:rsidR="00A962F7">
              <w:rPr>
                <w:rFonts w:ascii="Tahoma" w:hAnsi="Tahoma" w:cs="Tahoma"/>
                <w:color w:val="333333"/>
                <w:sz w:val="20"/>
                <w:szCs w:val="20"/>
              </w:rPr>
              <w:t>преминав</w:t>
            </w:r>
            <w:r w:rsidR="00090E9B">
              <w:rPr>
                <w:rFonts w:ascii="Tahoma" w:hAnsi="Tahoma" w:cs="Tahoma"/>
                <w:color w:val="333333"/>
                <w:sz w:val="20"/>
                <w:szCs w:val="20"/>
              </w:rPr>
              <w:t>а през всякакви премеждия, за да се превърне в безмилостна</w:t>
            </w:r>
            <w:r w:rsidR="00180F91">
              <w:rPr>
                <w:rFonts w:ascii="Tahoma" w:hAnsi="Tahoma" w:cs="Tahoma"/>
                <w:color w:val="333333"/>
                <w:sz w:val="20"/>
                <w:szCs w:val="20"/>
              </w:rPr>
              <w:t xml:space="preserve"> машина за </w:t>
            </w:r>
            <w:r w:rsidR="00A962F7">
              <w:rPr>
                <w:rFonts w:ascii="Tahoma" w:hAnsi="Tahoma" w:cs="Tahoma"/>
                <w:color w:val="333333"/>
                <w:sz w:val="20"/>
                <w:szCs w:val="20"/>
              </w:rPr>
              <w:t xml:space="preserve"> битки между кучета.</w:t>
            </w:r>
            <w:r w:rsidR="00090E9B">
              <w:rPr>
                <w:rFonts w:ascii="Tahoma" w:hAnsi="Tahoma" w:cs="Tahoma"/>
                <w:color w:val="333333"/>
                <w:sz w:val="20"/>
                <w:szCs w:val="20"/>
              </w:rPr>
              <w:t xml:space="preserve"> Попадайки обратно в дивата природа, </w:t>
            </w:r>
            <w:r w:rsidR="00A962F7">
              <w:rPr>
                <w:rFonts w:ascii="Tahoma" w:hAnsi="Tahoma" w:cs="Tahoma"/>
                <w:color w:val="333333"/>
                <w:sz w:val="20"/>
                <w:szCs w:val="20"/>
              </w:rPr>
              <w:t>нараняван и измъчван, Белия зъб калява своята воля, но и прикрива дълбоко в себе си</w:t>
            </w:r>
            <w:r w:rsidR="00180F91">
              <w:rPr>
                <w:rFonts w:ascii="Tahoma" w:hAnsi="Tahoma" w:cs="Tahoma"/>
                <w:color w:val="333333"/>
                <w:sz w:val="20"/>
                <w:szCs w:val="20"/>
              </w:rPr>
              <w:t xml:space="preserve"> </w:t>
            </w:r>
            <w:r w:rsidR="00A962F7">
              <w:rPr>
                <w:rFonts w:ascii="Tahoma" w:hAnsi="Tahoma" w:cs="Tahoma"/>
                <w:color w:val="333333"/>
                <w:sz w:val="20"/>
                <w:szCs w:val="20"/>
              </w:rPr>
              <w:t>питомното</w:t>
            </w:r>
            <w:r w:rsidR="00090E9B">
              <w:rPr>
                <w:rFonts w:ascii="Tahoma" w:hAnsi="Tahoma" w:cs="Tahoma"/>
                <w:color w:val="333333"/>
                <w:sz w:val="20"/>
                <w:szCs w:val="20"/>
              </w:rPr>
              <w:t xml:space="preserve"> </w:t>
            </w:r>
            <w:r w:rsidR="00A962F7">
              <w:rPr>
                <w:rFonts w:ascii="Tahoma" w:hAnsi="Tahoma" w:cs="Tahoma"/>
                <w:color w:val="333333"/>
                <w:sz w:val="20"/>
                <w:szCs w:val="20"/>
              </w:rPr>
              <w:t>и</w:t>
            </w:r>
            <w:r w:rsidR="00090E9B">
              <w:rPr>
                <w:rFonts w:ascii="Tahoma" w:hAnsi="Tahoma" w:cs="Tahoma"/>
                <w:color w:val="333333"/>
                <w:sz w:val="20"/>
                <w:szCs w:val="20"/>
              </w:rPr>
              <w:t xml:space="preserve"> </w:t>
            </w:r>
            <w:r w:rsidR="00A962F7" w:rsidRPr="00090E9B">
              <w:rPr>
                <w:rFonts w:ascii="Tahoma" w:hAnsi="Tahoma" w:cs="Tahoma"/>
                <w:color w:val="333333"/>
                <w:sz w:val="20"/>
                <w:szCs w:val="20"/>
              </w:rPr>
              <w:t>става звяр, търсещ</w:t>
            </w:r>
            <w:r w:rsidR="00090E9B" w:rsidRPr="00090E9B">
              <w:rPr>
                <w:rFonts w:ascii="Tahoma" w:hAnsi="Tahoma" w:cs="Tahoma"/>
                <w:color w:val="333333"/>
                <w:sz w:val="20"/>
                <w:szCs w:val="20"/>
              </w:rPr>
              <w:t xml:space="preserve"> </w:t>
            </w:r>
            <w:r w:rsidR="00A962F7" w:rsidRPr="00090E9B">
              <w:rPr>
                <w:rFonts w:ascii="Tahoma" w:hAnsi="Tahoma" w:cs="Tahoma"/>
                <w:color w:val="333333"/>
                <w:sz w:val="20"/>
                <w:szCs w:val="20"/>
              </w:rPr>
              <w:t>единствено н</w:t>
            </w:r>
            <w:r w:rsidR="00180F91">
              <w:rPr>
                <w:rFonts w:ascii="Tahoma" w:hAnsi="Tahoma" w:cs="Tahoma"/>
                <w:color w:val="333333"/>
                <w:sz w:val="20"/>
                <w:szCs w:val="20"/>
              </w:rPr>
              <w:t>ачин за преживяване ден</w:t>
            </w:r>
            <w:r w:rsidR="00A962F7" w:rsidRPr="00090E9B">
              <w:rPr>
                <w:rFonts w:ascii="Tahoma" w:hAnsi="Tahoma" w:cs="Tahoma"/>
                <w:color w:val="333333"/>
                <w:sz w:val="20"/>
                <w:szCs w:val="20"/>
              </w:rPr>
              <w:t>.</w:t>
            </w:r>
            <w:r w:rsidR="00090E9B" w:rsidRPr="00090E9B">
              <w:rPr>
                <w:rFonts w:ascii="Tahoma" w:hAnsi="Tahoma" w:cs="Tahoma"/>
                <w:color w:val="333333"/>
                <w:sz w:val="20"/>
                <w:szCs w:val="20"/>
              </w:rPr>
              <w:t xml:space="preserve"> Белия зъб  </w:t>
            </w:r>
            <w:r w:rsidR="00A962F7" w:rsidRPr="00090E9B">
              <w:rPr>
                <w:rFonts w:ascii="Tahoma" w:hAnsi="Tahoma" w:cs="Tahoma"/>
                <w:color w:val="333333"/>
                <w:sz w:val="20"/>
                <w:szCs w:val="20"/>
              </w:rPr>
              <w:t>може да стане привързано към стопа</w:t>
            </w:r>
            <w:r w:rsidR="00090E9B">
              <w:rPr>
                <w:rFonts w:ascii="Tahoma" w:hAnsi="Tahoma" w:cs="Tahoma"/>
                <w:color w:val="333333"/>
                <w:sz w:val="20"/>
                <w:szCs w:val="20"/>
              </w:rPr>
              <w:t xml:space="preserve">нина си </w:t>
            </w:r>
            <w:r w:rsidR="00A962F7" w:rsidRPr="00090E9B">
              <w:rPr>
                <w:rFonts w:ascii="Tahoma" w:hAnsi="Tahoma" w:cs="Tahoma"/>
                <w:color w:val="333333"/>
                <w:sz w:val="20"/>
                <w:szCs w:val="20"/>
              </w:rPr>
              <w:t xml:space="preserve"> животно, стига само да полу</w:t>
            </w:r>
            <w:r w:rsidR="00180F91">
              <w:rPr>
                <w:rFonts w:ascii="Tahoma" w:hAnsi="Tahoma" w:cs="Tahoma"/>
                <w:color w:val="333333"/>
                <w:sz w:val="20"/>
                <w:szCs w:val="20"/>
              </w:rPr>
              <w:t xml:space="preserve">чи заслужената </w:t>
            </w:r>
            <w:r w:rsidR="00090E9B">
              <w:rPr>
                <w:rFonts w:ascii="Tahoma" w:hAnsi="Tahoma" w:cs="Tahoma"/>
                <w:color w:val="333333"/>
                <w:sz w:val="20"/>
                <w:szCs w:val="20"/>
              </w:rPr>
              <w:t xml:space="preserve"> любов</w:t>
            </w:r>
            <w:r w:rsidR="00A962F7" w:rsidRPr="00090E9B">
              <w:rPr>
                <w:rFonts w:ascii="Tahoma" w:hAnsi="Tahoma" w:cs="Tahoma"/>
                <w:color w:val="333333"/>
                <w:sz w:val="20"/>
                <w:szCs w:val="20"/>
              </w:rPr>
              <w:t>.</w:t>
            </w:r>
            <w:r w:rsidR="00180F91">
              <w:rPr>
                <w:rFonts w:ascii="Tahoma" w:hAnsi="Tahoma" w:cs="Tahoma"/>
                <w:color w:val="333333"/>
                <w:sz w:val="20"/>
                <w:szCs w:val="20"/>
                <w:lang w:val="en-US"/>
              </w:rPr>
              <w:t>)</w:t>
            </w:r>
          </w:p>
        </w:tc>
      </w:tr>
    </w:tbl>
    <w:p w:rsidR="00270075" w:rsidRDefault="000A5427" w:rsidP="00302F40">
      <w:pPr>
        <w:spacing w:after="0"/>
        <w:rPr>
          <w:rFonts w:ascii="Times New Roman" w:hAnsi="Times New Roman" w:cs="Times New Roman"/>
          <w:b/>
          <w:i/>
          <w:sz w:val="36"/>
          <w:szCs w:val="36"/>
          <w:lang w:val="bg-BG"/>
        </w:rPr>
      </w:pPr>
      <w:r w:rsidRPr="00D35ABB">
        <w:rPr>
          <w:rFonts w:ascii="Times New Roman" w:hAnsi="Times New Roman" w:cs="Times New Roman"/>
          <w:b/>
          <w:i/>
          <w:noProof/>
          <w:sz w:val="36"/>
          <w:szCs w:val="36"/>
          <w:lang w:val="bg-BG" w:eastAsia="bg-BG"/>
        </w:rPr>
        <w:lastRenderedPageBreak/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F5071A1" wp14:editId="6C23E874">
                <wp:simplePos x="0" y="0"/>
                <wp:positionH relativeFrom="column">
                  <wp:posOffset>1983740</wp:posOffset>
                </wp:positionH>
                <wp:positionV relativeFrom="paragraph">
                  <wp:posOffset>150495</wp:posOffset>
                </wp:positionV>
                <wp:extent cx="7153275" cy="1028700"/>
                <wp:effectExtent l="0" t="0" r="28575" b="19050"/>
                <wp:wrapNone/>
                <wp:docPr id="9" name="Flowchart: Alternate Process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53275" cy="1028700"/>
                        </a:xfrm>
                        <a:prstGeom prst="flowChartAlternateProcess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3B422C" w:rsidRPr="00C64A59" w:rsidRDefault="003B422C" w:rsidP="00CF7B64"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0" w:afterAutospacing="1" w:line="240" w:lineRule="auto"/>
                              <w:jc w:val="both"/>
                              <w:rPr>
                                <w:rFonts w:ascii="Arial" w:hAnsi="Arial" w:cs="Arial"/>
                                <w:b/>
                                <w:bCs/>
                                <w:lang w:val="bg-BG"/>
                              </w:rPr>
                            </w:pPr>
                            <w:proofErr w:type="spellStart"/>
                            <w:r w:rsidRPr="00EA7D28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Творческа</w:t>
                            </w:r>
                            <w:proofErr w:type="spellEnd"/>
                            <w:r w:rsidRPr="00EA7D28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EA7D28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история</w:t>
                            </w:r>
                            <w:proofErr w:type="spellEnd"/>
                            <w:r w:rsidRPr="00EA7D28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bg-BG"/>
                              </w:rPr>
                              <w:t xml:space="preserve"> -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bg-BG"/>
                              </w:rPr>
                              <w:t xml:space="preserve"> </w:t>
                            </w:r>
                            <w:r w:rsidR="00966531" w:rsidRPr="00966531">
                              <w:rPr>
                                <w:rFonts w:ascii="Arial" w:hAnsi="Arial" w:cs="Arial"/>
                                <w:b/>
                                <w:bCs/>
                                <w:lang w:val="bg-BG"/>
                              </w:rPr>
                              <w:t>За първи път публикуван във в. „Зора”, бр. 4601 / 1934 г.;</w:t>
                            </w:r>
                          </w:p>
                          <w:p w:rsidR="003B422C" w:rsidRDefault="003B422C" w:rsidP="00D35ABB"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0" w:afterAutospacing="1" w:line="240" w:lineRule="auto"/>
                              <w:rPr>
                                <w:rFonts w:ascii="Arial" w:hAnsi="Arial" w:cs="Arial"/>
                                <w:b/>
                                <w:bCs/>
                                <w:lang w:val="bg-BG"/>
                              </w:rPr>
                            </w:pPr>
                            <w:r w:rsidRPr="00C64A59">
                              <w:rPr>
                                <w:rFonts w:ascii="Arial" w:hAnsi="Arial" w:cs="Arial"/>
                                <w:b/>
                                <w:bCs/>
                                <w:lang w:val="bg-BG"/>
                              </w:rPr>
                              <w:t>Емблематична  тво</w:t>
                            </w:r>
                            <w:r w:rsidR="00966531">
                              <w:rPr>
                                <w:rFonts w:ascii="Arial" w:hAnsi="Arial" w:cs="Arial"/>
                                <w:b/>
                                <w:bCs/>
                                <w:lang w:val="bg-BG"/>
                              </w:rPr>
                              <w:t xml:space="preserve">рба,  поместена </w:t>
                            </w:r>
                            <w:r w:rsidRPr="00C64A59">
                              <w:rPr>
                                <w:rFonts w:ascii="Arial" w:hAnsi="Arial" w:cs="Arial"/>
                                <w:b/>
                                <w:bCs/>
                                <w:lang w:val="bg-BG"/>
                              </w:rPr>
                              <w:t xml:space="preserve"> </w:t>
                            </w:r>
                            <w:r w:rsidR="00966531" w:rsidRPr="00966531">
                              <w:rPr>
                                <w:rFonts w:ascii="Arial" w:hAnsi="Arial" w:cs="Arial"/>
                                <w:b/>
                                <w:bCs/>
                                <w:lang w:val="bg-BG"/>
                              </w:rPr>
                              <w:t>в цикъла „Женско сърце” (1935 г.)</w:t>
                            </w:r>
                          </w:p>
                          <w:p w:rsidR="003B422C" w:rsidRPr="00966531" w:rsidRDefault="003B422C" w:rsidP="00966531">
                            <w:pPr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bCs/>
                                <w:lang w:val="bg-BG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bg-BG"/>
                              </w:rPr>
                              <w:t xml:space="preserve">Заглавие - </w:t>
                            </w:r>
                            <w:r w:rsidR="00966531" w:rsidRPr="00966531">
                              <w:rPr>
                                <w:rFonts w:ascii="Arial" w:hAnsi="Arial" w:cs="Arial"/>
                                <w:b/>
                                <w:bCs/>
                                <w:lang w:val="bg-BG"/>
                              </w:rPr>
                              <w:t>Назовава по име героя;</w:t>
                            </w:r>
                            <w:r w:rsidR="00966531">
                              <w:rPr>
                                <w:rFonts w:ascii="Arial" w:hAnsi="Arial" w:cs="Arial"/>
                                <w:b/>
                                <w:bCs/>
                                <w:lang w:val="bg-BG"/>
                              </w:rPr>
                              <w:t xml:space="preserve"> </w:t>
                            </w:r>
                            <w:r w:rsidR="00462B38">
                              <w:rPr>
                                <w:rFonts w:ascii="Arial" w:hAnsi="Arial" w:cs="Arial"/>
                                <w:b/>
                                <w:bCs/>
                                <w:lang w:val="bg-BG"/>
                              </w:rPr>
                              <w:t>н</w:t>
                            </w:r>
                            <w:r w:rsidR="00966531" w:rsidRPr="00966531">
                              <w:rPr>
                                <w:rFonts w:ascii="Arial" w:hAnsi="Arial" w:cs="Arial"/>
                                <w:b/>
                                <w:bCs/>
                                <w:lang w:val="bg-BG"/>
                              </w:rPr>
                              <w:t>асочва к</w:t>
                            </w:r>
                            <w:r w:rsidR="00462B38">
                              <w:rPr>
                                <w:rFonts w:ascii="Arial" w:hAnsi="Arial" w:cs="Arial"/>
                                <w:b/>
                                <w:bCs/>
                                <w:lang w:val="bg-BG"/>
                              </w:rPr>
                              <w:t>ъм добротворчеството, съзвучно</w:t>
                            </w:r>
                            <w:r w:rsidR="00966531" w:rsidRPr="00966531">
                              <w:rPr>
                                <w:rFonts w:ascii="Arial" w:hAnsi="Arial" w:cs="Arial"/>
                                <w:b/>
                                <w:bCs/>
                                <w:lang w:val="bg-BG"/>
                              </w:rPr>
                              <w:t xml:space="preserve"> с името му.</w:t>
                            </w:r>
                          </w:p>
                          <w:p w:rsidR="00966531" w:rsidRPr="00966531" w:rsidRDefault="003B422C" w:rsidP="00966531">
                            <w:pPr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bCs/>
                                <w:lang w:val="bg-BG"/>
                              </w:rPr>
                            </w:pPr>
                            <w:r w:rsidRPr="00C64A59">
                              <w:rPr>
                                <w:rFonts w:ascii="Arial" w:hAnsi="Arial" w:cs="Arial"/>
                                <w:b/>
                                <w:bCs/>
                                <w:lang w:val="bg-BG"/>
                              </w:rPr>
                              <w:t xml:space="preserve">Жанр - </w:t>
                            </w:r>
                            <w:r w:rsidR="00966531">
                              <w:rPr>
                                <w:rFonts w:ascii="Arial" w:hAnsi="Arial" w:cs="Arial"/>
                                <w:b/>
                                <w:bCs/>
                                <w:lang w:val="bg-BG"/>
                              </w:rPr>
                              <w:t>разказ</w:t>
                            </w:r>
                            <w:r w:rsidR="00966531" w:rsidRPr="00966531">
                              <w:rPr>
                                <w:rFonts w:ascii="Arial" w:hAnsi="Arial" w:cs="Arial"/>
                                <w:b/>
                                <w:bCs/>
                                <w:lang w:val="bg-BG"/>
                              </w:rPr>
                              <w:t xml:space="preserve">        </w:t>
                            </w:r>
                          </w:p>
                          <w:p w:rsidR="00966531" w:rsidRDefault="00966531" w:rsidP="00966531">
                            <w:pPr>
                              <w:spacing w:after="0" w:line="240" w:lineRule="auto"/>
                              <w:ind w:left="360"/>
                            </w:pPr>
                            <w:r w:rsidRPr="00966531">
                              <w:rPr>
                                <w:rFonts w:ascii="Arial" w:hAnsi="Arial" w:cs="Arial"/>
                                <w:b/>
                                <w:bCs/>
                                <w:lang w:val="bg-BG"/>
                              </w:rPr>
                              <w:t xml:space="preserve">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9" o:spid="_x0000_s1028" type="#_x0000_t176" style="position:absolute;margin-left:156.2pt;margin-top:11.85pt;width:563.25pt;height:81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" fillcolor="window" strokecolor="#f79646" strokeweight="2pt">
                <v:path arrowok="t"/>
                <v:textbox>
                  <w:txbxContent>
                    <w:p w:rsidR="003B422C" w:rsidRPr="00C64A59" w:rsidRDefault="003B422C" w:rsidP="00CF7B64">
                      <w:pPr>
                        <w:numPr>
                          <w:ilvl w:val="0"/>
                          <w:numId w:val="1"/>
                        </w:numPr>
                        <w:spacing w:before="100" w:beforeAutospacing="1" w:after="0" w:afterAutospacing="1" w:line="240" w:lineRule="auto"/>
                        <w:jc w:val="both"/>
                        <w:rPr>
                          <w:rFonts w:ascii="Arial" w:hAnsi="Arial" w:cs="Arial"/>
                          <w:b/>
                          <w:bCs/>
                          <w:lang w:val="bg-BG"/>
                        </w:rPr>
                      </w:pPr>
                      <w:proofErr w:type="spellStart"/>
                      <w:r w:rsidRPr="00EA7D28">
                        <w:rPr>
                          <w:rFonts w:ascii="Arial" w:hAnsi="Arial" w:cs="Arial"/>
                          <w:b/>
                          <w:bCs/>
                        </w:rPr>
                        <w:t>Творческа</w:t>
                      </w:r>
                      <w:proofErr w:type="spellEnd"/>
                      <w:r w:rsidRPr="00EA7D28">
                        <w:rPr>
                          <w:rFonts w:ascii="Arial" w:hAnsi="Arial" w:cs="Arial"/>
                          <w:b/>
                          <w:bCs/>
                        </w:rPr>
                        <w:t xml:space="preserve"> </w:t>
                      </w:r>
                      <w:proofErr w:type="spellStart"/>
                      <w:proofErr w:type="gramStart"/>
                      <w:r w:rsidRPr="00EA7D28">
                        <w:rPr>
                          <w:rFonts w:ascii="Arial" w:hAnsi="Arial" w:cs="Arial"/>
                          <w:b/>
                          <w:bCs/>
                        </w:rPr>
                        <w:t>история</w:t>
                      </w:r>
                      <w:proofErr w:type="spellEnd"/>
                      <w:r w:rsidRPr="00EA7D28">
                        <w:rPr>
                          <w:rFonts w:ascii="Arial" w:hAnsi="Arial" w:cs="Arial"/>
                          <w:b/>
                          <w:bCs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b/>
                          <w:bCs/>
                          <w:lang w:val="bg-BG"/>
                        </w:rPr>
                        <w:t xml:space="preserve"> -</w:t>
                      </w:r>
                      <w:proofErr w:type="gramEnd"/>
                      <w:r>
                        <w:rPr>
                          <w:rFonts w:ascii="Arial" w:hAnsi="Arial" w:cs="Arial"/>
                          <w:b/>
                          <w:bCs/>
                          <w:lang w:val="bg-BG"/>
                        </w:rPr>
                        <w:t xml:space="preserve"> </w:t>
                      </w:r>
                      <w:r w:rsidR="00966531" w:rsidRPr="00966531">
                        <w:rPr>
                          <w:rFonts w:ascii="Arial" w:hAnsi="Arial" w:cs="Arial"/>
                          <w:b/>
                          <w:bCs/>
                          <w:lang w:val="bg-BG"/>
                        </w:rPr>
                        <w:t>За първи път публикуван във в. „Зора”, бр. 4601 / 1934 г.;</w:t>
                      </w:r>
                    </w:p>
                    <w:p w:rsidR="003B422C" w:rsidRDefault="003B422C" w:rsidP="00D35ABB">
                      <w:pPr>
                        <w:numPr>
                          <w:ilvl w:val="0"/>
                          <w:numId w:val="1"/>
                        </w:numPr>
                        <w:spacing w:before="100" w:beforeAutospacing="1" w:after="0" w:afterAutospacing="1" w:line="240" w:lineRule="auto"/>
                        <w:rPr>
                          <w:rFonts w:ascii="Arial" w:hAnsi="Arial" w:cs="Arial"/>
                          <w:b/>
                          <w:bCs/>
                          <w:lang w:val="bg-BG"/>
                        </w:rPr>
                      </w:pPr>
                      <w:r w:rsidRPr="00C64A59">
                        <w:rPr>
                          <w:rFonts w:ascii="Arial" w:hAnsi="Arial" w:cs="Arial"/>
                          <w:b/>
                          <w:bCs/>
                          <w:lang w:val="bg-BG"/>
                        </w:rPr>
                        <w:t>Емблематична  тво</w:t>
                      </w:r>
                      <w:r w:rsidR="00966531">
                        <w:rPr>
                          <w:rFonts w:ascii="Arial" w:hAnsi="Arial" w:cs="Arial"/>
                          <w:b/>
                          <w:bCs/>
                          <w:lang w:val="bg-BG"/>
                        </w:rPr>
                        <w:t xml:space="preserve">рба,  поместена </w:t>
                      </w:r>
                      <w:r w:rsidRPr="00C64A59">
                        <w:rPr>
                          <w:rFonts w:ascii="Arial" w:hAnsi="Arial" w:cs="Arial"/>
                          <w:b/>
                          <w:bCs/>
                          <w:lang w:val="bg-BG"/>
                        </w:rPr>
                        <w:t xml:space="preserve"> </w:t>
                      </w:r>
                      <w:r w:rsidR="00966531" w:rsidRPr="00966531">
                        <w:rPr>
                          <w:rFonts w:ascii="Arial" w:hAnsi="Arial" w:cs="Arial"/>
                          <w:b/>
                          <w:bCs/>
                          <w:lang w:val="bg-BG"/>
                        </w:rPr>
                        <w:t>в цикъла „Женско сърце” (1935 г.)</w:t>
                      </w:r>
                    </w:p>
                    <w:p w:rsidR="003B422C" w:rsidRPr="00966531" w:rsidRDefault="003B422C" w:rsidP="00966531">
                      <w:pPr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rFonts w:ascii="Arial" w:hAnsi="Arial" w:cs="Arial"/>
                          <w:b/>
                          <w:bCs/>
                          <w:lang w:val="bg-BG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lang w:val="bg-BG"/>
                        </w:rPr>
                        <w:t xml:space="preserve">Заглавие - </w:t>
                      </w:r>
                      <w:r w:rsidR="00966531" w:rsidRPr="00966531">
                        <w:rPr>
                          <w:rFonts w:ascii="Arial" w:hAnsi="Arial" w:cs="Arial"/>
                          <w:b/>
                          <w:bCs/>
                          <w:lang w:val="bg-BG"/>
                        </w:rPr>
                        <w:t>Назовава по име героя;</w:t>
                      </w:r>
                      <w:r w:rsidR="00966531">
                        <w:rPr>
                          <w:rFonts w:ascii="Arial" w:hAnsi="Arial" w:cs="Arial"/>
                          <w:b/>
                          <w:bCs/>
                          <w:lang w:val="bg-BG"/>
                        </w:rPr>
                        <w:t xml:space="preserve"> </w:t>
                      </w:r>
                      <w:r w:rsidR="00462B38">
                        <w:rPr>
                          <w:rFonts w:ascii="Arial" w:hAnsi="Arial" w:cs="Arial"/>
                          <w:b/>
                          <w:bCs/>
                          <w:lang w:val="bg-BG"/>
                        </w:rPr>
                        <w:t>н</w:t>
                      </w:r>
                      <w:r w:rsidR="00966531" w:rsidRPr="00966531">
                        <w:rPr>
                          <w:rFonts w:ascii="Arial" w:hAnsi="Arial" w:cs="Arial"/>
                          <w:b/>
                          <w:bCs/>
                          <w:lang w:val="bg-BG"/>
                        </w:rPr>
                        <w:t>асочва к</w:t>
                      </w:r>
                      <w:r w:rsidR="00462B38">
                        <w:rPr>
                          <w:rFonts w:ascii="Arial" w:hAnsi="Arial" w:cs="Arial"/>
                          <w:b/>
                          <w:bCs/>
                          <w:lang w:val="bg-BG"/>
                        </w:rPr>
                        <w:t>ъм добротворчеството, съзвучно</w:t>
                      </w:r>
                      <w:r w:rsidR="00966531" w:rsidRPr="00966531">
                        <w:rPr>
                          <w:rFonts w:ascii="Arial" w:hAnsi="Arial" w:cs="Arial"/>
                          <w:b/>
                          <w:bCs/>
                          <w:lang w:val="bg-BG"/>
                        </w:rPr>
                        <w:t xml:space="preserve"> с името му.</w:t>
                      </w:r>
                    </w:p>
                    <w:p w:rsidR="00966531" w:rsidRPr="00966531" w:rsidRDefault="003B422C" w:rsidP="00966531">
                      <w:pPr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rFonts w:ascii="Arial" w:hAnsi="Arial" w:cs="Arial"/>
                          <w:b/>
                          <w:bCs/>
                          <w:lang w:val="bg-BG"/>
                        </w:rPr>
                      </w:pPr>
                      <w:r w:rsidRPr="00C64A59">
                        <w:rPr>
                          <w:rFonts w:ascii="Arial" w:hAnsi="Arial" w:cs="Arial"/>
                          <w:b/>
                          <w:bCs/>
                          <w:lang w:val="bg-BG"/>
                        </w:rPr>
                        <w:t xml:space="preserve">Жанр - </w:t>
                      </w:r>
                      <w:r w:rsidR="00966531">
                        <w:rPr>
                          <w:rFonts w:ascii="Arial" w:hAnsi="Arial" w:cs="Arial"/>
                          <w:b/>
                          <w:bCs/>
                          <w:lang w:val="bg-BG"/>
                        </w:rPr>
                        <w:t>разказ</w:t>
                      </w:r>
                      <w:r w:rsidR="00966531" w:rsidRPr="00966531">
                        <w:rPr>
                          <w:rFonts w:ascii="Arial" w:hAnsi="Arial" w:cs="Arial"/>
                          <w:b/>
                          <w:bCs/>
                          <w:lang w:val="bg-BG"/>
                        </w:rPr>
                        <w:t xml:space="preserve">        </w:t>
                      </w:r>
                    </w:p>
                    <w:p w:rsidR="00966531" w:rsidRDefault="00966531" w:rsidP="00966531">
                      <w:pPr>
                        <w:spacing w:after="0" w:line="240" w:lineRule="auto"/>
                        <w:ind w:left="360"/>
                      </w:pPr>
                      <w:r w:rsidRPr="00966531">
                        <w:rPr>
                          <w:rFonts w:ascii="Arial" w:hAnsi="Arial" w:cs="Arial"/>
                          <w:b/>
                          <w:bCs/>
                          <w:lang w:val="bg-BG"/>
                        </w:rPr>
                        <w:t xml:space="preserve">         </w:t>
                      </w:r>
                    </w:p>
                  </w:txbxContent>
                </v:textbox>
              </v:shape>
            </w:pict>
          </mc:Fallback>
        </mc:AlternateContent>
      </w:r>
    </w:p>
    <w:p w:rsidR="00C64A59" w:rsidRPr="00D35ABB" w:rsidRDefault="00270075" w:rsidP="00302F40">
      <w:pPr>
        <w:spacing w:after="0"/>
        <w:rPr>
          <w:rFonts w:ascii="Times New Roman" w:hAnsi="Times New Roman" w:cs="Times New Roman"/>
          <w:b/>
          <w:i/>
          <w:sz w:val="36"/>
          <w:szCs w:val="36"/>
          <w:lang w:val="bg-BG"/>
        </w:rPr>
      </w:pPr>
      <w:r>
        <w:rPr>
          <w:rFonts w:ascii="Times New Roman" w:hAnsi="Times New Roman" w:cs="Times New Roman"/>
          <w:b/>
          <w:i/>
          <w:sz w:val="36"/>
          <w:szCs w:val="36"/>
          <w:lang w:val="bg-BG"/>
        </w:rPr>
        <w:t>Серафим</w:t>
      </w:r>
      <w:r w:rsidR="00C64A59" w:rsidRPr="00D35ABB">
        <w:rPr>
          <w:rFonts w:ascii="Times New Roman" w:hAnsi="Times New Roman" w:cs="Times New Roman"/>
          <w:b/>
          <w:i/>
          <w:sz w:val="36"/>
          <w:szCs w:val="36"/>
          <w:lang w:val="bg-BG"/>
        </w:rPr>
        <w:t xml:space="preserve"> </w:t>
      </w:r>
    </w:p>
    <w:p w:rsidR="00CF7B64" w:rsidRPr="00D35ABB" w:rsidRDefault="00CF7B64" w:rsidP="00302F40">
      <w:pPr>
        <w:spacing w:after="0"/>
        <w:rPr>
          <w:rFonts w:ascii="Times New Roman" w:hAnsi="Times New Roman" w:cs="Times New Roman"/>
          <w:b/>
          <w:i/>
          <w:sz w:val="36"/>
          <w:szCs w:val="36"/>
          <w:lang w:val="bg-BG"/>
        </w:rPr>
      </w:pPr>
      <w:r w:rsidRPr="00D35ABB">
        <w:rPr>
          <w:rFonts w:ascii="Times New Roman" w:hAnsi="Times New Roman" w:cs="Times New Roman"/>
          <w:b/>
          <w:i/>
          <w:sz w:val="36"/>
          <w:szCs w:val="36"/>
          <w:lang w:val="bg-BG"/>
        </w:rPr>
        <w:t>Йордан Йовков</w:t>
      </w:r>
    </w:p>
    <w:p w:rsidR="00147999" w:rsidRDefault="00147999" w:rsidP="00AE1858">
      <w:pPr>
        <w:spacing w:after="0"/>
        <w:rPr>
          <w:rFonts w:ascii="Times New Roman" w:hAnsi="Times New Roman" w:cs="Times New Roman"/>
          <w:b/>
          <w:i/>
          <w:sz w:val="28"/>
          <w:szCs w:val="28"/>
          <w:lang w:val="bg-BG"/>
        </w:rPr>
      </w:pPr>
    </w:p>
    <w:tbl>
      <w:tblPr>
        <w:tblStyle w:val="TableGrid"/>
        <w:tblW w:w="14425" w:type="dxa"/>
        <w:tblLook w:val="04A0" w:firstRow="1" w:lastRow="0" w:firstColumn="1" w:lastColumn="0" w:noHBand="0" w:noVBand="1"/>
      </w:tblPr>
      <w:tblGrid>
        <w:gridCol w:w="6771"/>
        <w:gridCol w:w="7654"/>
      </w:tblGrid>
      <w:tr w:rsidR="00147999" w:rsidTr="00302F40">
        <w:tc>
          <w:tcPr>
            <w:tcW w:w="6771" w:type="dxa"/>
          </w:tcPr>
          <w:p w:rsidR="00180F91" w:rsidRPr="00180F91" w:rsidRDefault="00180F91" w:rsidP="00F21FAC">
            <w:pPr>
              <w:pStyle w:val="msolistparagraph0"/>
              <w:spacing w:before="0" w:beforeAutospacing="0" w:after="0" w:afterAutospacing="0"/>
              <w:ind w:left="360" w:hanging="360"/>
              <w:jc w:val="both"/>
              <w:rPr>
                <w:rFonts w:eastAsiaTheme="minorHAnsi"/>
                <w:sz w:val="28"/>
                <w:szCs w:val="28"/>
                <w:lang w:eastAsia="en-US"/>
              </w:rPr>
            </w:pPr>
            <w:r w:rsidRPr="00966531">
              <w:rPr>
                <w:b/>
                <w:sz w:val="28"/>
                <w:szCs w:val="28"/>
              </w:rPr>
              <w:t xml:space="preserve">Идея – </w:t>
            </w:r>
            <w:r w:rsidRPr="00F21FAC">
              <w:rPr>
                <w:rFonts w:ascii="Arial" w:hAnsi="Arial" w:cs="Arial"/>
                <w:sz w:val="22"/>
                <w:szCs w:val="22"/>
              </w:rPr>
              <w:t>вярата, че доброто съществува, не е изчезнало– има хора, готови на милосърдие и човечност</w:t>
            </w:r>
          </w:p>
          <w:p w:rsidR="000A5427" w:rsidRPr="000A5427" w:rsidRDefault="00CF7B64" w:rsidP="000A5427">
            <w:pPr>
              <w:pStyle w:val="msolistparagraph0"/>
              <w:spacing w:before="0" w:beforeAutospacing="0" w:after="0" w:afterAutospacing="0"/>
              <w:ind w:left="360" w:hanging="360"/>
              <w:rPr>
                <w:rFonts w:eastAsiaTheme="minorHAnsi"/>
                <w:b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b/>
                <w:sz w:val="28"/>
                <w:szCs w:val="28"/>
                <w:lang w:eastAsia="en-US"/>
              </w:rPr>
              <w:t>Тема</w:t>
            </w:r>
            <w:r w:rsidR="00147999" w:rsidRPr="00CF7B64">
              <w:rPr>
                <w:rFonts w:eastAsiaTheme="minorHAnsi"/>
                <w:b/>
                <w:sz w:val="28"/>
                <w:szCs w:val="28"/>
                <w:lang w:eastAsia="en-US"/>
              </w:rPr>
              <w:t xml:space="preserve"> </w:t>
            </w:r>
            <w:r w:rsidR="000A5427">
              <w:rPr>
                <w:rFonts w:eastAsiaTheme="minorHAnsi"/>
                <w:b/>
                <w:sz w:val="28"/>
                <w:szCs w:val="28"/>
                <w:lang w:eastAsia="en-US"/>
              </w:rPr>
              <w:t xml:space="preserve"> - </w:t>
            </w:r>
            <w:r w:rsidR="00966531" w:rsidRPr="00F21FAC">
              <w:rPr>
                <w:rFonts w:ascii="Arial" w:hAnsi="Arial" w:cs="Arial"/>
                <w:sz w:val="22"/>
                <w:szCs w:val="22"/>
              </w:rPr>
              <w:t>човешкото състрадание към чуждата болка, за добротворството без корист и цел.</w:t>
            </w:r>
          </w:p>
          <w:p w:rsidR="00E42C3E" w:rsidRPr="00CC5DD4" w:rsidRDefault="00CF7B64" w:rsidP="00386648">
            <w:pPr>
              <w:rPr>
                <w:rFonts w:ascii="Times New Roman" w:hAnsi="Times New Roman" w:cs="Times New Roman"/>
                <w:b/>
                <w:sz w:val="28"/>
                <w:szCs w:val="28"/>
                <w:lang w:val="bg-BG"/>
              </w:rPr>
            </w:pPr>
            <w:r w:rsidRPr="000A5427">
              <w:rPr>
                <w:rFonts w:ascii="Times New Roman" w:hAnsi="Times New Roman" w:cs="Times New Roman"/>
                <w:b/>
                <w:sz w:val="28"/>
                <w:szCs w:val="28"/>
                <w:lang w:val="bg-BG"/>
              </w:rPr>
              <w:t>Конфликт</w:t>
            </w:r>
            <w:r w:rsidR="00CC5DD4">
              <w:rPr>
                <w:rFonts w:ascii="Times New Roman" w:hAnsi="Times New Roman" w:cs="Times New Roman"/>
                <w:b/>
                <w:sz w:val="28"/>
                <w:szCs w:val="28"/>
                <w:lang w:val="bg-BG"/>
              </w:rPr>
              <w:t xml:space="preserve"> - </w:t>
            </w:r>
            <w:r w:rsidR="00180F91" w:rsidRPr="00F21FAC">
              <w:rPr>
                <w:rFonts w:ascii="Arial" w:eastAsia="Times New Roman" w:hAnsi="Arial" w:cs="Arial"/>
                <w:lang w:val="bg-BG" w:eastAsia="bg-BG"/>
              </w:rPr>
              <w:t>п</w:t>
            </w:r>
            <w:r w:rsidR="00386648" w:rsidRPr="00F21FAC">
              <w:rPr>
                <w:rFonts w:ascii="Arial" w:eastAsia="Times New Roman" w:hAnsi="Arial" w:cs="Arial"/>
                <w:lang w:val="bg-BG" w:eastAsia="bg-BG"/>
              </w:rPr>
              <w:t>ороден от сблъсъка между два типа житейска философия – на егоиста и на алтруиста.</w:t>
            </w:r>
          </w:p>
        </w:tc>
        <w:tc>
          <w:tcPr>
            <w:tcW w:w="7654" w:type="dxa"/>
          </w:tcPr>
          <w:p w:rsidR="00CF7B64" w:rsidRDefault="00CF7B64" w:rsidP="000A5427">
            <w:pPr>
              <w:pStyle w:val="msolistparagraph0"/>
              <w:spacing w:before="0" w:beforeAutospacing="0" w:after="0" w:afterAutospacing="0"/>
              <w:rPr>
                <w:rFonts w:eastAsiaTheme="minorHAnsi"/>
                <w:b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b/>
                <w:sz w:val="28"/>
                <w:szCs w:val="28"/>
                <w:lang w:eastAsia="en-US"/>
              </w:rPr>
              <w:t>Мотиви</w:t>
            </w:r>
          </w:p>
          <w:p w:rsidR="00966531" w:rsidRPr="000A5427" w:rsidRDefault="00966531" w:rsidP="00427F6A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A5427">
              <w:rPr>
                <w:rFonts w:ascii="Times New Roman" w:hAnsi="Times New Roman" w:cs="Times New Roman"/>
                <w:sz w:val="28"/>
                <w:szCs w:val="28"/>
              </w:rPr>
              <w:t>За свободния избор</w:t>
            </w:r>
          </w:p>
          <w:p w:rsidR="00966531" w:rsidRPr="000A5427" w:rsidRDefault="00966531" w:rsidP="00427F6A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A5427">
              <w:rPr>
                <w:rFonts w:ascii="Times New Roman" w:hAnsi="Times New Roman" w:cs="Times New Roman"/>
                <w:sz w:val="28"/>
                <w:szCs w:val="28"/>
              </w:rPr>
              <w:t>За милосърдието</w:t>
            </w:r>
          </w:p>
          <w:p w:rsidR="00966531" w:rsidRPr="000A5427" w:rsidRDefault="00966531" w:rsidP="00427F6A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A5427">
              <w:rPr>
                <w:rFonts w:ascii="Times New Roman" w:hAnsi="Times New Roman" w:cs="Times New Roman"/>
                <w:sz w:val="28"/>
                <w:szCs w:val="28"/>
              </w:rPr>
              <w:t>За</w:t>
            </w:r>
            <w:proofErr w:type="spellEnd"/>
            <w:r w:rsidRPr="000A542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180F91">
              <w:rPr>
                <w:rFonts w:ascii="Times New Roman" w:hAnsi="Times New Roman" w:cs="Times New Roman"/>
                <w:sz w:val="28"/>
                <w:szCs w:val="28"/>
                <w:lang w:val="bg-BG"/>
              </w:rPr>
              <w:t xml:space="preserve">страданието и </w:t>
            </w:r>
            <w:proofErr w:type="spellStart"/>
            <w:r w:rsidRPr="000A5427">
              <w:rPr>
                <w:rFonts w:ascii="Times New Roman" w:hAnsi="Times New Roman" w:cs="Times New Roman"/>
                <w:sz w:val="28"/>
                <w:szCs w:val="28"/>
              </w:rPr>
              <w:t>състраданието</w:t>
            </w:r>
            <w:proofErr w:type="spellEnd"/>
          </w:p>
          <w:p w:rsidR="00CF7B64" w:rsidRPr="00180F91" w:rsidRDefault="00966531" w:rsidP="00427F6A">
            <w:pPr>
              <w:pStyle w:val="ListParagraph"/>
              <w:numPr>
                <w:ilvl w:val="0"/>
                <w:numId w:val="4"/>
              </w:numPr>
              <w:jc w:val="both"/>
              <w:rPr>
                <w:b/>
              </w:rPr>
            </w:pPr>
            <w:proofErr w:type="spellStart"/>
            <w:r w:rsidRPr="000A5427">
              <w:rPr>
                <w:rFonts w:ascii="Times New Roman" w:hAnsi="Times New Roman" w:cs="Times New Roman"/>
                <w:sz w:val="28"/>
                <w:szCs w:val="28"/>
              </w:rPr>
              <w:t>За</w:t>
            </w:r>
            <w:proofErr w:type="spellEnd"/>
            <w:r w:rsidRPr="000A542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A5427">
              <w:rPr>
                <w:rFonts w:ascii="Times New Roman" w:hAnsi="Times New Roman" w:cs="Times New Roman"/>
                <w:sz w:val="28"/>
                <w:szCs w:val="28"/>
              </w:rPr>
              <w:t>вярата</w:t>
            </w:r>
            <w:proofErr w:type="spellEnd"/>
            <w:r w:rsidRPr="000A5427">
              <w:rPr>
                <w:rFonts w:ascii="Times New Roman" w:hAnsi="Times New Roman" w:cs="Times New Roman"/>
                <w:sz w:val="28"/>
                <w:szCs w:val="28"/>
              </w:rPr>
              <w:t xml:space="preserve"> у </w:t>
            </w:r>
            <w:proofErr w:type="spellStart"/>
            <w:r w:rsidRPr="000A5427">
              <w:rPr>
                <w:rFonts w:ascii="Times New Roman" w:hAnsi="Times New Roman" w:cs="Times New Roman"/>
                <w:sz w:val="28"/>
                <w:szCs w:val="28"/>
              </w:rPr>
              <w:t>човека</w:t>
            </w:r>
            <w:proofErr w:type="spellEnd"/>
            <w:r w:rsidR="00180F91">
              <w:rPr>
                <w:rFonts w:ascii="Times New Roman" w:hAnsi="Times New Roman" w:cs="Times New Roman"/>
                <w:sz w:val="28"/>
                <w:szCs w:val="28"/>
                <w:lang w:val="bg-BG"/>
              </w:rPr>
              <w:t xml:space="preserve"> и катарзиса</w:t>
            </w:r>
          </w:p>
          <w:p w:rsidR="00180F91" w:rsidRPr="00CF7B64" w:rsidRDefault="00180F91" w:rsidP="00427F6A">
            <w:pPr>
              <w:pStyle w:val="ListParagraph"/>
              <w:numPr>
                <w:ilvl w:val="0"/>
                <w:numId w:val="4"/>
              </w:numPr>
              <w:jc w:val="both"/>
              <w:rPr>
                <w:b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bg-BG"/>
              </w:rPr>
              <w:t>Вечната дилема – да имаш или да бъдеш</w:t>
            </w:r>
          </w:p>
        </w:tc>
      </w:tr>
      <w:tr w:rsidR="00386648" w:rsidTr="00F6376E">
        <w:trPr>
          <w:trHeight w:val="132"/>
        </w:trPr>
        <w:tc>
          <w:tcPr>
            <w:tcW w:w="6771" w:type="dxa"/>
            <w:shd w:val="clear" w:color="auto" w:fill="auto"/>
          </w:tcPr>
          <w:p w:rsidR="00386648" w:rsidRPr="00180F91" w:rsidRDefault="00386648" w:rsidP="00CF7B64">
            <w:pPr>
              <w:rPr>
                <w:rFonts w:ascii="Times New Roman" w:hAnsi="Times New Roman" w:cs="Times New Roman"/>
                <w:b/>
                <w:sz w:val="28"/>
                <w:szCs w:val="28"/>
                <w:lang w:val="bg-BG"/>
              </w:rPr>
            </w:pPr>
            <w:r w:rsidRPr="00CF7B64">
              <w:rPr>
                <w:rFonts w:ascii="Times New Roman" w:hAnsi="Times New Roman" w:cs="Times New Roman"/>
                <w:b/>
                <w:sz w:val="28"/>
                <w:szCs w:val="28"/>
                <w:lang w:val="bg-BG"/>
              </w:rPr>
              <w:t>Образи</w:t>
            </w:r>
            <w:r w:rsidRPr="00180F91">
              <w:rPr>
                <w:rFonts w:ascii="Times New Roman" w:hAnsi="Times New Roman" w:cs="Times New Roman"/>
                <w:b/>
                <w:sz w:val="28"/>
                <w:szCs w:val="28"/>
                <w:lang w:val="bg-BG"/>
              </w:rPr>
              <w:tab/>
            </w:r>
          </w:p>
          <w:p w:rsidR="00386648" w:rsidRPr="00F21FAC" w:rsidRDefault="00386648" w:rsidP="00386648">
            <w:pPr>
              <w:rPr>
                <w:rFonts w:ascii="Arial" w:eastAsia="Times New Roman" w:hAnsi="Arial" w:cs="Arial"/>
                <w:lang w:val="bg-BG" w:eastAsia="bg-BG"/>
              </w:rPr>
            </w:pPr>
            <w:r w:rsidRPr="00180F91">
              <w:rPr>
                <w:rFonts w:ascii="Times New Roman" w:hAnsi="Times New Roman" w:cs="Times New Roman"/>
                <w:b/>
                <w:sz w:val="28"/>
                <w:szCs w:val="28"/>
                <w:lang w:val="bg-BG"/>
              </w:rPr>
              <w:t>Серафим</w:t>
            </w:r>
            <w:r w:rsidR="00180F91">
              <w:rPr>
                <w:rFonts w:ascii="Times New Roman" w:hAnsi="Times New Roman" w:cs="Times New Roman"/>
                <w:b/>
                <w:sz w:val="28"/>
                <w:szCs w:val="28"/>
                <w:lang w:val="bg-BG"/>
              </w:rPr>
              <w:t xml:space="preserve">  „</w:t>
            </w:r>
            <w:proofErr w:type="spellStart"/>
            <w:r w:rsidR="00180F91" w:rsidRPr="00180F91">
              <w:rPr>
                <w:i/>
                <w:color w:val="000000"/>
                <w:shd w:val="clear" w:color="auto" w:fill="FFFFFF"/>
              </w:rPr>
              <w:t>Един</w:t>
            </w:r>
            <w:proofErr w:type="spellEnd"/>
            <w:r w:rsidR="00180F91" w:rsidRPr="00180F91">
              <w:rPr>
                <w:i/>
                <w:color w:val="000000"/>
                <w:shd w:val="clear" w:color="auto" w:fill="FFFFFF"/>
              </w:rPr>
              <w:t xml:space="preserve"> </w:t>
            </w:r>
            <w:proofErr w:type="spellStart"/>
            <w:r w:rsidR="00180F91" w:rsidRPr="00180F91">
              <w:rPr>
                <w:i/>
                <w:color w:val="000000"/>
                <w:shd w:val="clear" w:color="auto" w:fill="FFFFFF"/>
              </w:rPr>
              <w:t>чудноват</w:t>
            </w:r>
            <w:proofErr w:type="spellEnd"/>
            <w:r w:rsidR="00180F91" w:rsidRPr="00180F91">
              <w:rPr>
                <w:i/>
                <w:color w:val="000000"/>
                <w:shd w:val="clear" w:color="auto" w:fill="FFFFFF"/>
              </w:rPr>
              <w:t xml:space="preserve"> </w:t>
            </w:r>
            <w:proofErr w:type="spellStart"/>
            <w:r w:rsidR="00180F91" w:rsidRPr="00180F91">
              <w:rPr>
                <w:i/>
                <w:color w:val="000000"/>
                <w:shd w:val="clear" w:color="auto" w:fill="FFFFFF"/>
              </w:rPr>
              <w:t>човек</w:t>
            </w:r>
            <w:proofErr w:type="spellEnd"/>
            <w:r w:rsidR="00180F91" w:rsidRPr="00180F91">
              <w:rPr>
                <w:i/>
                <w:color w:val="000000"/>
                <w:shd w:val="clear" w:color="auto" w:fill="FFFFFF"/>
              </w:rPr>
              <w:t xml:space="preserve">, </w:t>
            </w:r>
            <w:proofErr w:type="spellStart"/>
            <w:r w:rsidR="00180F91" w:rsidRPr="00180F91">
              <w:rPr>
                <w:i/>
                <w:color w:val="000000"/>
                <w:shd w:val="clear" w:color="auto" w:fill="FFFFFF"/>
              </w:rPr>
              <w:t>нито</w:t>
            </w:r>
            <w:proofErr w:type="spellEnd"/>
            <w:r w:rsidR="00180F91" w:rsidRPr="00180F91">
              <w:rPr>
                <w:i/>
                <w:color w:val="000000"/>
                <w:shd w:val="clear" w:color="auto" w:fill="FFFFFF"/>
              </w:rPr>
              <w:t xml:space="preserve"> </w:t>
            </w:r>
            <w:proofErr w:type="spellStart"/>
            <w:r w:rsidR="00180F91" w:rsidRPr="00180F91">
              <w:rPr>
                <w:i/>
                <w:color w:val="000000"/>
                <w:shd w:val="clear" w:color="auto" w:fill="FFFFFF"/>
              </w:rPr>
              <w:t>селянин</w:t>
            </w:r>
            <w:proofErr w:type="spellEnd"/>
            <w:r w:rsidR="00180F91" w:rsidRPr="00180F91">
              <w:rPr>
                <w:i/>
                <w:color w:val="000000"/>
                <w:shd w:val="clear" w:color="auto" w:fill="FFFFFF"/>
              </w:rPr>
              <w:t xml:space="preserve">, </w:t>
            </w:r>
            <w:proofErr w:type="spellStart"/>
            <w:r w:rsidR="00180F91" w:rsidRPr="00180F91">
              <w:rPr>
                <w:i/>
                <w:color w:val="000000"/>
                <w:shd w:val="clear" w:color="auto" w:fill="FFFFFF"/>
              </w:rPr>
              <w:t>нито</w:t>
            </w:r>
            <w:proofErr w:type="spellEnd"/>
            <w:r w:rsidR="00180F91" w:rsidRPr="00180F91">
              <w:rPr>
                <w:i/>
                <w:color w:val="000000"/>
                <w:shd w:val="clear" w:color="auto" w:fill="FFFFFF"/>
              </w:rPr>
              <w:t xml:space="preserve"> </w:t>
            </w:r>
            <w:r w:rsidR="00180F91" w:rsidRPr="00F21FAC">
              <w:rPr>
                <w:rFonts w:ascii="Arial" w:eastAsia="Times New Roman" w:hAnsi="Arial" w:cs="Arial"/>
                <w:lang w:val="bg-BG" w:eastAsia="bg-BG"/>
              </w:rPr>
              <w:t>гражданин, дрипав, окъсан...“</w:t>
            </w:r>
          </w:p>
          <w:p w:rsidR="00386648" w:rsidRPr="00F21FAC" w:rsidRDefault="00386648" w:rsidP="00386648">
            <w:pPr>
              <w:rPr>
                <w:rFonts w:ascii="Arial" w:eastAsia="Times New Roman" w:hAnsi="Arial" w:cs="Arial"/>
                <w:lang w:val="bg-BG" w:eastAsia="bg-BG"/>
              </w:rPr>
            </w:pPr>
            <w:r w:rsidRPr="00F21FAC">
              <w:rPr>
                <w:rFonts w:ascii="Arial" w:eastAsia="Times New Roman" w:hAnsi="Arial" w:cs="Arial"/>
                <w:lang w:val="bg-BG" w:eastAsia="bg-BG"/>
              </w:rPr>
              <w:t>Чудатият човек;</w:t>
            </w:r>
            <w:r w:rsidR="00180F91" w:rsidRPr="00F21FAC">
              <w:rPr>
                <w:rFonts w:ascii="Arial" w:eastAsia="Times New Roman" w:hAnsi="Arial" w:cs="Arial"/>
                <w:lang w:val="bg-BG" w:eastAsia="bg-BG"/>
              </w:rPr>
              <w:t xml:space="preserve"> </w:t>
            </w:r>
            <w:r w:rsidRPr="00F21FAC">
              <w:rPr>
                <w:rFonts w:ascii="Arial" w:eastAsia="Times New Roman" w:hAnsi="Arial" w:cs="Arial"/>
                <w:lang w:val="bg-BG" w:eastAsia="bg-BG"/>
              </w:rPr>
              <w:t>У него се откроява необичайното;</w:t>
            </w:r>
          </w:p>
          <w:p w:rsidR="00386648" w:rsidRPr="00F21FAC" w:rsidRDefault="00386648" w:rsidP="00386648">
            <w:pPr>
              <w:rPr>
                <w:rFonts w:ascii="Arial" w:eastAsia="Times New Roman" w:hAnsi="Arial" w:cs="Arial"/>
                <w:lang w:val="bg-BG" w:eastAsia="bg-BG"/>
              </w:rPr>
            </w:pPr>
            <w:r w:rsidRPr="00F21FAC">
              <w:rPr>
                <w:rFonts w:ascii="Arial" w:eastAsia="Times New Roman" w:hAnsi="Arial" w:cs="Arial"/>
                <w:lang w:val="bg-BG" w:eastAsia="bg-BG"/>
              </w:rPr>
              <w:t xml:space="preserve">Усмивката му – постоянна и сякаш безпричинна; </w:t>
            </w:r>
            <w:r w:rsidR="00180F91" w:rsidRPr="00F21FAC">
              <w:rPr>
                <w:rFonts w:ascii="Arial" w:eastAsia="Times New Roman" w:hAnsi="Arial" w:cs="Arial"/>
                <w:lang w:val="bg-BG" w:eastAsia="bg-BG"/>
              </w:rPr>
              <w:t>израз на благородство и доброта, на постигната вътрешна хармония.</w:t>
            </w:r>
            <w:r w:rsidR="00F21FAC" w:rsidRPr="00F21FAC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="00F21FAC" w:rsidRPr="00F21FAC">
              <w:rPr>
                <w:rFonts w:ascii="Arial" w:hAnsi="Arial" w:cs="Arial"/>
                <w:b/>
              </w:rPr>
              <w:t>Истината</w:t>
            </w:r>
            <w:proofErr w:type="spellEnd"/>
            <w:r w:rsidR="00F21FAC" w:rsidRPr="00F21FAC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="00F21FAC" w:rsidRPr="00F21FAC">
              <w:rPr>
                <w:rFonts w:ascii="Arial" w:hAnsi="Arial" w:cs="Arial"/>
                <w:b/>
              </w:rPr>
              <w:t>за</w:t>
            </w:r>
            <w:proofErr w:type="spellEnd"/>
            <w:r w:rsidR="00F21FAC" w:rsidRPr="00F21FAC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="00F21FAC" w:rsidRPr="00F21FAC">
              <w:rPr>
                <w:rFonts w:ascii="Arial" w:hAnsi="Arial" w:cs="Arial"/>
                <w:b/>
              </w:rPr>
              <w:t>миналото</w:t>
            </w:r>
            <w:proofErr w:type="spellEnd"/>
            <w:r w:rsidR="00F21FAC" w:rsidRPr="00F21FAC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="00F21FAC" w:rsidRPr="00F21FAC">
              <w:rPr>
                <w:rFonts w:ascii="Arial" w:hAnsi="Arial" w:cs="Arial"/>
                <w:b/>
              </w:rPr>
              <w:t>на</w:t>
            </w:r>
            <w:proofErr w:type="spellEnd"/>
            <w:r w:rsidR="00F21FAC" w:rsidRPr="00F21FAC">
              <w:rPr>
                <w:rFonts w:ascii="Arial" w:hAnsi="Arial" w:cs="Arial"/>
                <w:b/>
              </w:rPr>
              <w:t xml:space="preserve"> Серафим</w:t>
            </w:r>
            <w:r w:rsidR="00F21FAC" w:rsidRPr="00F21FAC">
              <w:rPr>
                <w:rFonts w:ascii="Arial" w:hAnsi="Arial" w:cs="Arial"/>
              </w:rPr>
              <w:t xml:space="preserve"> – не е безгрешен, но вече 10 години раздава парите, които печели, на по-нуждаещи се от него. Оттогава се появяват и кръпките по палтото му – </w:t>
            </w:r>
            <w:proofErr w:type="spellStart"/>
            <w:r w:rsidR="00F21FAC" w:rsidRPr="00F21FAC">
              <w:rPr>
                <w:rFonts w:ascii="Arial" w:hAnsi="Arial" w:cs="Arial"/>
                <w:b/>
              </w:rPr>
              <w:t>всяка</w:t>
            </w:r>
            <w:proofErr w:type="spellEnd"/>
            <w:r w:rsidR="00F21FAC" w:rsidRPr="00F21FAC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="00F21FAC" w:rsidRPr="00F21FAC">
              <w:rPr>
                <w:rFonts w:ascii="Arial" w:hAnsi="Arial" w:cs="Arial"/>
                <w:b/>
              </w:rPr>
              <w:t>кръпка</w:t>
            </w:r>
            <w:proofErr w:type="spellEnd"/>
            <w:r w:rsidR="00F21FAC" w:rsidRPr="00F21FAC">
              <w:rPr>
                <w:rFonts w:ascii="Arial" w:hAnsi="Arial" w:cs="Arial"/>
                <w:b/>
              </w:rPr>
              <w:t xml:space="preserve"> е </w:t>
            </w:r>
            <w:proofErr w:type="spellStart"/>
            <w:r w:rsidR="00F21FAC" w:rsidRPr="00F21FAC">
              <w:rPr>
                <w:rFonts w:ascii="Arial" w:hAnsi="Arial" w:cs="Arial"/>
                <w:b/>
              </w:rPr>
              <w:t>белег</w:t>
            </w:r>
            <w:proofErr w:type="spellEnd"/>
            <w:r w:rsidR="00F21FAC" w:rsidRPr="00F21FAC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="00F21FAC" w:rsidRPr="00F21FAC">
              <w:rPr>
                <w:rFonts w:ascii="Arial" w:hAnsi="Arial" w:cs="Arial"/>
                <w:b/>
              </w:rPr>
              <w:t>на</w:t>
            </w:r>
            <w:proofErr w:type="spellEnd"/>
            <w:r w:rsidR="00F21FAC" w:rsidRPr="00F21FAC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="00F21FAC" w:rsidRPr="00F21FAC">
              <w:rPr>
                <w:rFonts w:ascii="Arial" w:hAnsi="Arial" w:cs="Arial"/>
                <w:b/>
              </w:rPr>
              <w:t>грижа</w:t>
            </w:r>
            <w:proofErr w:type="spellEnd"/>
            <w:r w:rsidR="00F21FAC" w:rsidRPr="00F21FAC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="00F21FAC" w:rsidRPr="00F21FAC">
              <w:rPr>
                <w:rFonts w:ascii="Arial" w:hAnsi="Arial" w:cs="Arial"/>
                <w:b/>
              </w:rPr>
              <w:t>за</w:t>
            </w:r>
            <w:proofErr w:type="spellEnd"/>
            <w:r w:rsidR="00F21FAC" w:rsidRPr="00F21FAC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="00F21FAC" w:rsidRPr="00F21FAC">
              <w:rPr>
                <w:rFonts w:ascii="Arial" w:hAnsi="Arial" w:cs="Arial"/>
                <w:b/>
              </w:rPr>
              <w:t>друг</w:t>
            </w:r>
            <w:r w:rsidR="00F21FAC">
              <w:rPr>
                <w:rFonts w:ascii="Arial" w:hAnsi="Arial" w:cs="Arial"/>
                <w:b/>
              </w:rPr>
              <w:t>ите</w:t>
            </w:r>
            <w:proofErr w:type="spellEnd"/>
            <w:r w:rsidR="00F21FAC">
              <w:rPr>
                <w:rFonts w:ascii="Arial" w:hAnsi="Arial" w:cs="Arial"/>
                <w:b/>
              </w:rPr>
              <w:t xml:space="preserve"> и </w:t>
            </w:r>
            <w:proofErr w:type="spellStart"/>
            <w:r w:rsidR="00F21FAC">
              <w:rPr>
                <w:rFonts w:ascii="Arial" w:hAnsi="Arial" w:cs="Arial"/>
                <w:b/>
              </w:rPr>
              <w:t>на</w:t>
            </w:r>
            <w:proofErr w:type="spellEnd"/>
            <w:r w:rsidR="00F21FAC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="00F21FAC">
              <w:rPr>
                <w:rFonts w:ascii="Arial" w:hAnsi="Arial" w:cs="Arial"/>
                <w:b/>
              </w:rPr>
              <w:t>сторено</w:t>
            </w:r>
            <w:proofErr w:type="spellEnd"/>
            <w:r w:rsidR="00F21FAC">
              <w:rPr>
                <w:rFonts w:ascii="Arial" w:hAnsi="Arial" w:cs="Arial"/>
                <w:b/>
              </w:rPr>
              <w:t xml:space="preserve"> </w:t>
            </w:r>
            <w:r w:rsidR="00F21FAC" w:rsidRPr="00F21FAC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="00F21FAC" w:rsidRPr="00F21FAC">
              <w:rPr>
                <w:rFonts w:ascii="Arial" w:hAnsi="Arial" w:cs="Arial"/>
                <w:b/>
              </w:rPr>
              <w:t>добро</w:t>
            </w:r>
            <w:proofErr w:type="spellEnd"/>
            <w:r w:rsidR="00F21FAC" w:rsidRPr="00F21FAC">
              <w:rPr>
                <w:rFonts w:ascii="Arial" w:hAnsi="Arial" w:cs="Arial"/>
                <w:b/>
              </w:rPr>
              <w:t>;</w:t>
            </w:r>
          </w:p>
          <w:p w:rsidR="00386648" w:rsidRPr="00386648" w:rsidRDefault="00386648" w:rsidP="00386648">
            <w:pPr>
              <w:pStyle w:val="ListParagraph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bg-BG"/>
              </w:rPr>
            </w:pPr>
            <w:r w:rsidRPr="00386648">
              <w:rPr>
                <w:rFonts w:ascii="Times New Roman" w:hAnsi="Times New Roman" w:cs="Times New Roman"/>
                <w:b/>
                <w:sz w:val="24"/>
                <w:szCs w:val="24"/>
                <w:lang w:val="bg-BG"/>
              </w:rPr>
              <w:t xml:space="preserve">                   ----------------------------------------------------------</w:t>
            </w:r>
          </w:p>
          <w:p w:rsidR="00386648" w:rsidRDefault="00386648" w:rsidP="00386648">
            <w:pPr>
              <w:rPr>
                <w:rFonts w:ascii="Arial" w:eastAsia="Times New Roman" w:hAnsi="Arial" w:cs="Arial"/>
                <w:lang w:val="bg-BG" w:eastAsia="bg-BG"/>
              </w:rPr>
            </w:pPr>
            <w:r w:rsidRPr="00180F91">
              <w:rPr>
                <w:rFonts w:ascii="Times New Roman" w:hAnsi="Times New Roman" w:cs="Times New Roman"/>
                <w:b/>
                <w:sz w:val="28"/>
                <w:szCs w:val="28"/>
                <w:lang w:val="bg-BG"/>
              </w:rPr>
              <w:t>Еню -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bg-BG"/>
              </w:rPr>
              <w:t xml:space="preserve"> </w:t>
            </w:r>
            <w:r w:rsidRPr="00F21FAC">
              <w:rPr>
                <w:rFonts w:ascii="Arial" w:eastAsia="Times New Roman" w:hAnsi="Arial" w:cs="Arial"/>
                <w:lang w:val="bg-BG" w:eastAsia="bg-BG"/>
              </w:rPr>
              <w:t>Съдържателят на кафенето; Чрез него е представен както образът на Серафим, така и постъпката му – даването на парите; Имащият, но „неможещ” да даде; Евентуалната промяна у героя под въздействието на благородния жест на Серафим.</w:t>
            </w:r>
            <w:r w:rsidR="00F21FAC">
              <w:rPr>
                <w:rFonts w:ascii="Arial" w:eastAsia="Times New Roman" w:hAnsi="Arial" w:cs="Arial"/>
                <w:lang w:val="bg-BG" w:eastAsia="bg-BG"/>
              </w:rPr>
              <w:t xml:space="preserve"> Той е героят, който може да притърпи промяна.</w:t>
            </w:r>
          </w:p>
          <w:p w:rsidR="00266269" w:rsidRPr="00386648" w:rsidRDefault="00266269" w:rsidP="00386648">
            <w:pPr>
              <w:rPr>
                <w:rFonts w:ascii="Times New Roman" w:hAnsi="Times New Roman" w:cs="Times New Roman"/>
                <w:b/>
                <w:sz w:val="24"/>
                <w:szCs w:val="24"/>
                <w:lang w:val="bg-BG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bg-BG"/>
              </w:rPr>
              <w:t>Според</w:t>
            </w:r>
            <w:r w:rsidRPr="00266269">
              <w:rPr>
                <w:rFonts w:ascii="Times New Roman" w:hAnsi="Times New Roman" w:cs="Times New Roman"/>
                <w:b/>
                <w:sz w:val="24"/>
                <w:szCs w:val="24"/>
                <w:lang w:val="bg-BG"/>
              </w:rPr>
              <w:t xml:space="preserve"> Ива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bg-BG"/>
              </w:rPr>
              <w:t>н Станков</w:t>
            </w:r>
            <w:r w:rsidRPr="00266269">
              <w:rPr>
                <w:rFonts w:ascii="Times New Roman" w:hAnsi="Times New Roman" w:cs="Times New Roman"/>
                <w:b/>
                <w:sz w:val="24"/>
                <w:szCs w:val="24"/>
                <w:lang w:val="bg-BG"/>
              </w:rPr>
              <w:t xml:space="preserve"> разказът е написан за Еню, защото той е двуплановият герой, ко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bg-BG"/>
              </w:rPr>
              <w:t>йто може да бъде духовно спасен.</w:t>
            </w:r>
          </w:p>
          <w:p w:rsidR="00386648" w:rsidRPr="00386648" w:rsidRDefault="00386648" w:rsidP="00386648">
            <w:pPr>
              <w:rPr>
                <w:rFonts w:ascii="Times New Roman" w:hAnsi="Times New Roman" w:cs="Times New Roman"/>
                <w:lang w:val="bg-BG"/>
              </w:rPr>
            </w:pPr>
            <w:r w:rsidRPr="00386648">
              <w:rPr>
                <w:rFonts w:ascii="Times New Roman" w:hAnsi="Times New Roman" w:cs="Times New Roman"/>
                <w:b/>
                <w:sz w:val="24"/>
                <w:szCs w:val="24"/>
                <w:lang w:val="bg-BG"/>
              </w:rPr>
              <w:t>П</w:t>
            </w:r>
            <w:r w:rsidRPr="00180F91">
              <w:rPr>
                <w:rFonts w:ascii="Times New Roman" w:hAnsi="Times New Roman" w:cs="Times New Roman"/>
                <w:b/>
                <w:sz w:val="28"/>
                <w:szCs w:val="28"/>
                <w:lang w:val="bg-BG"/>
              </w:rPr>
              <w:t xml:space="preserve">авлина </w:t>
            </w:r>
            <w:r w:rsidRPr="00386648">
              <w:rPr>
                <w:rFonts w:ascii="Times New Roman" w:hAnsi="Times New Roman" w:cs="Times New Roman"/>
                <w:b/>
                <w:sz w:val="24"/>
                <w:szCs w:val="24"/>
                <w:lang w:val="bg-BG"/>
              </w:rPr>
              <w:t xml:space="preserve">- </w:t>
            </w:r>
            <w:r w:rsidRPr="00F21FAC">
              <w:rPr>
                <w:rFonts w:ascii="Arial" w:eastAsia="Times New Roman" w:hAnsi="Arial" w:cs="Arial"/>
                <w:lang w:val="bg-BG" w:eastAsia="bg-BG"/>
              </w:rPr>
              <w:t>Бедна, окаяна жена; нуждаеща се от помощ</w:t>
            </w:r>
            <w:r w:rsidR="00180F91" w:rsidRPr="00F21FAC">
              <w:rPr>
                <w:rFonts w:ascii="Arial" w:eastAsia="Times New Roman" w:hAnsi="Arial" w:cs="Arial"/>
                <w:lang w:val="bg-BG" w:eastAsia="bg-BG"/>
              </w:rPr>
              <w:t>; лицето й остава скрито.</w:t>
            </w:r>
          </w:p>
          <w:p w:rsidR="00386648" w:rsidRDefault="00386648" w:rsidP="00386648">
            <w:pPr>
              <w:pStyle w:val="msolistparagraph0"/>
              <w:spacing w:before="0" w:beforeAutospacing="0" w:after="0" w:afterAutospacing="0"/>
              <w:ind w:left="360" w:hanging="360"/>
              <w:rPr>
                <w:rFonts w:eastAsiaTheme="minorHAnsi"/>
                <w:b/>
                <w:sz w:val="28"/>
                <w:szCs w:val="28"/>
                <w:lang w:eastAsia="en-US"/>
              </w:rPr>
            </w:pPr>
            <w:r w:rsidRPr="000331C5">
              <w:rPr>
                <w:rFonts w:eastAsiaTheme="minorHAnsi"/>
                <w:b/>
                <w:sz w:val="28"/>
                <w:szCs w:val="28"/>
                <w:lang w:eastAsia="en-US"/>
              </w:rPr>
              <w:lastRenderedPageBreak/>
              <w:t>Опозиции</w:t>
            </w:r>
          </w:p>
          <w:p w:rsidR="00386648" w:rsidRPr="000A5427" w:rsidRDefault="00386648" w:rsidP="00427F6A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A5427">
              <w:rPr>
                <w:rFonts w:ascii="Times New Roman" w:hAnsi="Times New Roman" w:cs="Times New Roman"/>
                <w:sz w:val="28"/>
                <w:szCs w:val="28"/>
              </w:rPr>
              <w:t>свое – чуждо</w:t>
            </w:r>
          </w:p>
          <w:p w:rsidR="00386648" w:rsidRPr="000A5427" w:rsidRDefault="00386648" w:rsidP="00427F6A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A5427">
              <w:rPr>
                <w:rFonts w:ascii="Times New Roman" w:hAnsi="Times New Roman" w:cs="Times New Roman"/>
                <w:sz w:val="28"/>
                <w:szCs w:val="28"/>
              </w:rPr>
              <w:t xml:space="preserve">болен – здрав </w:t>
            </w:r>
          </w:p>
          <w:p w:rsidR="00386648" w:rsidRPr="000A5427" w:rsidRDefault="00386648" w:rsidP="00427F6A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A5427">
              <w:rPr>
                <w:rFonts w:ascii="Times New Roman" w:hAnsi="Times New Roman" w:cs="Times New Roman"/>
                <w:sz w:val="28"/>
                <w:szCs w:val="28"/>
              </w:rPr>
              <w:t>имащ – нямащ</w:t>
            </w:r>
          </w:p>
          <w:p w:rsidR="00386648" w:rsidRPr="000A5427" w:rsidRDefault="00386648" w:rsidP="00427F6A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A5427">
              <w:rPr>
                <w:rFonts w:ascii="Times New Roman" w:hAnsi="Times New Roman" w:cs="Times New Roman"/>
                <w:sz w:val="28"/>
                <w:szCs w:val="28"/>
              </w:rPr>
              <w:t>алтруизъм – егоизъм</w:t>
            </w:r>
          </w:p>
          <w:p w:rsidR="00386648" w:rsidRPr="00266269" w:rsidRDefault="00386648" w:rsidP="00F21FAC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A5427">
              <w:rPr>
                <w:rFonts w:ascii="Times New Roman" w:hAnsi="Times New Roman" w:cs="Times New Roman"/>
                <w:sz w:val="28"/>
                <w:szCs w:val="28"/>
              </w:rPr>
              <w:t>духовно</w:t>
            </w:r>
            <w:proofErr w:type="spellEnd"/>
            <w:r w:rsidRPr="000A5427">
              <w:rPr>
                <w:rFonts w:ascii="Times New Roman" w:hAnsi="Times New Roman" w:cs="Times New Roman"/>
                <w:sz w:val="28"/>
                <w:szCs w:val="28"/>
              </w:rPr>
              <w:t xml:space="preserve"> – </w:t>
            </w:r>
            <w:proofErr w:type="spellStart"/>
            <w:r w:rsidRPr="000A5427">
              <w:rPr>
                <w:rFonts w:ascii="Times New Roman" w:hAnsi="Times New Roman" w:cs="Times New Roman"/>
                <w:sz w:val="28"/>
                <w:szCs w:val="28"/>
              </w:rPr>
              <w:t>материално</w:t>
            </w:r>
            <w:proofErr w:type="spellEnd"/>
          </w:p>
          <w:p w:rsidR="00266269" w:rsidRPr="00F21FAC" w:rsidRDefault="003218D4" w:rsidP="00F21FAC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bg-BG"/>
              </w:rPr>
              <w:t>колебание - решимост</w:t>
            </w:r>
          </w:p>
          <w:p w:rsidR="00F21FAC" w:rsidRDefault="00386648" w:rsidP="00F21FAC">
            <w:pPr>
              <w:pStyle w:val="msolistparagraph0"/>
              <w:spacing w:before="0" w:beforeAutospacing="0" w:after="0" w:afterAutospacing="0"/>
              <w:ind w:left="357" w:hanging="357"/>
              <w:rPr>
                <w:rFonts w:ascii="Arial" w:hAnsi="Arial" w:cs="Arial"/>
                <w:b/>
                <w:sz w:val="22"/>
                <w:szCs w:val="22"/>
              </w:rPr>
            </w:pPr>
            <w:r w:rsidRPr="000331C5">
              <w:rPr>
                <w:rFonts w:eastAsiaTheme="minorHAnsi"/>
                <w:b/>
                <w:sz w:val="28"/>
                <w:szCs w:val="28"/>
                <w:lang w:eastAsia="en-US"/>
              </w:rPr>
              <w:t>Изразни средства</w:t>
            </w:r>
            <w:r w:rsidR="00F21FAC" w:rsidRPr="00F21FAC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</w:p>
          <w:p w:rsidR="00F21FAC" w:rsidRPr="00F21FAC" w:rsidRDefault="00F21FAC" w:rsidP="00F21FAC">
            <w:pPr>
              <w:pStyle w:val="msolistparagraph0"/>
              <w:spacing w:before="0" w:beforeAutospacing="0" w:after="0" w:afterAutospacing="0"/>
              <w:ind w:hanging="357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       </w:t>
            </w:r>
            <w:r w:rsidR="00266269">
              <w:rPr>
                <w:rFonts w:ascii="Arial" w:hAnsi="Arial" w:cs="Arial"/>
                <w:b/>
                <w:sz w:val="22"/>
                <w:szCs w:val="22"/>
              </w:rPr>
              <w:t xml:space="preserve">Символиката в имената </w:t>
            </w:r>
            <w:r w:rsidRPr="00F21FAC">
              <w:rPr>
                <w:rFonts w:ascii="Arial" w:hAnsi="Arial" w:cs="Arial"/>
                <w:sz w:val="22"/>
                <w:szCs w:val="22"/>
              </w:rPr>
              <w:t>– смисълът, заложен в имената и на двамата</w:t>
            </w:r>
            <w:r w:rsidR="00266269">
              <w:rPr>
                <w:rFonts w:ascii="Arial" w:hAnsi="Arial" w:cs="Arial"/>
                <w:sz w:val="22"/>
                <w:szCs w:val="22"/>
              </w:rPr>
              <w:t xml:space="preserve"> герои</w:t>
            </w:r>
            <w:r w:rsidRPr="00F21FAC">
              <w:rPr>
                <w:rFonts w:ascii="Arial" w:hAnsi="Arial" w:cs="Arial"/>
                <w:sz w:val="22"/>
                <w:szCs w:val="22"/>
              </w:rPr>
              <w:t xml:space="preserve">, е </w:t>
            </w:r>
            <w:r w:rsidRPr="00F21FAC">
              <w:rPr>
                <w:rFonts w:ascii="Arial" w:hAnsi="Arial" w:cs="Arial"/>
                <w:b/>
                <w:sz w:val="22"/>
                <w:szCs w:val="22"/>
              </w:rPr>
              <w:t>да бъдат закрилници:</w:t>
            </w:r>
          </w:p>
          <w:p w:rsidR="00F21FAC" w:rsidRPr="00F21FAC" w:rsidRDefault="00F21FAC" w:rsidP="00DF5E16">
            <w:pPr>
              <w:pStyle w:val="msolistparagraph0"/>
              <w:spacing w:before="0" w:beforeAutospacing="0" w:after="0" w:afterAutospacing="0"/>
              <w:ind w:hanging="357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F21FAC">
              <w:rPr>
                <w:rFonts w:ascii="Arial" w:eastAsia="Courier New" w:hAnsi="Arial" w:cs="Arial"/>
                <w:spacing w:val="20"/>
                <w:sz w:val="22"/>
                <w:szCs w:val="22"/>
              </w:rPr>
              <w:t xml:space="preserve">o   </w:t>
            </w:r>
            <w:r w:rsidRPr="00F21FAC">
              <w:rPr>
                <w:rFonts w:ascii="Arial" w:hAnsi="Arial" w:cs="Arial"/>
                <w:b/>
                <w:sz w:val="22"/>
                <w:szCs w:val="22"/>
              </w:rPr>
              <w:t>Серафим</w:t>
            </w:r>
            <w:r w:rsidRPr="00F21FAC">
              <w:rPr>
                <w:rFonts w:ascii="Arial" w:hAnsi="Arial" w:cs="Arial"/>
                <w:sz w:val="22"/>
                <w:szCs w:val="22"/>
              </w:rPr>
              <w:t xml:space="preserve"> -  означава „огънят на милосърдието”, той е най-висшият от 9-те ангелски чина, вестител на божествената любов, рисуван с</w:t>
            </w:r>
            <w:r w:rsidR="00DF5E16">
              <w:rPr>
                <w:rFonts w:ascii="Arial" w:hAnsi="Arial" w:cs="Arial"/>
                <w:sz w:val="22"/>
                <w:szCs w:val="22"/>
              </w:rPr>
              <w:t xml:space="preserve"> детска глава и с 3 чефта крила.</w:t>
            </w:r>
          </w:p>
          <w:p w:rsidR="00386648" w:rsidRPr="00F21FAC" w:rsidRDefault="00F21FAC" w:rsidP="00DF5E16">
            <w:pPr>
              <w:pStyle w:val="msolistparagraph0"/>
              <w:spacing w:before="0" w:beforeAutospacing="0" w:after="0" w:afterAutospacing="0"/>
              <w:ind w:hanging="357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F21FAC">
              <w:rPr>
                <w:rFonts w:ascii="Arial" w:eastAsia="Courier New" w:hAnsi="Arial" w:cs="Arial"/>
                <w:spacing w:val="20"/>
                <w:sz w:val="22"/>
                <w:szCs w:val="22"/>
              </w:rPr>
              <w:t xml:space="preserve">o   </w:t>
            </w:r>
            <w:r w:rsidRPr="00F21FAC">
              <w:rPr>
                <w:rFonts w:ascii="Arial" w:hAnsi="Arial" w:cs="Arial"/>
                <w:b/>
                <w:sz w:val="22"/>
                <w:szCs w:val="22"/>
              </w:rPr>
              <w:t>Еньо</w:t>
            </w:r>
            <w:r w:rsidRPr="00F21FAC">
              <w:rPr>
                <w:rFonts w:ascii="Arial" w:hAnsi="Arial" w:cs="Arial"/>
                <w:sz w:val="22"/>
                <w:szCs w:val="22"/>
              </w:rPr>
              <w:t xml:space="preserve"> – носи името на свети Иван Летни, наричан още Бильобер, защото е покровител на билките и лечителите</w:t>
            </w:r>
            <w:r w:rsidR="00DF5E16"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386648" w:rsidRPr="00E42C3E" w:rsidRDefault="00386648" w:rsidP="00E42C3E">
            <w:pPr>
              <w:rPr>
                <w:rFonts w:ascii="Times New Roman" w:hAnsi="Times New Roman" w:cs="Times New Roman"/>
                <w:b/>
                <w:sz w:val="24"/>
                <w:szCs w:val="24"/>
                <w:lang w:val="bg-BG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bg-BG"/>
              </w:rPr>
              <w:t>-----------------------------------------------------------------------------</w:t>
            </w:r>
          </w:p>
          <w:p w:rsidR="00386648" w:rsidRPr="00386648" w:rsidRDefault="00386648" w:rsidP="00DF5E16">
            <w:pPr>
              <w:ind w:hanging="360"/>
              <w:jc w:val="both"/>
              <w:rPr>
                <w:rFonts w:ascii="Arial" w:eastAsia="Times New Roman" w:hAnsi="Arial" w:cs="Arial"/>
                <w:lang w:val="bg-BG" w:eastAsia="bg-BG"/>
              </w:rPr>
            </w:pPr>
            <w:r>
              <w:rPr>
                <w:rFonts w:ascii="Arial" w:eastAsia="Symbol" w:hAnsi="Arial" w:cs="Arial"/>
              </w:rPr>
              <w:t> </w:t>
            </w:r>
            <w:r w:rsidRPr="00981C4F">
              <w:rPr>
                <w:rFonts w:ascii="Arial" w:eastAsia="Symbol" w:hAnsi="Arial" w:cs="Arial"/>
              </w:rPr>
              <w:t>  </w:t>
            </w:r>
            <w:r>
              <w:rPr>
                <w:rFonts w:ascii="Arial" w:eastAsia="Symbol" w:hAnsi="Arial" w:cs="Arial"/>
              </w:rPr>
              <w:t xml:space="preserve"> </w:t>
            </w:r>
            <w:r w:rsidRPr="00F21FAC">
              <w:rPr>
                <w:rFonts w:ascii="Times New Roman" w:hAnsi="Times New Roman" w:cs="Times New Roman"/>
                <w:b/>
                <w:sz w:val="28"/>
                <w:szCs w:val="28"/>
                <w:lang w:val="bg-BG"/>
              </w:rPr>
              <w:t>Време –</w:t>
            </w:r>
            <w:r w:rsidRPr="00386648">
              <w:rPr>
                <w:rFonts w:ascii="Arial" w:eastAsia="Times New Roman" w:hAnsi="Arial" w:cs="Arial"/>
                <w:lang w:val="bg-BG" w:eastAsia="bg-BG"/>
              </w:rPr>
              <w:t xml:space="preserve"> </w:t>
            </w:r>
            <w:r w:rsidRPr="00386648">
              <w:rPr>
                <w:rFonts w:ascii="Arial" w:eastAsia="Times New Roman" w:hAnsi="Arial" w:cs="Arial"/>
                <w:b/>
                <w:lang w:val="bg-BG" w:eastAsia="bg-BG"/>
              </w:rPr>
              <w:t>конкретното</w:t>
            </w:r>
            <w:r w:rsidRPr="00386648">
              <w:rPr>
                <w:rFonts w:ascii="Arial" w:eastAsia="Times New Roman" w:hAnsi="Arial" w:cs="Arial"/>
                <w:lang w:val="bg-BG" w:eastAsia="bg-BG"/>
              </w:rPr>
              <w:t xml:space="preserve"> време, в което протича действието – едно денонощие, </w:t>
            </w:r>
            <w:r w:rsidR="00DF5E16" w:rsidRPr="00386648">
              <w:rPr>
                <w:rFonts w:ascii="Arial" w:eastAsia="Times New Roman" w:hAnsi="Arial" w:cs="Arial"/>
                <w:b/>
                <w:lang w:val="bg-BG" w:eastAsia="bg-BG"/>
              </w:rPr>
              <w:t>но</w:t>
            </w:r>
            <w:r w:rsidRPr="00386648">
              <w:rPr>
                <w:rFonts w:ascii="Arial" w:eastAsia="Times New Roman" w:hAnsi="Arial" w:cs="Arial"/>
                <w:lang w:val="bg-BG" w:eastAsia="bg-BG"/>
              </w:rPr>
              <w:t xml:space="preserve"> времето разширява своите граници – десет години, всяка година или на две години</w:t>
            </w:r>
            <w:r w:rsidR="00DF5E16">
              <w:rPr>
                <w:rFonts w:ascii="Arial" w:eastAsia="Times New Roman" w:hAnsi="Arial" w:cs="Arial"/>
                <w:lang w:val="bg-BG" w:eastAsia="bg-BG"/>
              </w:rPr>
              <w:t>, по Димитровден или Гергьовден.</w:t>
            </w:r>
          </w:p>
          <w:p w:rsidR="00386648" w:rsidRPr="00386648" w:rsidRDefault="00F21FAC" w:rsidP="00386648">
            <w:pPr>
              <w:ind w:hanging="360"/>
              <w:rPr>
                <w:rFonts w:ascii="Arial" w:eastAsia="Times New Roman" w:hAnsi="Arial" w:cs="Arial"/>
                <w:lang w:val="bg-BG" w:eastAsia="bg-BG"/>
              </w:rPr>
            </w:pPr>
            <w:r>
              <w:rPr>
                <w:rFonts w:ascii="Arial" w:eastAsia="Symbol" w:hAnsi="Arial" w:cs="Arial"/>
                <w:lang w:val="bg-BG" w:eastAsia="bg-BG"/>
              </w:rPr>
              <w:t>   </w:t>
            </w:r>
            <w:r w:rsidR="00386648" w:rsidRPr="00386648">
              <w:rPr>
                <w:rFonts w:ascii="Arial" w:eastAsia="Times New Roman" w:hAnsi="Arial" w:cs="Arial"/>
                <w:b/>
                <w:lang w:val="bg-BG" w:eastAsia="bg-BG"/>
              </w:rPr>
              <w:t>П</w:t>
            </w:r>
            <w:r w:rsidR="00386648" w:rsidRPr="00F21FAC">
              <w:rPr>
                <w:rFonts w:ascii="Times New Roman" w:hAnsi="Times New Roman" w:cs="Times New Roman"/>
                <w:b/>
                <w:sz w:val="28"/>
                <w:szCs w:val="28"/>
                <w:lang w:val="bg-BG"/>
              </w:rPr>
              <w:t xml:space="preserve">ространството </w:t>
            </w:r>
            <w:r w:rsidR="00386648" w:rsidRPr="00386648">
              <w:rPr>
                <w:rFonts w:ascii="Arial" w:eastAsia="Times New Roman" w:hAnsi="Arial" w:cs="Arial"/>
                <w:lang w:val="bg-BG" w:eastAsia="bg-BG"/>
              </w:rPr>
              <w:t>– представено чрез конкретни топоси:</w:t>
            </w:r>
            <w:r w:rsidR="00386648" w:rsidRPr="00386648">
              <w:rPr>
                <w:rFonts w:ascii="Arial" w:eastAsia="Times New Roman" w:hAnsi="Arial" w:cs="Arial"/>
                <w:lang w:val="ru-RU" w:eastAsia="bg-BG"/>
              </w:rPr>
              <w:t xml:space="preserve"> </w:t>
            </w:r>
          </w:p>
          <w:p w:rsidR="00386648" w:rsidRPr="00386648" w:rsidRDefault="00386648" w:rsidP="00386648">
            <w:pPr>
              <w:ind w:hanging="360"/>
              <w:rPr>
                <w:rFonts w:ascii="Arial" w:eastAsia="Times New Roman" w:hAnsi="Arial" w:cs="Arial"/>
                <w:lang w:val="bg-BG" w:eastAsia="bg-BG"/>
              </w:rPr>
            </w:pPr>
            <w:r w:rsidRPr="00386648">
              <w:rPr>
                <w:rFonts w:ascii="Arial" w:eastAsia="Arial" w:hAnsi="Arial" w:cs="Arial"/>
                <w:lang w:val="bg-BG" w:eastAsia="bg-BG"/>
              </w:rPr>
              <w:t>‒</w:t>
            </w:r>
            <w:r w:rsidR="003218D4">
              <w:rPr>
                <w:rFonts w:ascii="Arial" w:eastAsia="Arial" w:hAnsi="Arial" w:cs="Arial"/>
                <w:lang w:val="bg-BG" w:eastAsia="bg-BG"/>
              </w:rPr>
              <w:t>    </w:t>
            </w:r>
            <w:r w:rsidRPr="00386648">
              <w:rPr>
                <w:rFonts w:ascii="Arial" w:eastAsia="Times New Roman" w:hAnsi="Arial" w:cs="Arial"/>
                <w:b/>
                <w:lang w:val="bg-BG" w:eastAsia="bg-BG"/>
              </w:rPr>
              <w:t xml:space="preserve">Кафенето </w:t>
            </w:r>
            <w:r w:rsidRPr="00386648">
              <w:rPr>
                <w:rFonts w:ascii="Arial" w:eastAsia="Times New Roman" w:hAnsi="Arial" w:cs="Arial"/>
                <w:lang w:val="bg-BG" w:eastAsia="bg-BG"/>
              </w:rPr>
              <w:t>–</w:t>
            </w:r>
            <w:r w:rsidRPr="00386648">
              <w:rPr>
                <w:rFonts w:ascii="Arial" w:eastAsia="Times New Roman" w:hAnsi="Arial" w:cs="Arial"/>
                <w:b/>
                <w:lang w:val="bg-BG" w:eastAsia="bg-BG"/>
              </w:rPr>
              <w:t xml:space="preserve"> </w:t>
            </w:r>
            <w:r w:rsidRPr="00386648">
              <w:rPr>
                <w:rFonts w:ascii="Arial" w:eastAsia="Times New Roman" w:hAnsi="Arial" w:cs="Arial"/>
                <w:lang w:val="bg-BG" w:eastAsia="bg-BG"/>
              </w:rPr>
              <w:t>територията на Еньо;</w:t>
            </w:r>
          </w:p>
          <w:p w:rsidR="00386648" w:rsidRPr="003218D4" w:rsidRDefault="00386648" w:rsidP="003218D4">
            <w:pPr>
              <w:ind w:hanging="360"/>
              <w:rPr>
                <w:rFonts w:ascii="Arial" w:eastAsia="Times New Roman" w:hAnsi="Arial" w:cs="Arial"/>
                <w:lang w:val="bg-BG" w:eastAsia="bg-BG"/>
              </w:rPr>
            </w:pPr>
            <w:r w:rsidRPr="00386648">
              <w:rPr>
                <w:rFonts w:ascii="Arial" w:eastAsia="Arial" w:hAnsi="Arial" w:cs="Arial"/>
                <w:lang w:val="bg-BG" w:eastAsia="bg-BG"/>
              </w:rPr>
              <w:t>‒</w:t>
            </w:r>
            <w:r w:rsidR="003218D4">
              <w:rPr>
                <w:rFonts w:ascii="Arial" w:eastAsia="Arial" w:hAnsi="Arial" w:cs="Arial"/>
                <w:lang w:val="bg-BG" w:eastAsia="bg-BG"/>
              </w:rPr>
              <w:t>    </w:t>
            </w:r>
            <w:r w:rsidRPr="00386648">
              <w:rPr>
                <w:rFonts w:ascii="Arial" w:eastAsia="Times New Roman" w:hAnsi="Arial" w:cs="Arial"/>
                <w:b/>
                <w:lang w:val="bg-BG" w:eastAsia="bg-BG"/>
              </w:rPr>
              <w:t xml:space="preserve">Мегдана </w:t>
            </w:r>
            <w:r w:rsidRPr="00386648">
              <w:rPr>
                <w:rFonts w:ascii="Arial" w:eastAsia="Times New Roman" w:hAnsi="Arial" w:cs="Arial"/>
                <w:lang w:val="bg-BG" w:eastAsia="bg-BG"/>
              </w:rPr>
              <w:t>–</w:t>
            </w:r>
            <w:r w:rsidRPr="00386648">
              <w:rPr>
                <w:rFonts w:ascii="Arial" w:eastAsia="Times New Roman" w:hAnsi="Arial" w:cs="Arial"/>
                <w:b/>
                <w:lang w:val="bg-BG" w:eastAsia="bg-BG"/>
              </w:rPr>
              <w:t xml:space="preserve"> </w:t>
            </w:r>
            <w:r w:rsidRPr="00386648">
              <w:rPr>
                <w:rFonts w:ascii="Arial" w:eastAsia="Times New Roman" w:hAnsi="Arial" w:cs="Arial"/>
                <w:lang w:val="bg-BG" w:eastAsia="bg-BG"/>
              </w:rPr>
              <w:t xml:space="preserve">общото пространство; </w:t>
            </w:r>
            <w:r w:rsidR="003218D4">
              <w:rPr>
                <w:rFonts w:ascii="Arial" w:eastAsia="Times New Roman" w:hAnsi="Arial" w:cs="Arial"/>
                <w:lang w:val="bg-BG" w:eastAsia="bg-BG"/>
              </w:rPr>
              <w:t xml:space="preserve"> </w:t>
            </w:r>
            <w:r w:rsidRPr="00386648">
              <w:rPr>
                <w:rFonts w:ascii="Arial" w:hAnsi="Arial" w:cs="Arial"/>
              </w:rPr>
              <w:t xml:space="preserve"> </w:t>
            </w:r>
            <w:proofErr w:type="spellStart"/>
            <w:r w:rsidRPr="00386648">
              <w:rPr>
                <w:rFonts w:ascii="Arial" w:hAnsi="Arial" w:cs="Arial"/>
              </w:rPr>
              <w:t>опозицията</w:t>
            </w:r>
            <w:proofErr w:type="spellEnd"/>
            <w:r w:rsidRPr="00386648">
              <w:rPr>
                <w:rFonts w:ascii="Arial" w:hAnsi="Arial" w:cs="Arial"/>
              </w:rPr>
              <w:t xml:space="preserve"> </w:t>
            </w:r>
            <w:proofErr w:type="spellStart"/>
            <w:r w:rsidRPr="00386648">
              <w:rPr>
                <w:rFonts w:ascii="Arial" w:hAnsi="Arial" w:cs="Arial"/>
                <w:b/>
              </w:rPr>
              <w:t>село</w:t>
            </w:r>
            <w:proofErr w:type="spellEnd"/>
            <w:r w:rsidRPr="00386648">
              <w:rPr>
                <w:rFonts w:ascii="Arial" w:hAnsi="Arial" w:cs="Arial"/>
                <w:b/>
              </w:rPr>
              <w:t xml:space="preserve"> </w:t>
            </w:r>
            <w:r w:rsidRPr="00386648">
              <w:rPr>
                <w:rFonts w:ascii="Arial" w:hAnsi="Arial" w:cs="Arial"/>
              </w:rPr>
              <w:t>–</w:t>
            </w:r>
            <w:r w:rsidRPr="00386648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386648">
              <w:rPr>
                <w:rFonts w:ascii="Arial" w:hAnsi="Arial" w:cs="Arial"/>
                <w:b/>
              </w:rPr>
              <w:t>град</w:t>
            </w:r>
            <w:proofErr w:type="spellEnd"/>
            <w:r w:rsidRPr="00386648">
              <w:rPr>
                <w:rFonts w:ascii="Arial" w:hAnsi="Arial" w:cs="Arial"/>
                <w:b/>
              </w:rPr>
              <w:t>.</w:t>
            </w:r>
          </w:p>
        </w:tc>
        <w:tc>
          <w:tcPr>
            <w:tcW w:w="7654" w:type="dxa"/>
          </w:tcPr>
          <w:p w:rsidR="00F21FAC" w:rsidRDefault="00386648" w:rsidP="00620DF6">
            <w:pPr>
              <w:pStyle w:val="msolistparagraph0"/>
              <w:spacing w:before="0" w:beforeAutospacing="0" w:after="0" w:afterAutospacing="0"/>
              <w:ind w:hanging="360"/>
              <w:rPr>
                <w:rFonts w:eastAsiaTheme="minorHAnsi"/>
                <w:b/>
                <w:sz w:val="28"/>
                <w:szCs w:val="28"/>
                <w:lang w:eastAsia="en-US"/>
              </w:rPr>
            </w:pPr>
            <w:r>
              <w:rPr>
                <w:rFonts w:ascii="Arial" w:eastAsia="Symbol" w:hAnsi="Arial" w:cs="Arial"/>
                <w:sz w:val="22"/>
                <w:szCs w:val="22"/>
              </w:rPr>
              <w:lastRenderedPageBreak/>
              <w:t>   </w:t>
            </w:r>
            <w:r w:rsidRPr="00180F91">
              <w:rPr>
                <w:rFonts w:eastAsiaTheme="minorHAnsi"/>
                <w:b/>
                <w:sz w:val="28"/>
                <w:szCs w:val="28"/>
                <w:lang w:eastAsia="en-US"/>
              </w:rPr>
              <w:t>Сюжет:</w:t>
            </w:r>
            <w:r>
              <w:rPr>
                <w:rFonts w:ascii="Arial" w:eastAsia="Symbol" w:hAnsi="Arial" w:cs="Arial"/>
                <w:sz w:val="22"/>
                <w:szCs w:val="22"/>
              </w:rPr>
              <w:t xml:space="preserve"> </w:t>
            </w:r>
            <w:r w:rsidRPr="00981C4F">
              <w:rPr>
                <w:rFonts w:ascii="Arial" w:eastAsia="Symbol" w:hAnsi="Arial" w:cs="Arial"/>
                <w:sz w:val="22"/>
                <w:szCs w:val="22"/>
              </w:rPr>
              <w:t xml:space="preserve"> </w:t>
            </w:r>
            <w:r w:rsidRPr="00981C4F">
              <w:rPr>
                <w:rFonts w:ascii="Arial" w:hAnsi="Arial" w:cs="Arial"/>
                <w:sz w:val="22"/>
                <w:szCs w:val="22"/>
              </w:rPr>
              <w:t>Р</w:t>
            </w:r>
            <w:r w:rsidRPr="00180F91">
              <w:rPr>
                <w:rFonts w:eastAsiaTheme="minorHAnsi"/>
                <w:b/>
                <w:sz w:val="28"/>
                <w:szCs w:val="28"/>
                <w:lang w:eastAsia="en-US"/>
              </w:rPr>
              <w:t>азказът е изграден на принципа на контраста между бедния, но</w:t>
            </w:r>
            <w:r w:rsidR="00F21FAC">
              <w:rPr>
                <w:rFonts w:eastAsiaTheme="minorHAnsi"/>
                <w:b/>
                <w:sz w:val="28"/>
                <w:szCs w:val="28"/>
                <w:lang w:eastAsia="en-US"/>
              </w:rPr>
              <w:t xml:space="preserve"> духовно богат Серафим и имащия </w:t>
            </w:r>
            <w:r w:rsidRPr="00180F91">
              <w:rPr>
                <w:rFonts w:eastAsiaTheme="minorHAnsi"/>
                <w:b/>
                <w:sz w:val="28"/>
                <w:szCs w:val="28"/>
                <w:lang w:eastAsia="en-US"/>
              </w:rPr>
              <w:t>Еньо.</w:t>
            </w:r>
          </w:p>
          <w:p w:rsidR="00386648" w:rsidRPr="00F21FAC" w:rsidRDefault="00F21FAC" w:rsidP="00620DF6">
            <w:pPr>
              <w:pStyle w:val="msolistparagraph0"/>
              <w:spacing w:before="0" w:beforeAutospacing="0" w:after="0" w:afterAutospacing="0"/>
              <w:ind w:hanging="36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eastAsiaTheme="minorHAnsi"/>
                <w:b/>
                <w:sz w:val="28"/>
                <w:szCs w:val="28"/>
                <w:lang w:eastAsia="en-US"/>
              </w:rPr>
              <w:t xml:space="preserve">     </w:t>
            </w:r>
            <w:r w:rsidR="00386648" w:rsidRPr="00F21FAC">
              <w:rPr>
                <w:rFonts w:eastAsiaTheme="minorHAnsi"/>
                <w:b/>
                <w:sz w:val="28"/>
                <w:szCs w:val="28"/>
                <w:lang w:eastAsia="en-US"/>
              </w:rPr>
              <w:t xml:space="preserve">Експозиция </w:t>
            </w:r>
            <w:r w:rsidR="00386648" w:rsidRPr="00F21FAC">
              <w:rPr>
                <w:rFonts w:ascii="Arial" w:hAnsi="Arial" w:cs="Arial"/>
                <w:sz w:val="22"/>
                <w:szCs w:val="22"/>
              </w:rPr>
              <w:t xml:space="preserve">– въвежда героя и онагледява неговата </w:t>
            </w:r>
            <w:r w:rsidR="00386648" w:rsidRPr="00F21FAC">
              <w:rPr>
                <w:rFonts w:ascii="Arial" w:hAnsi="Arial" w:cs="Arial"/>
                <w:b/>
                <w:sz w:val="22"/>
                <w:szCs w:val="22"/>
              </w:rPr>
              <w:t>различност</w:t>
            </w:r>
            <w:r w:rsidR="00386648" w:rsidRPr="00F21FAC">
              <w:rPr>
                <w:rFonts w:ascii="Arial" w:hAnsi="Arial" w:cs="Arial"/>
                <w:sz w:val="22"/>
                <w:szCs w:val="22"/>
              </w:rPr>
              <w:t xml:space="preserve"> чрез дрехата – палтото:</w:t>
            </w:r>
          </w:p>
          <w:p w:rsidR="00386648" w:rsidRPr="00F21FAC" w:rsidRDefault="00386648" w:rsidP="00620DF6">
            <w:pPr>
              <w:pStyle w:val="msolistparagraph0"/>
              <w:spacing w:before="0" w:beforeAutospacing="0" w:after="0" w:afterAutospacing="0"/>
              <w:ind w:hanging="357"/>
              <w:rPr>
                <w:rFonts w:ascii="Arial" w:hAnsi="Arial" w:cs="Arial"/>
                <w:sz w:val="22"/>
                <w:szCs w:val="22"/>
              </w:rPr>
            </w:pPr>
            <w:r w:rsidRPr="00F21FAC">
              <w:rPr>
                <w:rFonts w:ascii="Arial" w:eastAsia="Arial" w:hAnsi="Arial" w:cs="Arial"/>
                <w:sz w:val="22"/>
                <w:szCs w:val="22"/>
              </w:rPr>
              <w:t xml:space="preserve">‒      </w:t>
            </w:r>
            <w:r w:rsidRPr="00F21FAC">
              <w:rPr>
                <w:rFonts w:ascii="Arial" w:hAnsi="Arial" w:cs="Arial"/>
                <w:b/>
                <w:sz w:val="22"/>
                <w:szCs w:val="22"/>
              </w:rPr>
              <w:t>Портретно описание</w:t>
            </w:r>
            <w:r w:rsidRPr="00F21FAC">
              <w:rPr>
                <w:rFonts w:ascii="Arial" w:hAnsi="Arial" w:cs="Arial"/>
                <w:sz w:val="22"/>
                <w:szCs w:val="22"/>
              </w:rPr>
              <w:t xml:space="preserve"> – </w:t>
            </w:r>
            <w:r w:rsidRPr="00F21FAC">
              <w:rPr>
                <w:rFonts w:ascii="Arial" w:hAnsi="Arial" w:cs="Arial"/>
                <w:b/>
                <w:sz w:val="22"/>
                <w:szCs w:val="22"/>
              </w:rPr>
              <w:t>лицето</w:t>
            </w:r>
            <w:r w:rsidRPr="00F21FAC">
              <w:rPr>
                <w:rFonts w:ascii="Arial" w:hAnsi="Arial" w:cs="Arial"/>
                <w:sz w:val="22"/>
                <w:szCs w:val="22"/>
              </w:rPr>
              <w:t xml:space="preserve"> – сухо, с черна рядка брада, </w:t>
            </w:r>
            <w:r w:rsidRPr="00F21FAC">
              <w:rPr>
                <w:rFonts w:ascii="Arial" w:hAnsi="Arial" w:cs="Arial"/>
                <w:b/>
                <w:sz w:val="22"/>
                <w:szCs w:val="22"/>
              </w:rPr>
              <w:t>очите</w:t>
            </w:r>
            <w:r w:rsidRPr="00F21FAC">
              <w:rPr>
                <w:rFonts w:ascii="Arial" w:hAnsi="Arial" w:cs="Arial"/>
                <w:sz w:val="22"/>
                <w:szCs w:val="22"/>
              </w:rPr>
              <w:t xml:space="preserve"> – влажни и замъглени, </w:t>
            </w:r>
            <w:r w:rsidRPr="00F21FAC">
              <w:rPr>
                <w:rFonts w:ascii="Arial" w:hAnsi="Arial" w:cs="Arial"/>
                <w:b/>
                <w:sz w:val="22"/>
                <w:szCs w:val="22"/>
              </w:rPr>
              <w:t>усмивката</w:t>
            </w:r>
            <w:r w:rsidRPr="00F21FAC">
              <w:rPr>
                <w:rFonts w:ascii="Arial" w:hAnsi="Arial" w:cs="Arial"/>
                <w:sz w:val="22"/>
                <w:szCs w:val="22"/>
              </w:rPr>
              <w:t xml:space="preserve"> – „влажните му очи светнаха”;</w:t>
            </w:r>
          </w:p>
          <w:p w:rsidR="00386648" w:rsidRPr="00F21FAC" w:rsidRDefault="00386648" w:rsidP="00F21FAC">
            <w:pPr>
              <w:pStyle w:val="msolistparagraph0"/>
              <w:spacing w:before="0" w:beforeAutospacing="0" w:after="0" w:afterAutospacing="0"/>
              <w:ind w:hanging="357"/>
              <w:rPr>
                <w:rFonts w:ascii="Arial" w:hAnsi="Arial" w:cs="Arial"/>
                <w:sz w:val="22"/>
                <w:szCs w:val="22"/>
              </w:rPr>
            </w:pPr>
            <w:r w:rsidRPr="00F21FAC">
              <w:rPr>
                <w:rFonts w:ascii="Arial" w:eastAsia="Arial" w:hAnsi="Arial" w:cs="Arial"/>
                <w:sz w:val="22"/>
                <w:szCs w:val="22"/>
              </w:rPr>
              <w:t xml:space="preserve">‒      </w:t>
            </w:r>
            <w:r w:rsidRPr="00F21FAC">
              <w:rPr>
                <w:rFonts w:ascii="Arial" w:hAnsi="Arial" w:cs="Arial"/>
                <w:b/>
                <w:sz w:val="22"/>
                <w:szCs w:val="22"/>
              </w:rPr>
              <w:t>В началото</w:t>
            </w:r>
            <w:r w:rsidRPr="00F21FAC">
              <w:rPr>
                <w:rFonts w:ascii="Arial" w:hAnsi="Arial" w:cs="Arial"/>
                <w:sz w:val="22"/>
                <w:szCs w:val="22"/>
              </w:rPr>
              <w:t xml:space="preserve"> на разказа между </w:t>
            </w:r>
            <w:r w:rsidRPr="00F21FAC">
              <w:rPr>
                <w:rFonts w:ascii="Arial" w:hAnsi="Arial" w:cs="Arial"/>
                <w:b/>
                <w:sz w:val="22"/>
                <w:szCs w:val="22"/>
              </w:rPr>
              <w:t>герой и име</w:t>
            </w:r>
            <w:r w:rsidRPr="00F21FAC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F21FAC">
              <w:rPr>
                <w:rFonts w:ascii="Arial" w:hAnsi="Arial" w:cs="Arial"/>
                <w:b/>
                <w:sz w:val="22"/>
                <w:szCs w:val="22"/>
              </w:rPr>
              <w:t>няма съответствие</w:t>
            </w:r>
            <w:r w:rsidRPr="00F21FAC">
              <w:rPr>
                <w:rFonts w:ascii="Arial" w:hAnsi="Arial" w:cs="Arial"/>
                <w:sz w:val="22"/>
                <w:szCs w:val="22"/>
              </w:rPr>
              <w:t xml:space="preserve"> – нищо красиво и подсказващо възвишен дух няма във външния вид на Серафим;</w:t>
            </w:r>
            <w:r w:rsidRPr="00F21FAC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 w:rsidRPr="00F21FAC">
              <w:rPr>
                <w:rFonts w:ascii="Arial" w:hAnsi="Arial" w:cs="Arial"/>
                <w:sz w:val="22"/>
                <w:szCs w:val="22"/>
              </w:rPr>
              <w:t xml:space="preserve">Героят е </w:t>
            </w:r>
            <w:r w:rsidRPr="00F21FAC">
              <w:rPr>
                <w:rFonts w:ascii="Arial" w:hAnsi="Arial" w:cs="Arial"/>
                <w:b/>
                <w:sz w:val="22"/>
                <w:szCs w:val="22"/>
              </w:rPr>
              <w:t>определен от Еньо</w:t>
            </w:r>
            <w:r w:rsidRPr="00F21FAC">
              <w:rPr>
                <w:rFonts w:ascii="Arial" w:hAnsi="Arial" w:cs="Arial"/>
                <w:sz w:val="22"/>
                <w:szCs w:val="22"/>
              </w:rPr>
              <w:t xml:space="preserve"> като </w:t>
            </w:r>
            <w:r w:rsidRPr="00F21FAC">
              <w:rPr>
                <w:rFonts w:ascii="Arial" w:hAnsi="Arial" w:cs="Arial"/>
                <w:b/>
                <w:sz w:val="22"/>
                <w:szCs w:val="22"/>
              </w:rPr>
              <w:t>таласъм, плашило, изпаднал германец</w:t>
            </w:r>
            <w:r w:rsidRPr="00F21FAC">
              <w:rPr>
                <w:rFonts w:ascii="Arial" w:hAnsi="Arial" w:cs="Arial"/>
                <w:sz w:val="22"/>
                <w:szCs w:val="22"/>
              </w:rPr>
              <w:t>;</w:t>
            </w:r>
          </w:p>
          <w:p w:rsidR="00386648" w:rsidRPr="00F21FAC" w:rsidRDefault="00386648" w:rsidP="00620DF6">
            <w:pPr>
              <w:pStyle w:val="msolistparagraph0"/>
              <w:spacing w:before="0" w:beforeAutospacing="0" w:after="0" w:afterAutospacing="0"/>
              <w:ind w:hanging="357"/>
              <w:rPr>
                <w:rFonts w:ascii="Arial" w:hAnsi="Arial" w:cs="Arial"/>
                <w:sz w:val="22"/>
                <w:szCs w:val="22"/>
              </w:rPr>
            </w:pPr>
            <w:r w:rsidRPr="00F21FAC">
              <w:rPr>
                <w:rFonts w:ascii="Arial" w:eastAsia="Arial" w:hAnsi="Arial" w:cs="Arial"/>
                <w:sz w:val="22"/>
                <w:szCs w:val="22"/>
              </w:rPr>
              <w:t xml:space="preserve">‒      </w:t>
            </w:r>
            <w:r w:rsidRPr="00F21FAC">
              <w:rPr>
                <w:rFonts w:ascii="Arial" w:hAnsi="Arial" w:cs="Arial"/>
                <w:b/>
                <w:sz w:val="22"/>
                <w:szCs w:val="22"/>
              </w:rPr>
              <w:t>Речта на Серафим</w:t>
            </w:r>
            <w:r w:rsidRPr="00F21FAC">
              <w:rPr>
                <w:rFonts w:ascii="Arial" w:hAnsi="Arial" w:cs="Arial"/>
                <w:sz w:val="22"/>
                <w:szCs w:val="22"/>
              </w:rPr>
              <w:t xml:space="preserve"> – носи белезите на </w:t>
            </w:r>
            <w:r w:rsidRPr="00F21FAC">
              <w:rPr>
                <w:rFonts w:ascii="Arial" w:hAnsi="Arial" w:cs="Arial"/>
                <w:b/>
                <w:sz w:val="22"/>
                <w:szCs w:val="22"/>
              </w:rPr>
              <w:t>различни стилови регистри</w:t>
            </w:r>
            <w:r w:rsidRPr="00F21FAC">
              <w:rPr>
                <w:rFonts w:ascii="Arial" w:hAnsi="Arial" w:cs="Arial"/>
                <w:sz w:val="22"/>
                <w:szCs w:val="22"/>
              </w:rPr>
              <w:t>, постоянно употребяван</w:t>
            </w:r>
            <w:r w:rsidRPr="00F21FAC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Pr="00F21FAC">
              <w:rPr>
                <w:rFonts w:ascii="Arial" w:hAnsi="Arial" w:cs="Arial"/>
                <w:sz w:val="22"/>
                <w:szCs w:val="22"/>
              </w:rPr>
              <w:t xml:space="preserve">израз: </w:t>
            </w:r>
            <w:r w:rsidRPr="00F21FAC">
              <w:rPr>
                <w:rFonts w:ascii="Arial" w:hAnsi="Arial" w:cs="Arial"/>
                <w:b/>
                <w:sz w:val="22"/>
                <w:szCs w:val="22"/>
              </w:rPr>
              <w:t>„тъй да се каже”</w:t>
            </w:r>
            <w:r w:rsidRPr="00F21FAC">
              <w:rPr>
                <w:rFonts w:ascii="Arial" w:hAnsi="Arial" w:cs="Arial"/>
                <w:sz w:val="22"/>
                <w:szCs w:val="22"/>
              </w:rPr>
              <w:t xml:space="preserve"> – знак за </w:t>
            </w:r>
            <w:r w:rsidRPr="00F21FAC">
              <w:rPr>
                <w:rFonts w:ascii="Arial" w:hAnsi="Arial" w:cs="Arial"/>
                <w:b/>
                <w:sz w:val="22"/>
                <w:szCs w:val="22"/>
              </w:rPr>
              <w:t>сложното му, нееднозначно присъствие</w:t>
            </w:r>
            <w:r w:rsidRPr="00F21FAC">
              <w:rPr>
                <w:rFonts w:ascii="Arial" w:hAnsi="Arial" w:cs="Arial"/>
                <w:sz w:val="22"/>
                <w:szCs w:val="22"/>
              </w:rPr>
              <w:t>;</w:t>
            </w:r>
          </w:p>
          <w:p w:rsidR="00386648" w:rsidRPr="00F21FAC" w:rsidRDefault="00386648" w:rsidP="00620DF6">
            <w:pPr>
              <w:pStyle w:val="msolistparagraph0"/>
              <w:spacing w:before="0" w:beforeAutospacing="0" w:after="0" w:afterAutospacing="0"/>
              <w:ind w:hanging="357"/>
              <w:rPr>
                <w:rFonts w:ascii="Arial" w:hAnsi="Arial" w:cs="Arial"/>
                <w:sz w:val="22"/>
                <w:szCs w:val="22"/>
              </w:rPr>
            </w:pPr>
            <w:r w:rsidRPr="00F21FAC">
              <w:rPr>
                <w:rFonts w:ascii="Arial" w:eastAsia="Arial" w:hAnsi="Arial" w:cs="Arial"/>
                <w:sz w:val="22"/>
                <w:szCs w:val="22"/>
              </w:rPr>
              <w:t xml:space="preserve">‒      </w:t>
            </w:r>
            <w:r w:rsidRPr="00F21FAC">
              <w:rPr>
                <w:rFonts w:ascii="Arial" w:hAnsi="Arial" w:cs="Arial"/>
                <w:b/>
                <w:sz w:val="22"/>
                <w:szCs w:val="22"/>
              </w:rPr>
              <w:t>Склонност да се шегува със себе си</w:t>
            </w:r>
            <w:r w:rsidRPr="00F21FAC">
              <w:rPr>
                <w:rFonts w:ascii="Arial" w:hAnsi="Arial" w:cs="Arial"/>
                <w:sz w:val="22"/>
                <w:szCs w:val="22"/>
              </w:rPr>
              <w:t xml:space="preserve"> – белег за добра душа;</w:t>
            </w:r>
          </w:p>
          <w:p w:rsidR="00386648" w:rsidRPr="00F21FAC" w:rsidRDefault="00386648" w:rsidP="00620DF6">
            <w:pPr>
              <w:pStyle w:val="msolistparagraph0"/>
              <w:spacing w:before="0" w:beforeAutospacing="0" w:after="0" w:afterAutospacing="0"/>
              <w:ind w:hanging="357"/>
              <w:rPr>
                <w:rFonts w:ascii="Arial" w:hAnsi="Arial" w:cs="Arial"/>
                <w:sz w:val="22"/>
                <w:szCs w:val="22"/>
              </w:rPr>
            </w:pPr>
            <w:r w:rsidRPr="00F21FAC">
              <w:rPr>
                <w:rFonts w:ascii="Arial" w:eastAsia="Arial" w:hAnsi="Arial" w:cs="Arial"/>
                <w:sz w:val="22"/>
                <w:szCs w:val="22"/>
              </w:rPr>
              <w:t xml:space="preserve">‒      </w:t>
            </w:r>
            <w:r w:rsidRPr="00F21FAC">
              <w:rPr>
                <w:rFonts w:ascii="Arial" w:hAnsi="Arial" w:cs="Arial"/>
                <w:sz w:val="22"/>
                <w:szCs w:val="22"/>
              </w:rPr>
              <w:t xml:space="preserve">Благоговейното му </w:t>
            </w:r>
            <w:r w:rsidRPr="00F21FAC">
              <w:rPr>
                <w:rFonts w:ascii="Arial" w:hAnsi="Arial" w:cs="Arial"/>
                <w:b/>
                <w:sz w:val="22"/>
                <w:szCs w:val="22"/>
              </w:rPr>
              <w:t>отношение към хляба</w:t>
            </w:r>
            <w:r w:rsidRPr="00F21FAC">
              <w:rPr>
                <w:rFonts w:ascii="Arial" w:hAnsi="Arial" w:cs="Arial"/>
                <w:sz w:val="22"/>
                <w:szCs w:val="22"/>
              </w:rPr>
              <w:t xml:space="preserve"> и непретенциозността спрямо </w:t>
            </w:r>
            <w:r w:rsidRPr="00F21FAC">
              <w:rPr>
                <w:rFonts w:ascii="Arial" w:hAnsi="Arial" w:cs="Arial"/>
                <w:b/>
                <w:sz w:val="22"/>
                <w:szCs w:val="22"/>
              </w:rPr>
              <w:t xml:space="preserve">храната </w:t>
            </w:r>
            <w:r w:rsidRPr="00F21FAC">
              <w:rPr>
                <w:rFonts w:ascii="Arial" w:hAnsi="Arial" w:cs="Arial"/>
                <w:sz w:val="22"/>
                <w:szCs w:val="22"/>
              </w:rPr>
              <w:t xml:space="preserve">– поделя това, което има, </w:t>
            </w:r>
            <w:r w:rsidR="00F21FAC">
              <w:rPr>
                <w:rFonts w:ascii="Arial" w:hAnsi="Arial" w:cs="Arial"/>
                <w:sz w:val="22"/>
                <w:szCs w:val="22"/>
              </w:rPr>
              <w:t xml:space="preserve">с </w:t>
            </w:r>
            <w:r w:rsidRPr="00F21FAC">
              <w:rPr>
                <w:rFonts w:ascii="Arial" w:hAnsi="Arial" w:cs="Arial"/>
                <w:sz w:val="22"/>
                <w:szCs w:val="22"/>
              </w:rPr>
              <w:t xml:space="preserve"> врабчетата. </w:t>
            </w:r>
          </w:p>
          <w:p w:rsidR="00386648" w:rsidRPr="00F21FAC" w:rsidRDefault="00386648" w:rsidP="00620DF6">
            <w:pPr>
              <w:pStyle w:val="msolistparagraph0"/>
              <w:spacing w:before="0" w:beforeAutospacing="0" w:after="0" w:afterAutospacing="0"/>
              <w:ind w:hanging="360"/>
              <w:rPr>
                <w:rFonts w:ascii="Arial" w:hAnsi="Arial" w:cs="Arial"/>
                <w:sz w:val="22"/>
                <w:szCs w:val="22"/>
              </w:rPr>
            </w:pPr>
            <w:r w:rsidRPr="00F21FAC">
              <w:rPr>
                <w:rFonts w:ascii="Arial" w:eastAsia="Symbol" w:hAnsi="Arial" w:cs="Arial"/>
                <w:sz w:val="22"/>
                <w:szCs w:val="22"/>
              </w:rPr>
              <w:t xml:space="preserve">         </w:t>
            </w:r>
            <w:r w:rsidRPr="00F21FAC">
              <w:rPr>
                <w:rFonts w:ascii="Arial" w:hAnsi="Arial" w:cs="Arial"/>
                <w:b/>
                <w:sz w:val="22"/>
                <w:szCs w:val="22"/>
              </w:rPr>
              <w:t xml:space="preserve">Завръзка </w:t>
            </w:r>
            <w:r w:rsidRPr="00F21FAC">
              <w:rPr>
                <w:rFonts w:ascii="Arial" w:hAnsi="Arial" w:cs="Arial"/>
                <w:sz w:val="22"/>
                <w:szCs w:val="22"/>
              </w:rPr>
              <w:t>– появата на Павлина</w:t>
            </w:r>
          </w:p>
          <w:p w:rsidR="00386648" w:rsidRPr="00F21FAC" w:rsidRDefault="00386648" w:rsidP="00620DF6">
            <w:pPr>
              <w:pStyle w:val="msolistparagraph0"/>
              <w:spacing w:before="0" w:beforeAutospacing="0" w:after="0" w:afterAutospacing="0"/>
              <w:ind w:hanging="357"/>
              <w:rPr>
                <w:rFonts w:ascii="Arial" w:hAnsi="Arial" w:cs="Arial"/>
                <w:sz w:val="22"/>
                <w:szCs w:val="22"/>
              </w:rPr>
            </w:pPr>
            <w:r w:rsidRPr="00F21FAC">
              <w:rPr>
                <w:rFonts w:ascii="Arial" w:eastAsia="Arial" w:hAnsi="Arial" w:cs="Arial"/>
                <w:sz w:val="22"/>
                <w:szCs w:val="22"/>
              </w:rPr>
              <w:t xml:space="preserve">‒      </w:t>
            </w:r>
            <w:r w:rsidRPr="00F21FAC">
              <w:rPr>
                <w:rFonts w:ascii="Arial" w:hAnsi="Arial" w:cs="Arial"/>
                <w:sz w:val="22"/>
                <w:szCs w:val="22"/>
              </w:rPr>
              <w:t xml:space="preserve">Серафим </w:t>
            </w:r>
            <w:r w:rsidRPr="00F21FAC">
              <w:rPr>
                <w:rFonts w:ascii="Arial" w:hAnsi="Arial" w:cs="Arial"/>
                <w:b/>
                <w:sz w:val="22"/>
                <w:szCs w:val="22"/>
              </w:rPr>
              <w:t>слуша</w:t>
            </w:r>
            <w:r w:rsidR="00F21FAC">
              <w:rPr>
                <w:rFonts w:ascii="Arial" w:hAnsi="Arial" w:cs="Arial"/>
                <w:sz w:val="22"/>
                <w:szCs w:val="22"/>
              </w:rPr>
              <w:t xml:space="preserve"> женския глас и </w:t>
            </w:r>
            <w:r w:rsidRPr="00F21FAC">
              <w:rPr>
                <w:rFonts w:ascii="Arial" w:hAnsi="Arial" w:cs="Arial"/>
                <w:sz w:val="22"/>
                <w:szCs w:val="22"/>
              </w:rPr>
              <w:t xml:space="preserve">плач, </w:t>
            </w:r>
            <w:r w:rsidRPr="00F21FAC">
              <w:rPr>
                <w:rFonts w:ascii="Arial" w:hAnsi="Arial" w:cs="Arial"/>
                <w:b/>
                <w:sz w:val="22"/>
                <w:szCs w:val="22"/>
              </w:rPr>
              <w:t>без да вижда</w:t>
            </w:r>
            <w:r w:rsidRPr="00F21FAC">
              <w:rPr>
                <w:rFonts w:ascii="Arial" w:hAnsi="Arial" w:cs="Arial"/>
                <w:sz w:val="22"/>
                <w:szCs w:val="22"/>
              </w:rPr>
              <w:t xml:space="preserve"> жената. </w:t>
            </w:r>
            <w:r w:rsidRPr="00F21FAC">
              <w:rPr>
                <w:rFonts w:ascii="Arial" w:hAnsi="Arial" w:cs="Arial"/>
                <w:b/>
                <w:sz w:val="22"/>
                <w:szCs w:val="22"/>
              </w:rPr>
              <w:t>По вървежа</w:t>
            </w:r>
            <w:r w:rsidRPr="00F21FAC">
              <w:rPr>
                <w:rFonts w:ascii="Arial" w:hAnsi="Arial" w:cs="Arial"/>
                <w:sz w:val="22"/>
                <w:szCs w:val="22"/>
              </w:rPr>
              <w:t xml:space="preserve"> й познава, че е </w:t>
            </w:r>
            <w:r w:rsidRPr="00F21FAC">
              <w:rPr>
                <w:rFonts w:ascii="Arial" w:hAnsi="Arial" w:cs="Arial"/>
                <w:b/>
                <w:sz w:val="22"/>
                <w:szCs w:val="22"/>
              </w:rPr>
              <w:t>„млада”;</w:t>
            </w:r>
          </w:p>
          <w:p w:rsidR="00386648" w:rsidRPr="00F21FAC" w:rsidRDefault="00386648" w:rsidP="00620DF6">
            <w:pPr>
              <w:pStyle w:val="msolistparagraph0"/>
              <w:spacing w:before="0" w:beforeAutospacing="0" w:after="0" w:afterAutospacing="0"/>
              <w:ind w:hanging="357"/>
              <w:rPr>
                <w:rFonts w:ascii="Arial" w:hAnsi="Arial" w:cs="Arial"/>
                <w:sz w:val="22"/>
                <w:szCs w:val="22"/>
              </w:rPr>
            </w:pPr>
            <w:r w:rsidRPr="00F21FAC">
              <w:rPr>
                <w:rFonts w:ascii="Arial" w:eastAsia="Arial" w:hAnsi="Arial" w:cs="Arial"/>
                <w:sz w:val="22"/>
                <w:szCs w:val="22"/>
              </w:rPr>
              <w:t xml:space="preserve">‒      </w:t>
            </w:r>
            <w:r w:rsidRPr="00F21FAC">
              <w:rPr>
                <w:rFonts w:ascii="Arial" w:hAnsi="Arial" w:cs="Arial"/>
                <w:b/>
                <w:sz w:val="22"/>
                <w:szCs w:val="22"/>
              </w:rPr>
              <w:t>„Сиромашия до шия”</w:t>
            </w:r>
            <w:r w:rsidRPr="00F21FAC">
              <w:rPr>
                <w:rFonts w:ascii="Arial" w:hAnsi="Arial" w:cs="Arial"/>
                <w:sz w:val="22"/>
                <w:szCs w:val="22"/>
              </w:rPr>
              <w:t xml:space="preserve"> – репликата на Серафим е </w:t>
            </w:r>
            <w:r w:rsidRPr="00F21FAC">
              <w:rPr>
                <w:rFonts w:ascii="Arial" w:hAnsi="Arial" w:cs="Arial"/>
                <w:b/>
                <w:sz w:val="22"/>
                <w:szCs w:val="22"/>
              </w:rPr>
              <w:t>двойствена</w:t>
            </w:r>
            <w:r w:rsidRPr="00F21FAC">
              <w:rPr>
                <w:rFonts w:ascii="Arial" w:hAnsi="Arial" w:cs="Arial"/>
                <w:sz w:val="22"/>
                <w:szCs w:val="22"/>
              </w:rPr>
              <w:t xml:space="preserve"> – от една страна, маркира </w:t>
            </w:r>
            <w:r w:rsidRPr="00F21FAC">
              <w:rPr>
                <w:rFonts w:ascii="Arial" w:hAnsi="Arial" w:cs="Arial"/>
                <w:b/>
                <w:sz w:val="22"/>
                <w:szCs w:val="22"/>
              </w:rPr>
              <w:t>конкретната мизерия</w:t>
            </w:r>
            <w:r w:rsidRPr="00F21FAC">
              <w:rPr>
                <w:rFonts w:ascii="Arial" w:hAnsi="Arial" w:cs="Arial"/>
                <w:sz w:val="22"/>
                <w:szCs w:val="22"/>
              </w:rPr>
              <w:t xml:space="preserve"> на жената, а от друга – иронизира </w:t>
            </w:r>
            <w:r w:rsidRPr="00F21FAC">
              <w:rPr>
                <w:rFonts w:ascii="Arial" w:hAnsi="Arial" w:cs="Arial"/>
                <w:b/>
                <w:sz w:val="22"/>
                <w:szCs w:val="22"/>
              </w:rPr>
              <w:t xml:space="preserve">лицемерието на </w:t>
            </w:r>
            <w:r w:rsidRPr="00F21FAC">
              <w:rPr>
                <w:rFonts w:ascii="Arial" w:hAnsi="Arial" w:cs="Arial"/>
                <w:sz w:val="22"/>
                <w:szCs w:val="22"/>
              </w:rPr>
              <w:t>скъперник</w:t>
            </w:r>
            <w:r w:rsidR="00F21FAC">
              <w:rPr>
                <w:rFonts w:ascii="Arial" w:hAnsi="Arial" w:cs="Arial"/>
                <w:sz w:val="22"/>
                <w:szCs w:val="22"/>
              </w:rPr>
              <w:t>а</w:t>
            </w:r>
            <w:r w:rsidRPr="00F21FAC">
              <w:rPr>
                <w:rFonts w:ascii="Arial" w:hAnsi="Arial" w:cs="Arial"/>
                <w:sz w:val="22"/>
                <w:szCs w:val="22"/>
              </w:rPr>
              <w:t>;</w:t>
            </w:r>
          </w:p>
          <w:p w:rsidR="004B5870" w:rsidRDefault="00386648" w:rsidP="00620DF6">
            <w:pPr>
              <w:pStyle w:val="msolistparagraph0"/>
              <w:spacing w:before="0" w:beforeAutospacing="0" w:after="0" w:afterAutospacing="0"/>
              <w:ind w:hanging="357"/>
              <w:rPr>
                <w:rFonts w:ascii="Arial" w:eastAsia="Arial" w:hAnsi="Arial" w:cs="Arial"/>
                <w:sz w:val="22"/>
                <w:szCs w:val="22"/>
              </w:rPr>
            </w:pPr>
            <w:r w:rsidRPr="00F21FAC">
              <w:rPr>
                <w:rFonts w:ascii="Arial" w:eastAsia="Arial" w:hAnsi="Arial" w:cs="Arial"/>
                <w:sz w:val="22"/>
                <w:szCs w:val="22"/>
              </w:rPr>
              <w:t xml:space="preserve">‒      </w:t>
            </w:r>
          </w:p>
          <w:p w:rsidR="004B5870" w:rsidRDefault="004B5870" w:rsidP="00620DF6">
            <w:pPr>
              <w:pStyle w:val="msolistparagraph0"/>
              <w:spacing w:before="0" w:beforeAutospacing="0" w:after="0" w:afterAutospacing="0"/>
              <w:ind w:hanging="357"/>
              <w:rPr>
                <w:rFonts w:ascii="Arial" w:eastAsia="Arial" w:hAnsi="Arial" w:cs="Arial"/>
                <w:sz w:val="22"/>
                <w:szCs w:val="22"/>
              </w:rPr>
            </w:pPr>
          </w:p>
          <w:p w:rsidR="00386648" w:rsidRPr="00F21FAC" w:rsidRDefault="004B5870" w:rsidP="00DF5E16">
            <w:pPr>
              <w:pStyle w:val="msolistparagraph0"/>
              <w:spacing w:before="0" w:beforeAutospacing="0" w:after="0" w:afterAutospacing="0"/>
              <w:ind w:hanging="357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          </w:t>
            </w:r>
            <w:r w:rsidR="00DF5E16">
              <w:rPr>
                <w:rFonts w:ascii="Arial" w:hAnsi="Arial" w:cs="Arial"/>
                <w:b/>
                <w:sz w:val="22"/>
                <w:szCs w:val="22"/>
              </w:rPr>
              <w:t xml:space="preserve">Работата </w:t>
            </w:r>
            <w:r w:rsidR="00386648" w:rsidRPr="00F21FAC">
              <w:rPr>
                <w:rFonts w:ascii="Arial" w:hAnsi="Arial" w:cs="Arial"/>
                <w:b/>
                <w:sz w:val="22"/>
                <w:szCs w:val="22"/>
              </w:rPr>
              <w:t>на Серафим</w:t>
            </w:r>
            <w:r w:rsidR="00386648" w:rsidRPr="00F21FAC">
              <w:rPr>
                <w:rFonts w:ascii="Arial" w:hAnsi="Arial" w:cs="Arial"/>
                <w:sz w:val="22"/>
                <w:szCs w:val="22"/>
              </w:rPr>
              <w:t xml:space="preserve">: подрежда разхвърляните </w:t>
            </w:r>
            <w:r w:rsidR="00386648" w:rsidRPr="00F21FAC">
              <w:rPr>
                <w:rFonts w:ascii="Arial" w:hAnsi="Arial" w:cs="Arial"/>
                <w:b/>
                <w:sz w:val="22"/>
                <w:szCs w:val="22"/>
              </w:rPr>
              <w:t>камъни</w:t>
            </w:r>
            <w:r w:rsidR="00386648" w:rsidRPr="00F21FAC">
              <w:rPr>
                <w:rFonts w:ascii="Arial" w:hAnsi="Arial" w:cs="Arial"/>
                <w:sz w:val="22"/>
                <w:szCs w:val="22"/>
              </w:rPr>
              <w:t xml:space="preserve">, </w:t>
            </w:r>
            <w:r w:rsidR="00386648" w:rsidRPr="00F21FAC">
              <w:rPr>
                <w:rFonts w:ascii="Arial" w:hAnsi="Arial" w:cs="Arial"/>
                <w:b/>
                <w:sz w:val="22"/>
                <w:szCs w:val="22"/>
              </w:rPr>
              <w:t>полива с вода и помита</w:t>
            </w:r>
            <w:r w:rsidR="00386648" w:rsidRPr="00F21FAC">
              <w:rPr>
                <w:rFonts w:ascii="Arial" w:hAnsi="Arial" w:cs="Arial"/>
                <w:sz w:val="22"/>
                <w:szCs w:val="22"/>
              </w:rPr>
              <w:t xml:space="preserve">, прави си </w:t>
            </w:r>
            <w:r w:rsidR="00386648" w:rsidRPr="00F21FAC">
              <w:rPr>
                <w:rFonts w:ascii="Arial" w:hAnsi="Arial" w:cs="Arial"/>
                <w:b/>
                <w:sz w:val="22"/>
                <w:szCs w:val="22"/>
              </w:rPr>
              <w:t>легло на мегдана</w:t>
            </w:r>
            <w:r w:rsidR="00386648" w:rsidRPr="00F21FAC">
              <w:rPr>
                <w:rFonts w:ascii="Arial" w:hAnsi="Arial" w:cs="Arial"/>
                <w:sz w:val="22"/>
                <w:szCs w:val="22"/>
              </w:rPr>
              <w:t xml:space="preserve"> – имат не само буквален смисъл, но и </w:t>
            </w:r>
            <w:r w:rsidR="00386648" w:rsidRPr="00F21FAC">
              <w:rPr>
                <w:rFonts w:ascii="Arial" w:hAnsi="Arial" w:cs="Arial"/>
                <w:b/>
                <w:sz w:val="22"/>
                <w:szCs w:val="22"/>
              </w:rPr>
              <w:t>ритуален</w:t>
            </w:r>
            <w:r w:rsidR="00386648" w:rsidRPr="00F21FAC">
              <w:rPr>
                <w:rFonts w:ascii="Arial" w:hAnsi="Arial" w:cs="Arial"/>
                <w:sz w:val="22"/>
                <w:szCs w:val="22"/>
              </w:rPr>
              <w:t xml:space="preserve"> (пречистване от сторен грях, освещаване).</w:t>
            </w:r>
          </w:p>
          <w:p w:rsidR="00DF5E16" w:rsidRDefault="00386648" w:rsidP="00DF5E16">
            <w:pPr>
              <w:pStyle w:val="msolistparagraph0"/>
              <w:spacing w:before="0" w:beforeAutospacing="0" w:after="0" w:afterAutospacing="0"/>
              <w:ind w:hanging="360"/>
              <w:jc w:val="both"/>
              <w:rPr>
                <w:rFonts w:ascii="Arial" w:eastAsia="Symbol" w:hAnsi="Arial" w:cs="Arial"/>
                <w:sz w:val="22"/>
                <w:szCs w:val="22"/>
              </w:rPr>
            </w:pPr>
            <w:r w:rsidRPr="00F21FAC">
              <w:rPr>
                <w:rFonts w:ascii="Arial" w:eastAsia="Symbol" w:hAnsi="Arial" w:cs="Arial"/>
                <w:sz w:val="22"/>
                <w:szCs w:val="22"/>
              </w:rPr>
              <w:t xml:space="preserve">         </w:t>
            </w:r>
          </w:p>
          <w:p w:rsidR="00386648" w:rsidRPr="00F21FAC" w:rsidRDefault="00DF5E16" w:rsidP="00DF5E16">
            <w:pPr>
              <w:pStyle w:val="msolistparagraph0"/>
              <w:spacing w:before="0" w:beforeAutospacing="0" w:after="0" w:afterAutospacing="0"/>
              <w:ind w:hanging="36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eastAsia="Symbol" w:hAnsi="Arial" w:cs="Arial"/>
                <w:sz w:val="22"/>
                <w:szCs w:val="22"/>
              </w:rPr>
              <w:t xml:space="preserve">            </w:t>
            </w:r>
            <w:r w:rsidR="00386648" w:rsidRPr="00F21FAC">
              <w:rPr>
                <w:rFonts w:ascii="Arial" w:hAnsi="Arial" w:cs="Arial"/>
                <w:b/>
                <w:sz w:val="22"/>
                <w:szCs w:val="22"/>
              </w:rPr>
              <w:t>Кулминация (сюжетна развръзка)</w:t>
            </w:r>
            <w:r w:rsidR="00386648" w:rsidRPr="00F21FAC">
              <w:rPr>
                <w:rFonts w:ascii="Arial" w:hAnsi="Arial" w:cs="Arial"/>
                <w:sz w:val="22"/>
                <w:szCs w:val="22"/>
              </w:rPr>
              <w:t xml:space="preserve"> – даването</w:t>
            </w:r>
            <w:r w:rsidR="00F21FAC">
              <w:rPr>
                <w:rFonts w:ascii="Arial" w:hAnsi="Arial" w:cs="Arial"/>
                <w:sz w:val="22"/>
                <w:szCs w:val="22"/>
              </w:rPr>
              <w:t xml:space="preserve"> на парите на Павлина – действие </w:t>
            </w:r>
            <w:r w:rsidR="00386648" w:rsidRPr="00F21FAC">
              <w:rPr>
                <w:rFonts w:ascii="Arial" w:hAnsi="Arial" w:cs="Arial"/>
                <w:b/>
                <w:sz w:val="22"/>
                <w:szCs w:val="22"/>
              </w:rPr>
              <w:t xml:space="preserve"> се узнава</w:t>
            </w:r>
            <w:r w:rsidR="00386648" w:rsidRPr="00F21FAC">
              <w:rPr>
                <w:rFonts w:ascii="Arial" w:hAnsi="Arial" w:cs="Arial"/>
                <w:sz w:val="22"/>
                <w:szCs w:val="22"/>
              </w:rPr>
              <w:t xml:space="preserve"> чрез разговора между Серафим и Еньо.</w:t>
            </w:r>
          </w:p>
          <w:p w:rsidR="00386648" w:rsidRPr="00F21FAC" w:rsidRDefault="00386648" w:rsidP="00620DF6">
            <w:pPr>
              <w:pStyle w:val="msolistparagraph0"/>
              <w:spacing w:before="0" w:beforeAutospacing="0" w:after="0" w:afterAutospacing="0"/>
              <w:ind w:hanging="360"/>
              <w:rPr>
                <w:rFonts w:ascii="Arial" w:hAnsi="Arial" w:cs="Arial"/>
                <w:sz w:val="22"/>
                <w:szCs w:val="22"/>
              </w:rPr>
            </w:pPr>
            <w:r w:rsidRPr="00F21FAC">
              <w:rPr>
                <w:rFonts w:ascii="Arial" w:eastAsia="Symbol" w:hAnsi="Arial" w:cs="Arial"/>
                <w:sz w:val="22"/>
                <w:szCs w:val="22"/>
              </w:rPr>
              <w:t xml:space="preserve">         </w:t>
            </w:r>
            <w:r w:rsidRPr="00F21FAC">
              <w:rPr>
                <w:rFonts w:ascii="Arial" w:hAnsi="Arial" w:cs="Arial"/>
                <w:b/>
                <w:sz w:val="22"/>
                <w:szCs w:val="22"/>
              </w:rPr>
              <w:t>Същинската кулминация</w:t>
            </w:r>
            <w:r w:rsidRPr="00F21FAC">
              <w:rPr>
                <w:rFonts w:ascii="Arial" w:hAnsi="Arial" w:cs="Arial"/>
                <w:sz w:val="22"/>
                <w:szCs w:val="22"/>
              </w:rPr>
              <w:t xml:space="preserve"> е в евентуалното </w:t>
            </w:r>
            <w:r w:rsidRPr="00F21FAC">
              <w:rPr>
                <w:rFonts w:ascii="Arial" w:hAnsi="Arial" w:cs="Arial"/>
                <w:b/>
                <w:sz w:val="22"/>
                <w:szCs w:val="22"/>
              </w:rPr>
              <w:t>приобщаване на Еньо</w:t>
            </w:r>
            <w:r w:rsidRPr="00F21FAC">
              <w:rPr>
                <w:rFonts w:ascii="Arial" w:hAnsi="Arial" w:cs="Arial"/>
                <w:sz w:val="22"/>
                <w:szCs w:val="22"/>
              </w:rPr>
              <w:t xml:space="preserve"> към света на доброто: „Еньо прехапа устните си и замълча.”</w:t>
            </w:r>
          </w:p>
          <w:p w:rsidR="00386648" w:rsidRPr="00F21FAC" w:rsidRDefault="00386648" w:rsidP="00620DF6">
            <w:pPr>
              <w:pStyle w:val="msolistparagraph0"/>
              <w:spacing w:before="0" w:beforeAutospacing="0" w:after="0" w:afterAutospacing="0"/>
              <w:ind w:hanging="357"/>
              <w:rPr>
                <w:rFonts w:ascii="Arial" w:hAnsi="Arial" w:cs="Arial"/>
                <w:sz w:val="22"/>
                <w:szCs w:val="22"/>
              </w:rPr>
            </w:pPr>
            <w:r w:rsidRPr="00F21FAC">
              <w:rPr>
                <w:rFonts w:ascii="Arial" w:eastAsia="Arial" w:hAnsi="Arial" w:cs="Arial"/>
                <w:sz w:val="22"/>
                <w:szCs w:val="22"/>
              </w:rPr>
              <w:t xml:space="preserve">–      </w:t>
            </w:r>
          </w:p>
          <w:p w:rsidR="00386648" w:rsidRPr="00F21FAC" w:rsidRDefault="00386648" w:rsidP="00620DF6">
            <w:pPr>
              <w:pStyle w:val="msolistparagraph0"/>
              <w:spacing w:before="0" w:beforeAutospacing="0" w:after="0" w:afterAutospacing="0"/>
              <w:ind w:hanging="360"/>
              <w:rPr>
                <w:rFonts w:ascii="Arial" w:hAnsi="Arial" w:cs="Arial"/>
                <w:sz w:val="22"/>
                <w:szCs w:val="22"/>
              </w:rPr>
            </w:pPr>
            <w:r w:rsidRPr="00F21FAC">
              <w:rPr>
                <w:rFonts w:ascii="Arial" w:eastAsia="Symbol" w:hAnsi="Arial" w:cs="Arial"/>
                <w:sz w:val="22"/>
                <w:szCs w:val="22"/>
              </w:rPr>
              <w:t xml:space="preserve">         </w:t>
            </w:r>
            <w:r w:rsidRPr="00F21FAC">
              <w:rPr>
                <w:rFonts w:ascii="Arial" w:hAnsi="Arial" w:cs="Arial"/>
                <w:sz w:val="22"/>
                <w:szCs w:val="22"/>
              </w:rPr>
              <w:t xml:space="preserve">Чрез образите на </w:t>
            </w:r>
            <w:r w:rsidRPr="00F21FAC">
              <w:rPr>
                <w:rFonts w:ascii="Arial" w:hAnsi="Arial" w:cs="Arial"/>
                <w:b/>
                <w:sz w:val="22"/>
                <w:szCs w:val="22"/>
              </w:rPr>
              <w:t>Еньо и Серафим</w:t>
            </w:r>
            <w:r w:rsidRPr="00F21FAC">
              <w:rPr>
                <w:rFonts w:ascii="Arial" w:hAnsi="Arial" w:cs="Arial"/>
                <w:sz w:val="22"/>
                <w:szCs w:val="22"/>
              </w:rPr>
              <w:t xml:space="preserve"> се съизмерват </w:t>
            </w:r>
            <w:r w:rsidRPr="00F21FAC">
              <w:rPr>
                <w:rFonts w:ascii="Arial" w:hAnsi="Arial" w:cs="Arial"/>
                <w:b/>
                <w:sz w:val="22"/>
                <w:szCs w:val="22"/>
              </w:rPr>
              <w:t>две житейски философии</w:t>
            </w:r>
            <w:r w:rsidRPr="00F21FAC">
              <w:rPr>
                <w:rFonts w:ascii="Arial" w:hAnsi="Arial" w:cs="Arial"/>
                <w:sz w:val="22"/>
                <w:szCs w:val="22"/>
              </w:rPr>
              <w:t xml:space="preserve"> – на </w:t>
            </w:r>
            <w:r w:rsidRPr="00F21FAC">
              <w:rPr>
                <w:rFonts w:ascii="Arial" w:hAnsi="Arial" w:cs="Arial"/>
                <w:b/>
                <w:sz w:val="22"/>
                <w:szCs w:val="22"/>
              </w:rPr>
              <w:t>егоизма</w:t>
            </w:r>
            <w:r w:rsidRPr="00F21FAC">
              <w:rPr>
                <w:rFonts w:ascii="Arial" w:hAnsi="Arial" w:cs="Arial"/>
                <w:sz w:val="22"/>
                <w:szCs w:val="22"/>
              </w:rPr>
              <w:t xml:space="preserve"> и на </w:t>
            </w:r>
            <w:r w:rsidRPr="00F21FAC">
              <w:rPr>
                <w:rFonts w:ascii="Arial" w:hAnsi="Arial" w:cs="Arial"/>
                <w:b/>
                <w:sz w:val="22"/>
                <w:szCs w:val="22"/>
              </w:rPr>
              <w:t>алтруизма</w:t>
            </w:r>
            <w:r w:rsidRPr="00F21FAC">
              <w:rPr>
                <w:rFonts w:ascii="Arial" w:hAnsi="Arial" w:cs="Arial"/>
                <w:sz w:val="22"/>
                <w:szCs w:val="22"/>
              </w:rPr>
              <w:t xml:space="preserve">, на практическия разум на пазене на своето и на вярата в Бога на милосърдието. </w:t>
            </w:r>
            <w:r w:rsidRPr="00F21FAC">
              <w:rPr>
                <w:rFonts w:ascii="Arial" w:hAnsi="Arial" w:cs="Arial"/>
                <w:b/>
                <w:sz w:val="22"/>
                <w:szCs w:val="22"/>
              </w:rPr>
              <w:t>Героите са сдвоени</w:t>
            </w:r>
            <w:r w:rsidRPr="00F21FAC"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386648" w:rsidRPr="00F21FAC" w:rsidRDefault="00F21FAC" w:rsidP="00F21FAC">
            <w:pPr>
              <w:pStyle w:val="msolistparagraph0"/>
              <w:spacing w:before="0" w:beforeAutospacing="0" w:after="0" w:afterAutospacing="0"/>
              <w:ind w:hanging="357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–      </w:t>
            </w:r>
            <w:r w:rsidR="00386648" w:rsidRPr="00F21FAC">
              <w:rPr>
                <w:rFonts w:ascii="Arial" w:hAnsi="Arial" w:cs="Arial"/>
                <w:b/>
                <w:sz w:val="22"/>
                <w:szCs w:val="22"/>
              </w:rPr>
              <w:t>Финалът на текста:</w:t>
            </w:r>
            <w:r w:rsidR="00386648" w:rsidRPr="00F21FAC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:rsidR="00386648" w:rsidRDefault="00386648" w:rsidP="00620DF6">
            <w:pPr>
              <w:pStyle w:val="msolistparagraph0"/>
              <w:spacing w:before="0" w:beforeAutospacing="0" w:after="0" w:afterAutospacing="0"/>
              <w:ind w:hanging="357"/>
              <w:rPr>
                <w:rFonts w:ascii="Arial" w:hAnsi="Arial" w:cs="Arial"/>
                <w:sz w:val="22"/>
                <w:szCs w:val="22"/>
              </w:rPr>
            </w:pPr>
            <w:r w:rsidRPr="00F21FAC">
              <w:rPr>
                <w:rFonts w:ascii="Arial" w:eastAsia="Arial" w:hAnsi="Arial" w:cs="Arial"/>
                <w:sz w:val="22"/>
                <w:szCs w:val="22"/>
              </w:rPr>
              <w:t xml:space="preserve">‒      </w:t>
            </w:r>
            <w:r w:rsidRPr="00F21FAC">
              <w:rPr>
                <w:rFonts w:ascii="Arial" w:hAnsi="Arial" w:cs="Arial"/>
                <w:b/>
                <w:sz w:val="22"/>
                <w:szCs w:val="22"/>
              </w:rPr>
              <w:t>Златото на ангелската дреха</w:t>
            </w:r>
            <w:r w:rsidRPr="00F21FAC">
              <w:rPr>
                <w:rFonts w:ascii="Arial" w:hAnsi="Arial" w:cs="Arial"/>
                <w:sz w:val="22"/>
                <w:szCs w:val="22"/>
              </w:rPr>
              <w:t xml:space="preserve"> е символ на светлината, безсмъртието и вечността – противоположно на </w:t>
            </w:r>
            <w:r w:rsidRPr="00F21FAC">
              <w:rPr>
                <w:rFonts w:ascii="Arial" w:hAnsi="Arial" w:cs="Arial"/>
                <w:b/>
                <w:sz w:val="22"/>
                <w:szCs w:val="22"/>
              </w:rPr>
              <w:t>златото на парите</w:t>
            </w:r>
            <w:r w:rsidRPr="00F21FAC">
              <w:rPr>
                <w:rFonts w:ascii="Arial" w:hAnsi="Arial" w:cs="Arial"/>
                <w:sz w:val="22"/>
                <w:szCs w:val="22"/>
              </w:rPr>
              <w:t xml:space="preserve"> – дяволския кумир, заменил Бога.</w:t>
            </w:r>
          </w:p>
          <w:p w:rsidR="00462B38" w:rsidRDefault="00266269" w:rsidP="00462B38">
            <w:pPr>
              <w:pStyle w:val="msolistparagraph0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 w:rsidRPr="00266269">
              <w:rPr>
                <w:rFonts w:ascii="Arial" w:hAnsi="Arial" w:cs="Arial"/>
                <w:b/>
                <w:sz w:val="22"/>
                <w:szCs w:val="22"/>
              </w:rPr>
              <w:t>Въпрос</w:t>
            </w:r>
            <w:r w:rsidR="00462B38">
              <w:rPr>
                <w:rFonts w:ascii="Arial" w:hAnsi="Arial" w:cs="Arial"/>
                <w:b/>
                <w:sz w:val="22"/>
                <w:szCs w:val="22"/>
              </w:rPr>
              <w:t>и</w:t>
            </w:r>
            <w:r w:rsidRPr="00266269">
              <w:rPr>
                <w:rFonts w:ascii="Arial" w:hAnsi="Arial" w:cs="Arial"/>
                <w:b/>
                <w:sz w:val="22"/>
                <w:szCs w:val="22"/>
              </w:rPr>
              <w:t xml:space="preserve"> за размисъл:</w:t>
            </w:r>
            <w:r>
              <w:rPr>
                <w:rFonts w:ascii="Arial" w:hAnsi="Arial" w:cs="Arial"/>
                <w:sz w:val="22"/>
                <w:szCs w:val="22"/>
              </w:rPr>
              <w:t xml:space="preserve">  </w:t>
            </w:r>
          </w:p>
          <w:p w:rsidR="00266269" w:rsidRDefault="00266269" w:rsidP="00462B38">
            <w:pPr>
              <w:pStyle w:val="msolistparagraph0"/>
              <w:numPr>
                <w:ilvl w:val="0"/>
                <w:numId w:val="2"/>
              </w:numPr>
              <w:tabs>
                <w:tab w:val="clear" w:pos="720"/>
                <w:tab w:val="num" w:pos="459"/>
              </w:tabs>
              <w:spacing w:before="0" w:beforeAutospacing="0" w:after="0" w:afterAutospacing="0"/>
              <w:ind w:left="459" w:hanging="284"/>
              <w:rPr>
                <w:rFonts w:ascii="Arial" w:hAnsi="Arial" w:cs="Arial"/>
                <w:sz w:val="22"/>
                <w:szCs w:val="22"/>
              </w:rPr>
            </w:pPr>
            <w:r w:rsidRPr="00266269">
              <w:rPr>
                <w:rFonts w:ascii="Arial" w:hAnsi="Arial" w:cs="Arial"/>
                <w:i/>
                <w:sz w:val="22"/>
                <w:szCs w:val="22"/>
              </w:rPr>
              <w:t>Защо благодарността-слово  на Павлина  спрямо Серафим, който й дава парите си „назаем“, без да я познава и без да се надява да ги получи обратно, липсва в текста</w:t>
            </w:r>
            <w:r>
              <w:rPr>
                <w:rFonts w:ascii="Arial" w:hAnsi="Arial" w:cs="Arial"/>
                <w:sz w:val="22"/>
                <w:szCs w:val="22"/>
              </w:rPr>
              <w:t>?</w:t>
            </w:r>
          </w:p>
          <w:p w:rsidR="00462B38" w:rsidRDefault="00462B38" w:rsidP="00462B38">
            <w:pPr>
              <w:pStyle w:val="msolistparagraph0"/>
              <w:numPr>
                <w:ilvl w:val="0"/>
                <w:numId w:val="2"/>
              </w:numPr>
              <w:tabs>
                <w:tab w:val="clear" w:pos="720"/>
                <w:tab w:val="num" w:pos="459"/>
              </w:tabs>
              <w:spacing w:before="0" w:beforeAutospacing="0" w:after="0" w:afterAutospacing="0"/>
              <w:ind w:left="459" w:hanging="284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Каква е връзката на разказа с цикъла, към който принадлежи</w:t>
            </w:r>
            <w:r w:rsidRPr="00462B38">
              <w:rPr>
                <w:rFonts w:ascii="Arial" w:hAnsi="Arial" w:cs="Arial"/>
                <w:sz w:val="22"/>
                <w:szCs w:val="22"/>
              </w:rPr>
              <w:t>?</w:t>
            </w:r>
          </w:p>
          <w:p w:rsidR="00462B38" w:rsidRDefault="00462B38" w:rsidP="00266269">
            <w:pPr>
              <w:pStyle w:val="msolistparagraph0"/>
              <w:spacing w:before="0" w:beforeAutospacing="0" w:after="0" w:afterAutospacing="0"/>
              <w:ind w:hanging="357"/>
              <w:rPr>
                <w:rFonts w:ascii="Arial" w:hAnsi="Arial" w:cs="Arial"/>
                <w:sz w:val="22"/>
                <w:szCs w:val="22"/>
              </w:rPr>
            </w:pPr>
          </w:p>
          <w:p w:rsidR="00462B38" w:rsidRPr="00981C4F" w:rsidRDefault="00462B38" w:rsidP="00266269">
            <w:pPr>
              <w:pStyle w:val="msolistparagraph0"/>
              <w:spacing w:before="0" w:beforeAutospacing="0" w:after="0" w:afterAutospacing="0"/>
              <w:ind w:hanging="357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 </w:t>
            </w:r>
          </w:p>
        </w:tc>
      </w:tr>
      <w:tr w:rsidR="00386648" w:rsidTr="00F6376E">
        <w:trPr>
          <w:trHeight w:val="132"/>
        </w:trPr>
        <w:tc>
          <w:tcPr>
            <w:tcW w:w="6771" w:type="dxa"/>
            <w:shd w:val="clear" w:color="auto" w:fill="auto"/>
          </w:tcPr>
          <w:p w:rsidR="00266269" w:rsidRDefault="00266269" w:rsidP="00CF7B64">
            <w:pPr>
              <w:rPr>
                <w:rFonts w:ascii="Arial" w:eastAsia="Symbol" w:hAnsi="Arial" w:cs="Arial"/>
                <w:b/>
                <w:lang w:val="bg-BG"/>
              </w:rPr>
            </w:pPr>
            <w:r>
              <w:rPr>
                <w:rFonts w:ascii="Arial" w:eastAsia="Symbol" w:hAnsi="Arial" w:cs="Arial"/>
                <w:b/>
                <w:lang w:val="bg-BG"/>
              </w:rPr>
              <w:lastRenderedPageBreak/>
              <w:t>Б</w:t>
            </w:r>
            <w:r w:rsidRPr="003218D4">
              <w:rPr>
                <w:rFonts w:ascii="Times New Roman" w:hAnsi="Times New Roman" w:cs="Times New Roman"/>
                <w:b/>
                <w:sz w:val="28"/>
                <w:szCs w:val="28"/>
                <w:lang w:val="bg-BG"/>
              </w:rPr>
              <w:t xml:space="preserve">иблейският код в разказа: </w:t>
            </w:r>
          </w:p>
          <w:p w:rsidR="00266269" w:rsidRDefault="00266269" w:rsidP="00266269">
            <w:pPr>
              <w:pStyle w:val="ListParagraph"/>
              <w:numPr>
                <w:ilvl w:val="0"/>
                <w:numId w:val="8"/>
              </w:numPr>
              <w:rPr>
                <w:rFonts w:ascii="Arial" w:eastAsia="Symbol" w:hAnsi="Arial" w:cs="Arial"/>
                <w:i/>
                <w:sz w:val="20"/>
                <w:szCs w:val="20"/>
                <w:lang w:val="bg-BG"/>
              </w:rPr>
            </w:pPr>
            <w:proofErr w:type="spellStart"/>
            <w:r w:rsidRPr="00266269">
              <w:rPr>
                <w:rFonts w:ascii="Arial" w:eastAsia="Symbol" w:hAnsi="Arial" w:cs="Arial"/>
                <w:i/>
                <w:sz w:val="20"/>
                <w:szCs w:val="20"/>
              </w:rPr>
              <w:t>знаците</w:t>
            </w:r>
            <w:proofErr w:type="spellEnd"/>
            <w:r w:rsidRPr="00266269">
              <w:rPr>
                <w:rFonts w:ascii="Arial" w:eastAsia="Symbol" w:hAnsi="Arial" w:cs="Arial"/>
                <w:i/>
                <w:sz w:val="20"/>
                <w:szCs w:val="20"/>
              </w:rPr>
              <w:t xml:space="preserve"> </w:t>
            </w:r>
            <w:proofErr w:type="spellStart"/>
            <w:r w:rsidRPr="00266269">
              <w:rPr>
                <w:rFonts w:ascii="Arial" w:eastAsia="Symbol" w:hAnsi="Arial" w:cs="Arial"/>
                <w:i/>
                <w:sz w:val="20"/>
                <w:szCs w:val="20"/>
              </w:rPr>
              <w:t>на</w:t>
            </w:r>
            <w:proofErr w:type="spellEnd"/>
            <w:r w:rsidRPr="00266269">
              <w:rPr>
                <w:rFonts w:ascii="Arial" w:eastAsia="Symbol" w:hAnsi="Arial" w:cs="Arial"/>
                <w:i/>
                <w:sz w:val="20"/>
                <w:szCs w:val="20"/>
              </w:rPr>
              <w:t xml:space="preserve"> </w:t>
            </w:r>
            <w:proofErr w:type="spellStart"/>
            <w:r w:rsidRPr="00266269">
              <w:rPr>
                <w:rFonts w:ascii="Arial" w:eastAsia="Symbol" w:hAnsi="Arial" w:cs="Arial"/>
                <w:i/>
                <w:sz w:val="20"/>
                <w:szCs w:val="20"/>
              </w:rPr>
              <w:t>свещения</w:t>
            </w:r>
            <w:proofErr w:type="spellEnd"/>
            <w:r w:rsidRPr="00266269">
              <w:rPr>
                <w:rFonts w:ascii="Arial" w:eastAsia="Symbol" w:hAnsi="Arial" w:cs="Arial"/>
                <w:i/>
                <w:sz w:val="20"/>
                <w:szCs w:val="20"/>
              </w:rPr>
              <w:t xml:space="preserve"> „</w:t>
            </w:r>
            <w:proofErr w:type="spellStart"/>
            <w:r w:rsidRPr="00266269">
              <w:rPr>
                <w:rFonts w:ascii="Arial" w:eastAsia="Symbol" w:hAnsi="Arial" w:cs="Arial"/>
                <w:i/>
                <w:sz w:val="20"/>
                <w:szCs w:val="20"/>
              </w:rPr>
              <w:t>нищ</w:t>
            </w:r>
            <w:proofErr w:type="spellEnd"/>
            <w:r w:rsidRPr="00266269">
              <w:rPr>
                <w:rFonts w:ascii="Arial" w:eastAsia="Symbol" w:hAnsi="Arial" w:cs="Arial"/>
                <w:i/>
                <w:sz w:val="20"/>
                <w:szCs w:val="20"/>
              </w:rPr>
              <w:t xml:space="preserve">” </w:t>
            </w:r>
          </w:p>
          <w:p w:rsidR="003218D4" w:rsidRDefault="00266269" w:rsidP="003218D4">
            <w:pPr>
              <w:pStyle w:val="ListParagraph"/>
              <w:numPr>
                <w:ilvl w:val="0"/>
                <w:numId w:val="8"/>
              </w:numPr>
              <w:rPr>
                <w:rFonts w:ascii="Arial" w:eastAsia="Symbol" w:hAnsi="Arial" w:cs="Arial"/>
                <w:i/>
                <w:sz w:val="20"/>
                <w:szCs w:val="20"/>
                <w:lang w:val="bg-BG"/>
              </w:rPr>
            </w:pPr>
            <w:r>
              <w:rPr>
                <w:rFonts w:ascii="Arial" w:eastAsia="Symbol" w:hAnsi="Arial" w:cs="Arial"/>
                <w:i/>
                <w:sz w:val="20"/>
                <w:szCs w:val="20"/>
                <w:lang w:val="bg-BG"/>
              </w:rPr>
              <w:t>името</w:t>
            </w:r>
          </w:p>
          <w:p w:rsidR="003218D4" w:rsidRPr="003218D4" w:rsidRDefault="003218D4" w:rsidP="003218D4">
            <w:pPr>
              <w:pStyle w:val="ListParagraph"/>
              <w:numPr>
                <w:ilvl w:val="0"/>
                <w:numId w:val="8"/>
              </w:numPr>
              <w:rPr>
                <w:rFonts w:ascii="Arial" w:eastAsia="Symbol" w:hAnsi="Arial" w:cs="Arial"/>
                <w:i/>
                <w:sz w:val="20"/>
                <w:szCs w:val="20"/>
                <w:lang w:val="bg-BG"/>
              </w:rPr>
            </w:pPr>
            <w:r w:rsidRPr="003218D4">
              <w:rPr>
                <w:rFonts w:ascii="Arial" w:eastAsia="Symbol" w:hAnsi="Arial" w:cs="Arial"/>
                <w:i/>
                <w:sz w:val="20"/>
                <w:szCs w:val="20"/>
                <w:lang w:val="bg-BG"/>
              </w:rPr>
              <w:t>справедливостта „на онзи свят“, къ</w:t>
            </w:r>
            <w:r w:rsidR="00DF5E16">
              <w:rPr>
                <w:rFonts w:ascii="Arial" w:eastAsia="Symbol" w:hAnsi="Arial" w:cs="Arial"/>
                <w:i/>
                <w:sz w:val="20"/>
                <w:szCs w:val="20"/>
                <w:lang w:val="bg-BG"/>
              </w:rPr>
              <w:t>дето може  „</w:t>
            </w:r>
            <w:r w:rsidRPr="003218D4">
              <w:rPr>
                <w:rFonts w:ascii="Arial" w:eastAsia="Symbol" w:hAnsi="Arial" w:cs="Arial"/>
                <w:i/>
                <w:sz w:val="20"/>
                <w:szCs w:val="20"/>
                <w:lang w:val="bg-BG"/>
              </w:rPr>
              <w:t xml:space="preserve"> да ми дадат ново палто,златно, тъй да се каже, скъпоценно</w:t>
            </w:r>
            <w:r w:rsidR="00DF5E16">
              <w:rPr>
                <w:rFonts w:ascii="Arial" w:eastAsia="Symbol" w:hAnsi="Arial" w:cs="Arial"/>
                <w:i/>
                <w:sz w:val="20"/>
                <w:szCs w:val="20"/>
                <w:lang w:val="bg-BG"/>
              </w:rPr>
              <w:t>“.</w:t>
            </w:r>
          </w:p>
          <w:p w:rsidR="00266269" w:rsidRDefault="00462B38" w:rsidP="00CF7B64">
            <w:pPr>
              <w:pStyle w:val="ListParagraph"/>
              <w:numPr>
                <w:ilvl w:val="0"/>
                <w:numId w:val="8"/>
              </w:numPr>
              <w:rPr>
                <w:rFonts w:ascii="Arial" w:eastAsia="Symbol" w:hAnsi="Arial" w:cs="Arial"/>
                <w:i/>
                <w:sz w:val="20"/>
                <w:szCs w:val="20"/>
                <w:lang w:val="bg-BG"/>
              </w:rPr>
            </w:pPr>
            <w:r>
              <w:rPr>
                <w:rFonts w:ascii="Arial" w:eastAsia="Symbol" w:hAnsi="Arial" w:cs="Arial"/>
                <w:i/>
                <w:sz w:val="20"/>
                <w:szCs w:val="20"/>
                <w:lang w:val="bg-BG"/>
              </w:rPr>
              <w:t>мотивът за шарената дреха</w:t>
            </w:r>
            <w:r>
              <w:rPr>
                <w:rFonts w:ascii="Arial" w:eastAsia="Symbol" w:hAnsi="Arial" w:cs="Arial"/>
                <w:i/>
                <w:sz w:val="20"/>
                <w:szCs w:val="20"/>
              </w:rPr>
              <w:t xml:space="preserve"> - </w:t>
            </w:r>
            <w:r>
              <w:rPr>
                <w:rFonts w:ascii="Arial" w:eastAsia="Symbol" w:hAnsi="Arial" w:cs="Arial"/>
                <w:i/>
                <w:sz w:val="20"/>
                <w:szCs w:val="20"/>
                <w:lang w:val="bg-BG"/>
              </w:rPr>
              <w:t>присъства</w:t>
            </w:r>
            <w:r>
              <w:rPr>
                <w:rFonts w:ascii="Arial" w:eastAsia="Symbol" w:hAnsi="Arial" w:cs="Arial"/>
                <w:i/>
                <w:sz w:val="20"/>
                <w:szCs w:val="20"/>
              </w:rPr>
              <w:t xml:space="preserve"> </w:t>
            </w:r>
            <w:r w:rsidR="003218D4">
              <w:rPr>
                <w:rFonts w:ascii="Arial" w:eastAsia="Symbol" w:hAnsi="Arial" w:cs="Arial"/>
                <w:i/>
                <w:sz w:val="20"/>
                <w:szCs w:val="20"/>
                <w:lang w:val="bg-BG"/>
              </w:rPr>
              <w:t>в</w:t>
            </w:r>
            <w:r w:rsidR="00266269">
              <w:rPr>
                <w:rFonts w:ascii="Arial" w:eastAsia="Symbol" w:hAnsi="Arial" w:cs="Arial"/>
                <w:i/>
                <w:sz w:val="20"/>
                <w:szCs w:val="20"/>
                <w:lang w:val="bg-BG"/>
              </w:rPr>
              <w:t xml:space="preserve"> сюжета за Йосиф и неговите братя</w:t>
            </w:r>
          </w:p>
          <w:p w:rsidR="00386648" w:rsidRPr="00266269" w:rsidRDefault="00266269" w:rsidP="004B5870">
            <w:pPr>
              <w:pStyle w:val="ListParagraph"/>
              <w:numPr>
                <w:ilvl w:val="0"/>
                <w:numId w:val="8"/>
              </w:numPr>
              <w:rPr>
                <w:rFonts w:ascii="Arial" w:eastAsia="Symbol" w:hAnsi="Arial" w:cs="Arial"/>
                <w:i/>
                <w:sz w:val="20"/>
                <w:szCs w:val="20"/>
                <w:lang w:val="bg-BG"/>
              </w:rPr>
            </w:pPr>
            <w:r>
              <w:rPr>
                <w:rFonts w:ascii="Arial" w:eastAsia="Symbol" w:hAnsi="Arial" w:cs="Arial"/>
                <w:i/>
                <w:sz w:val="20"/>
                <w:szCs w:val="20"/>
                <w:lang w:val="bg-BG"/>
              </w:rPr>
              <w:t>„</w:t>
            </w:r>
            <w:proofErr w:type="spellStart"/>
            <w:r w:rsidRPr="00266269">
              <w:rPr>
                <w:rFonts w:ascii="Arial" w:eastAsia="Symbol" w:hAnsi="Arial" w:cs="Arial"/>
                <w:i/>
                <w:sz w:val="20"/>
                <w:szCs w:val="20"/>
              </w:rPr>
              <w:t>Мъж</w:t>
            </w:r>
            <w:proofErr w:type="spellEnd"/>
            <w:r w:rsidRPr="00266269">
              <w:rPr>
                <w:rFonts w:ascii="Arial" w:eastAsia="Symbol" w:hAnsi="Arial" w:cs="Arial"/>
                <w:i/>
                <w:sz w:val="20"/>
                <w:szCs w:val="20"/>
              </w:rPr>
              <w:t xml:space="preserve">, </w:t>
            </w:r>
            <w:proofErr w:type="spellStart"/>
            <w:r w:rsidRPr="00266269">
              <w:rPr>
                <w:rFonts w:ascii="Arial" w:eastAsia="Symbol" w:hAnsi="Arial" w:cs="Arial"/>
                <w:i/>
                <w:sz w:val="20"/>
                <w:szCs w:val="20"/>
              </w:rPr>
              <w:t>загърнат</w:t>
            </w:r>
            <w:proofErr w:type="spellEnd"/>
            <w:r w:rsidRPr="00266269">
              <w:rPr>
                <w:rFonts w:ascii="Arial" w:eastAsia="Symbol" w:hAnsi="Arial" w:cs="Arial"/>
                <w:i/>
                <w:sz w:val="20"/>
                <w:szCs w:val="20"/>
              </w:rPr>
              <w:t xml:space="preserve"> </w:t>
            </w:r>
            <w:proofErr w:type="spellStart"/>
            <w:r w:rsidRPr="00266269">
              <w:rPr>
                <w:rFonts w:ascii="Arial" w:eastAsia="Symbol" w:hAnsi="Arial" w:cs="Arial"/>
                <w:i/>
                <w:sz w:val="20"/>
                <w:szCs w:val="20"/>
              </w:rPr>
              <w:t>във</w:t>
            </w:r>
            <w:proofErr w:type="spellEnd"/>
            <w:r w:rsidRPr="00266269">
              <w:rPr>
                <w:rFonts w:ascii="Arial" w:eastAsia="Symbol" w:hAnsi="Arial" w:cs="Arial"/>
                <w:i/>
                <w:sz w:val="20"/>
                <w:szCs w:val="20"/>
              </w:rPr>
              <w:t xml:space="preserve"> </w:t>
            </w:r>
            <w:proofErr w:type="spellStart"/>
            <w:r w:rsidRPr="00266269">
              <w:rPr>
                <w:rFonts w:ascii="Arial" w:eastAsia="Symbol" w:hAnsi="Arial" w:cs="Arial"/>
                <w:i/>
                <w:sz w:val="20"/>
                <w:szCs w:val="20"/>
              </w:rPr>
              <w:t>вехто</w:t>
            </w:r>
            <w:proofErr w:type="spellEnd"/>
            <w:r w:rsidRPr="00266269">
              <w:rPr>
                <w:rFonts w:ascii="Arial" w:eastAsia="Symbol" w:hAnsi="Arial" w:cs="Arial"/>
                <w:i/>
                <w:sz w:val="20"/>
                <w:szCs w:val="20"/>
              </w:rPr>
              <w:t xml:space="preserve"> </w:t>
            </w:r>
            <w:proofErr w:type="spellStart"/>
            <w:r w:rsidRPr="00266269">
              <w:rPr>
                <w:rFonts w:ascii="Arial" w:eastAsia="Symbol" w:hAnsi="Arial" w:cs="Arial"/>
                <w:i/>
                <w:sz w:val="20"/>
                <w:szCs w:val="20"/>
              </w:rPr>
              <w:t>палто</w:t>
            </w:r>
            <w:proofErr w:type="spellEnd"/>
            <w:r w:rsidRPr="00266269">
              <w:rPr>
                <w:rFonts w:ascii="Arial" w:eastAsia="Symbol" w:hAnsi="Arial" w:cs="Arial"/>
                <w:i/>
                <w:sz w:val="20"/>
                <w:szCs w:val="20"/>
              </w:rPr>
              <w:t xml:space="preserve">, </w:t>
            </w:r>
            <w:proofErr w:type="spellStart"/>
            <w:r w:rsidRPr="00266269">
              <w:rPr>
                <w:rFonts w:ascii="Arial" w:eastAsia="Symbol" w:hAnsi="Arial" w:cs="Arial"/>
                <w:i/>
                <w:sz w:val="20"/>
                <w:szCs w:val="20"/>
              </w:rPr>
              <w:t>хранещ</w:t>
            </w:r>
            <w:proofErr w:type="spellEnd"/>
            <w:r w:rsidRPr="00266269">
              <w:rPr>
                <w:rFonts w:ascii="Arial" w:eastAsia="Symbol" w:hAnsi="Arial" w:cs="Arial"/>
                <w:i/>
                <w:sz w:val="20"/>
                <w:szCs w:val="20"/>
              </w:rPr>
              <w:t xml:space="preserve"> </w:t>
            </w:r>
            <w:proofErr w:type="spellStart"/>
            <w:r w:rsidRPr="00266269">
              <w:rPr>
                <w:rFonts w:ascii="Arial" w:eastAsia="Symbol" w:hAnsi="Arial" w:cs="Arial"/>
                <w:i/>
                <w:sz w:val="20"/>
                <w:szCs w:val="20"/>
              </w:rPr>
              <w:t>птичките</w:t>
            </w:r>
            <w:proofErr w:type="spellEnd"/>
            <w:r w:rsidRPr="00266269">
              <w:rPr>
                <w:rFonts w:ascii="Arial" w:eastAsia="Symbol" w:hAnsi="Arial" w:cs="Arial"/>
                <w:i/>
                <w:sz w:val="20"/>
                <w:szCs w:val="20"/>
              </w:rPr>
              <w:t xml:space="preserve"> и </w:t>
            </w:r>
            <w:proofErr w:type="spellStart"/>
            <w:r w:rsidRPr="00266269">
              <w:rPr>
                <w:rFonts w:ascii="Arial" w:eastAsia="Symbol" w:hAnsi="Arial" w:cs="Arial"/>
                <w:i/>
                <w:sz w:val="20"/>
                <w:szCs w:val="20"/>
              </w:rPr>
              <w:t>готов</w:t>
            </w:r>
            <w:proofErr w:type="spellEnd"/>
            <w:r w:rsidRPr="00266269">
              <w:rPr>
                <w:rFonts w:ascii="Arial" w:eastAsia="Symbol" w:hAnsi="Arial" w:cs="Arial"/>
                <w:i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Symbol" w:hAnsi="Arial" w:cs="Arial"/>
                <w:i/>
                <w:sz w:val="20"/>
                <w:szCs w:val="20"/>
              </w:rPr>
              <w:t>да</w:t>
            </w:r>
            <w:proofErr w:type="spellEnd"/>
            <w:r>
              <w:rPr>
                <w:rFonts w:ascii="Arial" w:eastAsia="Symbol" w:hAnsi="Arial" w:cs="Arial"/>
                <w:i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Symbol" w:hAnsi="Arial" w:cs="Arial"/>
                <w:i/>
                <w:sz w:val="20"/>
                <w:szCs w:val="20"/>
              </w:rPr>
              <w:t>помогне</w:t>
            </w:r>
            <w:proofErr w:type="spellEnd"/>
            <w:r>
              <w:rPr>
                <w:rFonts w:ascii="Arial" w:eastAsia="Symbol" w:hAnsi="Arial" w:cs="Arial"/>
                <w:i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Symbol" w:hAnsi="Arial" w:cs="Arial"/>
                <w:i/>
                <w:sz w:val="20"/>
                <w:szCs w:val="20"/>
              </w:rPr>
              <w:t>на</w:t>
            </w:r>
            <w:proofErr w:type="spellEnd"/>
            <w:r>
              <w:rPr>
                <w:rFonts w:ascii="Arial" w:eastAsia="Symbol" w:hAnsi="Arial" w:cs="Arial"/>
                <w:i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Symbol" w:hAnsi="Arial" w:cs="Arial"/>
                <w:i/>
                <w:sz w:val="20"/>
                <w:szCs w:val="20"/>
              </w:rPr>
              <w:t>всеки</w:t>
            </w:r>
            <w:proofErr w:type="spellEnd"/>
            <w:r>
              <w:rPr>
                <w:rFonts w:ascii="Arial" w:eastAsia="Symbol" w:hAnsi="Arial" w:cs="Arial"/>
                <w:i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Symbol" w:hAnsi="Arial" w:cs="Arial"/>
                <w:i/>
                <w:sz w:val="20"/>
                <w:szCs w:val="20"/>
              </w:rPr>
              <w:t>страдащ</w:t>
            </w:r>
            <w:proofErr w:type="spellEnd"/>
            <w:r>
              <w:rPr>
                <w:rFonts w:ascii="Arial" w:eastAsia="Symbol" w:hAnsi="Arial" w:cs="Arial"/>
                <w:i/>
                <w:sz w:val="20"/>
                <w:szCs w:val="20"/>
                <w:lang w:val="bg-BG"/>
              </w:rPr>
              <w:t>,</w:t>
            </w:r>
            <w:r w:rsidRPr="00266269">
              <w:rPr>
                <w:rFonts w:ascii="Arial" w:eastAsia="Symbol" w:hAnsi="Arial" w:cs="Arial"/>
                <w:i/>
                <w:sz w:val="20"/>
                <w:szCs w:val="20"/>
              </w:rPr>
              <w:t xml:space="preserve"> </w:t>
            </w:r>
            <w:proofErr w:type="spellStart"/>
            <w:r w:rsidRPr="00266269">
              <w:rPr>
                <w:rFonts w:ascii="Arial" w:eastAsia="Symbol" w:hAnsi="Arial" w:cs="Arial"/>
                <w:i/>
                <w:sz w:val="20"/>
                <w:szCs w:val="20"/>
              </w:rPr>
              <w:t>изпълнен</w:t>
            </w:r>
            <w:proofErr w:type="spellEnd"/>
            <w:r w:rsidRPr="00266269">
              <w:rPr>
                <w:rFonts w:ascii="Arial" w:eastAsia="Symbol" w:hAnsi="Arial" w:cs="Arial"/>
                <w:i/>
                <w:sz w:val="20"/>
                <w:szCs w:val="20"/>
              </w:rPr>
              <w:t xml:space="preserve"> с </w:t>
            </w:r>
            <w:proofErr w:type="spellStart"/>
            <w:r w:rsidRPr="00266269">
              <w:rPr>
                <w:rFonts w:ascii="Arial" w:eastAsia="Symbol" w:hAnsi="Arial" w:cs="Arial"/>
                <w:i/>
                <w:sz w:val="20"/>
                <w:szCs w:val="20"/>
              </w:rPr>
              <w:t>любов</w:t>
            </w:r>
            <w:proofErr w:type="spellEnd"/>
            <w:r w:rsidRPr="00266269">
              <w:rPr>
                <w:rFonts w:ascii="Arial" w:eastAsia="Symbol" w:hAnsi="Arial" w:cs="Arial"/>
                <w:i/>
                <w:sz w:val="20"/>
                <w:szCs w:val="20"/>
              </w:rPr>
              <w:t xml:space="preserve"> </w:t>
            </w:r>
            <w:proofErr w:type="spellStart"/>
            <w:r w:rsidRPr="00266269">
              <w:rPr>
                <w:rFonts w:ascii="Arial" w:eastAsia="Symbol" w:hAnsi="Arial" w:cs="Arial"/>
                <w:i/>
                <w:sz w:val="20"/>
                <w:szCs w:val="20"/>
              </w:rPr>
              <w:t>въпреки</w:t>
            </w:r>
            <w:proofErr w:type="spellEnd"/>
            <w:r w:rsidRPr="00266269">
              <w:rPr>
                <w:rFonts w:ascii="Arial" w:eastAsia="Symbol" w:hAnsi="Arial" w:cs="Arial"/>
                <w:i/>
                <w:sz w:val="20"/>
                <w:szCs w:val="20"/>
              </w:rPr>
              <w:t xml:space="preserve"> </w:t>
            </w:r>
            <w:proofErr w:type="spellStart"/>
            <w:r w:rsidRPr="00266269">
              <w:rPr>
                <w:rFonts w:ascii="Arial" w:eastAsia="Symbol" w:hAnsi="Arial" w:cs="Arial"/>
                <w:i/>
                <w:sz w:val="20"/>
                <w:szCs w:val="20"/>
              </w:rPr>
              <w:t>бедността</w:t>
            </w:r>
            <w:proofErr w:type="spellEnd"/>
            <w:r w:rsidRPr="00266269">
              <w:rPr>
                <w:rFonts w:ascii="Arial" w:eastAsia="Symbol" w:hAnsi="Arial" w:cs="Arial"/>
                <w:i/>
                <w:sz w:val="20"/>
                <w:szCs w:val="20"/>
              </w:rPr>
              <w:t xml:space="preserve"> и </w:t>
            </w:r>
            <w:proofErr w:type="spellStart"/>
            <w:r>
              <w:rPr>
                <w:rFonts w:ascii="Arial" w:eastAsia="Symbol" w:hAnsi="Arial" w:cs="Arial"/>
                <w:i/>
                <w:sz w:val="20"/>
                <w:szCs w:val="20"/>
              </w:rPr>
              <w:t>бездомничеството</w:t>
            </w:r>
            <w:proofErr w:type="spellEnd"/>
            <w:r>
              <w:rPr>
                <w:rFonts w:ascii="Arial" w:eastAsia="Symbol" w:hAnsi="Arial" w:cs="Arial"/>
                <w:i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Symbol" w:hAnsi="Arial" w:cs="Arial"/>
                <w:i/>
                <w:sz w:val="20"/>
                <w:szCs w:val="20"/>
              </w:rPr>
              <w:t>си</w:t>
            </w:r>
            <w:proofErr w:type="spellEnd"/>
            <w:r>
              <w:rPr>
                <w:rFonts w:ascii="Arial" w:eastAsia="Symbol" w:hAnsi="Arial" w:cs="Arial"/>
                <w:i/>
                <w:sz w:val="20"/>
                <w:szCs w:val="20"/>
              </w:rPr>
              <w:t>”</w:t>
            </w:r>
            <w:r>
              <w:rPr>
                <w:rFonts w:ascii="Arial" w:eastAsia="Symbol" w:hAnsi="Arial" w:cs="Arial"/>
                <w:i/>
                <w:sz w:val="20"/>
                <w:szCs w:val="20"/>
                <w:lang w:val="bg-BG"/>
              </w:rPr>
              <w:t>. Т</w:t>
            </w:r>
            <w:proofErr w:type="spellStart"/>
            <w:r w:rsidRPr="00266269">
              <w:rPr>
                <w:rFonts w:ascii="Arial" w:eastAsia="Symbol" w:hAnsi="Arial" w:cs="Arial"/>
                <w:i/>
                <w:sz w:val="20"/>
                <w:szCs w:val="20"/>
              </w:rPr>
              <w:t>ова</w:t>
            </w:r>
            <w:proofErr w:type="spellEnd"/>
            <w:r w:rsidRPr="00266269">
              <w:rPr>
                <w:rFonts w:ascii="Arial" w:eastAsia="Symbol" w:hAnsi="Arial" w:cs="Arial"/>
                <w:i/>
                <w:sz w:val="20"/>
                <w:szCs w:val="20"/>
              </w:rPr>
              <w:t xml:space="preserve"> </w:t>
            </w:r>
            <w:proofErr w:type="spellStart"/>
            <w:r w:rsidRPr="00266269">
              <w:rPr>
                <w:rFonts w:ascii="Arial" w:eastAsia="Symbol" w:hAnsi="Arial" w:cs="Arial"/>
                <w:i/>
                <w:sz w:val="20"/>
                <w:szCs w:val="20"/>
              </w:rPr>
              <w:t>описание</w:t>
            </w:r>
            <w:proofErr w:type="spellEnd"/>
            <w:r w:rsidR="004B5870">
              <w:rPr>
                <w:rFonts w:ascii="Arial" w:eastAsia="Symbol" w:hAnsi="Arial" w:cs="Arial"/>
                <w:i/>
                <w:sz w:val="20"/>
                <w:szCs w:val="20"/>
                <w:lang w:val="bg-BG"/>
              </w:rPr>
              <w:t xml:space="preserve"> освен на Серафим </w:t>
            </w:r>
            <w:proofErr w:type="spellStart"/>
            <w:r w:rsidRPr="00266269">
              <w:rPr>
                <w:rFonts w:ascii="Arial" w:eastAsia="Symbol" w:hAnsi="Arial" w:cs="Arial"/>
                <w:i/>
                <w:sz w:val="20"/>
                <w:szCs w:val="20"/>
              </w:rPr>
              <w:t>би</w:t>
            </w:r>
            <w:proofErr w:type="spellEnd"/>
            <w:r w:rsidRPr="00266269">
              <w:rPr>
                <w:rFonts w:ascii="Arial" w:eastAsia="Symbol" w:hAnsi="Arial" w:cs="Arial"/>
                <w:i/>
                <w:sz w:val="20"/>
                <w:szCs w:val="20"/>
              </w:rPr>
              <w:t xml:space="preserve"> </w:t>
            </w:r>
            <w:proofErr w:type="spellStart"/>
            <w:r w:rsidRPr="00266269">
              <w:rPr>
                <w:rFonts w:ascii="Arial" w:eastAsia="Symbol" w:hAnsi="Arial" w:cs="Arial"/>
                <w:i/>
                <w:sz w:val="20"/>
                <w:szCs w:val="20"/>
              </w:rPr>
              <w:t>подхождало</w:t>
            </w:r>
            <w:proofErr w:type="spellEnd"/>
            <w:r w:rsidRPr="00266269">
              <w:rPr>
                <w:rFonts w:ascii="Arial" w:eastAsia="Symbol" w:hAnsi="Arial" w:cs="Arial"/>
                <w:i/>
                <w:sz w:val="20"/>
                <w:szCs w:val="20"/>
              </w:rPr>
              <w:t xml:space="preserve"> </w:t>
            </w:r>
            <w:r w:rsidR="00462B38">
              <w:rPr>
                <w:rFonts w:ascii="Arial" w:eastAsia="Symbol" w:hAnsi="Arial" w:cs="Arial"/>
                <w:i/>
                <w:sz w:val="20"/>
                <w:szCs w:val="20"/>
                <w:lang w:val="bg-BG"/>
              </w:rPr>
              <w:t xml:space="preserve">изцяло </w:t>
            </w:r>
            <w:r w:rsidRPr="00266269">
              <w:rPr>
                <w:rFonts w:ascii="Arial" w:eastAsia="Symbol" w:hAnsi="Arial" w:cs="Arial"/>
                <w:i/>
                <w:sz w:val="20"/>
                <w:szCs w:val="20"/>
              </w:rPr>
              <w:t xml:space="preserve">и </w:t>
            </w:r>
            <w:proofErr w:type="spellStart"/>
            <w:r w:rsidRPr="00266269">
              <w:rPr>
                <w:rFonts w:ascii="Arial" w:eastAsia="Symbol" w:hAnsi="Arial" w:cs="Arial"/>
                <w:i/>
                <w:sz w:val="20"/>
                <w:szCs w:val="20"/>
              </w:rPr>
              <w:t>на</w:t>
            </w:r>
            <w:proofErr w:type="spellEnd"/>
            <w:r w:rsidRPr="00266269">
              <w:rPr>
                <w:rFonts w:ascii="Arial" w:eastAsia="Symbol" w:hAnsi="Arial" w:cs="Arial"/>
                <w:i/>
                <w:sz w:val="20"/>
                <w:szCs w:val="20"/>
              </w:rPr>
              <w:t xml:space="preserve"> </w:t>
            </w:r>
            <w:proofErr w:type="spellStart"/>
            <w:r w:rsidRPr="00266269">
              <w:rPr>
                <w:rFonts w:ascii="Arial" w:eastAsia="Symbol" w:hAnsi="Arial" w:cs="Arial"/>
                <w:i/>
                <w:sz w:val="20"/>
                <w:szCs w:val="20"/>
              </w:rPr>
              <w:t>Свети</w:t>
            </w:r>
            <w:proofErr w:type="spellEnd"/>
            <w:r w:rsidRPr="00266269">
              <w:rPr>
                <w:rFonts w:ascii="Arial" w:eastAsia="Symbol" w:hAnsi="Arial" w:cs="Arial"/>
                <w:i/>
                <w:sz w:val="20"/>
                <w:szCs w:val="20"/>
              </w:rPr>
              <w:t xml:space="preserve"> </w:t>
            </w:r>
            <w:proofErr w:type="spellStart"/>
            <w:r w:rsidRPr="00266269">
              <w:rPr>
                <w:rFonts w:ascii="Arial" w:eastAsia="Symbol" w:hAnsi="Arial" w:cs="Arial"/>
                <w:i/>
                <w:sz w:val="20"/>
                <w:szCs w:val="20"/>
              </w:rPr>
              <w:t>Франциск</w:t>
            </w:r>
            <w:proofErr w:type="spellEnd"/>
            <w:r w:rsidR="003218D4">
              <w:rPr>
                <w:rFonts w:ascii="Arial" w:eastAsia="Symbol" w:hAnsi="Arial" w:cs="Arial"/>
                <w:i/>
                <w:sz w:val="20"/>
                <w:szCs w:val="20"/>
                <w:lang w:val="bg-BG"/>
              </w:rPr>
              <w:t>.</w:t>
            </w:r>
          </w:p>
        </w:tc>
        <w:tc>
          <w:tcPr>
            <w:tcW w:w="7654" w:type="dxa"/>
          </w:tcPr>
          <w:p w:rsidR="000972D8" w:rsidRPr="003218D4" w:rsidRDefault="000A5427" w:rsidP="000972D8">
            <w:pPr>
              <w:pStyle w:val="msolistparagraph0"/>
              <w:spacing w:before="0" w:beforeAutospacing="0" w:after="0" w:afterAutospacing="0"/>
              <w:jc w:val="both"/>
              <w:rPr>
                <w:rFonts w:ascii="Arial" w:eastAsia="Symbol" w:hAnsi="Arial" w:cs="Arial"/>
                <w:b/>
                <w:sz w:val="22"/>
                <w:szCs w:val="22"/>
              </w:rPr>
            </w:pPr>
            <w:r w:rsidRPr="00F21FAC">
              <w:rPr>
                <w:rFonts w:ascii="Arial" w:eastAsia="Symbol" w:hAnsi="Arial" w:cs="Arial"/>
                <w:b/>
              </w:rPr>
              <w:t>Съпоставки</w:t>
            </w:r>
            <w:r w:rsidR="00F21FAC">
              <w:rPr>
                <w:rFonts w:ascii="Arial" w:eastAsia="Symbol" w:hAnsi="Arial" w:cs="Arial"/>
                <w:b/>
              </w:rPr>
              <w:t xml:space="preserve">: </w:t>
            </w:r>
            <w:r w:rsidR="000972D8">
              <w:rPr>
                <w:rFonts w:ascii="Arial" w:eastAsia="Symbol" w:hAnsi="Arial" w:cs="Arial"/>
                <w:b/>
              </w:rPr>
              <w:t xml:space="preserve">с </w:t>
            </w:r>
            <w:r w:rsidR="000972D8" w:rsidRPr="003218D4">
              <w:rPr>
                <w:rFonts w:ascii="Arial" w:eastAsia="Symbol" w:hAnsi="Arial" w:cs="Arial"/>
                <w:i/>
                <w:sz w:val="22"/>
                <w:szCs w:val="22"/>
              </w:rPr>
              <w:t>добротворците при Йовков. Очакването за “златно палто” на небето е подобно на надеждата за целителната бяла лястовица (“По жицата”), за пречистващата сила на бялото цвете (“Последна радост”), които издигат героите в  хармоничния свят на Доброто. Герой като Серафим донякъде е близък до Моканина (независимо от различието в социалния статус) -  макар че тяхната активност е различна, те и двамата са свързани с представата за човешката  отзивчивост.</w:t>
            </w:r>
          </w:p>
          <w:p w:rsidR="00386648" w:rsidRPr="000972D8" w:rsidRDefault="00F21FAC" w:rsidP="00266269">
            <w:pPr>
              <w:pStyle w:val="msolistparagraph0"/>
              <w:spacing w:before="0" w:beforeAutospacing="0" w:after="0" w:afterAutospacing="0"/>
              <w:jc w:val="both"/>
              <w:rPr>
                <w:rFonts w:ascii="Arial" w:eastAsia="Symbol" w:hAnsi="Arial" w:cs="Arial"/>
                <w:i/>
                <w:sz w:val="20"/>
                <w:szCs w:val="20"/>
              </w:rPr>
            </w:pPr>
            <w:r w:rsidRPr="003218D4">
              <w:rPr>
                <w:rFonts w:ascii="Arial" w:eastAsia="Symbol" w:hAnsi="Arial" w:cs="Arial"/>
                <w:i/>
                <w:sz w:val="22"/>
                <w:szCs w:val="22"/>
              </w:rPr>
              <w:t>.</w:t>
            </w:r>
          </w:p>
        </w:tc>
      </w:tr>
    </w:tbl>
    <w:p w:rsidR="00F1645C" w:rsidRPr="00462B38" w:rsidRDefault="00F1645C" w:rsidP="00462B38">
      <w:pPr>
        <w:spacing w:after="0"/>
        <w:rPr>
          <w:rFonts w:ascii="Times New Roman" w:hAnsi="Times New Roman" w:cs="Times New Roman"/>
          <w:b/>
          <w:i/>
          <w:sz w:val="28"/>
          <w:szCs w:val="28"/>
        </w:rPr>
      </w:pPr>
    </w:p>
    <w:sectPr w:rsidR="00F1645C" w:rsidRPr="00462B38" w:rsidSect="00A833BE">
      <w:pgSz w:w="15840" w:h="12240" w:orient="landscape"/>
      <w:pgMar w:top="993" w:right="956" w:bottom="1440" w:left="85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C1349" w:rsidRDefault="006C1349" w:rsidP="003345E9">
      <w:pPr>
        <w:spacing w:after="0" w:line="240" w:lineRule="auto"/>
      </w:pPr>
      <w:r>
        <w:separator/>
      </w:r>
    </w:p>
  </w:endnote>
  <w:endnote w:type="continuationSeparator" w:id="0">
    <w:p w:rsidR="006C1349" w:rsidRDefault="006C1349" w:rsidP="003345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C1349" w:rsidRDefault="006C1349" w:rsidP="003345E9">
      <w:pPr>
        <w:spacing w:after="0" w:line="240" w:lineRule="auto"/>
      </w:pPr>
      <w:r>
        <w:separator/>
      </w:r>
    </w:p>
  </w:footnote>
  <w:footnote w:type="continuationSeparator" w:id="0">
    <w:p w:rsidR="006C1349" w:rsidRDefault="006C1349" w:rsidP="003345E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E67D4"/>
    <w:multiLevelType w:val="hybridMultilevel"/>
    <w:tmpl w:val="111A7D7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72446C"/>
    <w:multiLevelType w:val="hybridMultilevel"/>
    <w:tmpl w:val="536255C8"/>
    <w:lvl w:ilvl="0" w:tplc="97424D7E">
      <w:numFmt w:val="bullet"/>
      <w:lvlText w:val="•"/>
      <w:lvlJc w:val="left"/>
      <w:pPr>
        <w:ind w:left="930" w:hanging="570"/>
      </w:pPr>
      <w:rPr>
        <w:rFonts w:ascii="Times New Roman" w:eastAsiaTheme="minorHAnsi" w:hAnsi="Times New Roman" w:cs="Times New Roman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7424BD"/>
    <w:multiLevelType w:val="hybridMultilevel"/>
    <w:tmpl w:val="357EA1FC"/>
    <w:lvl w:ilvl="0" w:tplc="0402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3A118C6"/>
    <w:multiLevelType w:val="hybridMultilevel"/>
    <w:tmpl w:val="520CED6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BEA5CBC"/>
    <w:multiLevelType w:val="hybridMultilevel"/>
    <w:tmpl w:val="B6927372"/>
    <w:lvl w:ilvl="0" w:tplc="040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45DA109E"/>
    <w:multiLevelType w:val="multilevel"/>
    <w:tmpl w:val="A2F89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EE44DF2"/>
    <w:multiLevelType w:val="hybridMultilevel"/>
    <w:tmpl w:val="9E14D05C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7">
    <w:nsid w:val="692462E7"/>
    <w:multiLevelType w:val="hybridMultilevel"/>
    <w:tmpl w:val="F05EDFDC"/>
    <w:lvl w:ilvl="0" w:tplc="040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2"/>
  </w:num>
  <w:num w:numId="4">
    <w:abstractNumId w:val="1"/>
  </w:num>
  <w:num w:numId="5">
    <w:abstractNumId w:val="7"/>
  </w:num>
  <w:num w:numId="6">
    <w:abstractNumId w:val="3"/>
  </w:num>
  <w:num w:numId="7">
    <w:abstractNumId w:val="0"/>
  </w:num>
  <w:num w:numId="8">
    <w:abstractNumId w:val="4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14B3"/>
    <w:rsid w:val="000008B9"/>
    <w:rsid w:val="00001D63"/>
    <w:rsid w:val="00003C43"/>
    <w:rsid w:val="00006EB9"/>
    <w:rsid w:val="000106AC"/>
    <w:rsid w:val="00017576"/>
    <w:rsid w:val="000215FC"/>
    <w:rsid w:val="00024BFE"/>
    <w:rsid w:val="000328C2"/>
    <w:rsid w:val="000331C5"/>
    <w:rsid w:val="00035236"/>
    <w:rsid w:val="00037339"/>
    <w:rsid w:val="000421CD"/>
    <w:rsid w:val="000438FA"/>
    <w:rsid w:val="00044408"/>
    <w:rsid w:val="000458E6"/>
    <w:rsid w:val="00046C4A"/>
    <w:rsid w:val="00050CAC"/>
    <w:rsid w:val="000675E7"/>
    <w:rsid w:val="00072142"/>
    <w:rsid w:val="00072DAE"/>
    <w:rsid w:val="00074CA8"/>
    <w:rsid w:val="00090E9B"/>
    <w:rsid w:val="000972D8"/>
    <w:rsid w:val="000A5175"/>
    <w:rsid w:val="000A5427"/>
    <w:rsid w:val="000B0C4E"/>
    <w:rsid w:val="000B626F"/>
    <w:rsid w:val="000C1684"/>
    <w:rsid w:val="000D0BDE"/>
    <w:rsid w:val="000D1BE2"/>
    <w:rsid w:val="000F495D"/>
    <w:rsid w:val="000F65C6"/>
    <w:rsid w:val="00101DD1"/>
    <w:rsid w:val="001164CB"/>
    <w:rsid w:val="0012120B"/>
    <w:rsid w:val="001255BB"/>
    <w:rsid w:val="00126F82"/>
    <w:rsid w:val="00130F0A"/>
    <w:rsid w:val="00135AFF"/>
    <w:rsid w:val="0014152C"/>
    <w:rsid w:val="00147999"/>
    <w:rsid w:val="001538A0"/>
    <w:rsid w:val="00172F95"/>
    <w:rsid w:val="001776A8"/>
    <w:rsid w:val="00180F91"/>
    <w:rsid w:val="001834CE"/>
    <w:rsid w:val="00185AAD"/>
    <w:rsid w:val="00186212"/>
    <w:rsid w:val="00187E1F"/>
    <w:rsid w:val="00194F5F"/>
    <w:rsid w:val="001A3CDE"/>
    <w:rsid w:val="001A4CB3"/>
    <w:rsid w:val="001A658D"/>
    <w:rsid w:val="001B3BAA"/>
    <w:rsid w:val="001B5B2C"/>
    <w:rsid w:val="001D7464"/>
    <w:rsid w:val="001D7557"/>
    <w:rsid w:val="001E0C74"/>
    <w:rsid w:val="001E295D"/>
    <w:rsid w:val="001E4FB3"/>
    <w:rsid w:val="001F0F6C"/>
    <w:rsid w:val="001F48B9"/>
    <w:rsid w:val="001F672A"/>
    <w:rsid w:val="001F7D06"/>
    <w:rsid w:val="002235D4"/>
    <w:rsid w:val="00231082"/>
    <w:rsid w:val="0023252E"/>
    <w:rsid w:val="0024358F"/>
    <w:rsid w:val="0024778F"/>
    <w:rsid w:val="0025278A"/>
    <w:rsid w:val="002536E3"/>
    <w:rsid w:val="0025645C"/>
    <w:rsid w:val="002577EE"/>
    <w:rsid w:val="00257D5F"/>
    <w:rsid w:val="00266269"/>
    <w:rsid w:val="00270075"/>
    <w:rsid w:val="00272050"/>
    <w:rsid w:val="00274F68"/>
    <w:rsid w:val="00290C60"/>
    <w:rsid w:val="002926AB"/>
    <w:rsid w:val="0029273E"/>
    <w:rsid w:val="002A0406"/>
    <w:rsid w:val="002A44AE"/>
    <w:rsid w:val="002B6560"/>
    <w:rsid w:val="002C1F93"/>
    <w:rsid w:val="002C357A"/>
    <w:rsid w:val="002C3EBD"/>
    <w:rsid w:val="002C5690"/>
    <w:rsid w:val="002C695B"/>
    <w:rsid w:val="002E011A"/>
    <w:rsid w:val="002F0A0C"/>
    <w:rsid w:val="002F4AB4"/>
    <w:rsid w:val="002F4CD0"/>
    <w:rsid w:val="00301D1B"/>
    <w:rsid w:val="00302752"/>
    <w:rsid w:val="00302C5E"/>
    <w:rsid w:val="00302F40"/>
    <w:rsid w:val="00307B87"/>
    <w:rsid w:val="003135E8"/>
    <w:rsid w:val="003157BE"/>
    <w:rsid w:val="003218D4"/>
    <w:rsid w:val="003247DE"/>
    <w:rsid w:val="003251B1"/>
    <w:rsid w:val="0033375E"/>
    <w:rsid w:val="003345E9"/>
    <w:rsid w:val="00335A77"/>
    <w:rsid w:val="0034252C"/>
    <w:rsid w:val="00345C1E"/>
    <w:rsid w:val="0035021B"/>
    <w:rsid w:val="0035456F"/>
    <w:rsid w:val="00362F16"/>
    <w:rsid w:val="00363AA2"/>
    <w:rsid w:val="00371414"/>
    <w:rsid w:val="003829A8"/>
    <w:rsid w:val="00384980"/>
    <w:rsid w:val="00386648"/>
    <w:rsid w:val="003879B5"/>
    <w:rsid w:val="003908CD"/>
    <w:rsid w:val="00390E3E"/>
    <w:rsid w:val="00397119"/>
    <w:rsid w:val="003A22DF"/>
    <w:rsid w:val="003A2DE9"/>
    <w:rsid w:val="003A5752"/>
    <w:rsid w:val="003B1333"/>
    <w:rsid w:val="003B422C"/>
    <w:rsid w:val="003B5221"/>
    <w:rsid w:val="003C0A64"/>
    <w:rsid w:val="003C29B1"/>
    <w:rsid w:val="003C6E1F"/>
    <w:rsid w:val="003D1278"/>
    <w:rsid w:val="003D1540"/>
    <w:rsid w:val="003F4577"/>
    <w:rsid w:val="00400D7D"/>
    <w:rsid w:val="00401591"/>
    <w:rsid w:val="00405CF8"/>
    <w:rsid w:val="00406CDD"/>
    <w:rsid w:val="004076C8"/>
    <w:rsid w:val="00407B73"/>
    <w:rsid w:val="00421826"/>
    <w:rsid w:val="0042223E"/>
    <w:rsid w:val="00423C08"/>
    <w:rsid w:val="00427F6A"/>
    <w:rsid w:val="00433C10"/>
    <w:rsid w:val="00443BD6"/>
    <w:rsid w:val="00453619"/>
    <w:rsid w:val="004623AE"/>
    <w:rsid w:val="00462B38"/>
    <w:rsid w:val="00463884"/>
    <w:rsid w:val="00463A9D"/>
    <w:rsid w:val="00463F5E"/>
    <w:rsid w:val="00471F32"/>
    <w:rsid w:val="00476E79"/>
    <w:rsid w:val="00477A48"/>
    <w:rsid w:val="00483BA6"/>
    <w:rsid w:val="004922EF"/>
    <w:rsid w:val="004A0540"/>
    <w:rsid w:val="004A068E"/>
    <w:rsid w:val="004A2FC1"/>
    <w:rsid w:val="004A6EC4"/>
    <w:rsid w:val="004B5870"/>
    <w:rsid w:val="004C26CE"/>
    <w:rsid w:val="004C3903"/>
    <w:rsid w:val="004C4C2D"/>
    <w:rsid w:val="004D08B2"/>
    <w:rsid w:val="004D415B"/>
    <w:rsid w:val="004E05A9"/>
    <w:rsid w:val="004E1D38"/>
    <w:rsid w:val="004E29BC"/>
    <w:rsid w:val="004E6F12"/>
    <w:rsid w:val="004F4ABA"/>
    <w:rsid w:val="00502862"/>
    <w:rsid w:val="00504004"/>
    <w:rsid w:val="005107C6"/>
    <w:rsid w:val="00513E21"/>
    <w:rsid w:val="0051424D"/>
    <w:rsid w:val="00514B93"/>
    <w:rsid w:val="00524B6B"/>
    <w:rsid w:val="005257BB"/>
    <w:rsid w:val="0053325B"/>
    <w:rsid w:val="0053482B"/>
    <w:rsid w:val="00544B24"/>
    <w:rsid w:val="00544D6C"/>
    <w:rsid w:val="005540DF"/>
    <w:rsid w:val="005544D9"/>
    <w:rsid w:val="0055761E"/>
    <w:rsid w:val="005628EF"/>
    <w:rsid w:val="00562FD7"/>
    <w:rsid w:val="005765F6"/>
    <w:rsid w:val="00577504"/>
    <w:rsid w:val="00582B69"/>
    <w:rsid w:val="00593579"/>
    <w:rsid w:val="0059635C"/>
    <w:rsid w:val="005A112A"/>
    <w:rsid w:val="005A1CF9"/>
    <w:rsid w:val="005A239B"/>
    <w:rsid w:val="005B3E11"/>
    <w:rsid w:val="005B4BE4"/>
    <w:rsid w:val="005C081B"/>
    <w:rsid w:val="005C3357"/>
    <w:rsid w:val="005C350F"/>
    <w:rsid w:val="005C3547"/>
    <w:rsid w:val="005C49CF"/>
    <w:rsid w:val="005C667A"/>
    <w:rsid w:val="005D03A9"/>
    <w:rsid w:val="005D12C8"/>
    <w:rsid w:val="005E30BB"/>
    <w:rsid w:val="005E59A8"/>
    <w:rsid w:val="005F29A2"/>
    <w:rsid w:val="005F6397"/>
    <w:rsid w:val="006010AD"/>
    <w:rsid w:val="00601F15"/>
    <w:rsid w:val="0060284A"/>
    <w:rsid w:val="00607B59"/>
    <w:rsid w:val="006114B3"/>
    <w:rsid w:val="006127B6"/>
    <w:rsid w:val="0061339C"/>
    <w:rsid w:val="00621433"/>
    <w:rsid w:val="00627F45"/>
    <w:rsid w:val="00630CAE"/>
    <w:rsid w:val="00635A1C"/>
    <w:rsid w:val="00640618"/>
    <w:rsid w:val="00641326"/>
    <w:rsid w:val="00642DA1"/>
    <w:rsid w:val="00643C22"/>
    <w:rsid w:val="00647DD8"/>
    <w:rsid w:val="0065226B"/>
    <w:rsid w:val="0065323A"/>
    <w:rsid w:val="006550FC"/>
    <w:rsid w:val="00662D93"/>
    <w:rsid w:val="00663D79"/>
    <w:rsid w:val="006640E3"/>
    <w:rsid w:val="006807D7"/>
    <w:rsid w:val="00680FB9"/>
    <w:rsid w:val="00684CD9"/>
    <w:rsid w:val="00686E91"/>
    <w:rsid w:val="006936D3"/>
    <w:rsid w:val="00695E4C"/>
    <w:rsid w:val="006A1C19"/>
    <w:rsid w:val="006A25BC"/>
    <w:rsid w:val="006A4C0F"/>
    <w:rsid w:val="006B0C64"/>
    <w:rsid w:val="006B1BED"/>
    <w:rsid w:val="006B1CB4"/>
    <w:rsid w:val="006B2E6A"/>
    <w:rsid w:val="006B327D"/>
    <w:rsid w:val="006B48A9"/>
    <w:rsid w:val="006C1349"/>
    <w:rsid w:val="006D12B5"/>
    <w:rsid w:val="006D1F00"/>
    <w:rsid w:val="006D347E"/>
    <w:rsid w:val="006D69B7"/>
    <w:rsid w:val="006D717C"/>
    <w:rsid w:val="006E7820"/>
    <w:rsid w:val="006F4C39"/>
    <w:rsid w:val="0070549A"/>
    <w:rsid w:val="00706DD0"/>
    <w:rsid w:val="00710293"/>
    <w:rsid w:val="007118DF"/>
    <w:rsid w:val="00712FA8"/>
    <w:rsid w:val="00716D8F"/>
    <w:rsid w:val="00721BB8"/>
    <w:rsid w:val="00723252"/>
    <w:rsid w:val="00723F68"/>
    <w:rsid w:val="007247DA"/>
    <w:rsid w:val="007412EB"/>
    <w:rsid w:val="00745D0E"/>
    <w:rsid w:val="007460FD"/>
    <w:rsid w:val="007553C6"/>
    <w:rsid w:val="007649C6"/>
    <w:rsid w:val="007716E9"/>
    <w:rsid w:val="007742B5"/>
    <w:rsid w:val="007753F5"/>
    <w:rsid w:val="00776A1F"/>
    <w:rsid w:val="00785963"/>
    <w:rsid w:val="00793D1F"/>
    <w:rsid w:val="007970D9"/>
    <w:rsid w:val="007A14FF"/>
    <w:rsid w:val="007A27E5"/>
    <w:rsid w:val="007A614E"/>
    <w:rsid w:val="007B14BA"/>
    <w:rsid w:val="007B29B6"/>
    <w:rsid w:val="007B452A"/>
    <w:rsid w:val="007C1128"/>
    <w:rsid w:val="007C2A8F"/>
    <w:rsid w:val="007C6859"/>
    <w:rsid w:val="007C7A4A"/>
    <w:rsid w:val="007D1798"/>
    <w:rsid w:val="007E18F5"/>
    <w:rsid w:val="007E69F6"/>
    <w:rsid w:val="007F58CA"/>
    <w:rsid w:val="007F65A4"/>
    <w:rsid w:val="007F7821"/>
    <w:rsid w:val="00803369"/>
    <w:rsid w:val="00807805"/>
    <w:rsid w:val="00814A64"/>
    <w:rsid w:val="00816296"/>
    <w:rsid w:val="0081656E"/>
    <w:rsid w:val="00820CD5"/>
    <w:rsid w:val="0082205C"/>
    <w:rsid w:val="0082246C"/>
    <w:rsid w:val="0082525E"/>
    <w:rsid w:val="0082582E"/>
    <w:rsid w:val="00831E1A"/>
    <w:rsid w:val="0084326E"/>
    <w:rsid w:val="00854515"/>
    <w:rsid w:val="0088064B"/>
    <w:rsid w:val="008836E4"/>
    <w:rsid w:val="00886815"/>
    <w:rsid w:val="008943A5"/>
    <w:rsid w:val="0089456A"/>
    <w:rsid w:val="008A2BCF"/>
    <w:rsid w:val="008B738E"/>
    <w:rsid w:val="008B739C"/>
    <w:rsid w:val="008C0A1A"/>
    <w:rsid w:val="008C194B"/>
    <w:rsid w:val="008C3CFE"/>
    <w:rsid w:val="008C5E30"/>
    <w:rsid w:val="008C5FDA"/>
    <w:rsid w:val="008D1EEC"/>
    <w:rsid w:val="008D686B"/>
    <w:rsid w:val="008F3D7C"/>
    <w:rsid w:val="008F45F0"/>
    <w:rsid w:val="00901AD7"/>
    <w:rsid w:val="009026C9"/>
    <w:rsid w:val="00902AC7"/>
    <w:rsid w:val="0090708D"/>
    <w:rsid w:val="009107BA"/>
    <w:rsid w:val="0091107D"/>
    <w:rsid w:val="00914186"/>
    <w:rsid w:val="0091729D"/>
    <w:rsid w:val="009178DB"/>
    <w:rsid w:val="00926BC8"/>
    <w:rsid w:val="00932C0E"/>
    <w:rsid w:val="009332CB"/>
    <w:rsid w:val="00937370"/>
    <w:rsid w:val="009379E1"/>
    <w:rsid w:val="00940D48"/>
    <w:rsid w:val="0094195B"/>
    <w:rsid w:val="00946B21"/>
    <w:rsid w:val="00952608"/>
    <w:rsid w:val="00952C31"/>
    <w:rsid w:val="00956014"/>
    <w:rsid w:val="00960197"/>
    <w:rsid w:val="00960996"/>
    <w:rsid w:val="0096121D"/>
    <w:rsid w:val="00965C9A"/>
    <w:rsid w:val="00966531"/>
    <w:rsid w:val="00972C3B"/>
    <w:rsid w:val="00973577"/>
    <w:rsid w:val="0098775A"/>
    <w:rsid w:val="00993F4A"/>
    <w:rsid w:val="0099435B"/>
    <w:rsid w:val="009A1AC8"/>
    <w:rsid w:val="009A3424"/>
    <w:rsid w:val="009A3CDE"/>
    <w:rsid w:val="009B0C05"/>
    <w:rsid w:val="009B16C5"/>
    <w:rsid w:val="009B1AF9"/>
    <w:rsid w:val="009B30CD"/>
    <w:rsid w:val="009B488B"/>
    <w:rsid w:val="009B57CE"/>
    <w:rsid w:val="009B5CC9"/>
    <w:rsid w:val="009B6712"/>
    <w:rsid w:val="009B77DD"/>
    <w:rsid w:val="009C1298"/>
    <w:rsid w:val="009C6017"/>
    <w:rsid w:val="009D1D51"/>
    <w:rsid w:val="009D4F2F"/>
    <w:rsid w:val="009E1DDE"/>
    <w:rsid w:val="009E4216"/>
    <w:rsid w:val="009F2922"/>
    <w:rsid w:val="009F7DB5"/>
    <w:rsid w:val="00A02D58"/>
    <w:rsid w:val="00A032C5"/>
    <w:rsid w:val="00A058BB"/>
    <w:rsid w:val="00A06FB3"/>
    <w:rsid w:val="00A078F6"/>
    <w:rsid w:val="00A123A1"/>
    <w:rsid w:val="00A1675C"/>
    <w:rsid w:val="00A20943"/>
    <w:rsid w:val="00A30BB3"/>
    <w:rsid w:val="00A41161"/>
    <w:rsid w:val="00A41863"/>
    <w:rsid w:val="00A4465D"/>
    <w:rsid w:val="00A5094A"/>
    <w:rsid w:val="00A54C16"/>
    <w:rsid w:val="00A55D0D"/>
    <w:rsid w:val="00A56BE0"/>
    <w:rsid w:val="00A57798"/>
    <w:rsid w:val="00A65533"/>
    <w:rsid w:val="00A708C6"/>
    <w:rsid w:val="00A728FF"/>
    <w:rsid w:val="00A75176"/>
    <w:rsid w:val="00A826BB"/>
    <w:rsid w:val="00A82AF4"/>
    <w:rsid w:val="00A833BE"/>
    <w:rsid w:val="00A84991"/>
    <w:rsid w:val="00A856AB"/>
    <w:rsid w:val="00A873C0"/>
    <w:rsid w:val="00A9102F"/>
    <w:rsid w:val="00A91818"/>
    <w:rsid w:val="00A92C02"/>
    <w:rsid w:val="00A935DB"/>
    <w:rsid w:val="00A95B61"/>
    <w:rsid w:val="00A95FCA"/>
    <w:rsid w:val="00A962F7"/>
    <w:rsid w:val="00A964C7"/>
    <w:rsid w:val="00AA454A"/>
    <w:rsid w:val="00AB0349"/>
    <w:rsid w:val="00AB4F25"/>
    <w:rsid w:val="00AD7266"/>
    <w:rsid w:val="00AE1858"/>
    <w:rsid w:val="00AE300F"/>
    <w:rsid w:val="00AE56E7"/>
    <w:rsid w:val="00AE6A04"/>
    <w:rsid w:val="00AF0A52"/>
    <w:rsid w:val="00AF1E12"/>
    <w:rsid w:val="00AF23E5"/>
    <w:rsid w:val="00B02C47"/>
    <w:rsid w:val="00B03BD2"/>
    <w:rsid w:val="00B056AE"/>
    <w:rsid w:val="00B068D4"/>
    <w:rsid w:val="00B06EE8"/>
    <w:rsid w:val="00B32A06"/>
    <w:rsid w:val="00B40954"/>
    <w:rsid w:val="00B41E84"/>
    <w:rsid w:val="00B443EA"/>
    <w:rsid w:val="00B52A7F"/>
    <w:rsid w:val="00B56BFC"/>
    <w:rsid w:val="00B6141F"/>
    <w:rsid w:val="00B64256"/>
    <w:rsid w:val="00B71BFD"/>
    <w:rsid w:val="00B86C40"/>
    <w:rsid w:val="00B93389"/>
    <w:rsid w:val="00B968AD"/>
    <w:rsid w:val="00BB115E"/>
    <w:rsid w:val="00BB403E"/>
    <w:rsid w:val="00BB4103"/>
    <w:rsid w:val="00BD3B7C"/>
    <w:rsid w:val="00BD53E5"/>
    <w:rsid w:val="00BE0516"/>
    <w:rsid w:val="00BF0BAA"/>
    <w:rsid w:val="00BF44D9"/>
    <w:rsid w:val="00BF7E1C"/>
    <w:rsid w:val="00C00D4E"/>
    <w:rsid w:val="00C020C8"/>
    <w:rsid w:val="00C05380"/>
    <w:rsid w:val="00C1008F"/>
    <w:rsid w:val="00C15139"/>
    <w:rsid w:val="00C20803"/>
    <w:rsid w:val="00C21C23"/>
    <w:rsid w:val="00C23599"/>
    <w:rsid w:val="00C23F4C"/>
    <w:rsid w:val="00C26A2E"/>
    <w:rsid w:val="00C27218"/>
    <w:rsid w:val="00C354AA"/>
    <w:rsid w:val="00C503B1"/>
    <w:rsid w:val="00C5106C"/>
    <w:rsid w:val="00C53E29"/>
    <w:rsid w:val="00C558CD"/>
    <w:rsid w:val="00C63E58"/>
    <w:rsid w:val="00C64A59"/>
    <w:rsid w:val="00C66516"/>
    <w:rsid w:val="00C67989"/>
    <w:rsid w:val="00C708C7"/>
    <w:rsid w:val="00C8202E"/>
    <w:rsid w:val="00C86D96"/>
    <w:rsid w:val="00C877D9"/>
    <w:rsid w:val="00C87977"/>
    <w:rsid w:val="00C918ED"/>
    <w:rsid w:val="00CA4630"/>
    <w:rsid w:val="00CA592E"/>
    <w:rsid w:val="00CB41B8"/>
    <w:rsid w:val="00CB78DD"/>
    <w:rsid w:val="00CB7CF9"/>
    <w:rsid w:val="00CC30F0"/>
    <w:rsid w:val="00CC3DBC"/>
    <w:rsid w:val="00CC4045"/>
    <w:rsid w:val="00CC5150"/>
    <w:rsid w:val="00CC559D"/>
    <w:rsid w:val="00CC5972"/>
    <w:rsid w:val="00CC5DD4"/>
    <w:rsid w:val="00CC75D3"/>
    <w:rsid w:val="00CD0AB6"/>
    <w:rsid w:val="00CD1417"/>
    <w:rsid w:val="00CD5D25"/>
    <w:rsid w:val="00CD6984"/>
    <w:rsid w:val="00CD7921"/>
    <w:rsid w:val="00CE306E"/>
    <w:rsid w:val="00CF4C84"/>
    <w:rsid w:val="00CF5189"/>
    <w:rsid w:val="00CF7B64"/>
    <w:rsid w:val="00D01885"/>
    <w:rsid w:val="00D03B39"/>
    <w:rsid w:val="00D10D8D"/>
    <w:rsid w:val="00D11DDC"/>
    <w:rsid w:val="00D16E86"/>
    <w:rsid w:val="00D24ADE"/>
    <w:rsid w:val="00D34BEC"/>
    <w:rsid w:val="00D351BA"/>
    <w:rsid w:val="00D35ABB"/>
    <w:rsid w:val="00D40304"/>
    <w:rsid w:val="00D41F02"/>
    <w:rsid w:val="00D50368"/>
    <w:rsid w:val="00D6764A"/>
    <w:rsid w:val="00D7321B"/>
    <w:rsid w:val="00D807B9"/>
    <w:rsid w:val="00D8350A"/>
    <w:rsid w:val="00D85F1F"/>
    <w:rsid w:val="00D872BD"/>
    <w:rsid w:val="00D935AC"/>
    <w:rsid w:val="00DA0B6E"/>
    <w:rsid w:val="00DA1070"/>
    <w:rsid w:val="00DA432C"/>
    <w:rsid w:val="00DA5531"/>
    <w:rsid w:val="00DB4275"/>
    <w:rsid w:val="00DB6A18"/>
    <w:rsid w:val="00DC2AAA"/>
    <w:rsid w:val="00DC7F9C"/>
    <w:rsid w:val="00DD20B3"/>
    <w:rsid w:val="00DD40BC"/>
    <w:rsid w:val="00DD5087"/>
    <w:rsid w:val="00DD633C"/>
    <w:rsid w:val="00DE2B3A"/>
    <w:rsid w:val="00DF55B6"/>
    <w:rsid w:val="00DF5E16"/>
    <w:rsid w:val="00DF6BE4"/>
    <w:rsid w:val="00E01063"/>
    <w:rsid w:val="00E038B6"/>
    <w:rsid w:val="00E04A27"/>
    <w:rsid w:val="00E11038"/>
    <w:rsid w:val="00E1744E"/>
    <w:rsid w:val="00E24860"/>
    <w:rsid w:val="00E272F4"/>
    <w:rsid w:val="00E42C3E"/>
    <w:rsid w:val="00E54FFE"/>
    <w:rsid w:val="00E55A14"/>
    <w:rsid w:val="00E56C57"/>
    <w:rsid w:val="00E62AB4"/>
    <w:rsid w:val="00E667EB"/>
    <w:rsid w:val="00E66F62"/>
    <w:rsid w:val="00E67303"/>
    <w:rsid w:val="00E808C5"/>
    <w:rsid w:val="00E84115"/>
    <w:rsid w:val="00E9022A"/>
    <w:rsid w:val="00EA54BB"/>
    <w:rsid w:val="00EA6015"/>
    <w:rsid w:val="00EA7D28"/>
    <w:rsid w:val="00EB78FE"/>
    <w:rsid w:val="00EB7A8A"/>
    <w:rsid w:val="00EC2889"/>
    <w:rsid w:val="00ED2253"/>
    <w:rsid w:val="00ED43CB"/>
    <w:rsid w:val="00ED44EE"/>
    <w:rsid w:val="00ED5010"/>
    <w:rsid w:val="00EE15D0"/>
    <w:rsid w:val="00EE2841"/>
    <w:rsid w:val="00EE43F7"/>
    <w:rsid w:val="00EF3A6E"/>
    <w:rsid w:val="00EF4C05"/>
    <w:rsid w:val="00EF4CE1"/>
    <w:rsid w:val="00EF6776"/>
    <w:rsid w:val="00F028BD"/>
    <w:rsid w:val="00F06082"/>
    <w:rsid w:val="00F063B7"/>
    <w:rsid w:val="00F1645C"/>
    <w:rsid w:val="00F16B28"/>
    <w:rsid w:val="00F21FAC"/>
    <w:rsid w:val="00F24750"/>
    <w:rsid w:val="00F36D51"/>
    <w:rsid w:val="00F36F35"/>
    <w:rsid w:val="00F413F6"/>
    <w:rsid w:val="00F463D7"/>
    <w:rsid w:val="00F54609"/>
    <w:rsid w:val="00F6376E"/>
    <w:rsid w:val="00F7150B"/>
    <w:rsid w:val="00F75CA5"/>
    <w:rsid w:val="00F841D8"/>
    <w:rsid w:val="00F95F1F"/>
    <w:rsid w:val="00F97150"/>
    <w:rsid w:val="00F979A0"/>
    <w:rsid w:val="00FA0211"/>
    <w:rsid w:val="00FA35F8"/>
    <w:rsid w:val="00FB1926"/>
    <w:rsid w:val="00FB1A75"/>
    <w:rsid w:val="00FB6F8C"/>
    <w:rsid w:val="00FC394A"/>
    <w:rsid w:val="00FC5A08"/>
    <w:rsid w:val="00FC7C64"/>
    <w:rsid w:val="00FD5CD9"/>
    <w:rsid w:val="00FE5C67"/>
    <w:rsid w:val="00FE7F14"/>
    <w:rsid w:val="00FF2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6E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0FB9"/>
    <w:pPr>
      <w:ind w:left="720"/>
      <w:contextualSpacing/>
    </w:pPr>
  </w:style>
  <w:style w:type="table" w:styleId="TableGrid">
    <w:name w:val="Table Grid"/>
    <w:basedOn w:val="TableNormal"/>
    <w:uiPriority w:val="59"/>
    <w:rsid w:val="00BB11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345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45E9"/>
  </w:style>
  <w:style w:type="paragraph" w:styleId="Footer">
    <w:name w:val="footer"/>
    <w:basedOn w:val="Normal"/>
    <w:link w:val="FooterChar"/>
    <w:uiPriority w:val="99"/>
    <w:unhideWhenUsed/>
    <w:rsid w:val="003345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45E9"/>
  </w:style>
  <w:style w:type="paragraph" w:customStyle="1" w:styleId="western">
    <w:name w:val="western"/>
    <w:basedOn w:val="Normal"/>
    <w:rsid w:val="006127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bg-BG" w:eastAsia="bg-BG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E18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1858"/>
    <w:rPr>
      <w:rFonts w:ascii="Tahoma" w:hAnsi="Tahoma" w:cs="Tahoma"/>
      <w:sz w:val="16"/>
      <w:szCs w:val="16"/>
    </w:rPr>
  </w:style>
  <w:style w:type="paragraph" w:customStyle="1" w:styleId="msolistparagraph0">
    <w:name w:val="msolistparagraph"/>
    <w:basedOn w:val="Normal"/>
    <w:rsid w:val="00E667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bg-BG" w:eastAsia="bg-BG"/>
    </w:rPr>
  </w:style>
  <w:style w:type="table" w:customStyle="1" w:styleId="TableGrid1">
    <w:name w:val="Table Grid1"/>
    <w:basedOn w:val="TableNormal"/>
    <w:next w:val="TableGrid"/>
    <w:uiPriority w:val="59"/>
    <w:rsid w:val="00F164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A962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bg-BG" w:eastAsia="bg-BG"/>
    </w:rPr>
  </w:style>
  <w:style w:type="character" w:styleId="Strong">
    <w:name w:val="Strong"/>
    <w:basedOn w:val="DefaultParagraphFont"/>
    <w:uiPriority w:val="22"/>
    <w:qFormat/>
    <w:rsid w:val="00A962F7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6E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0FB9"/>
    <w:pPr>
      <w:ind w:left="720"/>
      <w:contextualSpacing/>
    </w:pPr>
  </w:style>
  <w:style w:type="table" w:styleId="TableGrid">
    <w:name w:val="Table Grid"/>
    <w:basedOn w:val="TableNormal"/>
    <w:uiPriority w:val="59"/>
    <w:rsid w:val="00BB11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345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45E9"/>
  </w:style>
  <w:style w:type="paragraph" w:styleId="Footer">
    <w:name w:val="footer"/>
    <w:basedOn w:val="Normal"/>
    <w:link w:val="FooterChar"/>
    <w:uiPriority w:val="99"/>
    <w:unhideWhenUsed/>
    <w:rsid w:val="003345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45E9"/>
  </w:style>
  <w:style w:type="paragraph" w:customStyle="1" w:styleId="western">
    <w:name w:val="western"/>
    <w:basedOn w:val="Normal"/>
    <w:rsid w:val="006127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bg-BG" w:eastAsia="bg-BG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E18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1858"/>
    <w:rPr>
      <w:rFonts w:ascii="Tahoma" w:hAnsi="Tahoma" w:cs="Tahoma"/>
      <w:sz w:val="16"/>
      <w:szCs w:val="16"/>
    </w:rPr>
  </w:style>
  <w:style w:type="paragraph" w:customStyle="1" w:styleId="msolistparagraph0">
    <w:name w:val="msolistparagraph"/>
    <w:basedOn w:val="Normal"/>
    <w:rsid w:val="00E667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bg-BG" w:eastAsia="bg-BG"/>
    </w:rPr>
  </w:style>
  <w:style w:type="table" w:customStyle="1" w:styleId="TableGrid1">
    <w:name w:val="Table Grid1"/>
    <w:basedOn w:val="TableNormal"/>
    <w:next w:val="TableGrid"/>
    <w:uiPriority w:val="59"/>
    <w:rsid w:val="00F164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A962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bg-BG" w:eastAsia="bg-BG"/>
    </w:rPr>
  </w:style>
  <w:style w:type="character" w:styleId="Strong">
    <w:name w:val="Strong"/>
    <w:basedOn w:val="DefaultParagraphFont"/>
    <w:uiPriority w:val="22"/>
    <w:qFormat/>
    <w:rsid w:val="00A962F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190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78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microsoft.com/office/2007/relationships/hdphoto" Target="media/hdphoto2.wdp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microsoft.com/office/2007/relationships/hdphoto" Target="media/hdphoto1.wd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2453</Words>
  <Characters>13987</Characters>
  <Application>Microsoft Office Word</Application>
  <DocSecurity>0</DocSecurity>
  <Lines>116</Lines>
  <Paragraphs>32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16408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18SOU</cp:lastModifiedBy>
  <cp:revision>2</cp:revision>
  <cp:lastPrinted>2015-10-26T14:17:00Z</cp:lastPrinted>
  <dcterms:created xsi:type="dcterms:W3CDTF">2017-01-16T16:31:00Z</dcterms:created>
  <dcterms:modified xsi:type="dcterms:W3CDTF">2017-01-16T16:31:00Z</dcterms:modified>
</cp:coreProperties>
</file>