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18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PERSHING LLC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1st Pershing Plaza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9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Jersey City, New Jersey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1489.640464782714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07399 United States of America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1489.640464782714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48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sz w:val="20"/>
          <w:szCs w:val="20"/>
          <w:rtl w:val="0"/>
        </w:rPr>
        <w:t xml:space="preserve">(fecha)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48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Ref. Account: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(numero de cuenta)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48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48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48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48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480" w:lineRule="auto"/>
        <w:ind w:left="0" w:right="0" w:firstLine="0"/>
        <w:rPr>
          <w:rFonts w:ascii="Calibri" w:cs="Calibri" w:eastAsia="Calibri" w:hAnsi="Calibri"/>
          <w:b w:val="1"/>
          <w:bCs w:val="1"/>
        </w:rPr>
        <w:sectPr>
          <w:pgSz w:h="16840" w:w="11920" w:orient="portrait"/>
          <w:pgMar w:bottom="4987.8857421875" w:top="1280" w:left="1701.6600036621094" w:right="1847.518310546875" w:header="0" w:footer="720"/>
          <w:pgNumType w:start="1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whom it may concern,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360" w:lineRule="auto"/>
        <w:ind w:left="3.300018310546875" w:right="0" w:firstLine="14.52011108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Please, transfer from my account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(numero de cuenta)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amount of USD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(monto)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following instructions: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14.52011108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Beneficiary bank: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(Beneficiary 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14.52011108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Intermediario: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(Intermediario)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(Ciudad)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6.1601257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Swift Code: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(Swift)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1.76010131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(ABA)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14.520111083984375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Beneficiary Acct No.: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(Beneficiary Acct No)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14.520111083984375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(nom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bre y número de cuenta de destino)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14.520111083984375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14.520111083984375" w:right="0" w:firstLine="705.479888916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 </w:t>
      </w:r>
    </w:p>
    <w:sectPr>
      <w:type w:val="continuous"/>
      <w:pgSz w:h="16840" w:w="11920" w:orient="portrait"/>
      <w:pgMar w:bottom="4987.8857421875" w:top="1280" w:left="1701.6600036621094" w:right="1690.9124755859375" w:header="0" w:footer="720"/>
      <w:cols w:equalWidth="0" w:num="1">
        <w:col w:space="0" w:w="8527.4275207519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