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918D" w14:textId="44F79303" w:rsidR="009527C5" w:rsidRDefault="00722214">
      <w:r w:rsidRPr="00722214">
        <w:t>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</w:t>
      </w:r>
    </w:p>
    <w:sectPr w:rsidR="0095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E"/>
    <w:rsid w:val="00722214"/>
    <w:rsid w:val="009527C5"/>
    <w:rsid w:val="00B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B843"/>
  <w15:chartTrackingRefBased/>
  <w15:docId w15:val="{268A479F-2091-49D2-8B74-0A979FFB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gini</dc:creator>
  <cp:keywords/>
  <dc:description/>
  <cp:lastModifiedBy>daniel gini</cp:lastModifiedBy>
  <cp:revision>2</cp:revision>
  <dcterms:created xsi:type="dcterms:W3CDTF">2023-11-09T15:01:00Z</dcterms:created>
  <dcterms:modified xsi:type="dcterms:W3CDTF">2023-11-09T15:01:00Z</dcterms:modified>
</cp:coreProperties>
</file>