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 Your Code Generated by ChatGPT Really Correct? Rigorous Evaluation of Large Language Models for Code Generation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“The primary concern when it comes to (Large Language Model) LLM-generated code is correctness”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code benchmarks (HumanEval) heavily rely on manually constructed test-cases to evaluate LLM solutions but they fall short. What about ALL possible scenarios with higher complexities?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limitations in existing LLM-for-code benchmarks 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Insufficient testing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Only include very few and very simple tests for each coding problem - full functionality is not explored. Code that may appear correct by HumanEval’ standards (and test inputs) will actually be incorrect upon close examination.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Imprecise problem description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Task descriptions are too vague to fully clarify the expected program behaviours.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EvalPlus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Proposed by the authors - it is an evaluation framework to improve existing code benchmarks in order to precisely evaluate the functional correctness of LLM-generated code.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limitation due to bias from the builders of the framework - what really makes EvalPlus better suited?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HumanEval+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