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w:t>
      </w:r>
      <w:proofErr w:type="gramStart"/>
      <w:r w:rsidRPr="00E347DD">
        <w:rPr>
          <w:b/>
          <w:bCs/>
          <w:highlight w:val="green"/>
        </w:rPr>
        <w:t>valid</w:t>
      </w:r>
      <w:proofErr w:type="spellEnd"/>
      <w:r w:rsidRPr="00E347DD">
        <w:rPr>
          <w:highlight w:val="green"/>
        </w:rPr>
        <w:t>(</w:t>
      </w:r>
      <w:proofErr w:type="gram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t xml:space="preserve">Il m’est cependant </w:t>
      </w:r>
      <w:r w:rsidR="00EC0CCC">
        <w:t>parfois</w:t>
      </w:r>
      <w:r>
        <w:t xml:space="preserve"> difficile de vérifier quelle base de données est utilisé</w:t>
      </w:r>
      <w:r w:rsidR="00EC0CCC">
        <w:t>e</w:t>
      </w:r>
      <w:r>
        <w:t xml:space="preserve"> dans chaque analyse. J’ai donc opté pour inscrire la base de donnée</w:t>
      </w:r>
      <w:r w:rsidR="00BE2A38">
        <w:t xml:space="preserve">s (ou la </w:t>
      </w:r>
      <w:proofErr w:type="spellStart"/>
      <w:r w:rsidR="00BE2A38">
        <w:t>reactive</w:t>
      </w:r>
      <w:proofErr w:type="spellEnd"/>
      <w:r w:rsidR="00BE2A38">
        <w:t xml:space="preserve"> expression)</w:t>
      </w:r>
      <w:r>
        <w:t xml:space="preserve"> à utiliser</w:t>
      </w:r>
      <w:r w:rsidR="00552118">
        <w:t xml:space="preserve"> </w:t>
      </w:r>
      <w:r w:rsidR="00552118" w:rsidRPr="00552118">
        <w:rPr>
          <w:color w:val="70AD47" w:themeColor="accent6"/>
        </w:rPr>
        <w:t>en vert</w:t>
      </w:r>
      <w:r w:rsidR="00185158">
        <w:rPr>
          <w:color w:val="70AD47" w:themeColor="accent6"/>
        </w:rPr>
        <w:t>.</w:t>
      </w:r>
      <w:r>
        <w:t xml:space="preserve"> </w:t>
      </w:r>
      <w:r w:rsidR="00185158">
        <w:t>J</w:t>
      </w:r>
      <w:r>
        <w:t xml:space="preserve">e te </w:t>
      </w:r>
      <w:r w:rsidR="00185158">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Default="005D5BCD" w:rsidP="00102452">
            <w:pPr>
              <w:pStyle w:val="nomScript"/>
              <w:spacing w:line="240" w:lineRule="auto"/>
              <w:rPr>
                <w:sz w:val="20"/>
                <w:szCs w:val="20"/>
                <w:lang w:val="en-CA"/>
              </w:rPr>
            </w:pPr>
            <w:proofErr w:type="spellStart"/>
            <w:proofErr w:type="gramStart"/>
            <w:r>
              <w:rPr>
                <w:sz w:val="20"/>
                <w:szCs w:val="20"/>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915798" w:rsidRDefault="005D5BCD" w:rsidP="00102452">
            <w:pPr>
              <w:rPr>
                <w:sz w:val="20"/>
                <w:szCs w:val="20"/>
              </w:rPr>
            </w:pPr>
            <w:r w:rsidRPr="008C383F">
              <w:rPr>
                <w:sz w:val="20"/>
                <w:szCs w:val="20"/>
              </w:rPr>
              <w:t xml:space="preserve">Dans la liste des packages, il manque l’installation de </w:t>
            </w:r>
            <w:proofErr w:type="spellStart"/>
            <w:r w:rsidRPr="008C383F">
              <w:rPr>
                <w:sz w:val="20"/>
                <w:szCs w:val="20"/>
              </w:rPr>
              <w:t>investr</w:t>
            </w:r>
            <w:proofErr w:type="spellEnd"/>
            <w:r w:rsidRPr="008C383F">
              <w:rPr>
                <w:sz w:val="20"/>
                <w:szCs w:val="20"/>
              </w:rPr>
              <w:t xml:space="preserve">, </w:t>
            </w:r>
            <w:proofErr w:type="spellStart"/>
            <w:r w:rsidRPr="008C383F">
              <w:rPr>
                <w:sz w:val="20"/>
                <w:szCs w:val="20"/>
              </w:rPr>
              <w:t>pROC</w:t>
            </w:r>
            <w:proofErr w:type="spellEnd"/>
            <w:r w:rsidRPr="008C383F">
              <w:rPr>
                <w:sz w:val="20"/>
                <w:szCs w:val="20"/>
              </w:rPr>
              <w:t xml:space="preserve">, </w:t>
            </w:r>
            <w:proofErr w:type="spellStart"/>
            <w:r w:rsidRPr="008C383F">
              <w:rPr>
                <w:sz w:val="20"/>
                <w:szCs w:val="20"/>
              </w:rPr>
              <w:t>DescTools</w:t>
            </w:r>
            <w:proofErr w:type="spellEnd"/>
            <w:r w:rsidRPr="008C383F">
              <w:rPr>
                <w:sz w:val="20"/>
                <w:szCs w:val="20"/>
              </w:rPr>
              <w:t xml:space="preserve"> et </w:t>
            </w:r>
            <w:proofErr w:type="spellStart"/>
            <w:r w:rsidRPr="008C383F">
              <w:rPr>
                <w:sz w:val="20"/>
                <w:szCs w:val="20"/>
              </w:rPr>
              <w:t>Emdbook</w:t>
            </w:r>
            <w:proofErr w:type="spellEnd"/>
            <w:r w:rsidRPr="008C383F">
              <w:rPr>
                <w:sz w:val="20"/>
                <w:szCs w:val="20"/>
              </w:rPr>
              <w:t>.</w:t>
            </w:r>
            <w:r w:rsidR="0093207B">
              <w:rPr>
                <w:sz w:val="20"/>
                <w:szCs w:val="20"/>
              </w:rPr>
              <w:t xml:space="preserve"> Vérifier aussi package AER (</w:t>
            </w:r>
            <w:proofErr w:type="spellStart"/>
            <w:proofErr w:type="gramStart"/>
            <w:r w:rsidR="0093207B">
              <w:rPr>
                <w:sz w:val="20"/>
                <w:szCs w:val="20"/>
              </w:rPr>
              <w:t>dispersiontest.R</w:t>
            </w:r>
            <w:proofErr w:type="spellEnd"/>
            <w:proofErr w:type="gramEnd"/>
            <w:r w:rsidR="0093207B">
              <w:rPr>
                <w:sz w:val="20"/>
                <w:szCs w:val="20"/>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_ui.R</w:t>
            </w:r>
            <w:proofErr w:type="spell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r w:rsidRPr="00AA32A5">
              <w:rPr>
                <w:rFonts w:ascii="Helvetica" w:hAnsi="Helvetica" w:cs="Helvetica"/>
                <w:color w:val="FF0000"/>
                <w:sz w:val="21"/>
                <w:szCs w:val="21"/>
                <w:highlight w:val="green"/>
                <w:shd w:val="clear" w:color="auto" w:fill="FFFFFF"/>
              </w:rPr>
              <w:t>Mainguy</w:t>
            </w:r>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r w:rsidRPr="00806C6B">
              <w:rPr>
                <w:sz w:val="20"/>
                <w:szCs w:val="20"/>
                <w:highlight w:val="green"/>
              </w:rPr>
              <w:t>kable_psd1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proofErr w:type="spellStart"/>
            <w:proofErr w:type="gramStart"/>
            <w:r w:rsidRPr="003565DE">
              <w:rPr>
                <w:i w:val="0"/>
                <w:sz w:val="20"/>
                <w:szCs w:val="20"/>
                <w:highlight w:val="green"/>
              </w:rPr>
              <w:t>app</w:t>
            </w:r>
            <w:proofErr w:type="gramEnd"/>
            <w:r w:rsidRPr="003565DE">
              <w:rPr>
                <w:i w:val="0"/>
                <w:sz w:val="20"/>
                <w:szCs w:val="20"/>
                <w:highlight w:val="green"/>
              </w:rPr>
              <w:t>_server.R</w:t>
            </w:r>
            <w:proofErr w:type="spell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proofErr w:type="spellStart"/>
            <w:proofErr w:type="gramStart"/>
            <w:r w:rsidRPr="004E1458">
              <w:rPr>
                <w:color w:val="2E74B5" w:themeColor="accent5" w:themeShade="BF"/>
                <w:highlight w:val="green"/>
              </w:rPr>
              <w:t>df</w:t>
            </w:r>
            <w:proofErr w:type="spellEnd"/>
            <w:r w:rsidRPr="004E1458">
              <w:rPr>
                <w:color w:val="2E74B5" w:themeColor="accent5" w:themeShade="BF"/>
                <w:highlight w:val="green"/>
              </w:rPr>
              <w:t>[</w:t>
            </w:r>
            <w:proofErr w:type="spellStart"/>
            <w:proofErr w:type="gramEnd"/>
            <w:r w:rsidRPr="004E1458">
              <w:rPr>
                <w:color w:val="2E74B5" w:themeColor="accent5" w:themeShade="BF"/>
                <w:highlight w:val="green"/>
              </w:rPr>
              <w:t>order</w:t>
            </w:r>
            <w:proofErr w:type="spellEnd"/>
            <w:r w:rsidRPr="004E1458">
              <w:rPr>
                <w:color w:val="2E74B5" w:themeColor="accent5" w:themeShade="BF"/>
                <w:highlight w:val="green"/>
              </w:rPr>
              <w:t>(</w:t>
            </w:r>
            <w:proofErr w:type="spellStart"/>
            <w:r w:rsidRPr="004E1458">
              <w:rPr>
                <w:color w:val="2E74B5" w:themeColor="accent5" w:themeShade="BF"/>
                <w:highlight w:val="green"/>
              </w:rPr>
              <w:t>df$nolac,decreasing</w:t>
            </w:r>
            <w:proofErr w:type="spellEnd"/>
            <w:r w:rsidRPr="004E1458">
              <w:rPr>
                <w:color w:val="2E74B5" w:themeColor="accent5" w:themeShade="BF"/>
                <w:highlight w:val="green"/>
              </w:rPr>
              <w:t xml:space="preserve">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1C1E68"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create_specimen.R</w:t>
            </w:r>
            <w:proofErr w:type="spell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lac.R</w:t>
            </w:r>
            <w:proofErr w:type="spellEnd"/>
            <w:proofErr w:type="gramEnd"/>
          </w:p>
          <w:p w14:paraId="0E09365C"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station.R</w:t>
            </w:r>
            <w:proofErr w:type="spellEnd"/>
            <w:proofErr w:type="gramEnd"/>
          </w:p>
          <w:p w14:paraId="127721F2"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recolte.R</w:t>
            </w:r>
            <w:proofErr w:type="spellEnd"/>
            <w:proofErr w:type="gramEnd"/>
          </w:p>
          <w:p w14:paraId="7F5DEF11"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1C1E68" w:rsidRDefault="00F158B4" w:rsidP="00F158B4">
            <w:pPr>
              <w:spacing w:after="160" w:line="259" w:lineRule="auto"/>
              <w:contextualSpacing/>
              <w:rPr>
                <w:rFonts w:cstheme="minorHAnsi"/>
                <w:sz w:val="20"/>
                <w:szCs w:val="20"/>
                <w:highlight w:val="green"/>
              </w:rPr>
            </w:pPr>
            <w:r w:rsidRPr="001C1E68">
              <w:rPr>
                <w:rFonts w:cstheme="minorHAnsi"/>
                <w:sz w:val="20"/>
                <w:szCs w:val="20"/>
                <w:highlight w:val="green"/>
              </w:rPr>
              <w:t>Quand on télécharge d’IFA, l’année est donnée en date, avec le 1</w:t>
            </w:r>
            <w:r w:rsidRPr="001C1E68">
              <w:rPr>
                <w:rFonts w:cstheme="minorHAnsi"/>
                <w:sz w:val="20"/>
                <w:szCs w:val="20"/>
                <w:highlight w:val="green"/>
                <w:vertAlign w:val="superscript"/>
              </w:rPr>
              <w:t>er</w:t>
            </w:r>
            <w:r w:rsidRPr="001C1E68">
              <w:rPr>
                <w:rFonts w:cstheme="minorHAnsi"/>
                <w:sz w:val="20"/>
                <w:szCs w:val="20"/>
                <w:highlight w:val="green"/>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1C1E68">
              <w:rPr>
                <w:rFonts w:cstheme="minorHAnsi"/>
                <w:sz w:val="20"/>
                <w:szCs w:val="20"/>
                <w:highlight w:val="green"/>
              </w:rPr>
              <w:t>integer</w:t>
            </w:r>
            <w:proofErr w:type="spellEnd"/>
            <w:r w:rsidRPr="001C1E68">
              <w:rPr>
                <w:rFonts w:cstheme="minorHAnsi"/>
                <w:sz w:val="20"/>
                <w:szCs w:val="20"/>
                <w:highlight w:val="green"/>
              </w:rPr>
              <w:t xml:space="preserve"> avant </w:t>
            </w:r>
            <w:proofErr w:type="spellStart"/>
            <w:r w:rsidRPr="001C1E68">
              <w:rPr>
                <w:rFonts w:cstheme="minorHAnsi"/>
                <w:sz w:val="20"/>
                <w:szCs w:val="20"/>
                <w:highlight w:val="green"/>
              </w:rPr>
              <w:t>mutate</w:t>
            </w:r>
            <w:proofErr w:type="spellEnd"/>
            <w:r w:rsidRPr="001C1E68">
              <w:rPr>
                <w:rFonts w:cstheme="minorHAnsi"/>
                <w:sz w:val="20"/>
                <w:szCs w:val="20"/>
                <w:highlight w:val="green"/>
              </w:rPr>
              <w:t xml:space="preserve"> as factor).</w:t>
            </w:r>
          </w:p>
          <w:p w14:paraId="1E1157C6" w14:textId="77777777" w:rsidR="002C77F4" w:rsidRPr="001C1E68" w:rsidRDefault="002C77F4" w:rsidP="00F158B4">
            <w:pPr>
              <w:spacing w:after="160" w:line="259" w:lineRule="auto"/>
              <w:contextualSpacing/>
              <w:rPr>
                <w:rFonts w:cstheme="minorHAnsi"/>
                <w:sz w:val="20"/>
                <w:szCs w:val="20"/>
                <w:highlight w:val="green"/>
              </w:rPr>
            </w:pPr>
          </w:p>
          <w:p w14:paraId="691BE53A" w14:textId="04440D4B" w:rsidR="00827BBD" w:rsidRPr="001C1E68" w:rsidRDefault="00827BBD" w:rsidP="00F158B4">
            <w:pPr>
              <w:spacing w:after="160" w:line="259" w:lineRule="auto"/>
              <w:contextualSpacing/>
              <w:rPr>
                <w:rFonts w:cstheme="minorHAnsi"/>
                <w:sz w:val="20"/>
                <w:szCs w:val="20"/>
                <w:highlight w:val="green"/>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proofErr w:type="spellStart"/>
            <w:r w:rsidRPr="008829E0">
              <w:rPr>
                <w:sz w:val="20"/>
                <w:szCs w:val="20"/>
                <w:highlight w:val="green"/>
                <w:lang w:val="en-CA"/>
              </w:rPr>
              <w:t>abondance_</w:t>
            </w:r>
            <w:proofErr w:type="gramStart"/>
            <w:r w:rsidRPr="008829E0">
              <w:rPr>
                <w:sz w:val="20"/>
                <w:szCs w:val="20"/>
                <w:highlight w:val="green"/>
                <w:lang w:val="en-CA"/>
              </w:rPr>
              <w:t>tab</w:t>
            </w:r>
            <w:r w:rsidR="00A956FB" w:rsidRPr="008829E0">
              <w:rPr>
                <w:sz w:val="20"/>
                <w:szCs w:val="20"/>
                <w:highlight w:val="green"/>
                <w:lang w:val="en-CA"/>
              </w:rPr>
              <w:t>le</w:t>
            </w:r>
            <w:r w:rsidRPr="008829E0">
              <w:rPr>
                <w:sz w:val="20"/>
                <w:szCs w:val="20"/>
                <w:highlight w:val="green"/>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 xml:space="preserve">Il faut utiliser les données de </w:t>
            </w:r>
            <w:proofErr w:type="spellStart"/>
            <w:proofErr w:type="gramStart"/>
            <w:r w:rsidRPr="008829E0">
              <w:rPr>
                <w:rFonts w:cstheme="minorHAnsi"/>
                <w:color w:val="70AD47" w:themeColor="accent6"/>
                <w:sz w:val="20"/>
                <w:szCs w:val="20"/>
                <w:highlight w:val="green"/>
              </w:rPr>
              <w:t>specimen</w:t>
            </w:r>
            <w:proofErr w:type="spellEnd"/>
            <w:r w:rsidRPr="008829E0">
              <w:rPr>
                <w:rFonts w:cstheme="minorHAnsi"/>
                <w:color w:val="70AD47" w:themeColor="accent6"/>
                <w:sz w:val="20"/>
                <w:szCs w:val="20"/>
                <w:highlight w:val="green"/>
              </w:rPr>
              <w:t>(</w:t>
            </w:r>
            <w:proofErr w:type="gramEnd"/>
            <w:r w:rsidRPr="008829E0">
              <w:rPr>
                <w:rFonts w:cstheme="minorHAnsi"/>
                <w:color w:val="70AD47" w:themeColor="accent6"/>
                <w:sz w:val="20"/>
                <w:szCs w:val="20"/>
                <w:highlight w:val="green"/>
              </w:rPr>
              <w:t>)</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[spécimens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 xml:space="preserve">Pourquoi on ajoute une colonne n total à </w:t>
            </w:r>
            <w:proofErr w:type="spellStart"/>
            <w:r w:rsidR="000016FD" w:rsidRPr="008829E0">
              <w:rPr>
                <w:rFonts w:cstheme="minorHAnsi"/>
                <w:sz w:val="20"/>
                <w:szCs w:val="20"/>
                <w:highlight w:val="green"/>
              </w:rPr>
              <w:t>dataspec</w:t>
            </w:r>
            <w:proofErr w:type="spellEnd"/>
            <w:r w:rsidR="000016FD" w:rsidRPr="008829E0">
              <w:rPr>
                <w:rFonts w:cstheme="minorHAnsi"/>
                <w:sz w:val="20"/>
                <w:szCs w:val="20"/>
                <w:highlight w:val="green"/>
              </w:rPr>
              <w:t xml:space="preserve">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w:t>
            </w:r>
            <w:proofErr w:type="spellStart"/>
            <w:r w:rsidR="00203A32" w:rsidRPr="008829E0">
              <w:rPr>
                <w:rFonts w:cstheme="minorHAnsi"/>
                <w:sz w:val="20"/>
                <w:szCs w:val="20"/>
                <w:highlight w:val="green"/>
              </w:rPr>
              <w:t>reactive</w:t>
            </w:r>
            <w:proofErr w:type="spellEnd"/>
            <w:r w:rsidR="00203A32" w:rsidRPr="008829E0">
              <w:rPr>
                <w:rFonts w:cstheme="minorHAnsi"/>
                <w:sz w:val="20"/>
                <w:szCs w:val="20"/>
                <w:highlight w:val="green"/>
              </w:rPr>
              <w:t xml:space="preserve"> expression </w:t>
            </w:r>
            <w:proofErr w:type="spellStart"/>
            <w:proofErr w:type="gramStart"/>
            <w:r w:rsidRPr="008829E0">
              <w:rPr>
                <w:rFonts w:cstheme="minorHAnsi"/>
                <w:sz w:val="20"/>
                <w:szCs w:val="20"/>
                <w:highlight w:val="green"/>
              </w:rPr>
              <w:t>specimen</w:t>
            </w:r>
            <w:proofErr w:type="spellEnd"/>
            <w:r w:rsidRPr="008829E0">
              <w:rPr>
                <w:rFonts w:cstheme="minorHAnsi"/>
                <w:sz w:val="20"/>
                <w:szCs w:val="20"/>
                <w:highlight w:val="green"/>
              </w:rPr>
              <w:t>(</w:t>
            </w:r>
            <w:proofErr w:type="gramEnd"/>
            <w:r w:rsidRPr="008829E0">
              <w:rPr>
                <w:rFonts w:cstheme="minorHAnsi"/>
                <w:sz w:val="20"/>
                <w:szCs w:val="20"/>
                <w:highlight w:val="green"/>
              </w:rPr>
              <w:t>).</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w:t>
            </w:r>
            <w:proofErr w:type="spellStart"/>
            <w:r w:rsidRPr="008829E0">
              <w:rPr>
                <w:rFonts w:cstheme="minorHAnsi"/>
                <w:sz w:val="20"/>
                <w:szCs w:val="20"/>
                <w:highlight w:val="green"/>
              </w:rPr>
              <w:t>reprod</w:t>
            </w:r>
            <w:proofErr w:type="spellEnd"/>
            <w:r w:rsidRPr="008829E0">
              <w:rPr>
                <w:rFonts w:cstheme="minorHAnsi"/>
                <w:sz w:val="20"/>
                <w:szCs w:val="20"/>
                <w:highlight w:val="green"/>
              </w:rPr>
              <w:t xml:space="preserve">. actifs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xml:space="preserve">, car il pourrait y avoir une erreur de saisie avec 2 spécimens ayant le même numéro. Pourquoi ne pas utiliser </w:t>
            </w:r>
            <w:proofErr w:type="spellStart"/>
            <w:r w:rsidR="0015571A" w:rsidRPr="008829E0">
              <w:rPr>
                <w:rFonts w:asciiTheme="minorHAnsi" w:hAnsiTheme="minorHAnsi" w:cstheme="minorHAnsi"/>
                <w:sz w:val="20"/>
                <w:szCs w:val="20"/>
                <w:highlight w:val="green"/>
              </w:rPr>
              <w:t>summarise</w:t>
            </w:r>
            <w:proofErr w:type="spellEnd"/>
            <w:r w:rsidR="0015571A" w:rsidRPr="008829E0">
              <w:rPr>
                <w:rFonts w:asciiTheme="minorHAnsi" w:hAnsiTheme="minorHAnsi" w:cstheme="minorHAnsi"/>
                <w:sz w:val="20"/>
                <w:szCs w:val="20"/>
                <w:highlight w:val="green"/>
              </w:rPr>
              <w:t xml:space="preserve"> comme précédemment ?</w:t>
            </w:r>
          </w:p>
          <w:p w14:paraId="46BFE5EF" w14:textId="678FE4D9" w:rsidR="00F158B4" w:rsidRPr="008829E0" w:rsidRDefault="00F158B4" w:rsidP="000E57C9">
            <w:pPr>
              <w:rPr>
                <w:rFonts w:cstheme="minorHAnsi"/>
                <w:sz w:val="20"/>
                <w:szCs w:val="20"/>
                <w:highlight w:val="green"/>
              </w:rPr>
            </w:pPr>
          </w:p>
        </w:tc>
      </w:tr>
      <w:tr w:rsidR="00D008F3" w:rsidRPr="00FF4568"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86012" w:rsidRDefault="0015571A" w:rsidP="00D008F3">
            <w:pPr>
              <w:pStyle w:val="nomScript"/>
              <w:spacing w:after="120" w:line="240" w:lineRule="auto"/>
              <w:rPr>
                <w:sz w:val="20"/>
                <w:szCs w:val="20"/>
                <w:lang w:val="en-CA"/>
              </w:rPr>
            </w:pPr>
            <w:proofErr w:type="spellStart"/>
            <w:r w:rsidRPr="00686012">
              <w:rPr>
                <w:sz w:val="20"/>
                <w:szCs w:val="20"/>
                <w:lang w:val="en-CA"/>
              </w:rPr>
              <w:lastRenderedPageBreak/>
              <w:t>selection_modele</w:t>
            </w:r>
            <w:proofErr w:type="spellEnd"/>
          </w:p>
          <w:p w14:paraId="41CA0B67" w14:textId="1041A5AB" w:rsidR="0015571A" w:rsidRDefault="0015571A" w:rsidP="00D008F3">
            <w:pPr>
              <w:pStyle w:val="nomScript"/>
              <w:spacing w:line="240" w:lineRule="auto"/>
              <w:ind w:left="601"/>
              <w:rPr>
                <w:sz w:val="20"/>
                <w:szCs w:val="20"/>
                <w:lang w:val="en-CA"/>
              </w:rPr>
            </w:pPr>
            <w:r w:rsidRPr="00686012">
              <w:rPr>
                <w:sz w:val="20"/>
                <w:szCs w:val="20"/>
                <w:lang w:val="en-CA"/>
              </w:rPr>
              <w:t>_</w:t>
            </w:r>
            <w:proofErr w:type="spellStart"/>
            <w:r w:rsidRPr="00686012">
              <w:rPr>
                <w:sz w:val="20"/>
                <w:szCs w:val="20"/>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 xml:space="preserve">Il faut utiliser les données de </w:t>
            </w:r>
            <w:proofErr w:type="gramStart"/>
            <w:r w:rsidRPr="0045239E">
              <w:rPr>
                <w:rFonts w:cstheme="minorHAnsi"/>
                <w:color w:val="70AD47" w:themeColor="accent6"/>
                <w:sz w:val="20"/>
                <w:szCs w:val="20"/>
              </w:rPr>
              <w:t>capture(</w:t>
            </w:r>
            <w:proofErr w:type="gramEnd"/>
            <w:r w:rsidRPr="0045239E">
              <w:rPr>
                <w:rFonts w:cstheme="minorHAnsi"/>
                <w:color w:val="70AD47" w:themeColor="accent6"/>
                <w:sz w:val="20"/>
                <w:szCs w:val="20"/>
              </w:rPr>
              <w:t>)</w:t>
            </w:r>
          </w:p>
          <w:p w14:paraId="749F7415" w14:textId="30A823C0"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[récolte des stations valides et au hasard, incluant les stations avec 0 captures]</w:t>
            </w:r>
          </w:p>
          <w:p w14:paraId="26610F94" w14:textId="77777777" w:rsidR="00814BAD" w:rsidRPr="0045239E" w:rsidRDefault="00814BAD" w:rsidP="000E57C9">
            <w:pPr>
              <w:contextualSpacing/>
              <w:rPr>
                <w:sz w:val="20"/>
                <w:szCs w:val="20"/>
              </w:rPr>
            </w:pPr>
          </w:p>
          <w:p w14:paraId="6062DDBE" w14:textId="524A06E3" w:rsidR="007E013A" w:rsidRPr="0045239E" w:rsidRDefault="007E013A" w:rsidP="000E57C9">
            <w:pPr>
              <w:contextualSpacing/>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755F759F" w14:textId="38932DD5" w:rsidR="007E7FAD" w:rsidRPr="0045239E" w:rsidRDefault="007E7FAD" w:rsidP="000E57C9">
            <w:pPr>
              <w:contextualSpacing/>
              <w:rPr>
                <w:sz w:val="20"/>
                <w:szCs w:val="20"/>
              </w:rPr>
            </w:pPr>
            <w:r w:rsidRPr="0045239E">
              <w:rPr>
                <w:sz w:val="20"/>
                <w:szCs w:val="20"/>
              </w:rPr>
              <w:t>Et si c’est FALSE, l’indiquer dans les commentaires</w:t>
            </w:r>
          </w:p>
          <w:p w14:paraId="67738B3D" w14:textId="77777777" w:rsidR="00282F3C" w:rsidRPr="0045239E" w:rsidRDefault="00282F3C" w:rsidP="000E57C9">
            <w:pPr>
              <w:contextualSpacing/>
              <w:rPr>
                <w:sz w:val="20"/>
                <w:szCs w:val="20"/>
              </w:rPr>
            </w:pPr>
          </w:p>
          <w:p w14:paraId="4C94F002" w14:textId="77777777" w:rsidR="0046534B" w:rsidRPr="0045239E" w:rsidRDefault="0046534B" w:rsidP="0046534B">
            <w:pPr>
              <w:contextualSpacing/>
              <w:rPr>
                <w:sz w:val="20"/>
                <w:szCs w:val="20"/>
              </w:rPr>
            </w:pPr>
            <w:r w:rsidRPr="0045239E">
              <w:rPr>
                <w:sz w:val="20"/>
                <w:szCs w:val="20"/>
              </w:rPr>
              <w:t xml:space="preserve">Enlever le model </w:t>
            </w:r>
            <w:proofErr w:type="spellStart"/>
            <w:r w:rsidRPr="0045239E">
              <w:rPr>
                <w:sz w:val="20"/>
                <w:szCs w:val="20"/>
              </w:rPr>
              <w:t>averaging</w:t>
            </w:r>
            <w:proofErr w:type="spellEnd"/>
            <w:r w:rsidRPr="0045239E">
              <w:rPr>
                <w:sz w:val="20"/>
                <w:szCs w:val="20"/>
              </w:rPr>
              <w:t xml:space="preserve"> (modèle « compromis »).</w:t>
            </w:r>
          </w:p>
          <w:p w14:paraId="078E5749" w14:textId="77777777" w:rsidR="0046534B" w:rsidRPr="0045239E" w:rsidRDefault="0046534B" w:rsidP="000E57C9">
            <w:pPr>
              <w:contextualSpacing/>
              <w:rPr>
                <w:sz w:val="20"/>
                <w:szCs w:val="20"/>
              </w:rPr>
            </w:pPr>
          </w:p>
          <w:p w14:paraId="2C52D8D9" w14:textId="79E1A29A" w:rsidR="0045239E" w:rsidRPr="0045239E" w:rsidRDefault="0045239E" w:rsidP="000E57C9">
            <w:pPr>
              <w:contextualSpacing/>
              <w:rPr>
                <w:rFonts w:eastAsia="Times New Roman"/>
              </w:rPr>
            </w:pPr>
            <w:r w:rsidRPr="0045239E">
              <w:rPr>
                <w:sz w:val="20"/>
                <w:szCs w:val="20"/>
              </w:rPr>
              <w:t xml:space="preserve">Pour le test </w:t>
            </w:r>
            <w:proofErr w:type="spellStart"/>
            <w:r w:rsidRPr="0045239E">
              <w:rPr>
                <w:sz w:val="20"/>
                <w:szCs w:val="20"/>
              </w:rPr>
              <w:t>hnp</w:t>
            </w:r>
            <w:proofErr w:type="spellEnd"/>
            <w:r w:rsidRPr="0045239E">
              <w:rPr>
                <w:sz w:val="20"/>
                <w:szCs w:val="20"/>
              </w:rPr>
              <w:t>, faire 2 simulations. Ensuite</w:t>
            </w:r>
            <w:r w:rsidRPr="0045239E">
              <w:rPr>
                <w:rFonts w:eastAsia="Times New Roman"/>
              </w:rPr>
              <w:t xml:space="preserve">, si le résultat est entre 10 et 15%, on fait 3 autres simulations et on calcule la moyenne des 5 simulations. Ensuite on ne conserve que si &lt; 15%, et on sélectionne selon l’AIC (ou </w:t>
            </w:r>
            <w:proofErr w:type="spellStart"/>
            <w:r w:rsidRPr="0045239E">
              <w:rPr>
                <w:rFonts w:eastAsia="Times New Roman"/>
              </w:rPr>
              <w:t>AICc</w:t>
            </w:r>
            <w:proofErr w:type="spellEnd"/>
            <w:r w:rsidRPr="0045239E">
              <w:rPr>
                <w:rFonts w:eastAsia="Times New Roman"/>
              </w:rPr>
              <w:t>)</w:t>
            </w:r>
          </w:p>
          <w:p w14:paraId="53086DF4" w14:textId="77777777" w:rsidR="0045239E" w:rsidRPr="0045239E" w:rsidRDefault="0045239E" w:rsidP="000E57C9">
            <w:pPr>
              <w:contextualSpacing/>
              <w:rPr>
                <w:rFonts w:eastAsia="Times New Roman"/>
              </w:rPr>
            </w:pPr>
          </w:p>
          <w:p w14:paraId="1E0D611C" w14:textId="489B6869" w:rsidR="00014F9E" w:rsidRPr="0045239E" w:rsidRDefault="00F40381" w:rsidP="000E57C9">
            <w:pPr>
              <w:contextualSpacing/>
              <w:rPr>
                <w:sz w:val="20"/>
                <w:szCs w:val="20"/>
              </w:rPr>
            </w:pPr>
            <w:r w:rsidRPr="0045239E">
              <w:rPr>
                <w:sz w:val="20"/>
                <w:szCs w:val="20"/>
              </w:rPr>
              <w:t xml:space="preserve">l. 471 à 473 : La sélection des modèles de CPUE est basée sur le test </w:t>
            </w:r>
            <w:proofErr w:type="spellStart"/>
            <w:r w:rsidRPr="0045239E">
              <w:rPr>
                <w:sz w:val="20"/>
                <w:szCs w:val="20"/>
              </w:rPr>
              <w:t>hnp</w:t>
            </w:r>
            <w:proofErr w:type="spellEnd"/>
            <w:r w:rsidRPr="0045239E">
              <w:rPr>
                <w:sz w:val="20"/>
                <w:szCs w:val="20"/>
              </w:rPr>
              <w:t xml:space="preserve"> seulement. Ajouter le </w:t>
            </w:r>
            <w:proofErr w:type="spellStart"/>
            <w:r w:rsidRPr="0045239E">
              <w:rPr>
                <w:sz w:val="20"/>
                <w:szCs w:val="20"/>
              </w:rPr>
              <w:t>AICc</w:t>
            </w:r>
            <w:proofErr w:type="spellEnd"/>
            <w:r w:rsidRPr="0045239E">
              <w:rPr>
                <w:sz w:val="20"/>
                <w:szCs w:val="20"/>
              </w:rPr>
              <w:t xml:space="preserve"> et </w:t>
            </w:r>
            <w:r w:rsidRPr="0045239E">
              <w:rPr>
                <w:rFonts w:ascii="Helvetica Neue" w:hAnsi="Helvetica Neue"/>
                <w:b/>
                <w:bCs/>
                <w:color w:val="333333"/>
                <w:sz w:val="21"/>
                <w:szCs w:val="21"/>
                <w:shd w:val="clear" w:color="auto" w:fill="FFFFFF"/>
              </w:rPr>
              <w:t xml:space="preserve">Δ </w:t>
            </w:r>
            <w:proofErr w:type="spellStart"/>
            <w:r w:rsidRPr="0045239E">
              <w:rPr>
                <w:rFonts w:ascii="Helvetica Neue" w:hAnsi="Helvetica Neue"/>
                <w:b/>
                <w:bCs/>
                <w:color w:val="333333"/>
                <w:sz w:val="21"/>
                <w:szCs w:val="21"/>
                <w:shd w:val="clear" w:color="auto" w:fill="FFFFFF"/>
              </w:rPr>
              <w:t>AICc</w:t>
            </w:r>
            <w:proofErr w:type="spellEnd"/>
            <w:r w:rsidR="0046534B" w:rsidRPr="0045239E">
              <w:rPr>
                <w:rFonts w:ascii="Helvetica Neue" w:hAnsi="Helvetica Neue"/>
                <w:b/>
                <w:bCs/>
                <w:color w:val="333333"/>
                <w:sz w:val="21"/>
                <w:szCs w:val="21"/>
                <w:shd w:val="clear" w:color="auto" w:fill="FFFFFF"/>
              </w:rPr>
              <w:t xml:space="preserve"> </w:t>
            </w:r>
            <w:r w:rsidR="0046534B" w:rsidRPr="0045239E">
              <w:rPr>
                <w:sz w:val="20"/>
                <w:szCs w:val="20"/>
              </w:rPr>
              <w:t>dans le tableau des résultats</w:t>
            </w:r>
            <w:r w:rsidR="00702A4D" w:rsidRPr="0045239E">
              <w:rPr>
                <w:sz w:val="20"/>
                <w:szCs w:val="20"/>
              </w:rPr>
              <w:t xml:space="preserve"> et baser la sélection du meilleur modèle à partir de l’</w:t>
            </w:r>
            <w:proofErr w:type="spellStart"/>
            <w:r w:rsidR="00702A4D" w:rsidRPr="0045239E">
              <w:rPr>
                <w:sz w:val="20"/>
                <w:szCs w:val="20"/>
              </w:rPr>
              <w:t>AIC</w:t>
            </w:r>
            <w:r w:rsidR="00656C4B" w:rsidRPr="0045239E">
              <w:rPr>
                <w:sz w:val="20"/>
                <w:szCs w:val="20"/>
              </w:rPr>
              <w:t>c</w:t>
            </w:r>
            <w:proofErr w:type="spellEnd"/>
            <w:r w:rsidR="00702A4D" w:rsidRPr="0045239E">
              <w:rPr>
                <w:sz w:val="20"/>
                <w:szCs w:val="20"/>
              </w:rPr>
              <w:t xml:space="preserve"> (attention, ce filtre doit être fait parmi les modèles qui s’ajustent bien uniquement)</w:t>
            </w:r>
          </w:p>
          <w:p w14:paraId="23644AF8" w14:textId="77777777" w:rsidR="00014F9E" w:rsidRPr="0045239E" w:rsidRDefault="00014F9E" w:rsidP="000E57C9">
            <w:pPr>
              <w:contextualSpacing/>
              <w:rPr>
                <w:sz w:val="20"/>
                <w:szCs w:val="20"/>
              </w:rPr>
            </w:pPr>
          </w:p>
          <w:p w14:paraId="707632CA" w14:textId="465D39BC" w:rsidR="00014F9E" w:rsidRPr="0045239E" w:rsidRDefault="00014F9E" w:rsidP="000E57C9">
            <w:pPr>
              <w:contextualSpacing/>
              <w:rPr>
                <w:sz w:val="20"/>
                <w:szCs w:val="20"/>
              </w:rPr>
            </w:pPr>
            <w:r w:rsidRPr="0045239E">
              <w:rPr>
                <w:sz w:val="20"/>
                <w:szCs w:val="20"/>
              </w:rPr>
              <w:t>Ajouter du texte pour orienter l’utilisateur sur le choix du modèle.</w:t>
            </w:r>
          </w:p>
          <w:p w14:paraId="616BE027" w14:textId="77777777" w:rsidR="0046534B" w:rsidRPr="0045239E" w:rsidRDefault="0046534B" w:rsidP="000E57C9">
            <w:pPr>
              <w:contextualSpacing/>
              <w:rPr>
                <w:sz w:val="20"/>
                <w:szCs w:val="20"/>
              </w:rPr>
            </w:pPr>
          </w:p>
          <w:p w14:paraId="4351E50F" w14:textId="04CDDF62" w:rsidR="0046534B" w:rsidRPr="0045239E" w:rsidRDefault="00014F9E" w:rsidP="00014F9E">
            <w:pPr>
              <w:pStyle w:val="Paragraphedeliste"/>
              <w:numPr>
                <w:ilvl w:val="0"/>
                <w:numId w:val="7"/>
              </w:numPr>
              <w:spacing w:after="0"/>
              <w:contextualSpacing/>
              <w:rPr>
                <w:sz w:val="20"/>
                <w:szCs w:val="20"/>
              </w:rPr>
            </w:pPr>
            <w:r w:rsidRPr="0045239E">
              <w:rPr>
                <w:sz w:val="20"/>
                <w:szCs w:val="20"/>
              </w:rPr>
              <w:t>Pour les modèles qui s’aju</w:t>
            </w:r>
            <w:r w:rsidR="0046534B" w:rsidRPr="0045239E">
              <w:rPr>
                <w:sz w:val="20"/>
                <w:szCs w:val="20"/>
              </w:rPr>
              <w:t>s</w:t>
            </w:r>
            <w:r w:rsidRPr="0045239E">
              <w:rPr>
                <w:sz w:val="20"/>
                <w:szCs w:val="20"/>
              </w:rPr>
              <w:t xml:space="preserve">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w:t>
            </w:r>
            <w:r w:rsidR="0046534B" w:rsidRPr="0045239E">
              <w:rPr>
                <w:sz w:val="20"/>
                <w:szCs w:val="20"/>
              </w:rPr>
              <w:t xml:space="preserve">Le modèle XX s’ajuste bien à vos données. </w:t>
            </w:r>
            <w:r w:rsidRPr="0045239E">
              <w:rPr>
                <w:sz w:val="20"/>
                <w:szCs w:val="20"/>
              </w:rPr>
              <w:t xml:space="preserve">Ce modèle est recommandé car son </w:t>
            </w:r>
            <w:proofErr w:type="spellStart"/>
            <w:r w:rsidRPr="0045239E">
              <w:rPr>
                <w:sz w:val="20"/>
                <w:szCs w:val="20"/>
              </w:rPr>
              <w:t>AICc</w:t>
            </w:r>
            <w:proofErr w:type="spellEnd"/>
            <w:r w:rsidRPr="0045239E">
              <w:rPr>
                <w:sz w:val="20"/>
                <w:szCs w:val="20"/>
              </w:rPr>
              <w:t xml:space="preserve"> est le plus faible »</w:t>
            </w:r>
            <w:r w:rsidR="0046534B" w:rsidRPr="0045239E">
              <w:rPr>
                <w:sz w:val="20"/>
                <w:szCs w:val="20"/>
              </w:rPr>
              <w:t>;</w:t>
            </w:r>
          </w:p>
          <w:p w14:paraId="5F482CD2" w14:textId="7BD47C67" w:rsidR="00014F9E" w:rsidRPr="0045239E" w:rsidRDefault="00702A4D" w:rsidP="00702A4D">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w:t>
            </w:r>
            <w:r w:rsidR="0046534B" w:rsidRPr="0045239E">
              <w:rPr>
                <w:sz w:val="20"/>
                <w:szCs w:val="20"/>
              </w:rPr>
              <w:t xml:space="preserve"> Le commentaire à ajouter serait donc : « Le modèle XX ne s’ajuste pas bien à vos données. Il s’agit toutefois du meilleur modèle parmi les options disponibles. » </w:t>
            </w:r>
          </w:p>
          <w:p w14:paraId="74777A92" w14:textId="77777777" w:rsidR="00D829F9" w:rsidRPr="0045239E" w:rsidRDefault="00D829F9" w:rsidP="000E57C9">
            <w:pPr>
              <w:contextualSpacing/>
              <w:rPr>
                <w:sz w:val="20"/>
                <w:szCs w:val="20"/>
              </w:rPr>
            </w:pPr>
          </w:p>
          <w:p w14:paraId="7DF17338" w14:textId="5F6E99E3" w:rsidR="00282F3C" w:rsidRPr="0045239E" w:rsidRDefault="00282F3C" w:rsidP="00282F3C">
            <w:pPr>
              <w:contextualSpacing/>
              <w:rPr>
                <w:sz w:val="20"/>
                <w:szCs w:val="20"/>
              </w:rPr>
            </w:pPr>
            <w:r w:rsidRPr="0045239E">
              <w:rPr>
                <w:sz w:val="20"/>
                <w:szCs w:val="20"/>
              </w:rPr>
              <w:t xml:space="preserve">Intervalle de confiance (l.80 à 103) : </w:t>
            </w:r>
            <w:r w:rsidR="00686012" w:rsidRPr="0045239E">
              <w:rPr>
                <w:sz w:val="20"/>
                <w:szCs w:val="20"/>
              </w:rPr>
              <w:t>Utiliser l’option décrite ci-dessous qui est aussi celle utilisée aux l. 498 à 507. S’assurer que cette méthode de calcul des IC est utilisé</w:t>
            </w:r>
            <w:r w:rsidR="0082664B">
              <w:rPr>
                <w:sz w:val="20"/>
                <w:szCs w:val="20"/>
              </w:rPr>
              <w:t>e</w:t>
            </w:r>
            <w:r w:rsidR="00686012" w:rsidRPr="0045239E">
              <w:rPr>
                <w:sz w:val="20"/>
                <w:szCs w:val="20"/>
              </w:rPr>
              <w:t xml:space="preserve"> pour tous les modèles</w:t>
            </w:r>
          </w:p>
          <w:p w14:paraId="2FE82FDF" w14:textId="77777777" w:rsidR="00282F3C" w:rsidRPr="0045239E" w:rsidRDefault="00282F3C" w:rsidP="00282F3C">
            <w:pPr>
              <w:contextualSpacing/>
              <w:rPr>
                <w:sz w:val="20"/>
                <w:szCs w:val="20"/>
              </w:rPr>
            </w:pPr>
          </w:p>
          <w:p w14:paraId="4EC735F1" w14:textId="77777777" w:rsidR="00282F3C" w:rsidRPr="0045239E" w:rsidRDefault="00282F3C" w:rsidP="00282F3C">
            <w:pPr>
              <w:rPr>
                <w:sz w:val="20"/>
                <w:szCs w:val="20"/>
                <w:lang w:val="en-CA"/>
              </w:rPr>
            </w:pPr>
            <w:proofErr w:type="spellStart"/>
            <w:r w:rsidRPr="0045239E">
              <w:rPr>
                <w:sz w:val="20"/>
                <w:szCs w:val="20"/>
                <w:lang w:val="en-CA"/>
              </w:rPr>
              <w:t>CPUEfinal.p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w:t>
            </w:r>
          </w:p>
          <w:p w14:paraId="4B6D47AD" w14:textId="77777777" w:rsidR="00282F3C" w:rsidRPr="0045239E" w:rsidRDefault="00282F3C" w:rsidP="00282F3C">
            <w:pPr>
              <w:rPr>
                <w:sz w:val="20"/>
                <w:szCs w:val="20"/>
                <w:lang w:val="en-CA"/>
              </w:rPr>
            </w:pPr>
            <w:proofErr w:type="spellStart"/>
            <w:r w:rsidRPr="0045239E">
              <w:rPr>
                <w:sz w:val="20"/>
                <w:szCs w:val="20"/>
                <w:lang w:val="en-CA"/>
              </w:rPr>
              <w:t>linf</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3A638B9E" w14:textId="77777777" w:rsidR="00282F3C" w:rsidRPr="0045239E" w:rsidRDefault="00282F3C" w:rsidP="00282F3C">
            <w:pPr>
              <w:rPr>
                <w:sz w:val="20"/>
                <w:szCs w:val="20"/>
                <w:lang w:val="en-CA"/>
              </w:rPr>
            </w:pPr>
            <w:proofErr w:type="spellStart"/>
            <w:r w:rsidRPr="0045239E">
              <w:rPr>
                <w:sz w:val="20"/>
                <w:szCs w:val="20"/>
                <w:lang w:val="en-CA"/>
              </w:rPr>
              <w:t>lsup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7F243D9D" w14:textId="509F24AA" w:rsidR="007D4081" w:rsidRPr="0045239E" w:rsidRDefault="007D4081" w:rsidP="007D4081">
            <w:pPr>
              <w:spacing w:after="160" w:line="259" w:lineRule="auto"/>
              <w:rPr>
                <w:rFonts w:ascii="Segoe UI" w:hAnsi="Segoe UI" w:cs="Segoe UI"/>
                <w:color w:val="00B0F0"/>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686012" w:rsidRDefault="00814BAD" w:rsidP="00814BAD">
            <w:pPr>
              <w:pStyle w:val="nomScript"/>
              <w:spacing w:after="120" w:line="240" w:lineRule="auto"/>
              <w:rPr>
                <w:sz w:val="20"/>
                <w:szCs w:val="20"/>
                <w:lang w:val="en-CA"/>
              </w:rPr>
            </w:pPr>
            <w:proofErr w:type="spellStart"/>
            <w:r w:rsidRPr="00686012">
              <w:rPr>
                <w:sz w:val="20"/>
                <w:szCs w:val="20"/>
                <w:lang w:val="en-CA"/>
              </w:rPr>
              <w:t>selection_modele</w:t>
            </w:r>
            <w:proofErr w:type="spellEnd"/>
          </w:p>
          <w:p w14:paraId="6245DE91" w14:textId="0F08D3E9" w:rsidR="00814BAD" w:rsidRPr="00686012" w:rsidRDefault="00814BAD" w:rsidP="00814BAD">
            <w:pPr>
              <w:pStyle w:val="nomScript"/>
              <w:spacing w:after="120" w:line="240" w:lineRule="auto"/>
              <w:ind w:left="597"/>
              <w:rPr>
                <w:sz w:val="20"/>
                <w:szCs w:val="20"/>
                <w:lang w:val="en-CA"/>
              </w:rPr>
            </w:pPr>
            <w:r w:rsidRPr="00686012">
              <w:rPr>
                <w:sz w:val="20"/>
                <w:szCs w:val="20"/>
                <w:lang w:val="en-CA"/>
              </w:rPr>
              <w:lastRenderedPageBreak/>
              <w:t>_CPUE_</w:t>
            </w:r>
            <w:r>
              <w:rPr>
                <w:sz w:val="20"/>
                <w:szCs w:val="20"/>
                <w:lang w:val="en-CA"/>
              </w:rPr>
              <w:t>Fmature</w:t>
            </w:r>
          </w:p>
        </w:tc>
        <w:tc>
          <w:tcPr>
            <w:tcW w:w="3712" w:type="pct"/>
            <w:tcBorders>
              <w:top w:val="single" w:sz="4" w:space="0" w:color="auto"/>
              <w:left w:val="nil"/>
              <w:bottom w:val="single" w:sz="4" w:space="0" w:color="auto"/>
              <w:right w:val="nil"/>
            </w:tcBorders>
          </w:tcPr>
          <w:p w14:paraId="3639899F"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lastRenderedPageBreak/>
              <w:t xml:space="preserve">Il faut utiliser les données de </w:t>
            </w:r>
            <w:proofErr w:type="spellStart"/>
            <w:proofErr w:type="gramStart"/>
            <w:r>
              <w:rPr>
                <w:rFonts w:cstheme="minorHAnsi"/>
                <w:color w:val="70AD47" w:themeColor="accent6"/>
                <w:sz w:val="20"/>
                <w:szCs w:val="20"/>
              </w:rPr>
              <w:t>specimen</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58616F27"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[spécimens des stations valides et au hasard]</w:t>
            </w:r>
          </w:p>
          <w:p w14:paraId="45B851E3" w14:textId="77777777" w:rsidR="00BD0B5E" w:rsidRDefault="00BD0B5E" w:rsidP="00814BAD">
            <w:pPr>
              <w:spacing w:after="160" w:line="259" w:lineRule="auto"/>
              <w:contextualSpacing/>
              <w:rPr>
                <w:rFonts w:cstheme="minorHAnsi"/>
                <w:color w:val="70AD47" w:themeColor="accent6"/>
                <w:sz w:val="20"/>
                <w:szCs w:val="20"/>
              </w:rPr>
            </w:pPr>
          </w:p>
          <w:p w14:paraId="2B50D5AF" w14:textId="77777777" w:rsidR="00BD0B5E" w:rsidRPr="00D008F3" w:rsidRDefault="00BD0B5E" w:rsidP="00BD0B5E">
            <w:pPr>
              <w:contextualSpacing/>
              <w:rPr>
                <w:sz w:val="20"/>
                <w:szCs w:val="20"/>
              </w:rPr>
            </w:pPr>
            <w:r>
              <w:rPr>
                <w:sz w:val="20"/>
                <w:szCs w:val="20"/>
              </w:rPr>
              <w:t xml:space="preserve">Il faudrait vérifier si les modèles ont convergé avec </w:t>
            </w:r>
            <w:proofErr w:type="spellStart"/>
            <w:r>
              <w:t>my_model_name$converged</w:t>
            </w:r>
            <w:proofErr w:type="spellEnd"/>
            <w:r>
              <w:t xml:space="preserve"> (TRUE or FALSE)</w:t>
            </w:r>
          </w:p>
          <w:p w14:paraId="2F735A98" w14:textId="77777777" w:rsidR="009E747D" w:rsidRPr="00D008F3" w:rsidRDefault="009E747D" w:rsidP="009E747D">
            <w:pPr>
              <w:contextualSpacing/>
              <w:rPr>
                <w:sz w:val="20"/>
                <w:szCs w:val="20"/>
              </w:rPr>
            </w:pPr>
            <w:r>
              <w:rPr>
                <w:sz w:val="20"/>
                <w:szCs w:val="20"/>
              </w:rPr>
              <w:t>Et si c’est FALSE, l’indiquer dans les commentaires</w:t>
            </w:r>
          </w:p>
          <w:p w14:paraId="2D7851D2" w14:textId="70743C48" w:rsidR="00814BAD" w:rsidRDefault="00814BAD" w:rsidP="00814BAD">
            <w:pPr>
              <w:spacing w:after="160" w:line="259" w:lineRule="auto"/>
              <w:contextualSpacing/>
              <w:rPr>
                <w:rFonts w:cstheme="minorHAnsi"/>
                <w:color w:val="70AD47" w:themeColor="accent6"/>
                <w:sz w:val="20"/>
                <w:szCs w:val="20"/>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3B2E418D" w:rsidR="00814BAD" w:rsidRPr="00D37B7C" w:rsidRDefault="00814BAD" w:rsidP="00814BAD">
            <w:pPr>
              <w:spacing w:after="160" w:line="259" w:lineRule="auto"/>
              <w:contextualSpacing/>
              <w:rPr>
                <w:rFonts w:cstheme="minorHAnsi"/>
                <w:color w:val="70AD47" w:themeColor="accent6"/>
                <w:sz w:val="20"/>
                <w:szCs w:val="20"/>
                <w:highlight w:val="green"/>
              </w:rPr>
            </w:pPr>
            <w:r w:rsidRPr="00D37B7C">
              <w:rPr>
                <w:rFonts w:cstheme="minorHAnsi"/>
                <w:color w:val="70AD47" w:themeColor="accent6"/>
                <w:sz w:val="20"/>
                <w:szCs w:val="20"/>
                <w:highlight w:val="green"/>
              </w:rPr>
              <w:t xml:space="preserve">Il faut utiliser les données de </w:t>
            </w:r>
            <w:proofErr w:type="spellStart"/>
            <w:proofErr w:type="gramStart"/>
            <w:r w:rsidR="0082664B" w:rsidRPr="00D37B7C">
              <w:rPr>
                <w:rFonts w:cstheme="minorHAnsi"/>
                <w:color w:val="70AD47" w:themeColor="accent6"/>
                <w:sz w:val="20"/>
                <w:szCs w:val="20"/>
                <w:highlight w:val="green"/>
              </w:rPr>
              <w:t>specimen</w:t>
            </w:r>
            <w:proofErr w:type="spellEnd"/>
            <w:r w:rsidRPr="00D37B7C">
              <w:rPr>
                <w:rFonts w:cstheme="minorHAnsi"/>
                <w:color w:val="70AD47" w:themeColor="accent6"/>
                <w:sz w:val="20"/>
                <w:szCs w:val="20"/>
                <w:highlight w:val="green"/>
              </w:rPr>
              <w:t>(</w:t>
            </w:r>
            <w:proofErr w:type="gramEnd"/>
            <w:r w:rsidRPr="00D37B7C">
              <w:rPr>
                <w:rFonts w:cstheme="minorHAnsi"/>
                <w:color w:val="70AD47" w:themeColor="accent6"/>
                <w:sz w:val="20"/>
                <w:szCs w:val="20"/>
                <w:highlight w:val="green"/>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sidRPr="00D37B7C">
              <w:rPr>
                <w:rFonts w:cstheme="minorHAnsi"/>
                <w:color w:val="70AD47" w:themeColor="accent6"/>
                <w:sz w:val="20"/>
                <w:szCs w:val="20"/>
                <w:highlight w:val="green"/>
              </w:rPr>
              <w:t>[</w:t>
            </w:r>
            <w:r w:rsidR="0082664B" w:rsidRPr="00D37B7C">
              <w:rPr>
                <w:rFonts w:cstheme="minorHAnsi"/>
                <w:color w:val="70AD47" w:themeColor="accent6"/>
                <w:sz w:val="20"/>
                <w:szCs w:val="20"/>
                <w:highlight w:val="green"/>
              </w:rPr>
              <w:t>biomasse</w:t>
            </w:r>
            <w:r w:rsidRPr="00D37B7C">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Pr>
                <w:sz w:val="20"/>
                <w:szCs w:val="20"/>
              </w:rPr>
              <w:t xml:space="preserve">Si on utilise la </w:t>
            </w:r>
            <w:proofErr w:type="spellStart"/>
            <w:r>
              <w:rPr>
                <w:sz w:val="20"/>
                <w:szCs w:val="20"/>
              </w:rPr>
              <w:t>reactive</w:t>
            </w:r>
            <w:proofErr w:type="spellEnd"/>
            <w:r>
              <w:rPr>
                <w:sz w:val="20"/>
                <w:szCs w:val="20"/>
              </w:rPr>
              <w:t xml:space="preserve"> expression </w:t>
            </w:r>
            <w:proofErr w:type="spellStart"/>
            <w:proofErr w:type="gramStart"/>
            <w:r>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 xml:space="preserve">), </w:t>
            </w:r>
            <w:r>
              <w:rPr>
                <w:sz w:val="20"/>
                <w:szCs w:val="20"/>
              </w:rPr>
              <w:t xml:space="preserve">je crois qu’on pourrait retirer les lignes </w:t>
            </w:r>
            <w:r w:rsidRPr="00D008F3">
              <w:rPr>
                <w:sz w:val="20"/>
                <w:szCs w:val="20"/>
              </w:rPr>
              <w:t>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D008F3" w:rsidRDefault="00BA2CBB" w:rsidP="000E57C9">
            <w:pPr>
              <w:rPr>
                <w:sz w:val="20"/>
                <w:szCs w:val="20"/>
              </w:rPr>
            </w:pPr>
            <w:r w:rsidRPr="00D008F3">
              <w:rPr>
                <w:sz w:val="20"/>
                <w:szCs w:val="20"/>
              </w:rPr>
              <w:t xml:space="preserve">Remplacer les symboles mâle et femelle par du texte. </w:t>
            </w:r>
          </w:p>
          <w:p w14:paraId="01C4FF3D" w14:textId="77777777" w:rsidR="00BA2CBB" w:rsidRPr="00D008F3" w:rsidRDefault="00BA2CBB" w:rsidP="000E57C9">
            <w:pPr>
              <w:rPr>
                <w:sz w:val="20"/>
                <w:szCs w:val="20"/>
              </w:rPr>
            </w:pPr>
          </w:p>
          <w:p w14:paraId="5640E352" w14:textId="2CA0F18B" w:rsidR="00282F3C" w:rsidRPr="00D008F3" w:rsidRDefault="00282F3C" w:rsidP="000E57C9">
            <w:pPr>
              <w:rPr>
                <w:sz w:val="20"/>
                <w:szCs w:val="20"/>
              </w:rPr>
            </w:pPr>
            <w:r w:rsidRPr="00D008F3">
              <w:rPr>
                <w:sz w:val="20"/>
                <w:szCs w:val="20"/>
              </w:rPr>
              <w:t xml:space="preserve">Ajouter les intervalles de confiance pour la BPUE </w:t>
            </w:r>
            <w:proofErr w:type="spellStart"/>
            <w:r w:rsidRPr="00D008F3">
              <w:rPr>
                <w:sz w:val="20"/>
                <w:szCs w:val="20"/>
              </w:rPr>
              <w:t>Fmat</w:t>
            </w:r>
            <w:proofErr w:type="spellEnd"/>
            <w:r w:rsidRPr="00D008F3">
              <w:rPr>
                <w:sz w:val="20"/>
                <w:szCs w:val="20"/>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r w:rsidRPr="00D008F3">
              <w:rPr>
                <w:sz w:val="20"/>
                <w:szCs w:val="20"/>
              </w:rPr>
              <w:t xml:space="preserve">l. 28 à 37. </w:t>
            </w:r>
            <w:r w:rsidR="00EA4B9D" w:rsidRPr="00D008F3">
              <w:rPr>
                <w:sz w:val="20"/>
                <w:szCs w:val="20"/>
              </w:rPr>
              <w:t>Enlever les deux modèles puisqu’ils ne sont pas utilisés</w:t>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sidRPr="00B30907">
              <w:rPr>
                <w:sz w:val="20"/>
                <w:szCs w:val="20"/>
                <w:highlight w:val="green"/>
                <w:lang w:val="en-CA"/>
              </w:rPr>
              <w:t>taille_masse_</w:t>
            </w:r>
            <w:proofErr w:type="gramStart"/>
            <w:r w:rsidRPr="00B30907">
              <w:rPr>
                <w:sz w:val="20"/>
                <w:szCs w:val="20"/>
                <w:highlight w:val="green"/>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 xml:space="preserve">Il faut utiliser les données de </w:t>
            </w:r>
            <w:proofErr w:type="spellStart"/>
            <w:r w:rsidRPr="00B30907">
              <w:rPr>
                <w:rFonts w:cstheme="minorHAnsi"/>
                <w:color w:val="70AD47" w:themeColor="accent6"/>
                <w:sz w:val="20"/>
                <w:szCs w:val="20"/>
                <w:highlight w:val="green"/>
              </w:rPr>
              <w:t>specimen_</w:t>
            </w:r>
            <w:proofErr w:type="gramStart"/>
            <w:r w:rsidRPr="00B30907">
              <w:rPr>
                <w:rFonts w:cstheme="minorHAnsi"/>
                <w:color w:val="70AD47" w:themeColor="accent6"/>
                <w:sz w:val="20"/>
                <w:szCs w:val="20"/>
                <w:highlight w:val="green"/>
              </w:rPr>
              <w:t>valid</w:t>
            </w:r>
            <w:proofErr w:type="spellEnd"/>
            <w:r w:rsidRPr="00B30907">
              <w:rPr>
                <w:rFonts w:cstheme="minorHAnsi"/>
                <w:color w:val="70AD47" w:themeColor="accent6"/>
                <w:sz w:val="20"/>
                <w:szCs w:val="20"/>
                <w:highlight w:val="green"/>
              </w:rPr>
              <w:t>(</w:t>
            </w:r>
            <w:proofErr w:type="gramEnd"/>
            <w:r w:rsidRPr="00B30907">
              <w:rPr>
                <w:rFonts w:cstheme="minorHAnsi"/>
                <w:color w:val="70AD47" w:themeColor="accent6"/>
                <w:sz w:val="20"/>
                <w:szCs w:val="20"/>
                <w:highlight w:val="green"/>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 xml:space="preserve">[spécimens des stations valides, </w:t>
            </w:r>
            <w:proofErr w:type="spellStart"/>
            <w:r w:rsidRPr="00B30907">
              <w:rPr>
                <w:rFonts w:cstheme="minorHAnsi"/>
                <w:color w:val="70AD47" w:themeColor="accent6"/>
                <w:sz w:val="20"/>
                <w:szCs w:val="20"/>
                <w:highlight w:val="green"/>
              </w:rPr>
              <w:t>hasard+dirigés</w:t>
            </w:r>
            <w:proofErr w:type="spellEnd"/>
            <w:r w:rsidRPr="00B30907">
              <w:rPr>
                <w:rFonts w:cstheme="minorHAnsi"/>
                <w:color w:val="70AD47" w:themeColor="accent6"/>
                <w:sz w:val="20"/>
                <w:szCs w:val="20"/>
                <w:highlight w:val="green"/>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691784" w:rsidRDefault="004470EA" w:rsidP="004E479D">
            <w:pPr>
              <w:pStyle w:val="nomScript"/>
              <w:spacing w:line="240" w:lineRule="auto"/>
              <w:rPr>
                <w:sz w:val="20"/>
                <w:szCs w:val="20"/>
                <w:highlight w:val="green"/>
              </w:rPr>
            </w:pPr>
            <w:proofErr w:type="spellStart"/>
            <w:proofErr w:type="gramStart"/>
            <w:r w:rsidRPr="00691784">
              <w:rPr>
                <w:sz w:val="20"/>
                <w:szCs w:val="20"/>
                <w:highlight w:val="green"/>
              </w:rPr>
              <w:t>structure</w:t>
            </w:r>
            <w:proofErr w:type="gramEnd"/>
            <w:r w:rsidRPr="00691784">
              <w:rPr>
                <w:sz w:val="20"/>
                <w:szCs w:val="20"/>
                <w:highlight w:val="green"/>
              </w:rPr>
              <w:t>_taille.R</w:t>
            </w:r>
            <w:proofErr w:type="spellEnd"/>
          </w:p>
        </w:tc>
        <w:tc>
          <w:tcPr>
            <w:tcW w:w="3712" w:type="pct"/>
            <w:tcBorders>
              <w:top w:val="single" w:sz="4" w:space="0" w:color="auto"/>
              <w:left w:val="nil"/>
              <w:bottom w:val="single" w:sz="4" w:space="0" w:color="auto"/>
              <w:right w:val="nil"/>
            </w:tcBorders>
          </w:tcPr>
          <w:p w14:paraId="185E4A2D" w14:textId="18239271" w:rsidR="00282F3C" w:rsidRPr="00691784" w:rsidRDefault="004470EA" w:rsidP="004E479D">
            <w:pPr>
              <w:rPr>
                <w:sz w:val="20"/>
                <w:szCs w:val="20"/>
                <w:highlight w:val="green"/>
              </w:rPr>
            </w:pPr>
            <w:r w:rsidRPr="00691784">
              <w:rPr>
                <w:rFonts w:eastAsia="Times New Roman"/>
                <w:sz w:val="20"/>
                <w:szCs w:val="20"/>
                <w:highlight w:val="green"/>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FF4568" w:rsidRDefault="004E479D" w:rsidP="004E479D">
            <w:pPr>
              <w:pStyle w:val="nomScript"/>
              <w:spacing w:line="240" w:lineRule="auto"/>
              <w:rPr>
                <w:sz w:val="20"/>
                <w:szCs w:val="20"/>
                <w:highlight w:val="green"/>
              </w:rPr>
            </w:pPr>
            <w:proofErr w:type="spellStart"/>
            <w:proofErr w:type="gramStart"/>
            <w:r w:rsidRPr="00FF4568">
              <w:rPr>
                <w:sz w:val="20"/>
                <w:szCs w:val="20"/>
                <w:highlight w:val="green"/>
              </w:rPr>
              <w:t>structure</w:t>
            </w:r>
            <w:proofErr w:type="gramEnd"/>
            <w:r w:rsidRPr="00FF4568">
              <w:rPr>
                <w:sz w:val="20"/>
                <w:szCs w:val="20"/>
                <w:highlight w:val="green"/>
              </w:rPr>
              <w:t>_taille.R</w:t>
            </w:r>
            <w:proofErr w:type="spellEnd"/>
          </w:p>
          <w:p w14:paraId="1B53E5FD" w14:textId="0F77D337" w:rsidR="004E479D" w:rsidRPr="00FF4568" w:rsidRDefault="004E479D" w:rsidP="004E479D">
            <w:pPr>
              <w:pStyle w:val="nomScript"/>
              <w:spacing w:line="240" w:lineRule="auto"/>
              <w:rPr>
                <w:sz w:val="20"/>
                <w:szCs w:val="20"/>
                <w:highlight w:val="green"/>
              </w:rPr>
            </w:pPr>
            <w:proofErr w:type="spellStart"/>
            <w:r w:rsidRPr="00FF4568">
              <w:rPr>
                <w:sz w:val="20"/>
                <w:szCs w:val="20"/>
                <w:highlight w:val="green"/>
              </w:rPr>
              <w:t>Structure_</w:t>
            </w:r>
            <w:proofErr w:type="gramStart"/>
            <w:r w:rsidRPr="00FF4568">
              <w:rPr>
                <w:sz w:val="20"/>
                <w:szCs w:val="20"/>
                <w:highlight w:val="green"/>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Pr="00FF4568" w:rsidRDefault="00814BAD" w:rsidP="00814BAD">
            <w:pPr>
              <w:spacing w:after="160" w:line="259" w:lineRule="auto"/>
              <w:contextualSpacing/>
              <w:rPr>
                <w:rFonts w:cstheme="minorHAnsi"/>
                <w:color w:val="70AD47" w:themeColor="accent6"/>
                <w:sz w:val="20"/>
                <w:szCs w:val="20"/>
                <w:highlight w:val="green"/>
              </w:rPr>
            </w:pPr>
            <w:r w:rsidRPr="00FF4568">
              <w:rPr>
                <w:rFonts w:cstheme="minorHAnsi"/>
                <w:color w:val="70AD47" w:themeColor="accent6"/>
                <w:sz w:val="20"/>
                <w:szCs w:val="20"/>
                <w:highlight w:val="green"/>
              </w:rPr>
              <w:t xml:space="preserve">Il faut utiliser les données de </w:t>
            </w:r>
            <w:proofErr w:type="spellStart"/>
            <w:r w:rsidRPr="00FF4568">
              <w:rPr>
                <w:rFonts w:cstheme="minorHAnsi"/>
                <w:color w:val="70AD47" w:themeColor="accent6"/>
                <w:sz w:val="20"/>
                <w:szCs w:val="20"/>
                <w:highlight w:val="green"/>
              </w:rPr>
              <w:t>specimen_</w:t>
            </w:r>
            <w:proofErr w:type="gramStart"/>
            <w:r w:rsidRPr="00FF4568">
              <w:rPr>
                <w:rFonts w:cstheme="minorHAnsi"/>
                <w:color w:val="70AD47" w:themeColor="accent6"/>
                <w:sz w:val="20"/>
                <w:szCs w:val="20"/>
                <w:highlight w:val="green"/>
              </w:rPr>
              <w:t>valid</w:t>
            </w:r>
            <w:proofErr w:type="spellEnd"/>
            <w:r w:rsidRPr="00FF4568">
              <w:rPr>
                <w:rFonts w:cstheme="minorHAnsi"/>
                <w:color w:val="70AD47" w:themeColor="accent6"/>
                <w:sz w:val="20"/>
                <w:szCs w:val="20"/>
                <w:highlight w:val="green"/>
              </w:rPr>
              <w:t>(</w:t>
            </w:r>
            <w:proofErr w:type="gramEnd"/>
            <w:r w:rsidRPr="00FF4568">
              <w:rPr>
                <w:rFonts w:cstheme="minorHAnsi"/>
                <w:color w:val="70AD47" w:themeColor="accent6"/>
                <w:sz w:val="20"/>
                <w:szCs w:val="20"/>
                <w:highlight w:val="green"/>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sidRPr="00FF4568">
              <w:rPr>
                <w:rFonts w:cstheme="minorHAnsi"/>
                <w:color w:val="70AD47" w:themeColor="accent6"/>
                <w:sz w:val="20"/>
                <w:szCs w:val="20"/>
                <w:highlight w:val="green"/>
              </w:rPr>
              <w:t xml:space="preserve">[spécimens des stations valides, </w:t>
            </w:r>
            <w:proofErr w:type="spellStart"/>
            <w:r w:rsidRPr="00FF4568">
              <w:rPr>
                <w:rFonts w:cstheme="minorHAnsi"/>
                <w:color w:val="70AD47" w:themeColor="accent6"/>
                <w:sz w:val="20"/>
                <w:szCs w:val="20"/>
                <w:highlight w:val="green"/>
              </w:rPr>
              <w:t>hasard+dirigés</w:t>
            </w:r>
            <w:proofErr w:type="spellEnd"/>
            <w:r w:rsidRPr="00FF4568">
              <w:rPr>
                <w:rFonts w:cstheme="minorHAnsi"/>
                <w:color w:val="70AD47" w:themeColor="accent6"/>
                <w:sz w:val="20"/>
                <w:szCs w:val="20"/>
                <w:highlight w:val="green"/>
              </w:rPr>
              <w:t>)</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4FD013C6" w14:textId="4A817128" w:rsidR="00726BCE" w:rsidRDefault="004E479D" w:rsidP="004E479D">
            <w:pPr>
              <w:rPr>
                <w:rFonts w:eastAsia="Times New Roman"/>
                <w:sz w:val="20"/>
                <w:szCs w:val="20"/>
              </w:rPr>
            </w:pPr>
            <w:r w:rsidRPr="00491CE5">
              <w:rPr>
                <w:rFonts w:eastAsia="Times New Roman"/>
                <w:sz w:val="20"/>
                <w:szCs w:val="20"/>
                <w:highlight w:val="green"/>
              </w:rPr>
              <w:t xml:space="preserve">Modifier le titre de l’axe des y : « Nb. </w:t>
            </w:r>
            <w:proofErr w:type="gramStart"/>
            <w:r w:rsidRPr="00491CE5">
              <w:rPr>
                <w:rFonts w:eastAsia="Times New Roman"/>
                <w:sz w:val="20"/>
                <w:szCs w:val="20"/>
                <w:highlight w:val="green"/>
              </w:rPr>
              <w:t>dorés</w:t>
            </w:r>
            <w:proofErr w:type="gramEnd"/>
            <w:r w:rsidRPr="00491CE5">
              <w:rPr>
                <w:rFonts w:eastAsia="Times New Roman"/>
                <w:sz w:val="20"/>
                <w:szCs w:val="20"/>
                <w:highlight w:val="green"/>
              </w:rPr>
              <w:t xml:space="preserve"> jaunes échantillonnés »</w:t>
            </w:r>
            <w:r w:rsidRPr="00D008F3">
              <w:rPr>
                <w:rFonts w:eastAsia="Times New Roman"/>
                <w:sz w:val="20"/>
                <w:szCs w:val="20"/>
              </w:rPr>
              <w:t> </w:t>
            </w:r>
          </w:p>
          <w:p w14:paraId="7CAAD49A" w14:textId="5321D5FD" w:rsidR="00814BAD" w:rsidRPr="00726BCE" w:rsidRDefault="00814BAD" w:rsidP="004E479D">
            <w:pPr>
              <w:rPr>
                <w:rFonts w:eastAsia="Times New Roman"/>
                <w:sz w:val="20"/>
                <w:szCs w:val="20"/>
                <w:lang w:val="en-CA"/>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710A2C" w:rsidRDefault="00814BAD" w:rsidP="00814BAD">
            <w:pPr>
              <w:pStyle w:val="nomScript"/>
              <w:spacing w:after="120" w:line="240" w:lineRule="auto"/>
              <w:rPr>
                <w:sz w:val="20"/>
                <w:szCs w:val="20"/>
                <w:lang w:val="en-CA"/>
              </w:rPr>
            </w:pPr>
            <w:proofErr w:type="spellStart"/>
            <w:r w:rsidRPr="00710A2C">
              <w:rPr>
                <w:sz w:val="20"/>
                <w:szCs w:val="20"/>
                <w:lang w:val="en-CA"/>
              </w:rPr>
              <w:t>psd_</w:t>
            </w:r>
            <w:proofErr w:type="gramStart"/>
            <w:r w:rsidRPr="00710A2C">
              <w:rPr>
                <w:sz w:val="20"/>
                <w:szCs w:val="20"/>
                <w:lang w:val="en-CA"/>
              </w:rPr>
              <w:t>byclasse.R</w:t>
            </w:r>
            <w:proofErr w:type="spellEnd"/>
            <w:proofErr w:type="gramEnd"/>
          </w:p>
          <w:p w14:paraId="094F0E62" w14:textId="39C853E4" w:rsidR="00814BAD" w:rsidRPr="00814BAD" w:rsidRDefault="00814BAD" w:rsidP="00814BAD">
            <w:pPr>
              <w:pStyle w:val="nomScript"/>
              <w:spacing w:line="240" w:lineRule="auto"/>
              <w:rPr>
                <w:sz w:val="20"/>
                <w:szCs w:val="20"/>
                <w:lang w:val="en-CA"/>
              </w:rPr>
            </w:pPr>
            <w:proofErr w:type="spellStart"/>
            <w:r w:rsidRPr="00710A2C">
              <w:rPr>
                <w:sz w:val="20"/>
                <w:szCs w:val="20"/>
                <w:lang w:val="en-CA"/>
              </w:rPr>
              <w:t>psd_</w:t>
            </w:r>
            <w:proofErr w:type="gramStart"/>
            <w:r w:rsidRPr="00710A2C">
              <w:rPr>
                <w:sz w:val="20"/>
                <w:szCs w:val="20"/>
                <w:lang w:val="en-CA"/>
              </w:rPr>
              <w:t>indice</w:t>
            </w:r>
            <w:r>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r>
              <w:rPr>
                <w:rFonts w:cstheme="minorHAnsi"/>
                <w:color w:val="70AD47" w:themeColor="accent6"/>
                <w:sz w:val="20"/>
                <w:szCs w:val="20"/>
              </w:rPr>
              <w:t>specimen_</w:t>
            </w:r>
            <w:proofErr w:type="gramStart"/>
            <w:r>
              <w:rPr>
                <w:rFonts w:cstheme="minorHAnsi"/>
                <w:color w:val="70AD47" w:themeColor="accent6"/>
                <w:sz w:val="20"/>
                <w:szCs w:val="20"/>
              </w:rPr>
              <w:t>valid</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38E77661" w14:textId="3ED72DB7" w:rsidR="00814BAD" w:rsidRP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[spécimens des stations valides, </w:t>
            </w:r>
            <w:proofErr w:type="spellStart"/>
            <w:r>
              <w:rPr>
                <w:rFonts w:cstheme="minorHAnsi"/>
                <w:color w:val="70AD47" w:themeColor="accent6"/>
                <w:sz w:val="20"/>
                <w:szCs w:val="20"/>
              </w:rPr>
              <w:t>hasard+dirigés</w:t>
            </w:r>
            <w:proofErr w:type="spellEnd"/>
            <w:r>
              <w:rPr>
                <w:rFonts w:cstheme="minorHAnsi"/>
                <w:color w:val="70AD47" w:themeColor="accent6"/>
                <w:sz w:val="20"/>
                <w:szCs w:val="20"/>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Default="00814BAD" w:rsidP="00814BAD">
            <w:pPr>
              <w:pStyle w:val="nomScript"/>
              <w:spacing w:after="120" w:line="240" w:lineRule="auto"/>
              <w:rPr>
                <w:sz w:val="20"/>
                <w:szCs w:val="20"/>
                <w:lang w:val="en-CA"/>
              </w:rPr>
            </w:pPr>
            <w:proofErr w:type="spellStart"/>
            <w:r>
              <w:rPr>
                <w:sz w:val="20"/>
                <w:szCs w:val="20"/>
                <w:lang w:val="en-CA"/>
              </w:rPr>
              <w:t>relation</w:t>
            </w:r>
            <w:r w:rsidRPr="00710A2C">
              <w:rPr>
                <w:sz w:val="20"/>
                <w:szCs w:val="20"/>
                <w:lang w:val="en-CA"/>
              </w:rPr>
              <w:t>_</w:t>
            </w:r>
            <w:r>
              <w:rPr>
                <w:sz w:val="20"/>
                <w:szCs w:val="20"/>
                <w:lang w:val="en-CA"/>
              </w:rPr>
              <w:t>masse</w:t>
            </w:r>
            <w:proofErr w:type="spellEnd"/>
          </w:p>
          <w:p w14:paraId="0D927C45" w14:textId="1496E212" w:rsidR="00814BAD" w:rsidRPr="00710A2C" w:rsidRDefault="00814BAD" w:rsidP="00814BAD">
            <w:pPr>
              <w:pStyle w:val="nomScript"/>
              <w:spacing w:after="120" w:line="240" w:lineRule="auto"/>
              <w:rPr>
                <w:sz w:val="20"/>
                <w:szCs w:val="20"/>
                <w:lang w:val="en-CA"/>
              </w:rPr>
            </w:pPr>
            <w:r>
              <w:rPr>
                <w:sz w:val="20"/>
                <w:szCs w:val="20"/>
                <w:lang w:val="en-CA"/>
              </w:rPr>
              <w:t>_</w:t>
            </w:r>
            <w:proofErr w:type="spellStart"/>
            <w:proofErr w:type="gramStart"/>
            <w:r>
              <w:rPr>
                <w:sz w:val="20"/>
                <w:szCs w:val="20"/>
                <w:lang w:val="en-CA"/>
              </w:rPr>
              <w:t>longueur</w:t>
            </w:r>
            <w:r w:rsidRPr="00710A2C">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D01CE6">
              <w:rPr>
                <w:rFonts w:cstheme="minorHAnsi"/>
                <w:color w:val="70AD47" w:themeColor="accent6"/>
                <w:sz w:val="20"/>
                <w:szCs w:val="20"/>
              </w:rPr>
              <w:t xml:space="preserve">Il faut utiliser la table source des </w:t>
            </w:r>
            <w:proofErr w:type="spellStart"/>
            <w:r w:rsidRPr="00D01CE6">
              <w:rPr>
                <w:rFonts w:cstheme="minorHAnsi"/>
                <w:color w:val="70AD47" w:themeColor="accent6"/>
                <w:sz w:val="20"/>
                <w:szCs w:val="20"/>
              </w:rPr>
              <w:t>specimens</w:t>
            </w:r>
            <w:proofErr w:type="spellEnd"/>
            <w:r w:rsidRPr="00D01CE6">
              <w:rPr>
                <w:rFonts w:cstheme="minorHAnsi"/>
                <w:color w:val="70AD47" w:themeColor="accent6"/>
                <w:sz w:val="20"/>
                <w:szCs w:val="20"/>
              </w:rPr>
              <w:t xml:space="preserve"> (tous les spécimens de toutes les stations, corrigé tel qu’inscrit dans </w:t>
            </w:r>
            <w:proofErr w:type="spellStart"/>
            <w:r w:rsidRPr="00D01CE6">
              <w:rPr>
                <w:rFonts w:cstheme="minorHAnsi"/>
                <w:color w:val="70AD47" w:themeColor="accent6"/>
                <w:sz w:val="20"/>
                <w:szCs w:val="20"/>
              </w:rPr>
              <w:t>load_specimen</w:t>
            </w:r>
            <w:proofErr w:type="spellEnd"/>
            <w:r w:rsidRPr="00D01CE6">
              <w:rPr>
                <w:rFonts w:cstheme="minorHAnsi"/>
                <w:color w:val="70AD47" w:themeColor="accent6"/>
                <w:sz w:val="20"/>
                <w:szCs w:val="20"/>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D01CE6" w:rsidRDefault="00D01CE6" w:rsidP="00D01CE6">
            <w:pPr>
              <w:rPr>
                <w:sz w:val="20"/>
                <w:szCs w:val="20"/>
              </w:rPr>
            </w:pPr>
            <w:r w:rsidRPr="00D01CE6">
              <w:rPr>
                <w:sz w:val="20"/>
                <w:szCs w:val="20"/>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D01CE6" w:rsidRDefault="00D01CE6" w:rsidP="00D01CE6">
            <w:pPr>
              <w:rPr>
                <w:rFonts w:eastAsia="Times New Roman"/>
                <w:sz w:val="20"/>
                <w:szCs w:val="20"/>
              </w:rPr>
            </w:pPr>
            <w:r w:rsidRPr="00D01CE6">
              <w:rPr>
                <w:rFonts w:eastAsia="Times New Roman"/>
                <w:sz w:val="20"/>
                <w:szCs w:val="20"/>
              </w:rPr>
              <w:t>Ajouter l’erreur associé aux coefficients (SE ou IC95%)</w:t>
            </w:r>
          </w:p>
          <w:p w14:paraId="6D303C6A" w14:textId="77777777" w:rsidR="00D01CE6" w:rsidRPr="00D01CE6" w:rsidRDefault="00D01CE6" w:rsidP="00D01CE6">
            <w:pPr>
              <w:rPr>
                <w:rFonts w:eastAsia="Times New Roman"/>
                <w:sz w:val="20"/>
                <w:szCs w:val="20"/>
              </w:rPr>
            </w:pPr>
          </w:p>
          <w:p w14:paraId="3242A340" w14:textId="460266E8" w:rsidR="00D01CE6" w:rsidRPr="00D01CE6" w:rsidRDefault="00D01CE6" w:rsidP="00D01CE6">
            <w:pPr>
              <w:rPr>
                <w:sz w:val="20"/>
                <w:szCs w:val="20"/>
              </w:rPr>
            </w:pPr>
            <w:r w:rsidRPr="00D01CE6">
              <w:rPr>
                <w:sz w:val="20"/>
                <w:szCs w:val="20"/>
              </w:rPr>
              <w:t>l. 66. + 200 : Il y a parfois des problèmes d’affichage des coefficients dépendant de l’étendue des valeurs de LTM. Nous proposons de sortir les valeurs dans un tableau avec estimé et SE</w:t>
            </w:r>
            <w:r>
              <w:rPr>
                <w:sz w:val="20"/>
                <w:szCs w:val="20"/>
              </w:rPr>
              <w:t>.</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Default="00646402" w:rsidP="00646402">
            <w:pPr>
              <w:pStyle w:val="nomScript"/>
              <w:spacing w:after="120" w:line="240" w:lineRule="auto"/>
              <w:rPr>
                <w:sz w:val="20"/>
                <w:szCs w:val="20"/>
                <w:lang w:val="en-CA"/>
              </w:rPr>
            </w:pPr>
            <w:proofErr w:type="spellStart"/>
            <w:r>
              <w:rPr>
                <w:sz w:val="20"/>
                <w:szCs w:val="20"/>
                <w:lang w:val="en-CA"/>
              </w:rPr>
              <w:lastRenderedPageBreak/>
              <w:t>table_</w:t>
            </w:r>
            <w:proofErr w:type="gramStart"/>
            <w:r>
              <w:rPr>
                <w:sz w:val="20"/>
                <w:szCs w:val="20"/>
                <w:lang w:val="en-CA"/>
              </w:rPr>
              <w:t>wri.R</w:t>
            </w:r>
            <w:proofErr w:type="spellEnd"/>
            <w:proofErr w:type="gramEnd"/>
          </w:p>
          <w:p w14:paraId="7EAFDFC2" w14:textId="77777777" w:rsidR="00646402" w:rsidRDefault="00646402" w:rsidP="00646402">
            <w:pPr>
              <w:pStyle w:val="nomScript"/>
              <w:spacing w:after="120" w:line="240" w:lineRule="auto"/>
              <w:rPr>
                <w:sz w:val="20"/>
                <w:szCs w:val="20"/>
                <w:lang w:val="en-CA"/>
              </w:rPr>
            </w:pPr>
            <w:proofErr w:type="spellStart"/>
            <w:r>
              <w:rPr>
                <w:sz w:val="20"/>
                <w:szCs w:val="20"/>
                <w:lang w:val="en-CA"/>
              </w:rPr>
              <w:t>fig_wri_</w:t>
            </w:r>
            <w:proofErr w:type="gramStart"/>
            <w:r>
              <w:rPr>
                <w:sz w:val="20"/>
                <w:szCs w:val="20"/>
                <w:lang w:val="en-CA"/>
              </w:rPr>
              <w:t>byclass.R</w:t>
            </w:r>
            <w:proofErr w:type="spellEnd"/>
            <w:proofErr w:type="gramEnd"/>
          </w:p>
          <w:p w14:paraId="47BD6366" w14:textId="3C2815D4" w:rsidR="00646402" w:rsidRPr="00814BAD" w:rsidRDefault="00646402" w:rsidP="00646402">
            <w:pPr>
              <w:pStyle w:val="nomScript"/>
              <w:spacing w:after="120" w:line="240" w:lineRule="auto"/>
              <w:rPr>
                <w:sz w:val="20"/>
                <w:szCs w:val="20"/>
              </w:rPr>
            </w:pPr>
            <w:proofErr w:type="spellStart"/>
            <w:r>
              <w:rPr>
                <w:sz w:val="20"/>
                <w:szCs w:val="20"/>
                <w:lang w:val="en-CA"/>
              </w:rPr>
              <w:t>fig_wri_</w:t>
            </w:r>
            <w:proofErr w:type="gramStart"/>
            <w:r>
              <w:rPr>
                <w:sz w:val="20"/>
                <w:szCs w:val="20"/>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Default="00646402" w:rsidP="00646402">
            <w:pPr>
              <w:rPr>
                <w:rFonts w:cstheme="minorHAnsi"/>
                <w:color w:val="70AD47" w:themeColor="accent6"/>
                <w:sz w:val="20"/>
                <w:szCs w:val="20"/>
              </w:rPr>
            </w:pPr>
            <w:commentRangeStart w:id="1"/>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commentRangeEnd w:id="1"/>
            <w:r w:rsidR="00D13108">
              <w:rPr>
                <w:rStyle w:val="Marquedecommentaire"/>
                <w:kern w:val="0"/>
                <w14:ligatures w14:val="none"/>
              </w:rPr>
              <w:commentReference w:id="1"/>
            </w:r>
          </w:p>
          <w:p w14:paraId="479B28BB" w14:textId="6886BA2E" w:rsidR="00646402" w:rsidRPr="00646402" w:rsidRDefault="00646402" w:rsidP="00646402">
            <w:pPr>
              <w:spacing w:after="160" w:line="259" w:lineRule="auto"/>
              <w:contextualSpacing/>
              <w:rPr>
                <w:rFonts w:cstheme="minorHAnsi"/>
                <w:color w:val="70AD47" w:themeColor="accent6"/>
                <w:sz w:val="20"/>
                <w:szCs w:val="20"/>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3D86D1BD" w14:textId="7538B86B" w:rsidR="00646402" w:rsidRPr="0002445F"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63460035" w14:textId="77777777" w:rsidR="00646402" w:rsidRDefault="00646402" w:rsidP="00646402">
            <w:pPr>
              <w:rPr>
                <w:sz w:val="20"/>
                <w:szCs w:val="20"/>
              </w:rPr>
            </w:pPr>
          </w:p>
          <w:p w14:paraId="7829153A" w14:textId="0982355E" w:rsidR="00646402" w:rsidRPr="00D008F3" w:rsidRDefault="00646402" w:rsidP="00646402">
            <w:pPr>
              <w:rPr>
                <w:sz w:val="20"/>
                <w:szCs w:val="20"/>
              </w:rPr>
            </w:pPr>
            <w:r w:rsidRPr="00D008F3">
              <w:rPr>
                <w:sz w:val="20"/>
                <w:szCs w:val="20"/>
              </w:rPr>
              <w:t xml:space="preserve">Centrer les titres et les valeurs dans les colonnes (surtout </w:t>
            </w:r>
            <w:proofErr w:type="spellStart"/>
            <w:r w:rsidRPr="00D008F3">
              <w:rPr>
                <w:sz w:val="20"/>
                <w:szCs w:val="20"/>
              </w:rPr>
              <w:t>Linf</w:t>
            </w:r>
            <w:proofErr w:type="spellEnd"/>
            <w:r w:rsidRPr="00D008F3">
              <w:rPr>
                <w:sz w:val="20"/>
                <w:szCs w:val="20"/>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18375941" w14:textId="58B3E027" w:rsidR="00646402" w:rsidRPr="004B68CB"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p w14:paraId="1E67C232" w14:textId="49548319"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ggVONBERT.R</w:t>
            </w:r>
            <w:proofErr w:type="spellEnd"/>
          </w:p>
          <w:p w14:paraId="0D91B8C1" w14:textId="26357D71"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ggGOMP.R</w:t>
            </w:r>
            <w:proofErr w:type="spellEnd"/>
          </w:p>
          <w:p w14:paraId="57C3F5CE" w14:textId="33FC0A17" w:rsidR="00646402" w:rsidRPr="004470EA"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D008F3" w:rsidRDefault="00646402" w:rsidP="00646402">
            <w:pPr>
              <w:rPr>
                <w:sz w:val="20"/>
                <w:szCs w:val="20"/>
              </w:rPr>
            </w:pPr>
            <w:r w:rsidRPr="008D6A08">
              <w:rPr>
                <w:sz w:val="20"/>
                <w:szCs w:val="20"/>
                <w:highlight w:val="green"/>
              </w:rPr>
              <w:t xml:space="preserve">Corriger le titre du tableau « Table de sélection du modèle de </w:t>
            </w:r>
            <w:r w:rsidRPr="00952DA0">
              <w:rPr>
                <w:sz w:val="20"/>
                <w:szCs w:val="20"/>
                <w:highlight w:val="green"/>
              </w:rPr>
              <w:t>croissance » et de la figure « Longueur à l’âge des spécimens capturés et modèle de croissance »</w:t>
            </w:r>
          </w:p>
          <w:p w14:paraId="59E5665D" w14:textId="77777777" w:rsidR="00646402" w:rsidRPr="00D008F3" w:rsidRDefault="00646402" w:rsidP="00646402">
            <w:pPr>
              <w:rPr>
                <w:sz w:val="20"/>
                <w:szCs w:val="20"/>
              </w:rPr>
            </w:pPr>
          </w:p>
          <w:p w14:paraId="5094F346" w14:textId="77777777" w:rsidR="00646402" w:rsidRPr="00D008F3" w:rsidRDefault="00646402" w:rsidP="00646402">
            <w:pPr>
              <w:rPr>
                <w:sz w:val="20"/>
                <w:szCs w:val="20"/>
              </w:rPr>
            </w:pPr>
            <w:r w:rsidRPr="00D008F3">
              <w:rPr>
                <w:sz w:val="20"/>
                <w:szCs w:val="20"/>
              </w:rPr>
              <w:t>Aucun modèle de croissance ne fonctionne (</w:t>
            </w:r>
            <w:proofErr w:type="spellStart"/>
            <w:r w:rsidRPr="00D008F3">
              <w:rPr>
                <w:sz w:val="20"/>
                <w:szCs w:val="20"/>
              </w:rPr>
              <w:t>Error</w:t>
            </w:r>
            <w:proofErr w:type="spellEnd"/>
            <w:r w:rsidRPr="00D008F3">
              <w:rPr>
                <w:sz w:val="20"/>
                <w:szCs w:val="20"/>
              </w:rPr>
              <w:t> : objet ‘sv0’ introuvable. Éventuellement à vérifier :</w:t>
            </w:r>
          </w:p>
          <w:p w14:paraId="7D459712" w14:textId="77777777" w:rsidR="00646402" w:rsidRPr="00D008F3" w:rsidRDefault="00646402" w:rsidP="00646402">
            <w:pPr>
              <w:pStyle w:val="Paragraphedeliste"/>
              <w:numPr>
                <w:ilvl w:val="0"/>
                <w:numId w:val="7"/>
              </w:numPr>
              <w:spacing w:after="0"/>
              <w:rPr>
                <w:sz w:val="20"/>
                <w:szCs w:val="20"/>
              </w:rPr>
            </w:pPr>
            <w:r w:rsidRPr="00D008F3">
              <w:rPr>
                <w:sz w:val="20"/>
                <w:szCs w:val="20"/>
              </w:rPr>
              <w:t>les équations des modèles sont en référence sous le graphique.</w:t>
            </w:r>
          </w:p>
          <w:p w14:paraId="71C19B27" w14:textId="77777777" w:rsidR="00646402" w:rsidRPr="00D008F3" w:rsidRDefault="00646402" w:rsidP="00646402">
            <w:pPr>
              <w:pStyle w:val="Paragraphedeliste"/>
              <w:numPr>
                <w:ilvl w:val="0"/>
                <w:numId w:val="7"/>
              </w:numPr>
              <w:spacing w:after="0"/>
              <w:rPr>
                <w:sz w:val="20"/>
                <w:szCs w:val="20"/>
              </w:rPr>
            </w:pPr>
            <w:r w:rsidRPr="00D008F3">
              <w:rPr>
                <w:sz w:val="20"/>
                <w:szCs w:val="20"/>
              </w:rPr>
              <w:t>la ligne est noire, pas rouge, et qu’il est indiqué à quoi elle correspond</w:t>
            </w:r>
          </w:p>
          <w:p w14:paraId="13B9D15B" w14:textId="2B6A0CB3" w:rsidR="00646402" w:rsidRPr="00D008F3" w:rsidRDefault="00646402" w:rsidP="00646402">
            <w:pPr>
              <w:rPr>
                <w:sz w:val="20"/>
                <w:szCs w:val="20"/>
              </w:rPr>
            </w:pPr>
            <w:r w:rsidRPr="00D008F3">
              <w:rPr>
                <w:sz w:val="20"/>
                <w:szCs w:val="20"/>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2"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2"/>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ggmodel_L_L50</w:t>
            </w:r>
            <w:r>
              <w:rPr>
                <w:sz w:val="20"/>
                <w:szCs w:val="20"/>
                <w:lang w:val="en-CA"/>
              </w:rPr>
              <w:t>.R</w:t>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r w:rsidRPr="00D23F03">
              <w:rPr>
                <w:sz w:val="20"/>
                <w:szCs w:val="20"/>
                <w:lang w:val="en-CA"/>
              </w:rPr>
              <w:t>ggmodel_INT_L50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Pr>
                <w:sz w:val="20"/>
                <w:szCs w:val="20"/>
                <w:lang w:val="en-CA"/>
              </w:rPr>
              <w:t>download_data_format_</w:t>
            </w:r>
            <w:proofErr w:type="gramStart"/>
            <w:r>
              <w:rPr>
                <w:sz w:val="20"/>
                <w:szCs w:val="20"/>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Pr>
                <w:sz w:val="20"/>
                <w:szCs w:val="20"/>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008F3">
              <w:rPr>
                <w:sz w:val="20"/>
                <w:szCs w:val="20"/>
              </w:rPr>
              <w:t>Pour le tableau d’indice de condition, le nom des lignes est perdu à l’exportation (</w:t>
            </w:r>
            <w:proofErr w:type="spellStart"/>
            <w:r w:rsidRPr="00D008F3">
              <w:rPr>
                <w:sz w:val="20"/>
                <w:szCs w:val="20"/>
              </w:rPr>
              <w:t>Wr</w:t>
            </w:r>
            <w:proofErr w:type="spellEnd"/>
            <w:r w:rsidRPr="00D008F3">
              <w:rPr>
                <w:sz w:val="20"/>
                <w:szCs w:val="20"/>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sectPr w:rsidR="00A17D9D"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1-31T16:10:00Z" w:initials="CB">
    <w:p w14:paraId="33848BC5" w14:textId="77777777" w:rsidR="00D13108" w:rsidRDefault="00D13108" w:rsidP="00D13108">
      <w:pPr>
        <w:pStyle w:val="Commentaire"/>
      </w:pPr>
      <w:r>
        <w:rPr>
          <w:rStyle w:val="Marquedecommentaire"/>
        </w:rPr>
        <w:annotationRef/>
      </w:r>
      <w:r>
        <w:t xml:space="preserve">Non, ce n,est pas la même chose. Tous les spécimens de toute les stations, c'est vraiment tout, peu importe ce qui est inscrit dans les champs valide et Hasard. Mais [spécimens des stations valides et au hasard] veut dire qu'il faut filtrer les spécimens avec hasard = O ET valide =O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848B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E9307" w16cex:dateUtc="2025-01-31T21: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848BC5" w16cid:durableId="60AE93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B35A2" w14:textId="77777777" w:rsidR="00097D80" w:rsidRDefault="00097D80" w:rsidP="00097D80">
      <w:pPr>
        <w:spacing w:after="0" w:line="240" w:lineRule="auto"/>
      </w:pPr>
      <w:r>
        <w:separator/>
      </w:r>
    </w:p>
  </w:endnote>
  <w:endnote w:type="continuationSeparator" w:id="0">
    <w:p w14:paraId="1BE35AB3" w14:textId="77777777" w:rsidR="00097D80" w:rsidRDefault="00097D80"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5D6E8" w14:textId="77777777" w:rsidR="00097D80" w:rsidRDefault="00097D80" w:rsidP="00097D80">
      <w:pPr>
        <w:spacing w:after="0" w:line="240" w:lineRule="auto"/>
      </w:pPr>
      <w:r>
        <w:separator/>
      </w:r>
    </w:p>
  </w:footnote>
  <w:footnote w:type="continuationSeparator" w:id="0">
    <w:p w14:paraId="42CB4EC5" w14:textId="77777777" w:rsidR="00097D80" w:rsidRDefault="00097D80"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2436"/>
    <w:rsid w:val="000728E9"/>
    <w:rsid w:val="00073391"/>
    <w:rsid w:val="0009416D"/>
    <w:rsid w:val="00097D80"/>
    <w:rsid w:val="000D3C3E"/>
    <w:rsid w:val="000E38F7"/>
    <w:rsid w:val="001111E8"/>
    <w:rsid w:val="00111DFB"/>
    <w:rsid w:val="00136DC8"/>
    <w:rsid w:val="00154A2E"/>
    <w:rsid w:val="0015571A"/>
    <w:rsid w:val="001805E2"/>
    <w:rsid w:val="00184415"/>
    <w:rsid w:val="00184C67"/>
    <w:rsid w:val="00185158"/>
    <w:rsid w:val="00196A38"/>
    <w:rsid w:val="001B1A87"/>
    <w:rsid w:val="001B7D79"/>
    <w:rsid w:val="001C1E68"/>
    <w:rsid w:val="00203A32"/>
    <w:rsid w:val="00213A78"/>
    <w:rsid w:val="00232F52"/>
    <w:rsid w:val="00234EFF"/>
    <w:rsid w:val="0025019E"/>
    <w:rsid w:val="002664A5"/>
    <w:rsid w:val="00282F3C"/>
    <w:rsid w:val="002A53D6"/>
    <w:rsid w:val="002C77F4"/>
    <w:rsid w:val="002D761E"/>
    <w:rsid w:val="002E6B1B"/>
    <w:rsid w:val="003166B0"/>
    <w:rsid w:val="00334DB0"/>
    <w:rsid w:val="00336A66"/>
    <w:rsid w:val="00340346"/>
    <w:rsid w:val="003407A8"/>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91CE5"/>
    <w:rsid w:val="00496BB6"/>
    <w:rsid w:val="004B68CB"/>
    <w:rsid w:val="004B727D"/>
    <w:rsid w:val="004C116F"/>
    <w:rsid w:val="004C49FB"/>
    <w:rsid w:val="004D5189"/>
    <w:rsid w:val="004E1458"/>
    <w:rsid w:val="004E479D"/>
    <w:rsid w:val="00512E6D"/>
    <w:rsid w:val="005137E6"/>
    <w:rsid w:val="00524A4F"/>
    <w:rsid w:val="0053281A"/>
    <w:rsid w:val="00551C39"/>
    <w:rsid w:val="00552118"/>
    <w:rsid w:val="0058652F"/>
    <w:rsid w:val="00587741"/>
    <w:rsid w:val="0059471B"/>
    <w:rsid w:val="005A2EB0"/>
    <w:rsid w:val="005B0F18"/>
    <w:rsid w:val="005D5BCD"/>
    <w:rsid w:val="005F42C6"/>
    <w:rsid w:val="00600D72"/>
    <w:rsid w:val="006161FA"/>
    <w:rsid w:val="00625304"/>
    <w:rsid w:val="0063681D"/>
    <w:rsid w:val="00642443"/>
    <w:rsid w:val="00642AD0"/>
    <w:rsid w:val="00646111"/>
    <w:rsid w:val="00646402"/>
    <w:rsid w:val="006527F9"/>
    <w:rsid w:val="006569AC"/>
    <w:rsid w:val="00656C4B"/>
    <w:rsid w:val="00665FDF"/>
    <w:rsid w:val="00686012"/>
    <w:rsid w:val="00691784"/>
    <w:rsid w:val="006A62F6"/>
    <w:rsid w:val="006B5BB3"/>
    <w:rsid w:val="006C499F"/>
    <w:rsid w:val="006D19C6"/>
    <w:rsid w:val="006D2659"/>
    <w:rsid w:val="006E55DB"/>
    <w:rsid w:val="00702A4D"/>
    <w:rsid w:val="007046FD"/>
    <w:rsid w:val="007050BD"/>
    <w:rsid w:val="007115BE"/>
    <w:rsid w:val="00726BCE"/>
    <w:rsid w:val="0074596A"/>
    <w:rsid w:val="007612DF"/>
    <w:rsid w:val="007700BD"/>
    <w:rsid w:val="00782F89"/>
    <w:rsid w:val="007B04CE"/>
    <w:rsid w:val="007B13A9"/>
    <w:rsid w:val="007D0C90"/>
    <w:rsid w:val="007D1C12"/>
    <w:rsid w:val="007D4081"/>
    <w:rsid w:val="007D5E33"/>
    <w:rsid w:val="007E013A"/>
    <w:rsid w:val="007E7FAD"/>
    <w:rsid w:val="007F3F4A"/>
    <w:rsid w:val="00806C6B"/>
    <w:rsid w:val="00812ADD"/>
    <w:rsid w:val="00814BAD"/>
    <w:rsid w:val="0082664B"/>
    <w:rsid w:val="00827BBD"/>
    <w:rsid w:val="00833279"/>
    <w:rsid w:val="0084753C"/>
    <w:rsid w:val="0086264B"/>
    <w:rsid w:val="00877966"/>
    <w:rsid w:val="008829E0"/>
    <w:rsid w:val="00891EDB"/>
    <w:rsid w:val="00892438"/>
    <w:rsid w:val="0089584D"/>
    <w:rsid w:val="008B6742"/>
    <w:rsid w:val="008C383F"/>
    <w:rsid w:val="008C4F75"/>
    <w:rsid w:val="008D5CDD"/>
    <w:rsid w:val="008D6A08"/>
    <w:rsid w:val="008F27DC"/>
    <w:rsid w:val="009028EF"/>
    <w:rsid w:val="009153BB"/>
    <w:rsid w:val="0093207B"/>
    <w:rsid w:val="009337FC"/>
    <w:rsid w:val="00942F3A"/>
    <w:rsid w:val="00951616"/>
    <w:rsid w:val="00952DA0"/>
    <w:rsid w:val="00964255"/>
    <w:rsid w:val="00965567"/>
    <w:rsid w:val="00965CAB"/>
    <w:rsid w:val="0097418B"/>
    <w:rsid w:val="00982ACA"/>
    <w:rsid w:val="009946A6"/>
    <w:rsid w:val="009D044E"/>
    <w:rsid w:val="009D3407"/>
    <w:rsid w:val="009E42FB"/>
    <w:rsid w:val="009E747D"/>
    <w:rsid w:val="009F26AA"/>
    <w:rsid w:val="009F45BC"/>
    <w:rsid w:val="00A17D9D"/>
    <w:rsid w:val="00A22D66"/>
    <w:rsid w:val="00A26D5D"/>
    <w:rsid w:val="00A4007E"/>
    <w:rsid w:val="00A41A41"/>
    <w:rsid w:val="00A62D34"/>
    <w:rsid w:val="00A72BA6"/>
    <w:rsid w:val="00A956FB"/>
    <w:rsid w:val="00A96E01"/>
    <w:rsid w:val="00AA32A5"/>
    <w:rsid w:val="00AA596F"/>
    <w:rsid w:val="00AA63A4"/>
    <w:rsid w:val="00AB2857"/>
    <w:rsid w:val="00AB309C"/>
    <w:rsid w:val="00AB5C4A"/>
    <w:rsid w:val="00AC110C"/>
    <w:rsid w:val="00AD3A2F"/>
    <w:rsid w:val="00AE5F84"/>
    <w:rsid w:val="00AF3E76"/>
    <w:rsid w:val="00AF72A6"/>
    <w:rsid w:val="00B13A37"/>
    <w:rsid w:val="00B13BE8"/>
    <w:rsid w:val="00B30907"/>
    <w:rsid w:val="00B4575F"/>
    <w:rsid w:val="00B514E3"/>
    <w:rsid w:val="00B619D0"/>
    <w:rsid w:val="00B84779"/>
    <w:rsid w:val="00B86A95"/>
    <w:rsid w:val="00BA2CBB"/>
    <w:rsid w:val="00BA3818"/>
    <w:rsid w:val="00BD0B5E"/>
    <w:rsid w:val="00BE2A38"/>
    <w:rsid w:val="00BE2AE1"/>
    <w:rsid w:val="00BE4055"/>
    <w:rsid w:val="00BF7FE6"/>
    <w:rsid w:val="00C01281"/>
    <w:rsid w:val="00C01468"/>
    <w:rsid w:val="00C077A9"/>
    <w:rsid w:val="00C21762"/>
    <w:rsid w:val="00C25FF0"/>
    <w:rsid w:val="00C378CC"/>
    <w:rsid w:val="00C724C5"/>
    <w:rsid w:val="00C76799"/>
    <w:rsid w:val="00C80142"/>
    <w:rsid w:val="00C83FA6"/>
    <w:rsid w:val="00CC6C7E"/>
    <w:rsid w:val="00CD563C"/>
    <w:rsid w:val="00CE2AB9"/>
    <w:rsid w:val="00CF4FFC"/>
    <w:rsid w:val="00D008F3"/>
    <w:rsid w:val="00D01202"/>
    <w:rsid w:val="00D01CE6"/>
    <w:rsid w:val="00D03EB7"/>
    <w:rsid w:val="00D051DB"/>
    <w:rsid w:val="00D13108"/>
    <w:rsid w:val="00D33263"/>
    <w:rsid w:val="00D33501"/>
    <w:rsid w:val="00D37B7C"/>
    <w:rsid w:val="00D5274D"/>
    <w:rsid w:val="00D67842"/>
    <w:rsid w:val="00D81DE2"/>
    <w:rsid w:val="00D82818"/>
    <w:rsid w:val="00D829F9"/>
    <w:rsid w:val="00D84117"/>
    <w:rsid w:val="00DB4B6A"/>
    <w:rsid w:val="00DE7D46"/>
    <w:rsid w:val="00DF1C50"/>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51011"/>
    <w:rsid w:val="00F53302"/>
    <w:rsid w:val="00F54AE5"/>
    <w:rsid w:val="00F65A6C"/>
    <w:rsid w:val="00F76CB7"/>
    <w:rsid w:val="00F858BF"/>
    <w:rsid w:val="00FC1025"/>
    <w:rsid w:val="00FD2D0C"/>
    <w:rsid w:val="00FE61B6"/>
    <w:rsid w:val="00FF3386"/>
    <w:rsid w:val="00FF456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561</TotalTime>
  <Pages>8</Pages>
  <Words>2707</Words>
  <Characters>14889</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55</cp:revision>
  <cp:lastPrinted>2025-01-31T14:18:00Z</cp:lastPrinted>
  <dcterms:created xsi:type="dcterms:W3CDTF">2025-01-31T14:50:00Z</dcterms:created>
  <dcterms:modified xsi:type="dcterms:W3CDTF">2025-02-03T20:18:00Z</dcterms:modified>
</cp:coreProperties>
</file>