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 Research and SWOT Analysis for AI Governance and Ethical Framework Platform (AGEFP)</w:t>
      </w:r>
    </w:p>
    <w:p>
      <w:pPr>
        <w:pStyle w:val="Heading2"/>
      </w:pPr>
      <w:r>
        <w:t>Market Research</w:t>
      </w:r>
    </w:p>
    <w:p>
      <w:pPr>
        <w:pStyle w:val="Heading3"/>
      </w:pPr>
      <w:r>
        <w:t>1. Identify Your Target Market</w:t>
      </w:r>
    </w:p>
    <w:p>
      <w:r>
        <w:t>Potential Users:</w:t>
        <w:br/>
        <w:t>- AI development companies</w:t>
        <w:br/>
        <w:t>- Corporations using AI solutions</w:t>
        <w:br/>
        <w:t>- Startups in AI or tech</w:t>
        <w:br/>
        <w:t>- Regulatory bodies</w:t>
        <w:br/>
        <w:t>- Consulting firms</w:t>
      </w:r>
    </w:p>
    <w:p>
      <w:r>
        <w:t>User Needs:</w:t>
        <w:br/>
        <w:t>- Understanding of AI governance</w:t>
        <w:br/>
        <w:t>- Tools for ethical AI development</w:t>
        <w:br/>
        <w:t>- Compliance with regulations</w:t>
        <w:br/>
        <w:t>- Building user trust</w:t>
      </w:r>
    </w:p>
    <w:p>
      <w:pPr>
        <w:pStyle w:val="Heading3"/>
      </w:pPr>
      <w:r>
        <w:t>2. Analyze Competitors</w:t>
      </w:r>
    </w:p>
    <w:p>
      <w:r>
        <w:t>Research existing companies offering similar solutions:</w:t>
        <w:br/>
        <w:t>- Ethical AI Platforms: Companies like Hugging Face, DataRobot</w:t>
        <w:br/>
        <w:t>- Governance Frameworks: IBM Watson, Microsoft Azure AI</w:t>
        <w:br/>
        <w:br/>
        <w:t>Assess their offerings:</w:t>
        <w:br/>
        <w:t>- What tools or resources do they provide?</w:t>
        <w:br/>
        <w:t>- What pricing models do they use?</w:t>
        <w:br/>
        <w:t>- What are their strengths and weaknesses?</w:t>
        <w:br/>
        <w:br/>
        <w:t>Identify gaps where competitors lack specific features, industry focus, or comprehensive frameworks.</w:t>
      </w:r>
    </w:p>
    <w:p>
      <w:pPr>
        <w:pStyle w:val="Heading3"/>
      </w:pPr>
      <w:r>
        <w:t>3. Gather User Insights</w:t>
      </w:r>
    </w:p>
    <w:p>
      <w:r>
        <w:t>Use surveys, questionnaires, interviews, and focus groups to gather insights into the pain points of potential users.</w:t>
        <w:br/>
        <w:t>- What challenges do they face in AI governance?</w:t>
        <w:br/>
        <w:t>- What tools or resources would be most helpful?</w:t>
        <w:br/>
        <w:t>- How do they currently address ethical concerns in AI?</w:t>
      </w:r>
    </w:p>
    <w:p>
      <w:pPr>
        <w:pStyle w:val="Heading3"/>
      </w:pPr>
      <w:r>
        <w:t>4. Industry Trends and Regulations</w:t>
      </w:r>
    </w:p>
    <w:p>
      <w:r>
        <w:t>Research current trends shaping AI governance:</w:t>
        <w:br/>
        <w:t>- Data privacy and protection regulations (GDPR, CCPA)</w:t>
        <w:br/>
        <w:t>- Demand for explainable AI and transparency</w:t>
        <w:br/>
        <w:t>- Growing adoption of AI ethics guidelines and frameworks</w:t>
        <w:br/>
        <w:br/>
        <w:t>Track the regulatory landscape and how your platform can help companies comply with future regulations.</w:t>
      </w:r>
    </w:p>
    <w:p>
      <w:pPr>
        <w:pStyle w:val="Heading3"/>
      </w:pPr>
      <w:r>
        <w:t>5. Identify Market Opportunities</w:t>
      </w:r>
    </w:p>
    <w:p>
      <w:r>
        <w:t>Assess the market size and growth potential for AI governance.</w:t>
        <w:br/>
        <w:t>Identify potential partners, such as universities, research institutions, and industry associations.</w:t>
      </w:r>
    </w:p>
    <w:p>
      <w:pPr>
        <w:pStyle w:val="Heading3"/>
      </w:pPr>
      <w:r>
        <w:t>6. Develop a Positioning Strategy</w:t>
      </w:r>
    </w:p>
    <w:p>
      <w:r>
        <w:t>Define your Unique Value Proposition (UVP) based on your research:</w:t>
        <w:br/>
        <w:t>- Comprehensive tools for ethical AI development</w:t>
        <w:br/>
        <w:t>- User engagement mechanisms</w:t>
        <w:br/>
        <w:t>- Continuous updates based on regulatory changes</w:t>
        <w:br/>
        <w:br/>
        <w:t>Identify marketing channels to reach your target market, such as content marketing, webinars, and industry conferences.</w:t>
      </w:r>
    </w:p>
    <w:p>
      <w:pPr>
        <w:pStyle w:val="Heading2"/>
      </w:pPr>
      <w:r>
        <w:t>SWOT Analysis</w:t>
      </w:r>
    </w:p>
    <w:p>
      <w:pPr>
        <w:pStyle w:val="Heading3"/>
      </w:pPr>
      <w:r>
        <w:t>1. Strengths</w:t>
      </w:r>
    </w:p>
    <w:p>
      <w:r>
        <w:t>- Innovative solution addressing AI governance, ethics, and compliance</w:t>
        <w:br/>
        <w:t>- Expertise in AI ethics</w:t>
        <w:br/>
        <w:t>- User engagement mechanisms fostering trust</w:t>
        <w:br/>
        <w:t>- Diverse revenue models, including subscriptions and consulting services</w:t>
      </w:r>
    </w:p>
    <w:p>
      <w:pPr>
        <w:pStyle w:val="Heading3"/>
      </w:pPr>
      <w:r>
        <w:t>2. Weaknesses</w:t>
      </w:r>
    </w:p>
    <w:p>
      <w:r>
        <w:t>- Market awareness challenges as a new entrant</w:t>
        <w:br/>
        <w:t>- Resource-intensive development and maintenance</w:t>
        <w:br/>
        <w:t>- Dependence on evolving AI regulations</w:t>
        <w:br/>
        <w:t>- Potential complexity in platform integration</w:t>
      </w:r>
    </w:p>
    <w:p>
      <w:pPr>
        <w:pStyle w:val="Heading3"/>
      </w:pPr>
      <w:r>
        <w:t>3. Opportunities</w:t>
      </w:r>
    </w:p>
    <w:p>
      <w:r>
        <w:t>- Growing demand for ethical AI practices and compliance</w:t>
        <w:br/>
        <w:t>- Potential for partnerships with industry leaders, regulatory bodies, and academic institutions</w:t>
        <w:br/>
        <w:t>- Expansion into various industries (e.g., healthcare, finance)</w:t>
        <w:br/>
        <w:t>- Rising demand for AI ethics training and certification programs</w:t>
      </w:r>
    </w:p>
    <w:p>
      <w:pPr>
        <w:pStyle w:val="Heading3"/>
      </w:pPr>
      <w:r>
        <w:t>4. Threats</w:t>
      </w:r>
    </w:p>
    <w:p>
      <w:r>
        <w:t>- Intense competition in the AI governance and ethics space</w:t>
        <w:br/>
        <w:t>- Rapid technological changes may challenge platform relevance</w:t>
        <w:br/>
        <w:t>- Economic downturns affecting investment in AI governance</w:t>
        <w:br/>
        <w:t>- Public skepticism around AI incidents (bias, data breaches) impacting adoption 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