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C9" w:rsidRPr="00BF0805" w:rsidRDefault="00C50C5B" w:rsidP="00797CC6">
      <w:pPr>
        <w:pStyle w:val="2"/>
        <w:ind w:firstLineChars="0" w:firstLine="0"/>
      </w:pPr>
      <w:r w:rsidRPr="00BF0805">
        <w:rPr>
          <w:rStyle w:val="20"/>
          <w:b/>
          <w:bCs/>
        </w:rPr>
        <w:t>第一轮</w:t>
      </w:r>
      <w:r w:rsidRPr="00BF0805">
        <w:t>：</w:t>
      </w:r>
    </w:p>
    <w:p w:rsidR="00BF0805" w:rsidRPr="00BF0805" w:rsidRDefault="00BF0805" w:rsidP="00C50C5B">
      <w:pPr>
        <w:ind w:firstLine="600"/>
        <w:jc w:val="left"/>
        <w:rPr>
          <w:rFonts w:hint="eastAsia"/>
          <w:sz w:val="30"/>
          <w:szCs w:val="30"/>
        </w:rPr>
      </w:pPr>
      <w:r w:rsidRPr="00BF0805">
        <w:rPr>
          <w:rFonts w:hint="eastAsia"/>
          <w:sz w:val="30"/>
          <w:szCs w:val="30"/>
        </w:rPr>
        <w:t>考研是一个人的战斗，如果你要参加</w:t>
      </w:r>
      <w:r w:rsidRPr="00BF0805">
        <w:rPr>
          <w:rFonts w:hint="eastAsia"/>
          <w:sz w:val="30"/>
          <w:szCs w:val="30"/>
        </w:rPr>
        <w:t>20</w:t>
      </w:r>
      <w:r w:rsidRPr="00BF0805">
        <w:rPr>
          <w:rFonts w:hint="eastAsia"/>
          <w:sz w:val="30"/>
          <w:szCs w:val="30"/>
        </w:rPr>
        <w:t>考研，我也很有幸陪你一起走过这段路程，首先南</w:t>
      </w:r>
      <w:proofErr w:type="gramStart"/>
      <w:r w:rsidRPr="00BF0805">
        <w:rPr>
          <w:rFonts w:hint="eastAsia"/>
          <w:sz w:val="30"/>
          <w:szCs w:val="30"/>
        </w:rPr>
        <w:t>大软工</w:t>
      </w:r>
      <w:proofErr w:type="gramEnd"/>
      <w:r w:rsidRPr="00BF0805">
        <w:rPr>
          <w:rFonts w:hint="eastAsia"/>
          <w:sz w:val="30"/>
          <w:szCs w:val="30"/>
        </w:rPr>
        <w:t>专业课</w:t>
      </w:r>
      <w:r w:rsidRPr="00BF0805">
        <w:rPr>
          <w:rFonts w:hint="eastAsia"/>
          <w:sz w:val="30"/>
          <w:szCs w:val="30"/>
        </w:rPr>
        <w:t>842</w:t>
      </w:r>
      <w:r w:rsidRPr="00BF0805">
        <w:rPr>
          <w:rFonts w:hint="eastAsia"/>
          <w:sz w:val="30"/>
          <w:szCs w:val="30"/>
        </w:rPr>
        <w:t>，整个专业课注重概念，尤其是对很多定义的理解，以下是我的一些建议：数据结构，重点是图和树，不需要把重点花在代码上，能讲出个一二三来就行了，知道的它的运行过程，共</w:t>
      </w:r>
      <w:r w:rsidRPr="00BF0805">
        <w:rPr>
          <w:rFonts w:hint="eastAsia"/>
          <w:sz w:val="30"/>
          <w:szCs w:val="30"/>
        </w:rPr>
        <w:t>45</w:t>
      </w:r>
      <w:r w:rsidRPr="00BF0805">
        <w:rPr>
          <w:rFonts w:hint="eastAsia"/>
          <w:sz w:val="30"/>
          <w:szCs w:val="30"/>
        </w:rPr>
        <w:t>分。操作系统，重点是在内存管理，进程管理以及磁盘管理，比较简单通俗易懂，共</w:t>
      </w:r>
      <w:r w:rsidRPr="00BF0805">
        <w:rPr>
          <w:rFonts w:hint="eastAsia"/>
          <w:sz w:val="30"/>
          <w:szCs w:val="30"/>
        </w:rPr>
        <w:t>35</w:t>
      </w:r>
      <w:r w:rsidRPr="00BF0805">
        <w:rPr>
          <w:rFonts w:hint="eastAsia"/>
          <w:sz w:val="30"/>
          <w:szCs w:val="30"/>
        </w:rPr>
        <w:t>分，计算机网络，是这</w:t>
      </w:r>
      <w:r w:rsidRPr="00BF0805">
        <w:rPr>
          <w:rFonts w:hint="eastAsia"/>
          <w:sz w:val="30"/>
          <w:szCs w:val="30"/>
        </w:rPr>
        <w:t>4</w:t>
      </w:r>
      <w:r w:rsidRPr="00BF0805">
        <w:rPr>
          <w:rFonts w:hint="eastAsia"/>
          <w:sz w:val="30"/>
          <w:szCs w:val="30"/>
        </w:rPr>
        <w:t>门最简单的，死记硬背即可得到</w:t>
      </w:r>
      <w:r w:rsidRPr="00BF0805">
        <w:rPr>
          <w:rFonts w:hint="eastAsia"/>
          <w:sz w:val="30"/>
          <w:szCs w:val="30"/>
        </w:rPr>
        <w:t>15</w:t>
      </w:r>
      <w:r w:rsidRPr="00BF0805">
        <w:rPr>
          <w:rFonts w:hint="eastAsia"/>
          <w:sz w:val="30"/>
          <w:szCs w:val="30"/>
        </w:rPr>
        <w:t>分，剩下的也考的浅，共计</w:t>
      </w:r>
      <w:r w:rsidRPr="00BF0805">
        <w:rPr>
          <w:rFonts w:hint="eastAsia"/>
          <w:sz w:val="30"/>
          <w:szCs w:val="30"/>
        </w:rPr>
        <w:t>25</w:t>
      </w:r>
      <w:r w:rsidRPr="00BF0805">
        <w:rPr>
          <w:rFonts w:hint="eastAsia"/>
          <w:sz w:val="30"/>
          <w:szCs w:val="30"/>
        </w:rPr>
        <w:t>分。软件工程，重点在详细设计，需求分析，测试部分，也有不少可死记硬背的知识，共</w:t>
      </w:r>
      <w:r w:rsidRPr="00BF0805">
        <w:rPr>
          <w:rFonts w:hint="eastAsia"/>
          <w:sz w:val="30"/>
          <w:szCs w:val="30"/>
        </w:rPr>
        <w:t>45</w:t>
      </w:r>
      <w:r w:rsidRPr="00BF0805">
        <w:rPr>
          <w:rFonts w:hint="eastAsia"/>
          <w:sz w:val="30"/>
          <w:szCs w:val="30"/>
        </w:rPr>
        <w:t>分。南</w:t>
      </w:r>
      <w:proofErr w:type="gramStart"/>
      <w:r w:rsidRPr="00BF0805">
        <w:rPr>
          <w:rFonts w:hint="eastAsia"/>
          <w:sz w:val="30"/>
          <w:szCs w:val="30"/>
        </w:rPr>
        <w:t>大整个</w:t>
      </w:r>
      <w:proofErr w:type="gramEnd"/>
      <w:r w:rsidRPr="00BF0805">
        <w:rPr>
          <w:rFonts w:hint="eastAsia"/>
          <w:sz w:val="30"/>
          <w:szCs w:val="30"/>
        </w:rPr>
        <w:t>专业课背诵的较多，所以准备充足就可以考</w:t>
      </w:r>
      <w:r w:rsidRPr="00BF0805">
        <w:rPr>
          <w:rFonts w:hint="eastAsia"/>
          <w:sz w:val="30"/>
          <w:szCs w:val="30"/>
        </w:rPr>
        <w:t>110</w:t>
      </w:r>
      <w:r w:rsidRPr="00BF0805">
        <w:rPr>
          <w:rFonts w:hint="eastAsia"/>
          <w:sz w:val="30"/>
          <w:szCs w:val="30"/>
        </w:rPr>
        <w:t>以上，不管你是不是跨考。另外，我是来自</w:t>
      </w:r>
      <w:proofErr w:type="gramStart"/>
      <w:r w:rsidRPr="00BF0805">
        <w:rPr>
          <w:rFonts w:hint="eastAsia"/>
          <w:sz w:val="30"/>
          <w:szCs w:val="30"/>
        </w:rPr>
        <w:t>一个双非的</w:t>
      </w:r>
      <w:proofErr w:type="gramEnd"/>
      <w:r w:rsidRPr="00BF0805">
        <w:rPr>
          <w:rFonts w:hint="eastAsia"/>
          <w:sz w:val="30"/>
          <w:szCs w:val="30"/>
        </w:rPr>
        <w:t>二本学生。学校排名</w:t>
      </w:r>
      <w:r w:rsidRPr="00BF0805">
        <w:rPr>
          <w:rFonts w:hint="eastAsia"/>
          <w:sz w:val="30"/>
          <w:szCs w:val="30"/>
        </w:rPr>
        <w:t>460</w:t>
      </w:r>
      <w:r w:rsidRPr="00BF0805">
        <w:rPr>
          <w:rFonts w:hint="eastAsia"/>
          <w:sz w:val="30"/>
          <w:szCs w:val="30"/>
        </w:rPr>
        <w:t>多</w:t>
      </w:r>
      <w:r w:rsidR="00181AB8">
        <w:rPr>
          <w:rFonts w:hint="eastAsia"/>
          <w:sz w:val="30"/>
          <w:szCs w:val="30"/>
        </w:rPr>
        <w:t>（淮工）</w:t>
      </w:r>
      <w:r w:rsidRPr="00BF0805">
        <w:rPr>
          <w:rFonts w:hint="eastAsia"/>
          <w:sz w:val="30"/>
          <w:szCs w:val="30"/>
        </w:rPr>
        <w:t>。</w:t>
      </w:r>
    </w:p>
    <w:p w:rsidR="00C50C5B" w:rsidRDefault="00627E6A" w:rsidP="00C50C5B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上面是简介。</w:t>
      </w:r>
      <w:r w:rsidR="00C50C5B">
        <w:rPr>
          <w:rFonts w:hint="eastAsia"/>
          <w:sz w:val="28"/>
          <w:szCs w:val="28"/>
        </w:rPr>
        <w:t>842</w:t>
      </w:r>
      <w:proofErr w:type="gramStart"/>
      <w:r w:rsidR="00C50C5B">
        <w:rPr>
          <w:rFonts w:hint="eastAsia"/>
          <w:sz w:val="28"/>
          <w:szCs w:val="28"/>
        </w:rPr>
        <w:t>四</w:t>
      </w:r>
      <w:proofErr w:type="gramEnd"/>
      <w:r w:rsidR="00C50C5B">
        <w:rPr>
          <w:rFonts w:hint="eastAsia"/>
          <w:sz w:val="28"/>
          <w:szCs w:val="28"/>
        </w:rPr>
        <w:t>门课程，前三门你可以跟着王道视频把知识点过一下，</w:t>
      </w:r>
      <w:r>
        <w:rPr>
          <w:rFonts w:hint="eastAsia"/>
          <w:sz w:val="28"/>
          <w:szCs w:val="28"/>
        </w:rPr>
        <w:t>对照的上面的重点来进行重点复习。</w:t>
      </w:r>
    </w:p>
    <w:p w:rsidR="00627E6A" w:rsidRDefault="00627E6A" w:rsidP="00C50C5B">
      <w:pPr>
        <w:ind w:firstLineChars="0" w:firstLine="0"/>
        <w:rPr>
          <w:sz w:val="28"/>
          <w:szCs w:val="28"/>
        </w:rPr>
      </w:pPr>
      <w:r w:rsidRPr="0036538C">
        <w:rPr>
          <w:rStyle w:val="30"/>
        </w:rPr>
        <w:t>数据结构：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南大的数据结构不考</w:t>
      </w:r>
      <w:r w:rsidR="00EE03FC">
        <w:rPr>
          <w:rFonts w:hint="eastAsia"/>
          <w:sz w:val="28"/>
          <w:szCs w:val="28"/>
        </w:rPr>
        <w:t>代码，重点是在树，图，</w:t>
      </w:r>
      <w:r w:rsidR="00EE03FC">
        <w:rPr>
          <w:rFonts w:hint="eastAsia"/>
          <w:sz w:val="28"/>
          <w:szCs w:val="28"/>
        </w:rPr>
        <w:t>hash</w:t>
      </w:r>
      <w:r w:rsidR="00EE03FC">
        <w:rPr>
          <w:rFonts w:hint="eastAsia"/>
          <w:sz w:val="28"/>
          <w:szCs w:val="28"/>
        </w:rPr>
        <w:t>，排序而且这些也不需要懂代码，只需要</w:t>
      </w:r>
      <w:r w:rsidR="00797CC6">
        <w:rPr>
          <w:rFonts w:hint="eastAsia"/>
          <w:sz w:val="28"/>
          <w:szCs w:val="28"/>
        </w:rPr>
        <w:t>知道对应的数据结构在工作时候的执行流程，这里建议你可以下载一个</w:t>
      </w:r>
      <w:r w:rsidR="00797CC6">
        <w:rPr>
          <w:rFonts w:hint="eastAsia"/>
          <w:sz w:val="28"/>
          <w:szCs w:val="28"/>
        </w:rPr>
        <w:t>app</w:t>
      </w:r>
      <w:r w:rsidR="00797CC6">
        <w:rPr>
          <w:sz w:val="28"/>
          <w:szCs w:val="28"/>
        </w:rPr>
        <w:t xml:space="preserve"> </w:t>
      </w:r>
      <w:r w:rsidR="00797CC6">
        <w:rPr>
          <w:rFonts w:hint="eastAsia"/>
          <w:sz w:val="28"/>
          <w:szCs w:val="28"/>
        </w:rPr>
        <w:t>叫做</w:t>
      </w:r>
      <w:r w:rsidR="00E30858">
        <w:rPr>
          <w:rFonts w:hint="eastAsia"/>
          <w:sz w:val="28"/>
          <w:szCs w:val="28"/>
        </w:rPr>
        <w:t xml:space="preserve"> </w:t>
      </w:r>
      <w:r w:rsidR="00E30858">
        <w:rPr>
          <w:rFonts w:hint="eastAsia"/>
          <w:sz w:val="28"/>
          <w:szCs w:val="28"/>
        </w:rPr>
        <w:t>算法动画图解</w:t>
      </w:r>
    </w:p>
    <w:p w:rsidR="001B3D1C" w:rsidRDefault="00D63DF9" w:rsidP="001B3D1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D63DF9">
        <w:rPr>
          <w:rFonts w:ascii="宋体" w:hAnsi="宋体" w:cs="宋体"/>
          <w:noProof/>
          <w:kern w:val="0"/>
        </w:rPr>
        <w:lastRenderedPageBreak/>
        <w:drawing>
          <wp:inline distT="0" distB="0" distL="0" distR="0">
            <wp:extent cx="2495550" cy="3152775"/>
            <wp:effectExtent l="0" t="0" r="0" b="9525"/>
            <wp:docPr id="1" name="图片 1" descr="C:\Users\TCZ15195355275\Documents\Tencent Files\185862574\Image\C2C\EEA5D43B4AB5A8268115463378668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Z15195355275\Documents\Tencent Files\185862574\Image\C2C\EEA5D43B4AB5A82681154633786689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21" cy="316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DF9">
        <w:rPr>
          <w:rFonts w:ascii="宋体" w:hAnsi="宋体" w:cs="宋体"/>
          <w:noProof/>
          <w:kern w:val="0"/>
        </w:rPr>
        <w:drawing>
          <wp:inline distT="0" distB="0" distL="0" distR="0" wp14:anchorId="66ED58C5" wp14:editId="3A7375AD">
            <wp:extent cx="2581275" cy="3181350"/>
            <wp:effectExtent l="0" t="0" r="9525" b="0"/>
            <wp:docPr id="2" name="图片 2" descr="C:\Users\TCZ15195355275\Documents\Tencent Files\185862574\Image\C2C\BA638DF3E0E45B9A248C90FC538DB3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Z15195355275\Documents\Tencent Files\185862574\Image\C2C\BA638DF3E0E45B9A248C90FC538DB3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D1C" w:rsidRPr="001B3D1C">
        <w:rPr>
          <w:rFonts w:ascii="宋体" w:hAnsi="宋体" w:cs="宋体"/>
          <w:noProof/>
          <w:kern w:val="0"/>
        </w:rPr>
        <w:drawing>
          <wp:inline distT="0" distB="0" distL="0" distR="0">
            <wp:extent cx="2518913" cy="4514850"/>
            <wp:effectExtent l="0" t="0" r="0" b="0"/>
            <wp:docPr id="3" name="图片 3" descr="C:\Users\TCZ15195355275\Documents\Tencent Files\185862574\Image\C2C\F34228526493488E383BC219157F6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CZ15195355275\Documents\Tencent Files\185862574\Image\C2C\F34228526493488E383BC219157F627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73" cy="45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D1C" w:rsidRPr="001B3D1C">
        <w:rPr>
          <w:rFonts w:ascii="宋体" w:hAnsi="宋体" w:cs="宋体"/>
          <w:noProof/>
          <w:kern w:val="0"/>
        </w:rPr>
        <w:drawing>
          <wp:inline distT="0" distB="0" distL="0" distR="0">
            <wp:extent cx="2483881" cy="4533659"/>
            <wp:effectExtent l="0" t="0" r="0" b="635"/>
            <wp:docPr id="5" name="图片 5" descr="C:\Users\TCZ15195355275\Documents\Tencent Files\185862574\Image\C2C\94421FB75C0BE36E54D916C64C7DB6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CZ15195355275\Documents\Tencent Files\185862574\Image\C2C\94421FB75C0BE36E54D916C64C7DB6F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46" cy="46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8C" w:rsidRDefault="0036538C" w:rsidP="001B3D1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当然有些数据结构需要开会员的，</w:t>
      </w:r>
      <w:r w:rsidR="00BB0F7E">
        <w:rPr>
          <w:rFonts w:ascii="宋体" w:hAnsi="宋体" w:cs="宋体" w:hint="eastAsia"/>
          <w:kern w:val="0"/>
        </w:rPr>
        <w:t>我感觉这个针对数据结构的理解很有帮助，</w:t>
      </w:r>
      <w:r w:rsidR="00A7350E">
        <w:rPr>
          <w:rFonts w:ascii="宋体" w:hAnsi="宋体" w:cs="宋体" w:hint="eastAsia"/>
          <w:kern w:val="0"/>
        </w:rPr>
        <w:t>今年就考了平衡二叉树和hash索引地址一共20分。</w:t>
      </w:r>
      <w:r w:rsidR="005B1C8B">
        <w:rPr>
          <w:rFonts w:ascii="宋体" w:hAnsi="宋体" w:cs="宋体" w:hint="eastAsia"/>
          <w:kern w:val="0"/>
        </w:rPr>
        <w:t>南大这几年不考算法。</w:t>
      </w:r>
    </w:p>
    <w:p w:rsidR="0036538C" w:rsidRPr="001B3D1C" w:rsidRDefault="0036538C" w:rsidP="0036538C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操作系统</w:t>
      </w:r>
      <w:r w:rsidR="00A7350E">
        <w:rPr>
          <w:rFonts w:hint="eastAsia"/>
        </w:rPr>
        <w:t>和计算机网络</w:t>
      </w:r>
    </w:p>
    <w:p w:rsidR="001B3D1C" w:rsidRDefault="00A7350E" w:rsidP="001B3D1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操作系统和计算机网络第一轮跟着王道走就好了，把习题刷一下，加深对知识的理解，另外</w:t>
      </w:r>
      <w:r w:rsidR="000A7061">
        <w:rPr>
          <w:rFonts w:ascii="宋体" w:hAnsi="宋体" w:cs="宋体" w:hint="eastAsia"/>
          <w:kern w:val="0"/>
        </w:rPr>
        <w:t>操作系统的重点是 进程管理，死锁，银行家，内存管理，磁盘管理的一些调度算法；而计算机网络的</w:t>
      </w:r>
      <w:r w:rsidR="00F3676F">
        <w:rPr>
          <w:rFonts w:ascii="宋体" w:hAnsi="宋体" w:cs="宋体" w:hint="eastAsia"/>
          <w:kern w:val="0"/>
        </w:rPr>
        <w:t>重点是在网络层和传输层，以及所有的协议。</w:t>
      </w:r>
      <w:r w:rsidR="000B7D73">
        <w:rPr>
          <w:rFonts w:ascii="宋体" w:hAnsi="宋体" w:cs="宋体" w:hint="eastAsia"/>
          <w:kern w:val="0"/>
        </w:rPr>
        <w:t>计算机网络是被认为可以放弃的科目，所以</w:t>
      </w:r>
      <w:r w:rsidR="00E76674">
        <w:rPr>
          <w:rFonts w:ascii="宋体" w:hAnsi="宋体" w:cs="宋体" w:hint="eastAsia"/>
          <w:kern w:val="0"/>
        </w:rPr>
        <w:t>你应该懂的，</w:t>
      </w:r>
      <w:r w:rsidR="00F3676F">
        <w:rPr>
          <w:rFonts w:ascii="宋体" w:hAnsi="宋体" w:cs="宋体" w:hint="eastAsia"/>
          <w:kern w:val="0"/>
        </w:rPr>
        <w:t>个人感觉</w:t>
      </w:r>
      <w:r w:rsidR="00181AB8">
        <w:rPr>
          <w:rFonts w:ascii="宋体" w:hAnsi="宋体" w:cs="宋体" w:hint="eastAsia"/>
          <w:kern w:val="0"/>
        </w:rPr>
        <w:t>这两门</w:t>
      </w:r>
      <w:r w:rsidR="00F3676F">
        <w:rPr>
          <w:rFonts w:ascii="宋体" w:hAnsi="宋体" w:cs="宋体" w:hint="eastAsia"/>
          <w:kern w:val="0"/>
        </w:rPr>
        <w:t>不难的。</w:t>
      </w:r>
      <w:r w:rsidR="0000446D">
        <w:rPr>
          <w:rFonts w:ascii="宋体" w:hAnsi="宋体" w:cs="宋体" w:hint="eastAsia"/>
          <w:kern w:val="0"/>
        </w:rPr>
        <w:t>（具体的你去参考另外一份复习提纲）</w:t>
      </w:r>
    </w:p>
    <w:p w:rsidR="00DA6DFE" w:rsidRDefault="00DA6DFE" w:rsidP="00DA6DFE">
      <w:pPr>
        <w:pStyle w:val="3"/>
        <w:ind w:firstLine="643"/>
      </w:pPr>
      <w:r>
        <w:rPr>
          <w:rFonts w:hint="eastAsia"/>
        </w:rPr>
        <w:t>软件工程</w:t>
      </w:r>
    </w:p>
    <w:p w:rsidR="00D66A6D" w:rsidRDefault="00D66A6D" w:rsidP="00D66A6D">
      <w:pPr>
        <w:ind w:firstLine="480"/>
      </w:pPr>
      <w:r>
        <w:rPr>
          <w:rFonts w:hint="eastAsia"/>
        </w:rPr>
        <w:t>软件工程只用一本官方的书是不够的，</w:t>
      </w:r>
      <w:r w:rsidR="00995262">
        <w:rPr>
          <w:rFonts w:hint="eastAsia"/>
        </w:rPr>
        <w:t>根据软件生命周期模型</w:t>
      </w:r>
    </w:p>
    <w:p w:rsidR="00D66A6D" w:rsidRDefault="00D66A6D" w:rsidP="00D66A6D">
      <w:pPr>
        <w:ind w:firstLine="480"/>
      </w:pPr>
      <w:r>
        <w:rPr>
          <w:rFonts w:hint="eastAsia"/>
        </w:rPr>
        <w:t>在这里我建议拆分成</w:t>
      </w:r>
      <w:r>
        <w:rPr>
          <w:rFonts w:hint="eastAsia"/>
        </w:rPr>
        <w:t>3</w:t>
      </w:r>
      <w:r>
        <w:rPr>
          <w:rFonts w:hint="eastAsia"/>
        </w:rPr>
        <w:t>个部分：</w:t>
      </w:r>
    </w:p>
    <w:p w:rsidR="00D66A6D" w:rsidRDefault="00D66A6D" w:rsidP="00D66A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第一优先级的是详细设计模块</w:t>
      </w:r>
      <w:r w:rsidR="001F61EF">
        <w:rPr>
          <w:rFonts w:hint="eastAsia"/>
        </w:rPr>
        <w:t>：你可以用《大话设计模式》这本书，如果你没有的话</w:t>
      </w:r>
      <w:r w:rsidR="00FC0495">
        <w:rPr>
          <w:rFonts w:hint="eastAsia"/>
        </w:rPr>
        <w:t>可以看看这个的博客，他把书上所有的内容</w:t>
      </w:r>
      <w:r w:rsidR="008B4DAE">
        <w:rPr>
          <w:rFonts w:hint="eastAsia"/>
        </w:rPr>
        <w:t>转到了自己</w:t>
      </w:r>
      <w:proofErr w:type="gramStart"/>
      <w:r w:rsidR="008B4DAE">
        <w:rPr>
          <w:rFonts w:hint="eastAsia"/>
        </w:rPr>
        <w:t>的博客上面</w:t>
      </w:r>
      <w:proofErr w:type="gramEnd"/>
      <w:r w:rsidR="008B4DAE">
        <w:rPr>
          <w:rFonts w:hint="eastAsia"/>
        </w:rPr>
        <w:t>。</w:t>
      </w:r>
    </w:p>
    <w:p w:rsidR="00175A60" w:rsidRDefault="00175A60" w:rsidP="00175A60">
      <w:pPr>
        <w:ind w:left="480" w:firstLineChars="0" w:firstLine="0"/>
      </w:pPr>
      <w:hyperlink r:id="rId9" w:history="1">
        <w:r>
          <w:rPr>
            <w:rStyle w:val="a6"/>
          </w:rPr>
          <w:t>https://blog.csdn.net/yuanlong_zheng/article/details/7425919</w:t>
        </w:r>
      </w:hyperlink>
    </w:p>
    <w:p w:rsidR="00A6372D" w:rsidRDefault="00A6372D" w:rsidP="00175A60">
      <w:pPr>
        <w:ind w:left="480" w:firstLineChars="0" w:firstLine="0"/>
        <w:rPr>
          <w:rFonts w:hint="eastAsia"/>
        </w:rPr>
      </w:pPr>
      <w:r>
        <w:rPr>
          <w:rFonts w:hint="eastAsia"/>
        </w:rPr>
        <w:t>当然设计模式，你还</w:t>
      </w:r>
      <w:proofErr w:type="gramStart"/>
      <w:r>
        <w:rPr>
          <w:rFonts w:hint="eastAsia"/>
        </w:rPr>
        <w:t>可以去菜鸟</w:t>
      </w:r>
      <w:proofErr w:type="gramEnd"/>
      <w:r>
        <w:rPr>
          <w:rFonts w:hint="eastAsia"/>
        </w:rPr>
        <w:t>教程看看，里面也讲的超详细。包括各种设计模式的优缺点</w:t>
      </w:r>
    </w:p>
    <w:p w:rsidR="00175A60" w:rsidRDefault="00175A60" w:rsidP="00175A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第二优先级的是需求分析和测试部分的模块</w:t>
      </w:r>
      <w:r w:rsidR="00093AB4">
        <w:rPr>
          <w:rFonts w:hint="eastAsia"/>
        </w:rPr>
        <w:t>，</w:t>
      </w:r>
    </w:p>
    <w:p w:rsidR="00093AB4" w:rsidRDefault="00093AB4" w:rsidP="00093AB4">
      <w:pPr>
        <w:ind w:left="480" w:firstLineChars="0" w:firstLine="0"/>
      </w:pPr>
      <w:r>
        <w:rPr>
          <w:rFonts w:hint="eastAsia"/>
        </w:rPr>
        <w:t>需求分析</w:t>
      </w:r>
      <w:r>
        <w:rPr>
          <w:rFonts w:hint="eastAsia"/>
        </w:rPr>
        <w:t xml:space="preserve"> </w:t>
      </w:r>
      <w:r w:rsidR="007F4C8E">
        <w:t xml:space="preserve">  </w:t>
      </w:r>
      <w:r w:rsidR="007F4C8E">
        <w:rPr>
          <w:rFonts w:hint="eastAsia"/>
        </w:rPr>
        <w:t>需要</w:t>
      </w:r>
      <w:r>
        <w:rPr>
          <w:rFonts w:hint="eastAsia"/>
        </w:rPr>
        <w:t>另外借书《需求分析与系统设计》</w:t>
      </w:r>
      <w:r>
        <w:rPr>
          <w:rFonts w:hint="eastAsia"/>
        </w:rPr>
        <w:t xml:space="preserve"> </w:t>
      </w:r>
      <w:r>
        <w:rPr>
          <w:rFonts w:hint="eastAsia"/>
        </w:rPr>
        <w:t>上面讲述了需求的分类以及</w:t>
      </w:r>
      <w:r w:rsidR="007F4C8E">
        <w:rPr>
          <w:rFonts w:hint="eastAsia"/>
        </w:rPr>
        <w:t>如何从一段需求中画出类图</w:t>
      </w:r>
      <w:r w:rsidR="007366A0">
        <w:rPr>
          <w:rFonts w:hint="eastAsia"/>
        </w:rPr>
        <w:t>，我当时就用了那本书个人感觉挺好的，能在你初识软件工程时有不少的帮助。</w:t>
      </w:r>
    </w:p>
    <w:p w:rsidR="003D1C1A" w:rsidRPr="00D66A6D" w:rsidRDefault="003D1C1A" w:rsidP="0054617F">
      <w:pPr>
        <w:ind w:left="480" w:firstLineChars="0" w:firstLine="0"/>
        <w:rPr>
          <w:rFonts w:hint="eastAsia"/>
        </w:rPr>
      </w:pPr>
      <w:r>
        <w:rPr>
          <w:rFonts w:hint="eastAsia"/>
        </w:rPr>
        <w:t>测试部分，有可能会考</w:t>
      </w:r>
      <w:r w:rsidR="00A6372D">
        <w:rPr>
          <w:rFonts w:hint="eastAsia"/>
        </w:rPr>
        <w:t>代码。但是主要</w:t>
      </w:r>
      <w:r w:rsidR="002905D4">
        <w:rPr>
          <w:rFonts w:hint="eastAsia"/>
        </w:rPr>
        <w:t>还是考概念，</w:t>
      </w:r>
      <w:proofErr w:type="gramStart"/>
      <w:r w:rsidR="002905D4">
        <w:rPr>
          <w:rFonts w:hint="eastAsia"/>
        </w:rPr>
        <w:t>南软就是</w:t>
      </w:r>
      <w:proofErr w:type="gramEnd"/>
      <w:r w:rsidR="002905D4">
        <w:rPr>
          <w:rFonts w:hint="eastAsia"/>
        </w:rPr>
        <w:t>这个尿性，</w:t>
      </w:r>
      <w:proofErr w:type="gramStart"/>
      <w:r w:rsidR="002905D4">
        <w:rPr>
          <w:rFonts w:hint="eastAsia"/>
        </w:rPr>
        <w:t>考概念</w:t>
      </w:r>
      <w:proofErr w:type="gramEnd"/>
      <w:r w:rsidR="002905D4">
        <w:rPr>
          <w:rFonts w:hint="eastAsia"/>
        </w:rPr>
        <w:t>颇多，只要你能水，就能得分，不管初试还是复试</w:t>
      </w:r>
      <w:r w:rsidR="009925C3">
        <w:rPr>
          <w:rFonts w:hint="eastAsia"/>
        </w:rPr>
        <w:t>。</w:t>
      </w:r>
      <w:r w:rsidR="0054617F">
        <w:rPr>
          <w:rFonts w:hint="eastAsia"/>
        </w:rPr>
        <w:t>我有</w:t>
      </w:r>
      <w:r w:rsidR="009925C3">
        <w:rPr>
          <w:rFonts w:hint="eastAsia"/>
        </w:rPr>
        <w:t>一部分</w:t>
      </w:r>
      <w:r w:rsidR="0054617F">
        <w:rPr>
          <w:rFonts w:hint="eastAsia"/>
        </w:rPr>
        <w:t>是</w:t>
      </w:r>
      <w:r w:rsidR="009925C3">
        <w:rPr>
          <w:rFonts w:hint="eastAsia"/>
        </w:rPr>
        <w:t>在</w:t>
      </w:r>
      <w:proofErr w:type="spellStart"/>
      <w:r w:rsidR="009925C3">
        <w:rPr>
          <w:rFonts w:hint="eastAsia"/>
        </w:rPr>
        <w:t>mooc</w:t>
      </w:r>
      <w:proofErr w:type="spellEnd"/>
      <w:r w:rsidR="009925C3">
        <w:t xml:space="preserve"> </w:t>
      </w:r>
      <w:r w:rsidR="009925C3">
        <w:rPr>
          <w:rFonts w:hint="eastAsia"/>
        </w:rPr>
        <w:t>上看到的</w:t>
      </w:r>
      <w:r w:rsidR="009925C3">
        <w:rPr>
          <w:rFonts w:hint="eastAsia"/>
        </w:rPr>
        <w:t xml:space="preserve"> </w:t>
      </w:r>
      <w:r w:rsidR="009925C3">
        <w:rPr>
          <w:rFonts w:hint="eastAsia"/>
        </w:rPr>
        <w:t>有一大堆测试的课程</w:t>
      </w:r>
      <w:r w:rsidR="00995262">
        <w:rPr>
          <w:noProof/>
        </w:rPr>
        <w:lastRenderedPageBreak/>
        <w:drawing>
          <wp:inline distT="0" distB="0" distL="0" distR="0" wp14:anchorId="4A5B6C7F" wp14:editId="33D8A0B1">
            <wp:extent cx="5274310" cy="3735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F9" w:rsidRPr="00D63DF9" w:rsidRDefault="00D63DF9" w:rsidP="00D63DF9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</w:p>
    <w:p w:rsidR="00D63DF9" w:rsidRPr="00D63DF9" w:rsidRDefault="00D63DF9" w:rsidP="00D63DF9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</w:p>
    <w:p w:rsidR="00E30858" w:rsidRDefault="008B4DAE" w:rsidP="008B4DA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第三优先级就是剩下的部分了。</w:t>
      </w:r>
    </w:p>
    <w:p w:rsidR="008B4DAE" w:rsidRDefault="008B4DAE" w:rsidP="008B4DAE">
      <w:pPr>
        <w:ind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你完全可以照着书把剩下的部分看完，如果有不懂的就背诵就好了，我的那份背诵笔记就是在之前学长整理的基础上，结合我看过的所有的知识点总结出来的。</w:t>
      </w:r>
      <w:r w:rsidR="006656EF">
        <w:rPr>
          <w:rFonts w:hint="eastAsia"/>
          <w:sz w:val="28"/>
          <w:szCs w:val="28"/>
        </w:rPr>
        <w:t>如果能把上面的完全掌握会背，估计</w:t>
      </w:r>
      <w:r w:rsidR="006656EF">
        <w:rPr>
          <w:rFonts w:hint="eastAsia"/>
          <w:sz w:val="28"/>
          <w:szCs w:val="28"/>
        </w:rPr>
        <w:t>45</w:t>
      </w:r>
      <w:r w:rsidR="006656EF">
        <w:rPr>
          <w:rFonts w:hint="eastAsia"/>
          <w:sz w:val="28"/>
          <w:szCs w:val="28"/>
        </w:rPr>
        <w:t>分</w:t>
      </w:r>
      <w:proofErr w:type="gramStart"/>
      <w:r w:rsidR="006656EF">
        <w:rPr>
          <w:rFonts w:hint="eastAsia"/>
          <w:sz w:val="28"/>
          <w:szCs w:val="28"/>
        </w:rPr>
        <w:t>的软工</w:t>
      </w:r>
      <w:r w:rsidR="006656EF">
        <w:rPr>
          <w:rFonts w:hint="eastAsia"/>
          <w:sz w:val="28"/>
          <w:szCs w:val="28"/>
        </w:rPr>
        <w:t>35</w:t>
      </w:r>
      <w:r w:rsidR="006656EF">
        <w:rPr>
          <w:rFonts w:hint="eastAsia"/>
          <w:sz w:val="28"/>
          <w:szCs w:val="28"/>
        </w:rPr>
        <w:t>分</w:t>
      </w:r>
      <w:proofErr w:type="gramEnd"/>
      <w:r w:rsidR="00453B33">
        <w:rPr>
          <w:rFonts w:hint="eastAsia"/>
          <w:sz w:val="28"/>
          <w:szCs w:val="28"/>
        </w:rPr>
        <w:t>以</w:t>
      </w:r>
      <w:r w:rsidR="006656EF">
        <w:rPr>
          <w:rFonts w:hint="eastAsia"/>
          <w:sz w:val="28"/>
          <w:szCs w:val="28"/>
        </w:rPr>
        <w:t>上就没问题了。</w:t>
      </w:r>
    </w:p>
    <w:p w:rsidR="00B640AB" w:rsidRPr="00B640AB" w:rsidRDefault="00B640AB" w:rsidP="00B640A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另外你可以看</w:t>
      </w:r>
      <w:proofErr w:type="gramStart"/>
      <w:r>
        <w:rPr>
          <w:rFonts w:hint="eastAsia"/>
          <w:sz w:val="28"/>
          <w:szCs w:val="28"/>
        </w:rPr>
        <w:t>下软工的</w:t>
      </w:r>
      <w:proofErr w:type="spellStart"/>
      <w:proofErr w:type="gramEnd"/>
      <w:r>
        <w:rPr>
          <w:rFonts w:hint="eastAsia"/>
          <w:sz w:val="28"/>
          <w:szCs w:val="28"/>
        </w:rPr>
        <w:t>ppt</w:t>
      </w:r>
      <w:proofErr w:type="spellEnd"/>
      <w:r>
        <w:rPr>
          <w:rFonts w:hint="eastAsia"/>
          <w:sz w:val="28"/>
          <w:szCs w:val="28"/>
        </w:rPr>
        <w:t>，上面有不少书本</w:t>
      </w:r>
      <w:r w:rsidR="00B05C48">
        <w:rPr>
          <w:rFonts w:hint="eastAsia"/>
          <w:sz w:val="28"/>
          <w:szCs w:val="28"/>
        </w:rPr>
        <w:t>（</w:t>
      </w:r>
      <w:proofErr w:type="gramStart"/>
      <w:r w:rsidR="00B05C48">
        <w:rPr>
          <w:rFonts w:hint="eastAsia"/>
          <w:sz w:val="28"/>
          <w:szCs w:val="28"/>
        </w:rPr>
        <w:t>南软推荐</w:t>
      </w:r>
      <w:proofErr w:type="gramEnd"/>
      <w:r w:rsidR="00B05C48">
        <w:rPr>
          <w:rFonts w:hint="eastAsia"/>
          <w:sz w:val="28"/>
          <w:szCs w:val="28"/>
        </w:rPr>
        <w:t>用书）</w:t>
      </w:r>
      <w:r>
        <w:rPr>
          <w:rFonts w:hint="eastAsia"/>
          <w:sz w:val="28"/>
          <w:szCs w:val="28"/>
        </w:rPr>
        <w:t>上的习题答案，虽然有的是英文版的</w:t>
      </w:r>
    </w:p>
    <w:p w:rsidR="00453B33" w:rsidRDefault="001D4DF3" w:rsidP="001D4DF3">
      <w:pPr>
        <w:pStyle w:val="2"/>
        <w:ind w:firstLine="883"/>
      </w:pPr>
      <w:r>
        <w:rPr>
          <w:rFonts w:hint="eastAsia"/>
        </w:rPr>
        <w:t>第二轮复习</w:t>
      </w:r>
    </w:p>
    <w:p w:rsidR="001D4DF3" w:rsidRDefault="001D4DF3" w:rsidP="001D4DF3">
      <w:pPr>
        <w:ind w:firstLine="480"/>
      </w:pPr>
      <w:proofErr w:type="gramStart"/>
      <w:r>
        <w:rPr>
          <w:rFonts w:hint="eastAsia"/>
        </w:rPr>
        <w:t>迅速过</w:t>
      </w:r>
      <w:proofErr w:type="gramEnd"/>
      <w:r>
        <w:rPr>
          <w:rFonts w:hint="eastAsia"/>
        </w:rPr>
        <w:t>一遍王道知识，此时就可以结合南大的期中题目，期末题目，以及历年真题，去</w:t>
      </w:r>
      <w:proofErr w:type="gramStart"/>
      <w:r>
        <w:rPr>
          <w:rFonts w:hint="eastAsia"/>
        </w:rPr>
        <w:t>感受</w:t>
      </w:r>
      <w:r w:rsidRPr="00001583">
        <w:rPr>
          <w:rFonts w:hint="eastAsia"/>
          <w:u w:val="single"/>
        </w:rPr>
        <w:t>南</w:t>
      </w:r>
      <w:proofErr w:type="gramEnd"/>
      <w:r w:rsidRPr="00001583">
        <w:rPr>
          <w:rFonts w:hint="eastAsia"/>
          <w:u w:val="single"/>
        </w:rPr>
        <w:t>大的出题套路</w:t>
      </w:r>
      <w:r w:rsidR="00B640AB">
        <w:rPr>
          <w:rFonts w:hint="eastAsia"/>
        </w:rPr>
        <w:t>，</w:t>
      </w:r>
      <w:proofErr w:type="spellStart"/>
      <w:r w:rsidR="00B640AB">
        <w:rPr>
          <w:rFonts w:hint="eastAsia"/>
        </w:rPr>
        <w:t>ppt</w:t>
      </w:r>
      <w:proofErr w:type="spellEnd"/>
      <w:proofErr w:type="gramStart"/>
      <w:r w:rsidR="00B640AB">
        <w:rPr>
          <w:rFonts w:hint="eastAsia"/>
        </w:rPr>
        <w:t>除了软工的</w:t>
      </w:r>
      <w:proofErr w:type="gramEnd"/>
      <w:r w:rsidR="00B640AB">
        <w:rPr>
          <w:rFonts w:hint="eastAsia"/>
        </w:rPr>
        <w:t>不建议看</w:t>
      </w:r>
      <w:r w:rsidR="00902176">
        <w:rPr>
          <w:rFonts w:hint="eastAsia"/>
        </w:rPr>
        <w:t>。</w:t>
      </w:r>
    </w:p>
    <w:p w:rsidR="00001583" w:rsidRDefault="00001583" w:rsidP="00001583">
      <w:pPr>
        <w:pStyle w:val="2"/>
        <w:ind w:firstLine="883"/>
      </w:pPr>
      <w:r>
        <w:rPr>
          <w:rFonts w:hint="eastAsia"/>
        </w:rPr>
        <w:lastRenderedPageBreak/>
        <w:t>第三轮复习</w:t>
      </w:r>
    </w:p>
    <w:p w:rsidR="00001583" w:rsidRDefault="00001583" w:rsidP="00001583">
      <w:pPr>
        <w:ind w:firstLine="480"/>
      </w:pPr>
      <w:r>
        <w:rPr>
          <w:rFonts w:hint="eastAsia"/>
        </w:rPr>
        <w:t>此时估计初试也又要开始了，着重</w:t>
      </w:r>
      <w:proofErr w:type="gramStart"/>
      <w:r>
        <w:rPr>
          <w:rFonts w:hint="eastAsia"/>
        </w:rPr>
        <w:t>背诵软工的</w:t>
      </w:r>
      <w:proofErr w:type="gramEnd"/>
      <w:r>
        <w:rPr>
          <w:rFonts w:hint="eastAsia"/>
        </w:rPr>
        <w:t>知识点，以及计算机网络的协议，计算机网络必考</w:t>
      </w:r>
      <w:r>
        <w:rPr>
          <w:rFonts w:hint="eastAsia"/>
        </w:rPr>
        <w:t>5</w:t>
      </w:r>
      <w:r>
        <w:rPr>
          <w:rFonts w:hint="eastAsia"/>
        </w:rPr>
        <w:t>个协议，就是</w:t>
      </w:r>
      <w:r>
        <w:rPr>
          <w:rFonts w:hint="eastAsia"/>
        </w:rPr>
        <w:t>15</w:t>
      </w:r>
      <w:r>
        <w:rPr>
          <w:rFonts w:hint="eastAsia"/>
        </w:rPr>
        <w:t>分，如果你把所有协议都背诵到的话，那么就是至少</w:t>
      </w:r>
      <w:r>
        <w:rPr>
          <w:rFonts w:hint="eastAsia"/>
        </w:rPr>
        <w:t>15</w:t>
      </w:r>
      <w:r>
        <w:rPr>
          <w:rFonts w:hint="eastAsia"/>
        </w:rPr>
        <w:t>分了。</w:t>
      </w:r>
      <w:r w:rsidR="00F66FA8">
        <w:rPr>
          <w:rFonts w:hint="eastAsia"/>
        </w:rPr>
        <w:t>同时，也把第二轮复习时候的错题再重新做一遍。</w:t>
      </w:r>
    </w:p>
    <w:p w:rsidR="000B7D73" w:rsidRDefault="000B7D73" w:rsidP="000B7D73">
      <w:pPr>
        <w:pStyle w:val="2"/>
        <w:ind w:firstLine="883"/>
      </w:pPr>
      <w:r>
        <w:rPr>
          <w:rFonts w:hint="eastAsia"/>
        </w:rPr>
        <w:t>总结</w:t>
      </w:r>
    </w:p>
    <w:p w:rsidR="000B7D73" w:rsidRDefault="00DD3910" w:rsidP="00001583">
      <w:pPr>
        <w:ind w:firstLine="480"/>
      </w:pPr>
      <w:r>
        <w:rPr>
          <w:rFonts w:hint="eastAsia"/>
        </w:rPr>
        <w:t>总体来说，</w:t>
      </w:r>
      <w:proofErr w:type="gramStart"/>
      <w:r>
        <w:rPr>
          <w:rFonts w:hint="eastAsia"/>
        </w:rPr>
        <w:t>南软的</w:t>
      </w:r>
      <w:proofErr w:type="gramEnd"/>
      <w:r>
        <w:rPr>
          <w:rFonts w:hint="eastAsia"/>
        </w:rPr>
        <w:t>专业课不难，</w:t>
      </w:r>
      <w:r w:rsidRPr="00DD3910">
        <w:rPr>
          <w:rFonts w:hint="eastAsia"/>
        </w:rPr>
        <w:t>所以准备充足就可以考</w:t>
      </w:r>
      <w:r w:rsidRPr="00DD3910">
        <w:rPr>
          <w:rFonts w:hint="eastAsia"/>
        </w:rPr>
        <w:t>110</w:t>
      </w:r>
      <w:r w:rsidRPr="00DD3910">
        <w:rPr>
          <w:rFonts w:hint="eastAsia"/>
        </w:rPr>
        <w:t>以上，不管你是不是跨考。</w:t>
      </w:r>
      <w:r w:rsidR="00FA61C1">
        <w:rPr>
          <w:rFonts w:hint="eastAsia"/>
        </w:rPr>
        <w:t>另外，</w:t>
      </w:r>
      <w:r w:rsidR="000B7D73">
        <w:rPr>
          <w:rFonts w:hint="eastAsia"/>
        </w:rPr>
        <w:t>个人水平不一样，</w:t>
      </w:r>
      <w:proofErr w:type="gramStart"/>
      <w:r>
        <w:rPr>
          <w:rFonts w:hint="eastAsia"/>
        </w:rPr>
        <w:t>我软工复习</w:t>
      </w:r>
      <w:proofErr w:type="gramEnd"/>
      <w:r>
        <w:rPr>
          <w:rFonts w:hint="eastAsia"/>
        </w:rPr>
        <w:t>颇有心得，可以进一步沟通</w:t>
      </w:r>
      <w:r w:rsidR="00FA61C1">
        <w:rPr>
          <w:rFonts w:hint="eastAsia"/>
        </w:rPr>
        <w:t>。</w:t>
      </w:r>
    </w:p>
    <w:p w:rsidR="00FA61C1" w:rsidRPr="00001583" w:rsidRDefault="00FA61C1" w:rsidP="00FA61C1">
      <w:pPr>
        <w:ind w:firstLineChars="0" w:firstLine="0"/>
        <w:rPr>
          <w:rFonts w:hint="eastAsia"/>
        </w:rPr>
      </w:pPr>
      <w:r>
        <w:rPr>
          <w:rFonts w:hint="eastAsia"/>
        </w:rPr>
        <w:t>针对考点复习会事半功倍的。</w:t>
      </w:r>
      <w:bookmarkStart w:id="0" w:name="_GoBack"/>
      <w:bookmarkEnd w:id="0"/>
    </w:p>
    <w:sectPr w:rsidR="00FA61C1" w:rsidRPr="00001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1D0E"/>
    <w:multiLevelType w:val="hybridMultilevel"/>
    <w:tmpl w:val="B9DA8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80F324E"/>
    <w:multiLevelType w:val="hybridMultilevel"/>
    <w:tmpl w:val="576C5B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2B"/>
    <w:rsid w:val="00001583"/>
    <w:rsid w:val="0000446D"/>
    <w:rsid w:val="00093AB4"/>
    <w:rsid w:val="000A7061"/>
    <w:rsid w:val="000B7D73"/>
    <w:rsid w:val="00175A60"/>
    <w:rsid w:val="00181AB8"/>
    <w:rsid w:val="001B3D1C"/>
    <w:rsid w:val="001D4DF3"/>
    <w:rsid w:val="001F61EF"/>
    <w:rsid w:val="002731C9"/>
    <w:rsid w:val="002905D4"/>
    <w:rsid w:val="0036538C"/>
    <w:rsid w:val="003D1C1A"/>
    <w:rsid w:val="00453B33"/>
    <w:rsid w:val="0054617F"/>
    <w:rsid w:val="005B1C8B"/>
    <w:rsid w:val="005C648C"/>
    <w:rsid w:val="005F732B"/>
    <w:rsid w:val="00627E6A"/>
    <w:rsid w:val="006656EF"/>
    <w:rsid w:val="007366A0"/>
    <w:rsid w:val="00797CC6"/>
    <w:rsid w:val="007F4C8E"/>
    <w:rsid w:val="008B4DAE"/>
    <w:rsid w:val="00902176"/>
    <w:rsid w:val="009925C3"/>
    <w:rsid w:val="00995262"/>
    <w:rsid w:val="00A478C2"/>
    <w:rsid w:val="00A6372D"/>
    <w:rsid w:val="00A7350E"/>
    <w:rsid w:val="00B05C48"/>
    <w:rsid w:val="00B640AB"/>
    <w:rsid w:val="00BB0F7E"/>
    <w:rsid w:val="00BF0805"/>
    <w:rsid w:val="00C50C5B"/>
    <w:rsid w:val="00D63DF9"/>
    <w:rsid w:val="00D66A6D"/>
    <w:rsid w:val="00DA6DFE"/>
    <w:rsid w:val="00DD3910"/>
    <w:rsid w:val="00E0339A"/>
    <w:rsid w:val="00E30858"/>
    <w:rsid w:val="00E76674"/>
    <w:rsid w:val="00EE03FC"/>
    <w:rsid w:val="00F3676F"/>
    <w:rsid w:val="00F66FA8"/>
    <w:rsid w:val="00FA61C1"/>
    <w:rsid w:val="00F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65A2"/>
  <w15:chartTrackingRefBased/>
  <w15:docId w15:val="{658EA0AC-9F4B-4BBC-91B7-60820513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9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0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805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0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二学历封面汉字"/>
    <w:qFormat/>
    <w:rsid w:val="005C648C"/>
    <w:rPr>
      <w:rFonts w:eastAsia="楷体_GB2312"/>
      <w:sz w:val="32"/>
    </w:rPr>
  </w:style>
  <w:style w:type="character" w:customStyle="1" w:styleId="a4">
    <w:name w:val="二学历正文汉字"/>
    <w:qFormat/>
    <w:rsid w:val="005C648C"/>
    <w:rPr>
      <w:rFonts w:ascii="楷体_GB2312" w:eastAsia="楷体_GB2312" w:hAnsi="楷体_GB2312"/>
      <w:sz w:val="24"/>
    </w:rPr>
  </w:style>
  <w:style w:type="character" w:customStyle="1" w:styleId="20">
    <w:name w:val="标题 2 字符"/>
    <w:basedOn w:val="a0"/>
    <w:link w:val="2"/>
    <w:uiPriority w:val="9"/>
    <w:rsid w:val="00BF080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BF08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F0805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6A6D"/>
    <w:pPr>
      <w:ind w:firstLine="420"/>
    </w:pPr>
  </w:style>
  <w:style w:type="character" w:styleId="a6">
    <w:name w:val="Hyperlink"/>
    <w:basedOn w:val="a0"/>
    <w:uiPriority w:val="99"/>
    <w:semiHidden/>
    <w:unhideWhenUsed/>
    <w:rsid w:val="00175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uanlong_zheng/article/details/74259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2019-04-20T04:07:00Z</dcterms:created>
  <dcterms:modified xsi:type="dcterms:W3CDTF">2019-04-20T05:22:00Z</dcterms:modified>
</cp:coreProperties>
</file>