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迭代器：Iterator - 通过状态标记和指针的挪动来遍历元素 - 在迭代过程中不允许直接增删原集合。Iterable接口提供了获取迭代器的方法，实现了这个接口的类所产生的对象可以被增强for循环遍历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映射：用于存储键值对的容器。每一个键对应一个值，键是唯一的。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HashMap：底层是基于哈希码进行存储，使用的是数组+链表结构。默认初始容量是16，默认加载因子是0.75f，每次默认增加一倍。容量是一定是2</w:t>
      </w:r>
      <w:r>
        <w:rPr>
          <w:rFonts w:hint="eastAsia"/>
          <w:vertAlign w:val="superscript"/>
          <w:lang w:val="en-US" w:eastAsia="zh-CN"/>
        </w:rPr>
        <w:t>n</w:t>
      </w:r>
      <w:r>
        <w:rPr>
          <w:rFonts w:hint="eastAsia"/>
          <w:lang w:val="en-US" w:eastAsia="zh-CN"/>
        </w:rPr>
        <w:t>的形式。允许键或者值为null，本身是一个异步式线程不安全的映射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Hashtable：底层也是基于哈希码进行存储，使用的是数组+链表结构。默认初始容量是11，默认加载因子是0.75f，每次默认增加一倍，再+1。不允许键和值为null。本身是一个同步式线程安全的映射。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断言：用于预测结果。断言不是默认开启，需要添加参数-ea来手动开启断言。assert 预测条件 : 提示信息;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代表文件或者目录（文件夹）的类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练习：删除目录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思路：写一个单独的方法来删除目录或者文件：判断是一个目录还是还是一个文件；如果是文件(isFile())直接删除(delete())，如果是目录(isDirectory())，获取这个目录下的所有的子目录和子文件(listFiles()) --- 后续功能和当前方法要完成的事情是一致的，所以使用递归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练习：统计工作空间中Java文件和class文件的个数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思路：定义一个新的方法进行统计：先获取工作空间中所有的子文件和子目录。如果是子目录---递归；如果子文件，需要判断这个文件是否是一个Java文件还是一个class文件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绝对路径：以盘符或者/开头的路径。指定的位置和文件当前错处的位置没有任何关系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相对路径：不以盘符或者/开头的路径。以当前路径为基准来计算指定的文件的所在路径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用于数据的传输的机制。IO -&gt; Input Output Stream -&gt; 输入输出流。数据从外部流向程序 - 输入流； 数据从程序流向外部 - 输出流。读取文件 -&gt; 数据是从文件读到程序中 -&gt; 输入流；向一个TXT文件中写入字符串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-&gt; 数据是从程序写到文件中 -&gt; 输出流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根据数据传输方向：输入流和输出流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根据数据传输形式：字符流和字节流</w:t>
      </w:r>
    </w:p>
    <w:tbl>
      <w:tblPr>
        <w:tblStyle w:val="8"/>
        <w:tblW w:w="79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3"/>
        <w:gridCol w:w="2889"/>
        <w:gridCol w:w="2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8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输入流</w:t>
            </w:r>
          </w:p>
        </w:tc>
        <w:tc>
          <w:tcPr>
            <w:tcW w:w="293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字符流</w:t>
            </w:r>
          </w:p>
        </w:tc>
        <w:tc>
          <w:tcPr>
            <w:tcW w:w="288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</w:t>
            </w:r>
          </w:p>
        </w:tc>
        <w:tc>
          <w:tcPr>
            <w:tcW w:w="293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字节流</w:t>
            </w:r>
          </w:p>
        </w:tc>
        <w:tc>
          <w:tcPr>
            <w:tcW w:w="288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InputStream</w:t>
            </w:r>
          </w:p>
        </w:tc>
        <w:tc>
          <w:tcPr>
            <w:tcW w:w="293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OutputStream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四个基本的流都是抽象类。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数据的来源/目的地：存储设备、物理设备、内存、网络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向一个TXT文件中写入字符串 -&gt; 输出流、字符流、和文件相关的流 -&gt; FileWr</w:t>
      </w:r>
      <w:bookmarkStart w:id="0" w:name="_GoBack"/>
      <w:bookmarkEnd w:id="0"/>
      <w:r>
        <w:rPr>
          <w:rFonts w:hint="eastAsia"/>
          <w:lang w:val="en-US" w:eastAsia="zh-CN"/>
        </w:rPr>
        <w:t>iter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流中的异常处理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将流对象放在try之外声明并且赋值为null；放到try之内进行初始化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在关流之前需要判断流对象是否为空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为了防止关流失败导致流依然占用文件，所以需要将流对象强制置为null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为了防止关流的时候自动冲刷缓冲区失败导致一部分数据产生丢失，需要在关流之前进行一次手动的冲刷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275870"/>
    <w:rsid w:val="01413B6A"/>
    <w:rsid w:val="01FC3495"/>
    <w:rsid w:val="025A7A4A"/>
    <w:rsid w:val="05BF6C78"/>
    <w:rsid w:val="06815AF8"/>
    <w:rsid w:val="06945270"/>
    <w:rsid w:val="06A1615F"/>
    <w:rsid w:val="07A42C14"/>
    <w:rsid w:val="07B40B95"/>
    <w:rsid w:val="07D474AB"/>
    <w:rsid w:val="08096FCD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04502F0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166244"/>
    <w:rsid w:val="22AE0027"/>
    <w:rsid w:val="22E34F40"/>
    <w:rsid w:val="23B04F14"/>
    <w:rsid w:val="23EE5A3C"/>
    <w:rsid w:val="2455105C"/>
    <w:rsid w:val="24772067"/>
    <w:rsid w:val="251C49B5"/>
    <w:rsid w:val="25247B5D"/>
    <w:rsid w:val="257C348A"/>
    <w:rsid w:val="26147509"/>
    <w:rsid w:val="278643B0"/>
    <w:rsid w:val="27D55B84"/>
    <w:rsid w:val="28481A34"/>
    <w:rsid w:val="28B57A66"/>
    <w:rsid w:val="28D41BBC"/>
    <w:rsid w:val="290B1497"/>
    <w:rsid w:val="2A255A28"/>
    <w:rsid w:val="2A910902"/>
    <w:rsid w:val="2B897320"/>
    <w:rsid w:val="2C8D3807"/>
    <w:rsid w:val="2CB418E8"/>
    <w:rsid w:val="2D3231CB"/>
    <w:rsid w:val="2D8B1B25"/>
    <w:rsid w:val="2DDE5AFA"/>
    <w:rsid w:val="2F536818"/>
    <w:rsid w:val="30045B16"/>
    <w:rsid w:val="303C2E39"/>
    <w:rsid w:val="31134246"/>
    <w:rsid w:val="31D30160"/>
    <w:rsid w:val="31FE2759"/>
    <w:rsid w:val="32341547"/>
    <w:rsid w:val="32863696"/>
    <w:rsid w:val="338359D9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7D34776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61F4115"/>
    <w:rsid w:val="4735771B"/>
    <w:rsid w:val="47432EA1"/>
    <w:rsid w:val="475A2220"/>
    <w:rsid w:val="477D12CE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1138AB"/>
    <w:rsid w:val="504A0F81"/>
    <w:rsid w:val="51B921EB"/>
    <w:rsid w:val="526B0B67"/>
    <w:rsid w:val="530F5D57"/>
    <w:rsid w:val="56663AAB"/>
    <w:rsid w:val="577C11FD"/>
    <w:rsid w:val="57F0566E"/>
    <w:rsid w:val="57FD7EA2"/>
    <w:rsid w:val="59B3368E"/>
    <w:rsid w:val="5B8C7C67"/>
    <w:rsid w:val="5BDF576D"/>
    <w:rsid w:val="5BEF12E7"/>
    <w:rsid w:val="5C5376C6"/>
    <w:rsid w:val="5CD54DAE"/>
    <w:rsid w:val="5CDE4769"/>
    <w:rsid w:val="5CEC2FAA"/>
    <w:rsid w:val="5EEC45DD"/>
    <w:rsid w:val="5F956AE6"/>
    <w:rsid w:val="5FA946C9"/>
    <w:rsid w:val="5FC5166B"/>
    <w:rsid w:val="603A4773"/>
    <w:rsid w:val="6045285C"/>
    <w:rsid w:val="61981FD1"/>
    <w:rsid w:val="61D364C2"/>
    <w:rsid w:val="648C6BE4"/>
    <w:rsid w:val="64B75C8C"/>
    <w:rsid w:val="652C4AA5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32158C"/>
    <w:rsid w:val="6DDE2BF4"/>
    <w:rsid w:val="6DE53CBA"/>
    <w:rsid w:val="6E0C562A"/>
    <w:rsid w:val="6E165115"/>
    <w:rsid w:val="6E7C52AF"/>
    <w:rsid w:val="6E95157F"/>
    <w:rsid w:val="6F837EF5"/>
    <w:rsid w:val="70562798"/>
    <w:rsid w:val="713C23F1"/>
    <w:rsid w:val="71B54D1B"/>
    <w:rsid w:val="71CF783D"/>
    <w:rsid w:val="72364ACD"/>
    <w:rsid w:val="725468DA"/>
    <w:rsid w:val="7351320E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596182"/>
    <w:rsid w:val="7D714446"/>
    <w:rsid w:val="7DA24209"/>
    <w:rsid w:val="7E350292"/>
    <w:rsid w:val="7EDC6565"/>
    <w:rsid w:val="7EDD7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8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0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1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2">
    <w:name w:val="扩展"/>
    <w:basedOn w:val="10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80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</cp:lastModifiedBy>
  <dcterms:modified xsi:type="dcterms:W3CDTF">2018-08-22T09:02:03Z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