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AF80" w14:textId="3E802DCA" w:rsidR="001C27A6" w:rsidRDefault="00A706A6">
      <w:r>
        <w:t xml:space="preserve">I think that on various experiments the </w:t>
      </w:r>
      <w:proofErr w:type="spellStart"/>
      <w:r>
        <w:t>Neuropixels</w:t>
      </w:r>
      <w:proofErr w:type="spellEnd"/>
      <w:r>
        <w:t xml:space="preserve"> probes were inserted at different angles and therefore have different laminar distributions of spikes and LFP signals. I would like to informally assess this by using the data in:</w:t>
      </w:r>
      <w:r>
        <w:br/>
      </w:r>
      <w:r w:rsidRPr="00A706A6">
        <w:t>"C:\Projects\Repos\Neuropixels\DATA\Aggregate\np_aggregate.h5"</w:t>
      </w:r>
      <w:r>
        <w:br/>
        <w:t xml:space="preserve">Please do the following: </w:t>
      </w:r>
      <w:r>
        <w:br/>
        <w:t>Navigate to:</w:t>
      </w:r>
      <w:r>
        <w:br/>
      </w:r>
      <w:r w:rsidRPr="00A706A6">
        <w:t>C:\Projects\Repos\Neuropixels\DATA\Aggregate</w:t>
      </w:r>
      <w:r>
        <w:br/>
        <w:t xml:space="preserve">Read the </w:t>
      </w:r>
      <w:proofErr w:type="spellStart"/>
      <w:r>
        <w:t>txt</w:t>
      </w:r>
      <w:proofErr w:type="spellEnd"/>
      <w:r>
        <w:t xml:space="preserve"> and docx files in that folder to get an idea of how the data is organized, then write a suite of functions that will import the data from that aggregate h5 file, then for each experiment that has an LFP create a matrix with depth on the y axis and an FFT running across the x axis. Create figures showing this matrix for all 24 experiments labeled by date (colormap jet) and save them here:</w:t>
      </w:r>
      <w:r>
        <w:br/>
      </w:r>
      <w:r w:rsidRPr="00A706A6">
        <w:t>C:\Projects\Repos\Neuropixels\_pipeline\Exploratory Requests\Probe standardization\Figures</w:t>
      </w:r>
    </w:p>
    <w:p w14:paraId="3ED05900" w14:textId="7E32C75A" w:rsidR="00A706A6" w:rsidRDefault="00000000" w:rsidP="0047792C">
      <w:r>
        <w:t xml:space="preserve">Next, </w:t>
      </w:r>
      <w:r w:rsidR="008F2B3B" w:rsidRPr="008F2B3B">
        <w:t>perform</w:t>
      </w:r>
      <w:r>
        <w:t xml:space="preserve"> PCA on the </w:t>
      </w:r>
      <w:r w:rsidR="008F2B3B" w:rsidRPr="008F2B3B">
        <w:t xml:space="preserve">combined </w:t>
      </w:r>
      <w:r>
        <w:t xml:space="preserve">data from all </w:t>
      </w:r>
      <w:r>
        <w:t xml:space="preserve">experiments </w:t>
      </w:r>
      <w:r>
        <w:t xml:space="preserve">and project </w:t>
      </w:r>
      <w:r w:rsidR="008F2B3B" w:rsidRPr="008F2B3B">
        <w:t>each experiment</w:t>
      </w:r>
      <w:r>
        <w:t xml:space="preserve"> </w:t>
      </w:r>
      <w:r>
        <w:t xml:space="preserve">as </w:t>
      </w:r>
      <w:r w:rsidR="008F2B3B" w:rsidRPr="008F2B3B">
        <w:t>a point in</w:t>
      </w:r>
      <w:r>
        <w:t xml:space="preserve"> a 2D plane.</w:t>
      </w:r>
      <w:r w:rsidR="00610F24">
        <w:t xml:space="preserve"> For each experiment, write the coordinates that it occupies in PCA space into its description in its individual figure (requested above). Provide a PCA figure that shows these points as well as the loadings across the 2D FFT matrix provided above for PC 1 and PC 2. There should also be a cumulative plot of percent explained by each PC. Save into the same figures folder.</w:t>
      </w:r>
    </w:p>
    <w:sectPr w:rsidR="00A70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81"/>
    <w:rsid w:val="001C27A6"/>
    <w:rsid w:val="00610F24"/>
    <w:rsid w:val="007B7A81"/>
    <w:rsid w:val="008F2B3B"/>
    <w:rsid w:val="009959DC"/>
    <w:rsid w:val="00A706A6"/>
    <w:rsid w:val="00DB5016"/>
    <w:rsid w:val="00F1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8FD6"/>
  <w15:chartTrackingRefBased/>
  <w15:docId w15:val="{432D189A-5CBB-4925-A823-6A4A3C113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A8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706A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06A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706A6"/>
    <w:rPr>
      <w:i/>
      <w:iCs/>
    </w:rPr>
  </w:style>
  <w:style w:type="paragraph" w:styleId="NoSpacing">
    <w:name w:val="No Spacing"/>
    <w:uiPriority w:val="1"/>
    <w:qFormat/>
    <w:rsid w:val="00A706A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706A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706A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706A6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06A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203</Words>
  <Characters>1158</Characters>
  <Application>Microsoft Office Word</Application>
  <DocSecurity>0</DocSecurity>
  <Lines>22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Gire</dc:creator>
  <cp:keywords/>
  <dc:description/>
  <cp:lastModifiedBy>David Gire</cp:lastModifiedBy>
  <cp:revision>2</cp:revision>
  <dcterms:created xsi:type="dcterms:W3CDTF">2026-07-25T23:26:00Z</dcterms:created>
  <dcterms:modified xsi:type="dcterms:W3CDTF">2026-07-25T23:43:00Z</dcterms:modified>
</cp:coreProperties>
</file>