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E1CF" w14:textId="7FA2B496" w:rsidR="001C27A6" w:rsidRDefault="001E6AF4">
      <w:r w:rsidRPr="001E6AF4">
        <w:t xml:space="preserve">Drive NP-DEMO-1 through </w:t>
      </w:r>
      <w:proofErr w:type="spellStart"/>
      <w:r w:rsidRPr="001E6AF4">
        <w:t>research_workflow</w:t>
      </w:r>
      <w:proofErr w:type="spellEnd"/>
      <w:r w:rsidRPr="001E6AF4">
        <w:t xml:space="preserve"> run/step only. For each state, produce the artifact in the </w:t>
      </w:r>
      <w:r w:rsidRPr="001E6AF4">
        <w:rPr>
          <w:b/>
          <w:bCs/>
        </w:rPr>
        <w:t>canonical</w:t>
      </w:r>
      <w:r w:rsidRPr="001E6AF4">
        <w:t xml:space="preserve"> _pipeline\NP-DEMO-1\ subdirs, then step it. Use the contracted data at X:\GireLab Data\Room 359\NPDATA\DATA; if you must use a different location, stop and file a deviation. Any excluded experiment (e.g. 2021-11-03) must be recorded with a reason before the </w:t>
      </w:r>
      <w:proofErr w:type="gramStart"/>
      <w:r w:rsidRPr="001E6AF4">
        <w:t>stat</w:t>
      </w:r>
      <w:proofErr w:type="gramEnd"/>
      <w:r w:rsidRPr="001E6AF4">
        <w:t xml:space="preserve"> runs. Stop at AWAITING_FINAL_HUMAN_APPROVAL.</w:t>
      </w:r>
    </w:p>
    <w:p w14:paraId="398ADE26" w14:textId="77777777" w:rsidR="00D37F26" w:rsidRDefault="00D37F26"/>
    <w:p w14:paraId="2245B04A" w14:textId="77777777" w:rsidR="00D37F26" w:rsidRDefault="00D37F26" w:rsidP="00D37F26">
      <w:r w:rsidRPr="00A46283">
        <w:rPr>
          <w:b/>
          <w:bCs/>
        </w:rPr>
        <w:t xml:space="preserve">In console </w:t>
      </w:r>
      <w:r w:rsidRPr="009B545E">
        <w:rPr>
          <w:b/>
          <w:bCs/>
          <w:u w:val="single"/>
        </w:rPr>
        <w:t>before</w:t>
      </w:r>
      <w:r w:rsidRPr="00A46283">
        <w:rPr>
          <w:b/>
          <w:bCs/>
        </w:rPr>
        <w:t xml:space="preserve"> </w:t>
      </w:r>
      <w:proofErr w:type="spellStart"/>
      <w:r w:rsidRPr="00A46283">
        <w:rPr>
          <w:b/>
          <w:bCs/>
        </w:rPr>
        <w:t>claude</w:t>
      </w:r>
      <w:proofErr w:type="spellEnd"/>
      <w:r w:rsidRPr="00A46283">
        <w:rPr>
          <w:b/>
          <w:bCs/>
        </w:rPr>
        <w:t>:</w:t>
      </w:r>
      <w:r>
        <w:br/>
      </w:r>
      <w:r>
        <w:t># PowerShell</w:t>
      </w:r>
    </w:p>
    <w:p w14:paraId="05DFEAB9" w14:textId="6688DB53" w:rsidR="00D37F26" w:rsidRDefault="00D37F26" w:rsidP="00D37F26">
      <w:r>
        <w:t>$</w:t>
      </w:r>
      <w:proofErr w:type="spellStart"/>
      <w:r>
        <w:t>env:RW_PY</w:t>
      </w:r>
      <w:proofErr w:type="spellEnd"/>
      <w:r>
        <w:t xml:space="preserve"> = "C:/Projects/Repos/Agentic Research/Research Setup/</w:t>
      </w:r>
      <w:proofErr w:type="spellStart"/>
      <w:r>
        <w:t>research_workflow</w:t>
      </w:r>
      <w:proofErr w:type="spellEnd"/>
      <w:r>
        <w:t>/</w:t>
      </w:r>
      <w:proofErr w:type="spellStart"/>
      <w:r>
        <w:t>vras</w:t>
      </w:r>
      <w:proofErr w:type="spellEnd"/>
      <w:r>
        <w:t>/Scripts/python.exe"</w:t>
      </w:r>
    </w:p>
    <w:p w14:paraId="286ECB00" w14:textId="77777777" w:rsidR="00D37F26" w:rsidRDefault="00D37F26" w:rsidP="00D37F26"/>
    <w:p w14:paraId="0526BBA0" w14:textId="77777777" w:rsidR="00D37F26" w:rsidRDefault="00D37F26" w:rsidP="00D37F26">
      <w:r>
        <w:t># Git Bash</w:t>
      </w:r>
    </w:p>
    <w:p w14:paraId="56E1A22A" w14:textId="39F8AECF" w:rsidR="00D37F26" w:rsidRDefault="00D37F26" w:rsidP="00D37F26">
      <w:r>
        <w:t>export RW_PY="/c/Projects/Repos/Agentic Research/Research Setup/</w:t>
      </w:r>
      <w:proofErr w:type="spellStart"/>
      <w:r>
        <w:t>research_workflow</w:t>
      </w:r>
      <w:proofErr w:type="spellEnd"/>
      <w:r>
        <w:t>/</w:t>
      </w:r>
      <w:proofErr w:type="spellStart"/>
      <w:r>
        <w:t>vras</w:t>
      </w:r>
      <w:proofErr w:type="spellEnd"/>
      <w:r>
        <w:t>/Scripts/python.exe"</w:t>
      </w:r>
    </w:p>
    <w:p w14:paraId="350D53CF" w14:textId="77777777" w:rsidR="00B55758" w:rsidRDefault="00B55758" w:rsidP="00D37F26"/>
    <w:p w14:paraId="495F4093" w14:textId="3FAEF039" w:rsidR="00B55758" w:rsidRDefault="00B55758" w:rsidP="00B55758">
      <w:r>
        <w:t xml:space="preserve">Here are my responses. Please </w:t>
      </w:r>
      <w:proofErr w:type="gramStart"/>
      <w:r>
        <w:t>update with</w:t>
      </w:r>
      <w:proofErr w:type="gramEnd"/>
      <w:r>
        <w:t xml:space="preserve"> this information and proceed with the contract.</w:t>
      </w:r>
    </w:p>
    <w:p w14:paraId="751F96D7" w14:textId="1AC3173D" w:rsidR="00B55758" w:rsidRDefault="00B55758" w:rsidP="00B55758">
      <w:r>
        <w:t xml:space="preserve">  1. OPEN-001 — Does a MATLAB reference exist for the new </w:t>
      </w:r>
      <w:proofErr w:type="spellStart"/>
      <w:r>
        <w:t>detect_eth_contact</w:t>
      </w:r>
      <w:proofErr w:type="spellEnd"/>
      <w:r>
        <w:t xml:space="preserve"> algorithm, and what constitutes its</w:t>
      </w:r>
      <w:r>
        <w:t xml:space="preserve"> </w:t>
      </w:r>
      <w:r>
        <w:t>fixture?</w:t>
      </w:r>
      <w:r>
        <w:t xml:space="preserve"> No, a MATLAB reference does not exist.</w:t>
      </w:r>
    </w:p>
    <w:p w14:paraId="5F8C6709" w14:textId="6960D678" w:rsidR="00B55758" w:rsidRDefault="00B55758" w:rsidP="00B55758">
      <w:r>
        <w:t xml:space="preserve">  2. OPEN-002 — Does "exact p" for the LME require Satterthwaite </w:t>
      </w:r>
      <w:proofErr w:type="spellStart"/>
      <w:r>
        <w:t>df</w:t>
      </w:r>
      <w:proofErr w:type="spellEnd"/>
      <w:r>
        <w:t xml:space="preserve"> correction, or is </w:t>
      </w:r>
      <w:proofErr w:type="spellStart"/>
      <w:r>
        <w:t>statsmodels</w:t>
      </w:r>
      <w:proofErr w:type="spellEnd"/>
      <w:r>
        <w:t>' z-approximation acceptable?</w:t>
      </w:r>
      <w:r>
        <w:t xml:space="preserve"> Approximation is acceptable.</w:t>
      </w:r>
    </w:p>
    <w:p w14:paraId="1274F9F1" w14:textId="3DE4562F" w:rsidR="00B55758" w:rsidRDefault="00B55758" w:rsidP="00B55758">
      <w:r>
        <w:t xml:space="preserve">  3. OPEN-003 — Should session 2021-11-03 be excluded a priori (NP-DEMO-1 precedent) or left to </w:t>
      </w:r>
      <w:proofErr w:type="spellStart"/>
      <w:r>
        <w:t>detect_eth_contact</w:t>
      </w:r>
      <w:proofErr w:type="spellEnd"/>
      <w:r>
        <w:t xml:space="preserve"> to</w:t>
      </w:r>
      <w:r>
        <w:t xml:space="preserve"> </w:t>
      </w:r>
      <w:r>
        <w:t>decide?</w:t>
      </w:r>
      <w:r>
        <w:t xml:space="preserve"> – left to decide. </w:t>
      </w:r>
    </w:p>
    <w:p w14:paraId="2CA53D69" w14:textId="2E64CE68" w:rsidR="00B55758" w:rsidRDefault="00B55758" w:rsidP="00B55758">
      <w:r>
        <w:t xml:space="preserve">  4. OPEN-004 — Full </w:t>
      </w:r>
      <w:proofErr w:type="spellStart"/>
      <w:r>
        <w:t>plot_unit_</w:t>
      </w:r>
      <w:proofErr w:type="gramStart"/>
      <w:r>
        <w:t>locations</w:t>
      </w:r>
      <w:proofErr w:type="spellEnd"/>
      <w:r>
        <w:t>(</w:t>
      </w:r>
      <w:proofErr w:type="gramEnd"/>
      <w:r>
        <w:t xml:space="preserve">) layout or simplified depth-only panel for the examples figure probe </w:t>
      </w:r>
      <w:proofErr w:type="gramStart"/>
      <w:r>
        <w:t>insets</w:t>
      </w:r>
      <w:proofErr w:type="gramEnd"/>
      <w:r>
        <w:t>?</w:t>
      </w:r>
      <w:r>
        <w:t xml:space="preserve"> Full layout.</w:t>
      </w:r>
    </w:p>
    <w:p w14:paraId="65181EDC" w14:textId="7612D8F9" w:rsidR="00B55758" w:rsidRDefault="00B55758" w:rsidP="00B55758">
      <w:r>
        <w:t xml:space="preserve">  5. OPEN-</w:t>
      </w:r>
      <w:proofErr w:type="gramStart"/>
      <w:r>
        <w:t>005 — "</w:t>
      </w:r>
      <w:proofErr w:type="gramEnd"/>
      <w:r>
        <w:t>% time with usable sniffs": sample-count-based or cycle-duration-based?</w:t>
      </w:r>
      <w:r>
        <w:t xml:space="preserve"> Cycle duration based.</w:t>
      </w:r>
    </w:p>
    <w:sectPr w:rsidR="00B55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51"/>
    <w:rsid w:val="00017751"/>
    <w:rsid w:val="001C27A6"/>
    <w:rsid w:val="001E6AF4"/>
    <w:rsid w:val="001F052D"/>
    <w:rsid w:val="00636B14"/>
    <w:rsid w:val="00831C86"/>
    <w:rsid w:val="009959DC"/>
    <w:rsid w:val="009B545E"/>
    <w:rsid w:val="00A46283"/>
    <w:rsid w:val="00B55758"/>
    <w:rsid w:val="00BE631B"/>
    <w:rsid w:val="00D37F26"/>
    <w:rsid w:val="00DB5016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1F33"/>
  <w15:chartTrackingRefBased/>
  <w15:docId w15:val="{904F6F89-9E33-4914-B40F-D9054D30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1</Pages>
  <Words>224</Words>
  <Characters>1257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10</cp:revision>
  <dcterms:created xsi:type="dcterms:W3CDTF">2026-07-22T03:06:00Z</dcterms:created>
  <dcterms:modified xsi:type="dcterms:W3CDTF">2026-07-25T23:25:00Z</dcterms:modified>
</cp:coreProperties>
</file>